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7990F"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2267C12C"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r w:rsidRPr="007C0FFF">
        <w:rPr>
          <w:rFonts w:ascii="Arial" w:eastAsia="Times New Roman" w:hAnsi="Arial" w:cs="Calibri"/>
          <w:noProof/>
          <w:sz w:val="20"/>
          <w:szCs w:val="24"/>
          <w:lang w:eastAsia="es-PE"/>
        </w:rPr>
        <mc:AlternateContent>
          <mc:Choice Requires="wpg">
            <w:drawing>
              <wp:anchor distT="0" distB="0" distL="114300" distR="114300" simplePos="0" relativeHeight="251663360" behindDoc="0" locked="0" layoutInCell="1" allowOverlap="1" wp14:anchorId="46E83C59" wp14:editId="565FEA30">
                <wp:simplePos x="0" y="0"/>
                <wp:positionH relativeFrom="margin">
                  <wp:align>center</wp:align>
                </wp:positionH>
                <wp:positionV relativeFrom="paragraph">
                  <wp:posOffset>156210</wp:posOffset>
                </wp:positionV>
                <wp:extent cx="5726430" cy="1881505"/>
                <wp:effectExtent l="21590" t="21590" r="14605" b="2095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881505"/>
                          <a:chOff x="0" y="7859"/>
                          <a:chExt cx="57270" cy="16923"/>
                        </a:xfrm>
                      </wpg:grpSpPr>
                      <wps:wsp>
                        <wps:cNvPr id="7" name="Rectángulo 62"/>
                        <wps:cNvSpPr>
                          <a:spLocks noChangeArrowheads="1"/>
                        </wps:cNvSpPr>
                        <wps:spPr bwMode="auto">
                          <a:xfrm>
                            <a:off x="570" y="12294"/>
                            <a:ext cx="56013"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1822" w14:textId="77777777" w:rsidR="007C0FFF" w:rsidRPr="00103928" w:rsidRDefault="007C0FFF" w:rsidP="007C0FFF">
                              <w:pPr>
                                <w:jc w:val="center"/>
                                <w:rPr>
                                  <w:rFonts w:cs="Arial"/>
                                  <w:b/>
                                  <w:sz w:val="28"/>
                                  <w:szCs w:val="28"/>
                                </w:rPr>
                              </w:pPr>
                              <w:r w:rsidRPr="00103928">
                                <w:rPr>
                                  <w:rFonts w:cs="Arial"/>
                                  <w:b/>
                                  <w:sz w:val="28"/>
                                  <w:szCs w:val="28"/>
                                </w:rPr>
                                <w:t xml:space="preserve">“RECONSTRUCCIÓN DEL HOSPITAL DE APOYO </w:t>
                              </w:r>
                              <w:r>
                                <w:rPr>
                                  <w:rFonts w:cs="Arial"/>
                                  <w:b/>
                                  <w:sz w:val="28"/>
                                  <w:szCs w:val="28"/>
                                </w:rPr>
                                <w:t>SAUL GARRIDO ROSILLO</w:t>
                              </w:r>
                              <w:r w:rsidRPr="00103928">
                                <w:rPr>
                                  <w:rFonts w:cs="Arial"/>
                                  <w:b/>
                                  <w:sz w:val="28"/>
                                  <w:szCs w:val="28"/>
                                </w:rPr>
                                <w:t xml:space="preserve"> II-1, DISTRITO DE </w:t>
                              </w:r>
                              <w:r>
                                <w:rPr>
                                  <w:rFonts w:cs="Arial"/>
                                  <w:b/>
                                  <w:sz w:val="28"/>
                                  <w:szCs w:val="28"/>
                                </w:rPr>
                                <w:t>TUMBES -</w:t>
                              </w:r>
                              <w:r w:rsidRPr="00103928">
                                <w:rPr>
                                  <w:rFonts w:cs="Arial"/>
                                  <w:b/>
                                  <w:sz w:val="28"/>
                                  <w:szCs w:val="28"/>
                                </w:rPr>
                                <w:t xml:space="preserve"> PROVINCIA DE </w:t>
                              </w:r>
                              <w:r>
                                <w:rPr>
                                  <w:rFonts w:cs="Arial"/>
                                  <w:b/>
                                  <w:sz w:val="28"/>
                                  <w:szCs w:val="28"/>
                                </w:rPr>
                                <w:t xml:space="preserve">TUMBES - </w:t>
                              </w:r>
                              <w:r w:rsidRPr="00103928">
                                <w:rPr>
                                  <w:rFonts w:cs="Arial"/>
                                  <w:b/>
                                  <w:sz w:val="28"/>
                                  <w:szCs w:val="28"/>
                                </w:rPr>
                                <w:t xml:space="preserve">DEPARTAMENTO DE </w:t>
                              </w:r>
                              <w:r>
                                <w:rPr>
                                  <w:rFonts w:cs="Arial"/>
                                  <w:b/>
                                  <w:sz w:val="28"/>
                                  <w:szCs w:val="28"/>
                                </w:rPr>
                                <w:t>TUMBES</w:t>
                              </w:r>
                              <w:r w:rsidRPr="00103928">
                                <w:rPr>
                                  <w:rFonts w:cs="Arial"/>
                                  <w:b/>
                                  <w:sz w:val="28"/>
                                  <w:szCs w:val="28"/>
                                </w:rPr>
                                <w:t>"</w:t>
                              </w:r>
                            </w:p>
                            <w:p w14:paraId="53D3A58B" w14:textId="77777777" w:rsidR="007C0FFF" w:rsidRPr="00103928" w:rsidRDefault="007C0FFF" w:rsidP="007C0FFF">
                              <w:pPr>
                                <w:pStyle w:val="NormalWeb1"/>
                                <w:spacing w:after="0"/>
                                <w:jc w:val="center"/>
                                <w:rPr>
                                  <w:rFonts w:ascii="Arial" w:eastAsia="Times New Roman" w:hAnsi="Arial" w:cs="Arial"/>
                                  <w:b/>
                                  <w:bCs/>
                                  <w:color w:val="000000"/>
                                  <w:kern w:val="24"/>
                                  <w:sz w:val="28"/>
                                  <w:szCs w:val="28"/>
                                  <w:lang w:val="es-ES"/>
                                </w:rPr>
                              </w:pPr>
                            </w:p>
                            <w:p w14:paraId="7982B37D" w14:textId="77777777" w:rsidR="007C0FFF" w:rsidRDefault="007C0FFF" w:rsidP="007C0FFF">
                              <w:pPr>
                                <w:pStyle w:val="NormalWeb1"/>
                                <w:spacing w:after="0"/>
                                <w:jc w:val="center"/>
                                <w:rPr>
                                  <w:rFonts w:ascii="Arial" w:eastAsia="Times New Roman" w:hAnsi="Arial" w:cs="Arial"/>
                                  <w:b/>
                                  <w:bCs/>
                                  <w:color w:val="000000"/>
                                  <w:kern w:val="24"/>
                                  <w:sz w:val="28"/>
                                  <w:szCs w:val="28"/>
                                  <w:lang w:val="es-ES"/>
                                </w:rPr>
                              </w:pPr>
                            </w:p>
                          </w:txbxContent>
                        </wps:txbx>
                        <wps:bodyPr rot="0" vert="horz" wrap="square" lIns="91440" tIns="45720" rIns="91440" bIns="45720" anchor="t" anchorCtr="0" upright="1">
                          <a:noAutofit/>
                        </wps:bodyPr>
                      </wps:wsp>
                      <wps:wsp>
                        <wps:cNvPr id="8" name="Conector recto 63"/>
                        <wps:cNvCnPr>
                          <a:cxnSpLocks noChangeShapeType="1"/>
                        </wps:cNvCnPr>
                        <wps:spPr bwMode="auto">
                          <a:xfrm>
                            <a:off x="0" y="7859"/>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s:wsp>
                        <wps:cNvPr id="9" name="Rectángulo 864"/>
                        <wps:cNvSpPr>
                          <a:spLocks noChangeArrowheads="1"/>
                        </wps:cNvSpPr>
                        <wps:spPr bwMode="auto">
                          <a:xfrm>
                            <a:off x="1258" y="8702"/>
                            <a:ext cx="54019"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6A10" w14:textId="77777777" w:rsidR="007C0FFF" w:rsidRDefault="007C0FFF" w:rsidP="007C0FFF">
                              <w:pPr>
                                <w:pStyle w:val="NormalWeb1"/>
                                <w:spacing w:after="0"/>
                                <w:jc w:val="center"/>
                              </w:pPr>
                              <w:r>
                                <w:rPr>
                                  <w:rFonts w:ascii="Arial" w:eastAsia="Arial Unicode MS" w:hAnsi="Arial" w:cs="Arial"/>
                                  <w:b/>
                                  <w:bCs/>
                                  <w:color w:val="000000"/>
                                  <w:kern w:val="24"/>
                                  <w:sz w:val="22"/>
                                  <w:szCs w:val="22"/>
                                </w:rPr>
                                <w:t>PROYECTO:</w:t>
                              </w:r>
                            </w:p>
                          </w:txbxContent>
                        </wps:txbx>
                        <wps:bodyPr rot="0" vert="horz" wrap="square" lIns="91440" tIns="45720" rIns="91440" bIns="45720" anchor="t" anchorCtr="0" upright="1">
                          <a:noAutofit/>
                        </wps:bodyPr>
                      </wps:wsp>
                      <wps:wsp>
                        <wps:cNvPr id="10" name="Rectángulo 867"/>
                        <wps:cNvSpPr>
                          <a:spLocks noChangeArrowheads="1"/>
                        </wps:cNvSpPr>
                        <wps:spPr bwMode="auto">
                          <a:xfrm>
                            <a:off x="31158" y="21608"/>
                            <a:ext cx="2430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B60F" w14:textId="77777777" w:rsidR="007C0FFF" w:rsidRDefault="007C0FFF" w:rsidP="007C0FFF">
                              <w:pPr>
                                <w:pStyle w:val="NormalWeb1"/>
                                <w:spacing w:after="0"/>
                                <w:jc w:val="right"/>
                              </w:pPr>
                            </w:p>
                          </w:txbxContent>
                        </wps:txbx>
                        <wps:bodyPr rot="0" vert="horz" wrap="square" lIns="91440" tIns="45720" rIns="91440" bIns="45720" anchor="t" anchorCtr="0" upright="1">
                          <a:noAutofit/>
                        </wps:bodyPr>
                      </wps:wsp>
                      <wps:wsp>
                        <wps:cNvPr id="11" name="Conector recto 868"/>
                        <wps:cNvCnPr>
                          <a:cxnSpLocks noChangeShapeType="1"/>
                        </wps:cNvCnPr>
                        <wps:spPr bwMode="auto">
                          <a:xfrm>
                            <a:off x="0" y="24782"/>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6E83C59" id="Grupo 5" o:spid="_x0000_s1026" style="position:absolute;left:0;text-align:left;margin-left:0;margin-top:12.3pt;width:450.9pt;height:148.15pt;z-index:251663360;mso-position-horizontal:center;mso-position-horizontal-relative:margin;mso-height-relative:margin" coordorigin=",7859" coordsize="57270,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">
                <v:rect id="Rectángulo 62" o:spid="_x0000_s1027" style="position:absolute;left:570;top:12294;width:5601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453D1822" w14:textId="77777777" w:rsidR="007C0FFF" w:rsidRPr="00103928" w:rsidRDefault="007C0FFF" w:rsidP="007C0FFF">
                        <w:pPr>
                          <w:jc w:val="center"/>
                          <w:rPr>
                            <w:rFonts w:cs="Arial"/>
                            <w:b/>
                            <w:sz w:val="28"/>
                            <w:szCs w:val="28"/>
                          </w:rPr>
                        </w:pPr>
                        <w:r w:rsidRPr="00103928">
                          <w:rPr>
                            <w:rFonts w:cs="Arial"/>
                            <w:b/>
                            <w:sz w:val="28"/>
                            <w:szCs w:val="28"/>
                          </w:rPr>
                          <w:t xml:space="preserve">“RECONSTRUCCIÓN DEL HOSPITAL DE APOYO </w:t>
                        </w:r>
                        <w:r>
                          <w:rPr>
                            <w:rFonts w:cs="Arial"/>
                            <w:b/>
                            <w:sz w:val="28"/>
                            <w:szCs w:val="28"/>
                          </w:rPr>
                          <w:t>SAUL GARRIDO ROSILLO</w:t>
                        </w:r>
                        <w:r w:rsidRPr="00103928">
                          <w:rPr>
                            <w:rFonts w:cs="Arial"/>
                            <w:b/>
                            <w:sz w:val="28"/>
                            <w:szCs w:val="28"/>
                          </w:rPr>
                          <w:t xml:space="preserve"> II-1, DISTRITO DE </w:t>
                        </w:r>
                        <w:r>
                          <w:rPr>
                            <w:rFonts w:cs="Arial"/>
                            <w:b/>
                            <w:sz w:val="28"/>
                            <w:szCs w:val="28"/>
                          </w:rPr>
                          <w:t>TUMBES -</w:t>
                        </w:r>
                        <w:r w:rsidRPr="00103928">
                          <w:rPr>
                            <w:rFonts w:cs="Arial"/>
                            <w:b/>
                            <w:sz w:val="28"/>
                            <w:szCs w:val="28"/>
                          </w:rPr>
                          <w:t xml:space="preserve"> PROVINCIA DE </w:t>
                        </w:r>
                        <w:r>
                          <w:rPr>
                            <w:rFonts w:cs="Arial"/>
                            <w:b/>
                            <w:sz w:val="28"/>
                            <w:szCs w:val="28"/>
                          </w:rPr>
                          <w:t xml:space="preserve">TUMBES - </w:t>
                        </w:r>
                        <w:r w:rsidRPr="00103928">
                          <w:rPr>
                            <w:rFonts w:cs="Arial"/>
                            <w:b/>
                            <w:sz w:val="28"/>
                            <w:szCs w:val="28"/>
                          </w:rPr>
                          <w:t xml:space="preserve">DEPARTAMENTO DE </w:t>
                        </w:r>
                        <w:r>
                          <w:rPr>
                            <w:rFonts w:cs="Arial"/>
                            <w:b/>
                            <w:sz w:val="28"/>
                            <w:szCs w:val="28"/>
                          </w:rPr>
                          <w:t>TUMBES</w:t>
                        </w:r>
                        <w:r w:rsidRPr="00103928">
                          <w:rPr>
                            <w:rFonts w:cs="Arial"/>
                            <w:b/>
                            <w:sz w:val="28"/>
                            <w:szCs w:val="28"/>
                          </w:rPr>
                          <w:t>"</w:t>
                        </w:r>
                      </w:p>
                      <w:p w14:paraId="53D3A58B" w14:textId="77777777" w:rsidR="007C0FFF" w:rsidRPr="00103928" w:rsidRDefault="007C0FFF" w:rsidP="007C0FFF">
                        <w:pPr>
                          <w:pStyle w:val="NormalWeb1"/>
                          <w:spacing w:after="0"/>
                          <w:jc w:val="center"/>
                          <w:rPr>
                            <w:rFonts w:ascii="Arial" w:eastAsia="Times New Roman" w:hAnsi="Arial" w:cs="Arial"/>
                            <w:b/>
                            <w:bCs/>
                            <w:color w:val="000000"/>
                            <w:kern w:val="24"/>
                            <w:sz w:val="28"/>
                            <w:szCs w:val="28"/>
                            <w:lang w:val="es-ES"/>
                          </w:rPr>
                        </w:pPr>
                      </w:p>
                      <w:p w14:paraId="7982B37D" w14:textId="77777777" w:rsidR="007C0FFF" w:rsidRDefault="007C0FFF" w:rsidP="007C0FFF">
                        <w:pPr>
                          <w:pStyle w:val="NormalWeb1"/>
                          <w:spacing w:after="0"/>
                          <w:jc w:val="center"/>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" strokecolor="#0d0d0d" strokeweight="2.25pt">
                  <v:stroke joinstyle="miter"/>
                </v:line>
                <v:rect id="Rectángulo 864" o:spid="_x0000_s1029" style="position:absolute;left:1258;top:8702;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1C2D6A10" w14:textId="77777777" w:rsidR="007C0FFF" w:rsidRDefault="007C0FFF" w:rsidP="007C0FFF">
                        <w:pPr>
                          <w:pStyle w:val="NormalWeb1"/>
                          <w:spacing w:after="0"/>
                          <w:jc w:val="center"/>
                        </w:pPr>
                        <w:r>
                          <w:rPr>
                            <w:rFonts w:ascii="Arial" w:eastAsia="Arial Unicode MS" w:hAnsi="Arial" w:cs="Arial"/>
                            <w:b/>
                            <w:bCs/>
                            <w:color w:val="000000"/>
                            <w:kern w:val="24"/>
                            <w:sz w:val="22"/>
                            <w:szCs w:val="22"/>
                          </w:rPr>
                          <w:t>PROYECTO:</w:t>
                        </w:r>
                      </w:p>
                    </w:txbxContent>
                  </v:textbox>
                </v:rect>
                <v:rect id="Rectángulo 867" o:spid="_x0000_s1030"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6D1CB60F" w14:textId="77777777" w:rsidR="007C0FFF" w:rsidRDefault="007C0FFF" w:rsidP="007C0FFF">
                        <w:pPr>
                          <w:pStyle w:val="NormalWeb1"/>
                          <w:spacing w:after="0"/>
                          <w:jc w:val="right"/>
                        </w:pPr>
                      </w:p>
                    </w:txbxContent>
                  </v:textbox>
                </v:rect>
                <v:line id="Conector recto 868" o:spid="_x0000_s1031"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" strokecolor="#0d0d0d" strokeweight="2.25pt">
                  <v:stroke joinstyle="miter"/>
                </v:line>
                <w10:wrap anchorx="margin"/>
              </v:group>
            </w:pict>
          </mc:Fallback>
        </mc:AlternateContent>
      </w:r>
    </w:p>
    <w:p w14:paraId="016A7E0B"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6D72234A"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4EC0D009"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55F9BBEA"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68AAE742"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7F76B45A"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07F1D7AF"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63EC1922" w14:textId="77777777" w:rsidR="007C0FFF" w:rsidRPr="007C0FFF" w:rsidRDefault="007C0FFF" w:rsidP="007C0FFF">
      <w:pPr>
        <w:widowControl w:val="0"/>
        <w:autoSpaceDE w:val="0"/>
        <w:autoSpaceDN w:val="0"/>
        <w:adjustRightInd w:val="0"/>
        <w:spacing w:after="60" w:line="240" w:lineRule="auto"/>
        <w:jc w:val="both"/>
        <w:rPr>
          <w:rFonts w:ascii="Arial" w:hAnsi="Arial" w:cs="Arial"/>
          <w:sz w:val="20"/>
          <w:szCs w:val="24"/>
          <w:lang w:eastAsia="es-PE"/>
        </w:rPr>
      </w:pPr>
    </w:p>
    <w:p w14:paraId="738D0EE8"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0581C728"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5EC1FA28"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52A6CC50"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63F8F599"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60F2D4EF"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5EDFB34F"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46EEB969"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r w:rsidRPr="007C0FFF">
        <w:rPr>
          <w:rFonts w:ascii="Arial" w:hAnsi="Arial" w:cs="Arial"/>
          <w:sz w:val="16"/>
          <w:szCs w:val="24"/>
          <w:lang w:eastAsia="es-PE"/>
        </w:rPr>
        <w:t>ESPECIALIDAD:</w:t>
      </w:r>
    </w:p>
    <w:p w14:paraId="4F4BD792"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2B99E17E"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496C765D"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p>
    <w:p w14:paraId="6105B496"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b/>
          <w:sz w:val="28"/>
          <w:szCs w:val="24"/>
          <w:lang w:eastAsia="es-PE"/>
        </w:rPr>
      </w:pPr>
      <w:r w:rsidRPr="007C0FFF">
        <w:rPr>
          <w:rFonts w:ascii="Arial" w:hAnsi="Arial" w:cs="Arial"/>
          <w:b/>
          <w:sz w:val="28"/>
          <w:szCs w:val="24"/>
          <w:lang w:eastAsia="es-PE"/>
        </w:rPr>
        <w:t xml:space="preserve">INSTALACIONES ELECTRICAS </w:t>
      </w:r>
    </w:p>
    <w:p w14:paraId="32EDC06D"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b/>
          <w:sz w:val="28"/>
          <w:szCs w:val="24"/>
          <w:lang w:eastAsia="es-PE"/>
        </w:rPr>
      </w:pPr>
    </w:p>
    <w:p w14:paraId="65FBD895"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8"/>
          <w:szCs w:val="24"/>
          <w:lang w:eastAsia="es-PE"/>
        </w:rPr>
      </w:pPr>
    </w:p>
    <w:p w14:paraId="09B0B4CF"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r w:rsidRPr="007C0FFF">
        <w:rPr>
          <w:rFonts w:ascii="Arial" w:hAnsi="Arial" w:cs="Arial"/>
          <w:sz w:val="16"/>
          <w:szCs w:val="24"/>
          <w:lang w:eastAsia="es-PE"/>
        </w:rPr>
        <w:t>DESCRIPCION:</w:t>
      </w:r>
    </w:p>
    <w:p w14:paraId="5B151328"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528CDAF1"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p>
    <w:p w14:paraId="00B84199"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p>
    <w:p w14:paraId="37B9293B"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b/>
          <w:sz w:val="28"/>
          <w:szCs w:val="24"/>
          <w:lang w:eastAsia="es-PE"/>
        </w:rPr>
      </w:pPr>
      <w:r>
        <w:rPr>
          <w:rFonts w:ascii="Arial" w:hAnsi="Arial" w:cs="Arial"/>
          <w:b/>
          <w:sz w:val="28"/>
          <w:szCs w:val="24"/>
          <w:lang w:eastAsia="es-PE"/>
        </w:rPr>
        <w:t>MEMORIA DESCRIPTIVA</w:t>
      </w:r>
      <w:r w:rsidRPr="007C0FFF">
        <w:rPr>
          <w:rFonts w:ascii="Arial" w:hAnsi="Arial" w:cs="Arial"/>
          <w:b/>
          <w:sz w:val="28"/>
          <w:szCs w:val="24"/>
          <w:lang w:eastAsia="es-PE"/>
        </w:rPr>
        <w:t xml:space="preserve"> SISTEMA E PARARRAYOS</w:t>
      </w:r>
    </w:p>
    <w:p w14:paraId="30D16783" w14:textId="33BB9E87" w:rsidR="007C0FFF" w:rsidRPr="007C0FFF" w:rsidRDefault="00AA3855" w:rsidP="007C0FFF">
      <w:pPr>
        <w:widowControl w:val="0"/>
        <w:tabs>
          <w:tab w:val="left" w:pos="2775"/>
        </w:tabs>
        <w:autoSpaceDE w:val="0"/>
        <w:autoSpaceDN w:val="0"/>
        <w:adjustRightInd w:val="0"/>
        <w:spacing w:after="60" w:line="240" w:lineRule="auto"/>
        <w:jc w:val="both"/>
        <w:rPr>
          <w:rFonts w:ascii="Arial" w:hAnsi="Arial" w:cs="Arial"/>
          <w:b/>
          <w:sz w:val="28"/>
          <w:szCs w:val="24"/>
          <w:lang w:eastAsia="es-PE"/>
        </w:rPr>
      </w:pPr>
      <w:r>
        <w:rPr>
          <w:rFonts w:ascii="Arial" w:hAnsi="Arial" w:cs="Arial"/>
          <w:b/>
          <w:sz w:val="28"/>
          <w:szCs w:val="24"/>
          <w:lang w:eastAsia="es-PE"/>
        </w:rPr>
        <w:t xml:space="preserve"> </w:t>
      </w:r>
    </w:p>
    <w:p w14:paraId="6C7CDDBC"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b/>
          <w:sz w:val="28"/>
          <w:szCs w:val="24"/>
          <w:lang w:eastAsia="es-PE"/>
        </w:rPr>
      </w:pPr>
    </w:p>
    <w:p w14:paraId="0D536AA3"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r w:rsidRPr="007C0FFF">
        <w:rPr>
          <w:rFonts w:ascii="Arial" w:hAnsi="Arial" w:cs="Arial"/>
          <w:sz w:val="20"/>
          <w:szCs w:val="24"/>
          <w:lang w:eastAsia="es-PE"/>
        </w:rPr>
        <w:tab/>
      </w:r>
    </w:p>
    <w:p w14:paraId="542EB413"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r w:rsidRPr="007C0FFF">
        <w:rPr>
          <w:rFonts w:ascii="Arial" w:eastAsia="Times New Roman" w:hAnsi="Arial" w:cs="Calibri"/>
          <w:noProof/>
          <w:sz w:val="20"/>
          <w:szCs w:val="24"/>
          <w:lang w:eastAsia="es-PE"/>
        </w:rPr>
        <mc:AlternateContent>
          <mc:Choice Requires="wps">
            <w:drawing>
              <wp:anchor distT="4294967294" distB="4294967294" distL="114300" distR="114300" simplePos="0" relativeHeight="251664384" behindDoc="0" locked="0" layoutInCell="1" allowOverlap="1" wp14:anchorId="38A814B2" wp14:editId="232EC1AA">
                <wp:simplePos x="0" y="0"/>
                <wp:positionH relativeFrom="margin">
                  <wp:posOffset>-176530</wp:posOffset>
                </wp:positionH>
                <wp:positionV relativeFrom="paragraph">
                  <wp:posOffset>67309</wp:posOffset>
                </wp:positionV>
                <wp:extent cx="5726430" cy="0"/>
                <wp:effectExtent l="0" t="19050" r="26670" b="1905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28575">
                          <a:solidFill>
                            <a:srgbClr val="0D0D0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3A46675" id="Conector recto 13" o:spid="_x0000_s1026" style="position:absolute;z-index:2516643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3.9pt,5.3pt" to="4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" strokecolor="#0d0d0d" strokeweight="2.25pt">
                <v:stroke joinstyle="miter"/>
                <w10:wrap anchorx="margin"/>
              </v:line>
            </w:pict>
          </mc:Fallback>
        </mc:AlternateContent>
      </w:r>
    </w:p>
    <w:p w14:paraId="1EBF13F9"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236DED7B"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4B3C6019"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p>
    <w:p w14:paraId="663F85CF"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16"/>
          <w:szCs w:val="24"/>
          <w:lang w:eastAsia="es-PE"/>
        </w:rPr>
      </w:pPr>
      <w:r w:rsidRPr="007C0FFF">
        <w:rPr>
          <w:rFonts w:ascii="Arial" w:hAnsi="Arial" w:cs="Arial"/>
          <w:sz w:val="16"/>
          <w:szCs w:val="24"/>
          <w:lang w:eastAsia="es-PE"/>
        </w:rPr>
        <w:t>ESPECIALISTA RESPONSABLE:</w:t>
      </w:r>
    </w:p>
    <w:p w14:paraId="2DFD312A"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p>
    <w:p w14:paraId="6553DF5D"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p>
    <w:p w14:paraId="5DACDB15"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sz w:val="20"/>
          <w:szCs w:val="24"/>
          <w:lang w:eastAsia="es-PE"/>
        </w:rPr>
      </w:pPr>
    </w:p>
    <w:p w14:paraId="4B5DAED6" w14:textId="77777777" w:rsidR="007C0FFF" w:rsidRPr="007C0FFF" w:rsidRDefault="007C0FFF" w:rsidP="007C0FFF">
      <w:pPr>
        <w:widowControl w:val="0"/>
        <w:tabs>
          <w:tab w:val="left" w:pos="2775"/>
        </w:tabs>
        <w:autoSpaceDE w:val="0"/>
        <w:autoSpaceDN w:val="0"/>
        <w:adjustRightInd w:val="0"/>
        <w:spacing w:after="60" w:line="240" w:lineRule="auto"/>
        <w:jc w:val="both"/>
        <w:rPr>
          <w:rFonts w:ascii="Arial" w:hAnsi="Arial" w:cs="Arial"/>
          <w:b/>
          <w:sz w:val="20"/>
          <w:szCs w:val="24"/>
          <w:lang w:eastAsia="es-PE"/>
        </w:rPr>
      </w:pPr>
      <w:r w:rsidRPr="007C0FFF">
        <w:rPr>
          <w:rFonts w:ascii="Arial" w:hAnsi="Arial" w:cs="Arial"/>
          <w:b/>
          <w:sz w:val="24"/>
          <w:szCs w:val="24"/>
          <w:lang w:eastAsia="es-PE"/>
        </w:rPr>
        <w:t xml:space="preserve">Ing. JAIME TRUJILLO </w:t>
      </w:r>
      <w:proofErr w:type="gramStart"/>
      <w:r w:rsidRPr="007C0FFF">
        <w:rPr>
          <w:rFonts w:ascii="Arial" w:hAnsi="Arial" w:cs="Arial"/>
          <w:b/>
          <w:sz w:val="24"/>
          <w:szCs w:val="24"/>
          <w:lang w:eastAsia="es-PE"/>
        </w:rPr>
        <w:t xml:space="preserve">VIDAL  </w:t>
      </w:r>
      <w:r w:rsidRPr="007C0FFF">
        <w:rPr>
          <w:rFonts w:ascii="Arial" w:hAnsi="Arial" w:cs="Arial"/>
          <w:b/>
          <w:sz w:val="20"/>
          <w:szCs w:val="24"/>
          <w:lang w:eastAsia="es-PE"/>
        </w:rPr>
        <w:t>CIP</w:t>
      </w:r>
      <w:proofErr w:type="gramEnd"/>
      <w:r w:rsidRPr="007C0FFF">
        <w:rPr>
          <w:rFonts w:ascii="Arial" w:hAnsi="Arial" w:cs="Arial"/>
          <w:b/>
          <w:sz w:val="20"/>
          <w:szCs w:val="24"/>
          <w:lang w:eastAsia="es-PE"/>
        </w:rPr>
        <w:t xml:space="preserve"> 33024</w:t>
      </w:r>
    </w:p>
    <w:p w14:paraId="64092B65" w14:textId="77777777" w:rsidR="00193A51" w:rsidRDefault="00193A51" w:rsidP="001667F8">
      <w:pPr>
        <w:jc w:val="center"/>
        <w:rPr>
          <w:rFonts w:ascii="Arial" w:hAnsi="Arial" w:cs="Arial"/>
          <w:b/>
          <w:sz w:val="28"/>
          <w:szCs w:val="28"/>
        </w:rPr>
      </w:pPr>
    </w:p>
    <w:p w14:paraId="4ED2B1DC" w14:textId="77777777" w:rsidR="007C0FFF" w:rsidRDefault="007C0FFF" w:rsidP="001667F8">
      <w:pPr>
        <w:jc w:val="center"/>
        <w:rPr>
          <w:rFonts w:ascii="Arial" w:hAnsi="Arial" w:cs="Arial"/>
          <w:b/>
          <w:sz w:val="28"/>
          <w:szCs w:val="28"/>
        </w:rPr>
      </w:pPr>
    </w:p>
    <w:p w14:paraId="03FE1B8B" w14:textId="77777777" w:rsidR="007C0FFF" w:rsidRDefault="007C0FFF" w:rsidP="001667F8">
      <w:pPr>
        <w:jc w:val="center"/>
        <w:rPr>
          <w:rFonts w:ascii="Arial" w:hAnsi="Arial" w:cs="Arial"/>
          <w:b/>
          <w:sz w:val="28"/>
          <w:szCs w:val="28"/>
        </w:rPr>
      </w:pPr>
    </w:p>
    <w:p w14:paraId="46735613" w14:textId="77777777" w:rsidR="00D91FB0" w:rsidRPr="00D71FB9" w:rsidRDefault="006A7DA7" w:rsidP="00D91FB0">
      <w:pPr>
        <w:jc w:val="center"/>
        <w:rPr>
          <w:rFonts w:ascii="Arial" w:hAnsi="Arial" w:cs="Arial"/>
          <w:b/>
        </w:rPr>
      </w:pPr>
      <w:r>
        <w:rPr>
          <w:rFonts w:ascii="Arial" w:hAnsi="Arial" w:cs="Arial"/>
          <w:b/>
        </w:rPr>
        <w:t>I</w:t>
      </w:r>
      <w:r w:rsidR="00D91FB0" w:rsidRPr="00D71FB9">
        <w:rPr>
          <w:rFonts w:ascii="Arial" w:hAnsi="Arial" w:cs="Arial"/>
          <w:b/>
        </w:rPr>
        <w:t>NDICE GENERAL</w:t>
      </w:r>
    </w:p>
    <w:p w14:paraId="51B9E1AE" w14:textId="77777777" w:rsidR="00D91FB0" w:rsidRPr="00D71FB9" w:rsidRDefault="00D91FB0" w:rsidP="00D91FB0">
      <w:pPr>
        <w:rPr>
          <w:rFonts w:ascii="Arial" w:hAnsi="Arial" w:cs="Arial"/>
        </w:rPr>
      </w:pPr>
    </w:p>
    <w:p w14:paraId="48C09BC9" w14:textId="71FE23C1" w:rsidR="00BC6D90" w:rsidRDefault="00D91FB0">
      <w:pPr>
        <w:pStyle w:val="TDC1"/>
        <w:rPr>
          <w:rFonts w:asciiTheme="minorHAnsi" w:eastAsiaTheme="minorEastAsia" w:hAnsiTheme="minorHAnsi" w:cstheme="minorBidi"/>
          <w:noProof/>
          <w:sz w:val="22"/>
          <w:szCs w:val="22"/>
          <w:lang w:val="es-PE" w:eastAsia="es-PE"/>
        </w:rPr>
      </w:pPr>
      <w:r w:rsidRPr="00D71FB9">
        <w:rPr>
          <w:rFonts w:ascii="Arial" w:hAnsi="Arial" w:cs="Arial"/>
          <w:sz w:val="22"/>
          <w:szCs w:val="22"/>
        </w:rPr>
        <w:fldChar w:fldCharType="begin"/>
      </w:r>
      <w:r w:rsidRPr="00D71FB9">
        <w:rPr>
          <w:rFonts w:ascii="Arial" w:hAnsi="Arial" w:cs="Arial"/>
          <w:sz w:val="22"/>
          <w:szCs w:val="22"/>
        </w:rPr>
        <w:instrText xml:space="preserve"> TOC \o "1-3" \h \z \u </w:instrText>
      </w:r>
      <w:r w:rsidRPr="00D71FB9">
        <w:rPr>
          <w:rFonts w:ascii="Arial" w:hAnsi="Arial" w:cs="Arial"/>
          <w:sz w:val="22"/>
          <w:szCs w:val="22"/>
        </w:rPr>
        <w:fldChar w:fldCharType="separate"/>
      </w:r>
      <w:hyperlink w:anchor="_Toc93872558" w:history="1">
        <w:r w:rsidR="00BC6D90" w:rsidRPr="00AB1A16">
          <w:rPr>
            <w:rStyle w:val="Hipervnculo"/>
            <w:rFonts w:ascii="Arial" w:hAnsi="Arial" w:cs="Arial"/>
            <w:noProof/>
          </w:rPr>
          <w:t>1.1 SISTEMA DE PARARRAYOS</w:t>
        </w:r>
        <w:r w:rsidR="00BC6D90">
          <w:rPr>
            <w:noProof/>
            <w:webHidden/>
          </w:rPr>
          <w:tab/>
        </w:r>
        <w:r w:rsidR="00BC6D90">
          <w:rPr>
            <w:noProof/>
            <w:webHidden/>
          </w:rPr>
          <w:fldChar w:fldCharType="begin"/>
        </w:r>
        <w:r w:rsidR="00BC6D90">
          <w:rPr>
            <w:noProof/>
            <w:webHidden/>
          </w:rPr>
          <w:instrText xml:space="preserve"> PAGEREF _Toc93872558 \h </w:instrText>
        </w:r>
        <w:r w:rsidR="00BC6D90">
          <w:rPr>
            <w:noProof/>
            <w:webHidden/>
          </w:rPr>
        </w:r>
        <w:r w:rsidR="00BC6D90">
          <w:rPr>
            <w:noProof/>
            <w:webHidden/>
          </w:rPr>
          <w:fldChar w:fldCharType="separate"/>
        </w:r>
        <w:r w:rsidR="00E531BF">
          <w:rPr>
            <w:noProof/>
            <w:webHidden/>
          </w:rPr>
          <w:t>3</w:t>
        </w:r>
        <w:r w:rsidR="00BC6D90">
          <w:rPr>
            <w:noProof/>
            <w:webHidden/>
          </w:rPr>
          <w:fldChar w:fldCharType="end"/>
        </w:r>
      </w:hyperlink>
    </w:p>
    <w:p w14:paraId="20254F47" w14:textId="4B2E6C41" w:rsidR="00BC6D90" w:rsidRDefault="00556D71">
      <w:pPr>
        <w:pStyle w:val="TDC1"/>
        <w:rPr>
          <w:rFonts w:asciiTheme="minorHAnsi" w:eastAsiaTheme="minorEastAsia" w:hAnsiTheme="minorHAnsi" w:cstheme="minorBidi"/>
          <w:noProof/>
          <w:sz w:val="22"/>
          <w:szCs w:val="22"/>
          <w:lang w:val="es-PE" w:eastAsia="es-PE"/>
        </w:rPr>
      </w:pPr>
      <w:hyperlink w:anchor="_Toc93872559" w:history="1">
        <w:r w:rsidR="00BC6D90" w:rsidRPr="00AB1A16">
          <w:rPr>
            <w:rStyle w:val="Hipervnculo"/>
            <w:rFonts w:ascii="Arial" w:hAnsi="Arial" w:cs="Arial"/>
            <w:noProof/>
          </w:rPr>
          <w:t>1.2 POZO DE TIERRA</w:t>
        </w:r>
        <w:r w:rsidR="00BC6D90">
          <w:rPr>
            <w:noProof/>
            <w:webHidden/>
          </w:rPr>
          <w:tab/>
        </w:r>
        <w:r w:rsidR="00BC6D90">
          <w:rPr>
            <w:noProof/>
            <w:webHidden/>
          </w:rPr>
          <w:fldChar w:fldCharType="begin"/>
        </w:r>
        <w:r w:rsidR="00BC6D90">
          <w:rPr>
            <w:noProof/>
            <w:webHidden/>
          </w:rPr>
          <w:instrText xml:space="preserve"> PAGEREF _Toc93872559 \h </w:instrText>
        </w:r>
        <w:r w:rsidR="00BC6D90">
          <w:rPr>
            <w:noProof/>
            <w:webHidden/>
          </w:rPr>
        </w:r>
        <w:r w:rsidR="00BC6D90">
          <w:rPr>
            <w:noProof/>
            <w:webHidden/>
          </w:rPr>
          <w:fldChar w:fldCharType="separate"/>
        </w:r>
        <w:r w:rsidR="00E531BF">
          <w:rPr>
            <w:noProof/>
            <w:webHidden/>
          </w:rPr>
          <w:t>5</w:t>
        </w:r>
        <w:r w:rsidR="00BC6D90">
          <w:rPr>
            <w:noProof/>
            <w:webHidden/>
          </w:rPr>
          <w:fldChar w:fldCharType="end"/>
        </w:r>
      </w:hyperlink>
    </w:p>
    <w:p w14:paraId="525F27CA" w14:textId="2E7014DD" w:rsidR="00BC6D90" w:rsidRDefault="00556D71">
      <w:pPr>
        <w:pStyle w:val="TDC1"/>
        <w:rPr>
          <w:rFonts w:asciiTheme="minorHAnsi" w:eastAsiaTheme="minorEastAsia" w:hAnsiTheme="minorHAnsi" w:cstheme="minorBidi"/>
          <w:noProof/>
          <w:sz w:val="22"/>
          <w:szCs w:val="22"/>
          <w:lang w:val="es-PE" w:eastAsia="es-PE"/>
        </w:rPr>
      </w:pPr>
      <w:hyperlink w:anchor="_Toc93872560" w:history="1">
        <w:r w:rsidR="00BC6D90" w:rsidRPr="00AB1A16">
          <w:rPr>
            <w:rStyle w:val="Hipervnculo"/>
            <w:rFonts w:ascii="Arial" w:hAnsi="Arial" w:cs="Arial"/>
            <w:noProof/>
          </w:rPr>
          <w:t>1.3 POZO DE TIERRA NORMAL</w:t>
        </w:r>
        <w:r w:rsidR="00BC6D90">
          <w:rPr>
            <w:noProof/>
            <w:webHidden/>
          </w:rPr>
          <w:tab/>
        </w:r>
        <w:r w:rsidR="00BC6D90">
          <w:rPr>
            <w:noProof/>
            <w:webHidden/>
          </w:rPr>
          <w:fldChar w:fldCharType="begin"/>
        </w:r>
        <w:r w:rsidR="00BC6D90">
          <w:rPr>
            <w:noProof/>
            <w:webHidden/>
          </w:rPr>
          <w:instrText xml:space="preserve"> PAGEREF _Toc93872560 \h </w:instrText>
        </w:r>
        <w:r w:rsidR="00BC6D90">
          <w:rPr>
            <w:noProof/>
            <w:webHidden/>
          </w:rPr>
        </w:r>
        <w:r w:rsidR="00BC6D90">
          <w:rPr>
            <w:noProof/>
            <w:webHidden/>
          </w:rPr>
          <w:fldChar w:fldCharType="separate"/>
        </w:r>
        <w:r w:rsidR="00E531BF">
          <w:rPr>
            <w:noProof/>
            <w:webHidden/>
          </w:rPr>
          <w:t>5</w:t>
        </w:r>
        <w:r w:rsidR="00BC6D90">
          <w:rPr>
            <w:noProof/>
            <w:webHidden/>
          </w:rPr>
          <w:fldChar w:fldCharType="end"/>
        </w:r>
      </w:hyperlink>
    </w:p>
    <w:p w14:paraId="278657C9" w14:textId="6E9D6631" w:rsidR="00BC6D90" w:rsidRDefault="00556D71">
      <w:pPr>
        <w:pStyle w:val="TDC1"/>
        <w:tabs>
          <w:tab w:val="left" w:pos="660"/>
        </w:tabs>
        <w:rPr>
          <w:rFonts w:asciiTheme="minorHAnsi" w:eastAsiaTheme="minorEastAsia" w:hAnsiTheme="minorHAnsi" w:cstheme="minorBidi"/>
          <w:noProof/>
          <w:sz w:val="22"/>
          <w:szCs w:val="22"/>
          <w:lang w:val="es-PE" w:eastAsia="es-PE"/>
        </w:rPr>
      </w:pPr>
      <w:hyperlink w:anchor="_Toc93872561" w:history="1">
        <w:r w:rsidR="00BC6D90" w:rsidRPr="00AB1A16">
          <w:rPr>
            <w:rStyle w:val="Hipervnculo"/>
            <w:rFonts w:ascii="Arial" w:hAnsi="Arial" w:cs="Arial"/>
            <w:noProof/>
          </w:rPr>
          <w:t>1.4</w:t>
        </w:r>
        <w:r w:rsidR="00BC6D90">
          <w:rPr>
            <w:rFonts w:asciiTheme="minorHAnsi" w:eastAsiaTheme="minorEastAsia" w:hAnsiTheme="minorHAnsi" w:cstheme="minorBidi"/>
            <w:noProof/>
            <w:sz w:val="22"/>
            <w:szCs w:val="22"/>
            <w:lang w:val="es-PE" w:eastAsia="es-PE"/>
          </w:rPr>
          <w:tab/>
        </w:r>
        <w:r w:rsidR="00BC6D90" w:rsidRPr="00AB1A16">
          <w:rPr>
            <w:rStyle w:val="Hipervnculo"/>
            <w:rFonts w:ascii="Arial" w:hAnsi="Arial" w:cs="Arial"/>
            <w:noProof/>
          </w:rPr>
          <w:t>EQUIPOS DE MEDICIÓN Y PROTECCIÓN</w:t>
        </w:r>
        <w:r w:rsidR="00BC6D90">
          <w:rPr>
            <w:noProof/>
            <w:webHidden/>
          </w:rPr>
          <w:tab/>
        </w:r>
        <w:r w:rsidR="00BC6D90">
          <w:rPr>
            <w:noProof/>
            <w:webHidden/>
          </w:rPr>
          <w:fldChar w:fldCharType="begin"/>
        </w:r>
        <w:r w:rsidR="00BC6D90">
          <w:rPr>
            <w:noProof/>
            <w:webHidden/>
          </w:rPr>
          <w:instrText xml:space="preserve"> PAGEREF _Toc93872561 \h </w:instrText>
        </w:r>
        <w:r w:rsidR="00BC6D90">
          <w:rPr>
            <w:noProof/>
            <w:webHidden/>
          </w:rPr>
        </w:r>
        <w:r w:rsidR="00BC6D90">
          <w:rPr>
            <w:noProof/>
            <w:webHidden/>
          </w:rPr>
          <w:fldChar w:fldCharType="separate"/>
        </w:r>
        <w:r w:rsidR="00E531BF">
          <w:rPr>
            <w:noProof/>
            <w:webHidden/>
          </w:rPr>
          <w:t>6</w:t>
        </w:r>
        <w:r w:rsidR="00BC6D90">
          <w:rPr>
            <w:noProof/>
            <w:webHidden/>
          </w:rPr>
          <w:fldChar w:fldCharType="end"/>
        </w:r>
      </w:hyperlink>
    </w:p>
    <w:p w14:paraId="67E286F8" w14:textId="1AFFED2B" w:rsidR="00BC6D90" w:rsidRDefault="00556D71">
      <w:pPr>
        <w:pStyle w:val="TDC1"/>
        <w:tabs>
          <w:tab w:val="left" w:pos="660"/>
        </w:tabs>
        <w:rPr>
          <w:rFonts w:asciiTheme="minorHAnsi" w:eastAsiaTheme="minorEastAsia" w:hAnsiTheme="minorHAnsi" w:cstheme="minorBidi"/>
          <w:noProof/>
          <w:sz w:val="22"/>
          <w:szCs w:val="22"/>
          <w:lang w:val="es-PE" w:eastAsia="es-PE"/>
        </w:rPr>
      </w:pPr>
      <w:hyperlink w:anchor="_Toc93872562" w:history="1">
        <w:r w:rsidR="00BC6D90" w:rsidRPr="00AB1A16">
          <w:rPr>
            <w:rStyle w:val="Hipervnculo"/>
            <w:rFonts w:ascii="Arial" w:hAnsi="Arial" w:cs="Arial"/>
            <w:noProof/>
          </w:rPr>
          <w:t>1.5</w:t>
        </w:r>
        <w:r w:rsidR="00BC6D90">
          <w:rPr>
            <w:rFonts w:asciiTheme="minorHAnsi" w:eastAsiaTheme="minorEastAsia" w:hAnsiTheme="minorHAnsi" w:cstheme="minorBidi"/>
            <w:noProof/>
            <w:sz w:val="22"/>
            <w:szCs w:val="22"/>
            <w:lang w:val="es-PE" w:eastAsia="es-PE"/>
          </w:rPr>
          <w:tab/>
        </w:r>
        <w:r w:rsidR="00BC6D90" w:rsidRPr="00AB1A16">
          <w:rPr>
            <w:rStyle w:val="Hipervnculo"/>
            <w:rFonts w:ascii="Arial" w:hAnsi="Arial" w:cs="Arial"/>
            <w:noProof/>
          </w:rPr>
          <w:t>ACCESORIOS</w:t>
        </w:r>
        <w:r w:rsidR="00BC6D90">
          <w:rPr>
            <w:noProof/>
            <w:webHidden/>
          </w:rPr>
          <w:tab/>
        </w:r>
        <w:r w:rsidR="00BC6D90">
          <w:rPr>
            <w:noProof/>
            <w:webHidden/>
          </w:rPr>
          <w:fldChar w:fldCharType="begin"/>
        </w:r>
        <w:r w:rsidR="00BC6D90">
          <w:rPr>
            <w:noProof/>
            <w:webHidden/>
          </w:rPr>
          <w:instrText xml:space="preserve"> PAGEREF _Toc93872562 \h </w:instrText>
        </w:r>
        <w:r w:rsidR="00BC6D90">
          <w:rPr>
            <w:noProof/>
            <w:webHidden/>
          </w:rPr>
        </w:r>
        <w:r w:rsidR="00BC6D90">
          <w:rPr>
            <w:noProof/>
            <w:webHidden/>
          </w:rPr>
          <w:fldChar w:fldCharType="separate"/>
        </w:r>
        <w:r w:rsidR="00E531BF">
          <w:rPr>
            <w:noProof/>
            <w:webHidden/>
          </w:rPr>
          <w:t>8</w:t>
        </w:r>
        <w:r w:rsidR="00BC6D90">
          <w:rPr>
            <w:noProof/>
            <w:webHidden/>
          </w:rPr>
          <w:fldChar w:fldCharType="end"/>
        </w:r>
      </w:hyperlink>
    </w:p>
    <w:p w14:paraId="7860C6D6" w14:textId="43F0CE46" w:rsidR="00BC6D90" w:rsidRDefault="00556D71">
      <w:pPr>
        <w:pStyle w:val="TDC2"/>
        <w:tabs>
          <w:tab w:val="left" w:pos="1100"/>
          <w:tab w:val="right" w:leader="dot" w:pos="8495"/>
        </w:tabs>
        <w:rPr>
          <w:rFonts w:asciiTheme="minorHAnsi" w:eastAsiaTheme="minorEastAsia" w:hAnsiTheme="minorHAnsi" w:cstheme="minorBidi"/>
          <w:noProof/>
          <w:sz w:val="22"/>
          <w:szCs w:val="22"/>
          <w:lang w:eastAsia="es-PE"/>
        </w:rPr>
      </w:pPr>
      <w:hyperlink w:anchor="_Toc93872563" w:history="1">
        <w:r w:rsidR="00BC6D90" w:rsidRPr="00AB1A16">
          <w:rPr>
            <w:rStyle w:val="Hipervnculo"/>
            <w:rFonts w:cs="Arial"/>
            <w:bCs/>
            <w:noProof/>
          </w:rPr>
          <w:t>1.5.1</w:t>
        </w:r>
        <w:r w:rsidR="00BC6D90">
          <w:rPr>
            <w:rFonts w:asciiTheme="minorHAnsi" w:eastAsiaTheme="minorEastAsia" w:hAnsiTheme="minorHAnsi" w:cstheme="minorBidi"/>
            <w:noProof/>
            <w:sz w:val="22"/>
            <w:szCs w:val="22"/>
            <w:lang w:eastAsia="es-PE"/>
          </w:rPr>
          <w:tab/>
        </w:r>
        <w:r w:rsidR="00BC6D90" w:rsidRPr="00AB1A16">
          <w:rPr>
            <w:rStyle w:val="Hipervnculo"/>
            <w:rFonts w:cs="Arial"/>
            <w:bCs/>
            <w:noProof/>
          </w:rPr>
          <w:t>GRAPAS DE LATÓN PARA CABLE</w:t>
        </w:r>
        <w:r w:rsidR="00BC6D90">
          <w:rPr>
            <w:noProof/>
            <w:webHidden/>
          </w:rPr>
          <w:tab/>
        </w:r>
        <w:r w:rsidR="00BC6D90">
          <w:rPr>
            <w:noProof/>
            <w:webHidden/>
          </w:rPr>
          <w:fldChar w:fldCharType="begin"/>
        </w:r>
        <w:r w:rsidR="00BC6D90">
          <w:rPr>
            <w:noProof/>
            <w:webHidden/>
          </w:rPr>
          <w:instrText xml:space="preserve"> PAGEREF _Toc93872563 \h </w:instrText>
        </w:r>
        <w:r w:rsidR="00BC6D90">
          <w:rPr>
            <w:noProof/>
            <w:webHidden/>
          </w:rPr>
        </w:r>
        <w:r w:rsidR="00BC6D90">
          <w:rPr>
            <w:noProof/>
            <w:webHidden/>
          </w:rPr>
          <w:fldChar w:fldCharType="separate"/>
        </w:r>
        <w:r w:rsidR="00E531BF">
          <w:rPr>
            <w:noProof/>
            <w:webHidden/>
          </w:rPr>
          <w:t>9</w:t>
        </w:r>
        <w:r w:rsidR="00BC6D90">
          <w:rPr>
            <w:noProof/>
            <w:webHidden/>
          </w:rPr>
          <w:fldChar w:fldCharType="end"/>
        </w:r>
      </w:hyperlink>
    </w:p>
    <w:p w14:paraId="33B8EB6A" w14:textId="3DBD098E" w:rsidR="00BC6D90" w:rsidRDefault="00556D71">
      <w:pPr>
        <w:pStyle w:val="TDC3"/>
        <w:tabs>
          <w:tab w:val="left" w:pos="1100"/>
          <w:tab w:val="right" w:leader="dot" w:pos="8495"/>
        </w:tabs>
        <w:rPr>
          <w:rFonts w:asciiTheme="minorHAnsi" w:eastAsiaTheme="minorEastAsia" w:hAnsiTheme="minorHAnsi" w:cstheme="minorBidi"/>
          <w:noProof/>
          <w:sz w:val="22"/>
          <w:szCs w:val="22"/>
        </w:rPr>
      </w:pPr>
      <w:hyperlink w:anchor="_Toc93872564" w:history="1">
        <w:r w:rsidR="00BC6D90" w:rsidRPr="00AB1A16">
          <w:rPr>
            <w:rStyle w:val="Hipervnculo"/>
            <w:rFonts w:cs="Arial"/>
            <w:bCs/>
            <w:noProof/>
          </w:rPr>
          <w:t>1.5.2</w:t>
        </w:r>
        <w:r w:rsidR="00BC6D90">
          <w:rPr>
            <w:rFonts w:asciiTheme="minorHAnsi" w:eastAsiaTheme="minorEastAsia" w:hAnsiTheme="minorHAnsi" w:cstheme="minorBidi"/>
            <w:noProof/>
            <w:sz w:val="22"/>
            <w:szCs w:val="22"/>
          </w:rPr>
          <w:tab/>
        </w:r>
        <w:r w:rsidR="00BC6D90" w:rsidRPr="00AB1A16">
          <w:rPr>
            <w:rStyle w:val="Hipervnculo"/>
            <w:rFonts w:cs="Arial"/>
            <w:bCs/>
            <w:noProof/>
          </w:rPr>
          <w:t>MANGUITO PARA CANALÓN</w:t>
        </w:r>
        <w:r w:rsidR="00BC6D90">
          <w:rPr>
            <w:noProof/>
            <w:webHidden/>
          </w:rPr>
          <w:tab/>
        </w:r>
        <w:r w:rsidR="00BC6D90">
          <w:rPr>
            <w:noProof/>
            <w:webHidden/>
          </w:rPr>
          <w:fldChar w:fldCharType="begin"/>
        </w:r>
        <w:r w:rsidR="00BC6D90">
          <w:rPr>
            <w:noProof/>
            <w:webHidden/>
          </w:rPr>
          <w:instrText xml:space="preserve"> PAGEREF _Toc93872564 \h </w:instrText>
        </w:r>
        <w:r w:rsidR="00BC6D90">
          <w:rPr>
            <w:noProof/>
            <w:webHidden/>
          </w:rPr>
        </w:r>
        <w:r w:rsidR="00BC6D90">
          <w:rPr>
            <w:noProof/>
            <w:webHidden/>
          </w:rPr>
          <w:fldChar w:fldCharType="separate"/>
        </w:r>
        <w:r w:rsidR="00E531BF">
          <w:rPr>
            <w:noProof/>
            <w:webHidden/>
          </w:rPr>
          <w:t>10</w:t>
        </w:r>
        <w:r w:rsidR="00BC6D90">
          <w:rPr>
            <w:noProof/>
            <w:webHidden/>
          </w:rPr>
          <w:fldChar w:fldCharType="end"/>
        </w:r>
      </w:hyperlink>
    </w:p>
    <w:p w14:paraId="582C1C18" w14:textId="46E79BDD" w:rsidR="00BC6D90" w:rsidRDefault="00556D71">
      <w:pPr>
        <w:pStyle w:val="TDC3"/>
        <w:tabs>
          <w:tab w:val="left" w:pos="1100"/>
          <w:tab w:val="right" w:leader="dot" w:pos="8495"/>
        </w:tabs>
        <w:rPr>
          <w:rFonts w:asciiTheme="minorHAnsi" w:eastAsiaTheme="minorEastAsia" w:hAnsiTheme="minorHAnsi" w:cstheme="minorBidi"/>
          <w:noProof/>
          <w:sz w:val="22"/>
          <w:szCs w:val="22"/>
        </w:rPr>
      </w:pPr>
      <w:hyperlink w:anchor="_Toc93872565" w:history="1">
        <w:r w:rsidR="00BC6D90" w:rsidRPr="00AB1A16">
          <w:rPr>
            <w:rStyle w:val="Hipervnculo"/>
            <w:rFonts w:cs="Arial"/>
            <w:bCs/>
            <w:noProof/>
          </w:rPr>
          <w:t>1.5.3</w:t>
        </w:r>
        <w:r w:rsidR="00BC6D90">
          <w:rPr>
            <w:rFonts w:asciiTheme="minorHAnsi" w:eastAsiaTheme="minorEastAsia" w:hAnsiTheme="minorHAnsi" w:cstheme="minorBidi"/>
            <w:noProof/>
            <w:sz w:val="22"/>
            <w:szCs w:val="22"/>
          </w:rPr>
          <w:tab/>
        </w:r>
        <w:r w:rsidR="00BC6D90" w:rsidRPr="00AB1A16">
          <w:rPr>
            <w:rStyle w:val="Hipervnculo"/>
            <w:rFonts w:cs="Arial"/>
            <w:bCs/>
            <w:noProof/>
          </w:rPr>
          <w:t>SOPORTE SEPARADOR DE PARED</w:t>
        </w:r>
        <w:r w:rsidR="00BC6D90">
          <w:rPr>
            <w:noProof/>
            <w:webHidden/>
          </w:rPr>
          <w:tab/>
        </w:r>
        <w:r w:rsidR="00BC6D90">
          <w:rPr>
            <w:noProof/>
            <w:webHidden/>
          </w:rPr>
          <w:fldChar w:fldCharType="begin"/>
        </w:r>
        <w:r w:rsidR="00BC6D90">
          <w:rPr>
            <w:noProof/>
            <w:webHidden/>
          </w:rPr>
          <w:instrText xml:space="preserve"> PAGEREF _Toc93872565 \h </w:instrText>
        </w:r>
        <w:r w:rsidR="00BC6D90">
          <w:rPr>
            <w:noProof/>
            <w:webHidden/>
          </w:rPr>
        </w:r>
        <w:r w:rsidR="00BC6D90">
          <w:rPr>
            <w:noProof/>
            <w:webHidden/>
          </w:rPr>
          <w:fldChar w:fldCharType="separate"/>
        </w:r>
        <w:r w:rsidR="00E531BF">
          <w:rPr>
            <w:noProof/>
            <w:webHidden/>
          </w:rPr>
          <w:t>10</w:t>
        </w:r>
        <w:r w:rsidR="00BC6D90">
          <w:rPr>
            <w:noProof/>
            <w:webHidden/>
          </w:rPr>
          <w:fldChar w:fldCharType="end"/>
        </w:r>
      </w:hyperlink>
    </w:p>
    <w:p w14:paraId="2F3EB5B6" w14:textId="1E8B6964" w:rsidR="00BC6D90" w:rsidRDefault="00556D71">
      <w:pPr>
        <w:pStyle w:val="TDC3"/>
        <w:tabs>
          <w:tab w:val="left" w:pos="1100"/>
          <w:tab w:val="right" w:leader="dot" w:pos="8495"/>
        </w:tabs>
        <w:rPr>
          <w:rFonts w:asciiTheme="minorHAnsi" w:eastAsiaTheme="minorEastAsia" w:hAnsiTheme="minorHAnsi" w:cstheme="minorBidi"/>
          <w:noProof/>
          <w:sz w:val="22"/>
          <w:szCs w:val="22"/>
        </w:rPr>
      </w:pPr>
      <w:hyperlink w:anchor="_Toc93872566" w:history="1">
        <w:r w:rsidR="00BC6D90" w:rsidRPr="00AB1A16">
          <w:rPr>
            <w:rStyle w:val="Hipervnculo"/>
            <w:rFonts w:cs="Arial"/>
            <w:bCs/>
            <w:noProof/>
          </w:rPr>
          <w:t>1.5.4</w:t>
        </w:r>
        <w:r w:rsidR="00BC6D90">
          <w:rPr>
            <w:rFonts w:asciiTheme="minorHAnsi" w:eastAsiaTheme="minorEastAsia" w:hAnsiTheme="minorHAnsi" w:cstheme="minorBidi"/>
            <w:noProof/>
            <w:sz w:val="22"/>
            <w:szCs w:val="22"/>
          </w:rPr>
          <w:tab/>
        </w:r>
        <w:r w:rsidR="00BC6D90" w:rsidRPr="00AB1A16">
          <w:rPr>
            <w:rStyle w:val="Hipervnculo"/>
            <w:rFonts w:cs="Arial"/>
            <w:bCs/>
            <w:noProof/>
          </w:rPr>
          <w:t>GRAPA PARA FIJACIÓN CONDUCTOR-MÁSTIL  TRIANGULAR</w:t>
        </w:r>
        <w:r w:rsidR="00BC6D90">
          <w:rPr>
            <w:noProof/>
            <w:webHidden/>
          </w:rPr>
          <w:tab/>
        </w:r>
        <w:r w:rsidR="00BC6D90">
          <w:rPr>
            <w:noProof/>
            <w:webHidden/>
          </w:rPr>
          <w:fldChar w:fldCharType="begin"/>
        </w:r>
        <w:r w:rsidR="00BC6D90">
          <w:rPr>
            <w:noProof/>
            <w:webHidden/>
          </w:rPr>
          <w:instrText xml:space="preserve"> PAGEREF _Toc93872566 \h </w:instrText>
        </w:r>
        <w:r w:rsidR="00BC6D90">
          <w:rPr>
            <w:noProof/>
            <w:webHidden/>
          </w:rPr>
        </w:r>
        <w:r w:rsidR="00BC6D90">
          <w:rPr>
            <w:noProof/>
            <w:webHidden/>
          </w:rPr>
          <w:fldChar w:fldCharType="separate"/>
        </w:r>
        <w:r w:rsidR="00E531BF">
          <w:rPr>
            <w:noProof/>
            <w:webHidden/>
          </w:rPr>
          <w:t>11</w:t>
        </w:r>
        <w:r w:rsidR="00BC6D90">
          <w:rPr>
            <w:noProof/>
            <w:webHidden/>
          </w:rPr>
          <w:fldChar w:fldCharType="end"/>
        </w:r>
      </w:hyperlink>
    </w:p>
    <w:p w14:paraId="13CDDDAA" w14:textId="50FD7FB0" w:rsidR="00BC6D90" w:rsidRDefault="00556D71">
      <w:pPr>
        <w:pStyle w:val="TDC3"/>
        <w:tabs>
          <w:tab w:val="right" w:leader="dot" w:pos="8495"/>
        </w:tabs>
        <w:rPr>
          <w:rFonts w:asciiTheme="minorHAnsi" w:eastAsiaTheme="minorEastAsia" w:hAnsiTheme="minorHAnsi" w:cstheme="minorBidi"/>
          <w:noProof/>
          <w:sz w:val="22"/>
          <w:szCs w:val="22"/>
        </w:rPr>
      </w:pPr>
      <w:hyperlink w:anchor="_Toc93872567" w:history="1">
        <w:r w:rsidR="00BC6D90" w:rsidRPr="00AB1A16">
          <w:rPr>
            <w:rStyle w:val="Hipervnculo"/>
            <w:rFonts w:cs="Arial"/>
            <w:bCs/>
            <w:noProof/>
          </w:rPr>
          <w:t>1.5.5 TEMPLADORES DE ACERO GALVANIZADO</w:t>
        </w:r>
        <w:r w:rsidR="00BC6D90">
          <w:rPr>
            <w:noProof/>
            <w:webHidden/>
          </w:rPr>
          <w:tab/>
        </w:r>
        <w:r w:rsidR="00BC6D90">
          <w:rPr>
            <w:noProof/>
            <w:webHidden/>
          </w:rPr>
          <w:fldChar w:fldCharType="begin"/>
        </w:r>
        <w:r w:rsidR="00BC6D90">
          <w:rPr>
            <w:noProof/>
            <w:webHidden/>
          </w:rPr>
          <w:instrText xml:space="preserve"> PAGEREF _Toc93872567 \h </w:instrText>
        </w:r>
        <w:r w:rsidR="00BC6D90">
          <w:rPr>
            <w:noProof/>
            <w:webHidden/>
          </w:rPr>
        </w:r>
        <w:r w:rsidR="00BC6D90">
          <w:rPr>
            <w:noProof/>
            <w:webHidden/>
          </w:rPr>
          <w:fldChar w:fldCharType="separate"/>
        </w:r>
        <w:r w:rsidR="00E531BF">
          <w:rPr>
            <w:noProof/>
            <w:webHidden/>
          </w:rPr>
          <w:t>11</w:t>
        </w:r>
        <w:r w:rsidR="00BC6D90">
          <w:rPr>
            <w:noProof/>
            <w:webHidden/>
          </w:rPr>
          <w:fldChar w:fldCharType="end"/>
        </w:r>
      </w:hyperlink>
    </w:p>
    <w:p w14:paraId="5BBD6E5D" w14:textId="47E8C445" w:rsidR="00BC6D90" w:rsidRDefault="00556D71">
      <w:pPr>
        <w:pStyle w:val="TDC3"/>
        <w:tabs>
          <w:tab w:val="left" w:pos="1100"/>
          <w:tab w:val="right" w:leader="dot" w:pos="8495"/>
        </w:tabs>
        <w:rPr>
          <w:rFonts w:asciiTheme="minorHAnsi" w:eastAsiaTheme="minorEastAsia" w:hAnsiTheme="minorHAnsi" w:cstheme="minorBidi"/>
          <w:noProof/>
          <w:sz w:val="22"/>
          <w:szCs w:val="22"/>
        </w:rPr>
      </w:pPr>
      <w:hyperlink w:anchor="_Toc93872568" w:history="1">
        <w:r w:rsidR="00BC6D90" w:rsidRPr="00AB1A16">
          <w:rPr>
            <w:rStyle w:val="Hipervnculo"/>
            <w:rFonts w:cs="Arial"/>
            <w:bCs/>
            <w:noProof/>
          </w:rPr>
          <w:t>1.5.6</w:t>
        </w:r>
        <w:r w:rsidR="00BC6D90">
          <w:rPr>
            <w:rFonts w:asciiTheme="minorHAnsi" w:eastAsiaTheme="minorEastAsia" w:hAnsiTheme="minorHAnsi" w:cstheme="minorBidi"/>
            <w:noProof/>
            <w:sz w:val="22"/>
            <w:szCs w:val="22"/>
          </w:rPr>
          <w:tab/>
        </w:r>
        <w:r w:rsidR="00BC6D90" w:rsidRPr="00AB1A16">
          <w:rPr>
            <w:rStyle w:val="Hipervnculo"/>
            <w:rFonts w:cs="Arial"/>
            <w:bCs/>
            <w:noProof/>
          </w:rPr>
          <w:t>SOPORTES DE AISLADORES</w:t>
        </w:r>
        <w:r w:rsidR="00BC6D90">
          <w:rPr>
            <w:noProof/>
            <w:webHidden/>
          </w:rPr>
          <w:tab/>
        </w:r>
        <w:r w:rsidR="00BC6D90">
          <w:rPr>
            <w:noProof/>
            <w:webHidden/>
          </w:rPr>
          <w:fldChar w:fldCharType="begin"/>
        </w:r>
        <w:r w:rsidR="00BC6D90">
          <w:rPr>
            <w:noProof/>
            <w:webHidden/>
          </w:rPr>
          <w:instrText xml:space="preserve"> PAGEREF _Toc93872568 \h </w:instrText>
        </w:r>
        <w:r w:rsidR="00BC6D90">
          <w:rPr>
            <w:noProof/>
            <w:webHidden/>
          </w:rPr>
        </w:r>
        <w:r w:rsidR="00BC6D90">
          <w:rPr>
            <w:noProof/>
            <w:webHidden/>
          </w:rPr>
          <w:fldChar w:fldCharType="separate"/>
        </w:r>
        <w:r w:rsidR="00E531BF">
          <w:rPr>
            <w:noProof/>
            <w:webHidden/>
          </w:rPr>
          <w:t>12</w:t>
        </w:r>
        <w:r w:rsidR="00BC6D90">
          <w:rPr>
            <w:noProof/>
            <w:webHidden/>
          </w:rPr>
          <w:fldChar w:fldCharType="end"/>
        </w:r>
      </w:hyperlink>
    </w:p>
    <w:p w14:paraId="10608335" w14:textId="0D3FDB0D" w:rsidR="00D91FB0" w:rsidRDefault="00D91FB0" w:rsidP="00D91FB0">
      <w:pPr>
        <w:rPr>
          <w:sz w:val="16"/>
        </w:rPr>
      </w:pPr>
      <w:r w:rsidRPr="00D71FB9">
        <w:rPr>
          <w:rFonts w:ascii="Arial" w:hAnsi="Arial" w:cs="Arial"/>
        </w:rPr>
        <w:fldChar w:fldCharType="end"/>
      </w:r>
    </w:p>
    <w:p w14:paraId="619638CE" w14:textId="77777777" w:rsidR="00D91FB0" w:rsidRDefault="00D91FB0" w:rsidP="00D91FB0">
      <w:pPr>
        <w:rPr>
          <w:sz w:val="16"/>
        </w:rPr>
      </w:pPr>
    </w:p>
    <w:p w14:paraId="5B0E2BA6" w14:textId="77777777" w:rsidR="00D91FB0" w:rsidRDefault="00D91FB0" w:rsidP="00D91FB0">
      <w:pPr>
        <w:rPr>
          <w:sz w:val="16"/>
        </w:rPr>
      </w:pPr>
    </w:p>
    <w:p w14:paraId="49AD5FF6" w14:textId="77777777" w:rsidR="00D91FB0" w:rsidRDefault="00D91FB0" w:rsidP="00D91FB0">
      <w:pPr>
        <w:rPr>
          <w:sz w:val="16"/>
        </w:rPr>
      </w:pPr>
    </w:p>
    <w:p w14:paraId="1B474659" w14:textId="77777777" w:rsidR="004B5680" w:rsidRDefault="004B5680" w:rsidP="00D91FB0">
      <w:pPr>
        <w:rPr>
          <w:sz w:val="16"/>
        </w:rPr>
      </w:pPr>
    </w:p>
    <w:p w14:paraId="18627FFA" w14:textId="77777777" w:rsidR="004B5680" w:rsidRDefault="004B5680" w:rsidP="00D91FB0">
      <w:pPr>
        <w:rPr>
          <w:sz w:val="16"/>
        </w:rPr>
      </w:pPr>
    </w:p>
    <w:p w14:paraId="15D463C7" w14:textId="77777777" w:rsidR="004B5680" w:rsidRDefault="004B5680" w:rsidP="00D91FB0">
      <w:pPr>
        <w:rPr>
          <w:sz w:val="16"/>
        </w:rPr>
      </w:pPr>
    </w:p>
    <w:p w14:paraId="1004877D" w14:textId="77777777" w:rsidR="004B5680" w:rsidRDefault="004B5680" w:rsidP="00D91FB0">
      <w:pPr>
        <w:rPr>
          <w:sz w:val="16"/>
        </w:rPr>
      </w:pPr>
    </w:p>
    <w:p w14:paraId="18CE70BF" w14:textId="77777777" w:rsidR="004B5680" w:rsidRDefault="004B5680" w:rsidP="00D91FB0">
      <w:pPr>
        <w:rPr>
          <w:sz w:val="16"/>
        </w:rPr>
      </w:pPr>
    </w:p>
    <w:p w14:paraId="42C81AEA" w14:textId="77777777" w:rsidR="004B5680" w:rsidRDefault="004B5680" w:rsidP="00D91FB0">
      <w:pPr>
        <w:rPr>
          <w:sz w:val="16"/>
        </w:rPr>
      </w:pPr>
    </w:p>
    <w:p w14:paraId="11BD6072" w14:textId="77777777" w:rsidR="004B5680" w:rsidRDefault="004B5680" w:rsidP="00D91FB0">
      <w:pPr>
        <w:rPr>
          <w:sz w:val="16"/>
        </w:rPr>
      </w:pPr>
    </w:p>
    <w:p w14:paraId="2929BC4C" w14:textId="77777777" w:rsidR="004B5680" w:rsidRDefault="004B5680" w:rsidP="00D91FB0">
      <w:pPr>
        <w:rPr>
          <w:sz w:val="16"/>
        </w:rPr>
      </w:pPr>
    </w:p>
    <w:p w14:paraId="41298301" w14:textId="77777777" w:rsidR="004B5680" w:rsidRDefault="004B5680" w:rsidP="00D91FB0">
      <w:pPr>
        <w:rPr>
          <w:sz w:val="16"/>
        </w:rPr>
      </w:pPr>
    </w:p>
    <w:p w14:paraId="70939D92" w14:textId="6CEBDEC9" w:rsidR="004B5680" w:rsidRDefault="004B5680" w:rsidP="00D91FB0">
      <w:pPr>
        <w:rPr>
          <w:sz w:val="16"/>
        </w:rPr>
      </w:pPr>
    </w:p>
    <w:p w14:paraId="2FCEB929" w14:textId="77777777" w:rsidR="005B2DFD" w:rsidRDefault="005B2DFD" w:rsidP="00D91FB0">
      <w:pPr>
        <w:rPr>
          <w:sz w:val="16"/>
        </w:rPr>
      </w:pPr>
    </w:p>
    <w:p w14:paraId="6A10CC91" w14:textId="77777777" w:rsidR="004B5680" w:rsidRDefault="004B5680" w:rsidP="00D91FB0">
      <w:pPr>
        <w:rPr>
          <w:sz w:val="16"/>
        </w:rPr>
      </w:pPr>
    </w:p>
    <w:p w14:paraId="2184D17C" w14:textId="77777777" w:rsidR="004B5680" w:rsidRDefault="004B5680" w:rsidP="00D91FB0">
      <w:pPr>
        <w:rPr>
          <w:sz w:val="16"/>
        </w:rPr>
      </w:pPr>
    </w:p>
    <w:p w14:paraId="7F6550B8" w14:textId="77777777" w:rsidR="004B5680" w:rsidRDefault="004B5680" w:rsidP="00D91FB0">
      <w:pPr>
        <w:rPr>
          <w:sz w:val="16"/>
        </w:rPr>
      </w:pPr>
    </w:p>
    <w:p w14:paraId="6CD69867" w14:textId="77777777" w:rsidR="00051785" w:rsidRDefault="00051785" w:rsidP="00D91FB0">
      <w:pPr>
        <w:rPr>
          <w:sz w:val="16"/>
        </w:rPr>
      </w:pPr>
    </w:p>
    <w:p w14:paraId="7FA1A778" w14:textId="77777777" w:rsidR="006A7DA7" w:rsidRPr="00E247CC" w:rsidRDefault="00CD2010" w:rsidP="00CD2010">
      <w:pPr>
        <w:pStyle w:val="Ttulo1"/>
        <w:numPr>
          <w:ilvl w:val="0"/>
          <w:numId w:val="0"/>
        </w:numPr>
        <w:rPr>
          <w:rFonts w:ascii="Arial" w:hAnsi="Arial" w:cs="Arial"/>
          <w:bCs w:val="0"/>
        </w:rPr>
      </w:pPr>
      <w:bookmarkStart w:id="0" w:name="_Toc24968853"/>
      <w:bookmarkStart w:id="1" w:name="_Toc502913925"/>
      <w:r>
        <w:rPr>
          <w:rFonts w:ascii="Arial" w:hAnsi="Arial" w:cs="Arial"/>
        </w:rPr>
        <w:t xml:space="preserve">         </w:t>
      </w:r>
      <w:bookmarkStart w:id="2" w:name="_Toc93872558"/>
      <w:r w:rsidR="00E247CC">
        <w:rPr>
          <w:rFonts w:ascii="Arial" w:hAnsi="Arial" w:cs="Arial"/>
        </w:rPr>
        <w:t>1.</w:t>
      </w:r>
      <w:r>
        <w:rPr>
          <w:rFonts w:ascii="Arial" w:hAnsi="Arial" w:cs="Arial"/>
        </w:rPr>
        <w:t>1</w:t>
      </w:r>
      <w:r w:rsidR="00E247CC">
        <w:rPr>
          <w:rFonts w:ascii="Arial" w:hAnsi="Arial" w:cs="Arial"/>
        </w:rPr>
        <w:t xml:space="preserve"> </w:t>
      </w:r>
      <w:r w:rsidR="004E0B48" w:rsidRPr="00E247CC">
        <w:rPr>
          <w:rFonts w:ascii="Arial" w:hAnsi="Arial" w:cs="Arial"/>
        </w:rPr>
        <w:t>SISTEMA DE PARARRAYOS</w:t>
      </w:r>
      <w:bookmarkEnd w:id="0"/>
      <w:bookmarkEnd w:id="2"/>
    </w:p>
    <w:bookmarkEnd w:id="1"/>
    <w:p w14:paraId="77A290C4" w14:textId="77777777" w:rsidR="006A7DA7" w:rsidRPr="006A7DA7" w:rsidRDefault="006A7DA7" w:rsidP="006A7DA7">
      <w:pPr>
        <w:ind w:firstLine="360"/>
        <w:jc w:val="both"/>
        <w:rPr>
          <w:rFonts w:ascii="Arial" w:hAnsi="Arial" w:cs="Arial"/>
        </w:rPr>
      </w:pPr>
    </w:p>
    <w:p w14:paraId="329897E1" w14:textId="77777777" w:rsidR="006A7DA7" w:rsidRPr="006A7DA7" w:rsidRDefault="006A7DA7" w:rsidP="006A7DA7">
      <w:pPr>
        <w:ind w:firstLine="360"/>
        <w:jc w:val="both"/>
        <w:rPr>
          <w:rFonts w:ascii="Arial" w:hAnsi="Arial" w:cs="Arial"/>
        </w:rPr>
      </w:pPr>
      <w:r w:rsidRPr="006A7DA7">
        <w:rPr>
          <w:rFonts w:ascii="Arial" w:hAnsi="Arial" w:cs="Arial"/>
        </w:rPr>
        <w:t xml:space="preserve">    Descripción    </w:t>
      </w:r>
    </w:p>
    <w:p w14:paraId="23076323" w14:textId="77777777" w:rsidR="006A7DA7" w:rsidRPr="006A7DA7" w:rsidRDefault="004E0B48" w:rsidP="006A7DA7">
      <w:pPr>
        <w:ind w:left="708"/>
        <w:jc w:val="both"/>
        <w:rPr>
          <w:rFonts w:ascii="Arial" w:hAnsi="Arial" w:cs="Arial"/>
        </w:rPr>
      </w:pPr>
      <w:r>
        <w:rPr>
          <w:rFonts w:ascii="Arial" w:hAnsi="Arial" w:cs="Arial"/>
        </w:rPr>
        <w:t xml:space="preserve">Tiene como objetivo proteger   </w:t>
      </w:r>
      <w:r w:rsidR="005249A4">
        <w:rPr>
          <w:rFonts w:ascii="Arial" w:hAnsi="Arial" w:cs="Arial"/>
        </w:rPr>
        <w:t>al Hospital Saúl Garrido Rosillo II-1</w:t>
      </w:r>
      <w:r>
        <w:rPr>
          <w:rFonts w:ascii="Arial" w:hAnsi="Arial" w:cs="Arial"/>
        </w:rPr>
        <w:t xml:space="preserve"> ante </w:t>
      </w:r>
      <w:r w:rsidR="00843D56">
        <w:rPr>
          <w:rFonts w:ascii="Arial" w:hAnsi="Arial" w:cs="Arial"/>
        </w:rPr>
        <w:t>una</w:t>
      </w:r>
      <w:r>
        <w:rPr>
          <w:rFonts w:ascii="Arial" w:hAnsi="Arial" w:cs="Arial"/>
        </w:rPr>
        <w:t xml:space="preserve"> </w:t>
      </w:r>
      <w:r w:rsidR="004071B6">
        <w:rPr>
          <w:rFonts w:ascii="Arial" w:hAnsi="Arial" w:cs="Arial"/>
        </w:rPr>
        <w:t>descarga</w:t>
      </w:r>
      <w:r>
        <w:rPr>
          <w:rFonts w:ascii="Arial" w:hAnsi="Arial" w:cs="Arial"/>
        </w:rPr>
        <w:t xml:space="preserve"> </w:t>
      </w:r>
      <w:r w:rsidR="00843D56">
        <w:rPr>
          <w:rFonts w:ascii="Arial" w:hAnsi="Arial" w:cs="Arial"/>
        </w:rPr>
        <w:t xml:space="preserve">atmosférica </w:t>
      </w:r>
      <w:r>
        <w:rPr>
          <w:rFonts w:ascii="Arial" w:hAnsi="Arial" w:cs="Arial"/>
        </w:rPr>
        <w:t>y esto se lograr</w:t>
      </w:r>
      <w:r w:rsidR="00843D56">
        <w:rPr>
          <w:rFonts w:ascii="Arial" w:hAnsi="Arial" w:cs="Arial"/>
        </w:rPr>
        <w:t>á</w:t>
      </w:r>
      <w:r>
        <w:rPr>
          <w:rFonts w:ascii="Arial" w:hAnsi="Arial" w:cs="Arial"/>
        </w:rPr>
        <w:t xml:space="preserve">   instalado un </w:t>
      </w:r>
      <w:r w:rsidR="004071B6">
        <w:rPr>
          <w:rFonts w:ascii="Arial" w:hAnsi="Arial" w:cs="Arial"/>
        </w:rPr>
        <w:t>sistema</w:t>
      </w:r>
      <w:r>
        <w:rPr>
          <w:rFonts w:ascii="Arial" w:hAnsi="Arial" w:cs="Arial"/>
        </w:rPr>
        <w:t xml:space="preserve"> de </w:t>
      </w:r>
      <w:proofErr w:type="gramStart"/>
      <w:r w:rsidR="004071B6">
        <w:rPr>
          <w:rFonts w:ascii="Arial" w:hAnsi="Arial" w:cs="Arial"/>
        </w:rPr>
        <w:t>pararrayos</w:t>
      </w:r>
      <w:r>
        <w:rPr>
          <w:rFonts w:ascii="Arial" w:hAnsi="Arial" w:cs="Arial"/>
        </w:rPr>
        <w:t xml:space="preserve">  </w:t>
      </w:r>
      <w:r w:rsidR="00843D56">
        <w:rPr>
          <w:rFonts w:ascii="Arial" w:hAnsi="Arial" w:cs="Arial"/>
        </w:rPr>
        <w:t>cuy</w:t>
      </w:r>
      <w:r w:rsidR="004071B6">
        <w:rPr>
          <w:rFonts w:ascii="Arial" w:hAnsi="Arial" w:cs="Arial"/>
        </w:rPr>
        <w:t>as</w:t>
      </w:r>
      <w:proofErr w:type="gramEnd"/>
      <w:r>
        <w:rPr>
          <w:rFonts w:ascii="Arial" w:hAnsi="Arial" w:cs="Arial"/>
        </w:rPr>
        <w:t xml:space="preserve">  </w:t>
      </w:r>
      <w:r w:rsidR="004071B6">
        <w:rPr>
          <w:rFonts w:ascii="Arial" w:hAnsi="Arial" w:cs="Arial"/>
        </w:rPr>
        <w:t>características</w:t>
      </w:r>
      <w:r>
        <w:rPr>
          <w:rFonts w:ascii="Arial" w:hAnsi="Arial" w:cs="Arial"/>
        </w:rPr>
        <w:t xml:space="preserve">  se </w:t>
      </w:r>
      <w:r w:rsidR="00843D56">
        <w:rPr>
          <w:rFonts w:ascii="Arial" w:hAnsi="Arial" w:cs="Arial"/>
        </w:rPr>
        <w:t>determinará</w:t>
      </w:r>
      <w:r>
        <w:rPr>
          <w:rFonts w:ascii="Arial" w:hAnsi="Arial" w:cs="Arial"/>
        </w:rPr>
        <w:t xml:space="preserve">   mediante  un </w:t>
      </w:r>
      <w:r w:rsidR="004071B6">
        <w:rPr>
          <w:rFonts w:ascii="Arial" w:hAnsi="Arial" w:cs="Arial"/>
        </w:rPr>
        <w:t>estudio</w:t>
      </w:r>
      <w:r>
        <w:rPr>
          <w:rFonts w:ascii="Arial" w:hAnsi="Arial" w:cs="Arial"/>
        </w:rPr>
        <w:t xml:space="preserve">  de </w:t>
      </w:r>
      <w:r w:rsidR="004071B6">
        <w:rPr>
          <w:rFonts w:ascii="Arial" w:hAnsi="Arial" w:cs="Arial"/>
        </w:rPr>
        <w:t>cálculos</w:t>
      </w:r>
      <w:r w:rsidR="00843D56">
        <w:rPr>
          <w:rFonts w:ascii="Arial" w:hAnsi="Arial" w:cs="Arial"/>
        </w:rPr>
        <w:t xml:space="preserve"> y</w:t>
      </w:r>
      <w:r w:rsidR="004071B6">
        <w:rPr>
          <w:rFonts w:ascii="Arial" w:hAnsi="Arial" w:cs="Arial"/>
        </w:rPr>
        <w:t xml:space="preserve"> </w:t>
      </w:r>
      <w:r w:rsidR="00843D56">
        <w:rPr>
          <w:rFonts w:ascii="Arial" w:hAnsi="Arial" w:cs="Arial"/>
        </w:rPr>
        <w:t>así ver qué</w:t>
      </w:r>
      <w:r w:rsidR="004071B6">
        <w:rPr>
          <w:rFonts w:ascii="Arial" w:hAnsi="Arial" w:cs="Arial"/>
        </w:rPr>
        <w:t xml:space="preserve"> tipo de  </w:t>
      </w:r>
      <w:r w:rsidR="006A7DA7" w:rsidRPr="006A7DA7">
        <w:rPr>
          <w:rFonts w:ascii="Arial" w:hAnsi="Arial" w:cs="Arial"/>
        </w:rPr>
        <w:t xml:space="preserve">Pararrayos </w:t>
      </w:r>
      <w:r w:rsidR="00843D56">
        <w:rPr>
          <w:rFonts w:ascii="Arial" w:hAnsi="Arial" w:cs="Arial"/>
        </w:rPr>
        <w:t>a utilizarse</w:t>
      </w:r>
      <w:r w:rsidR="004071B6">
        <w:rPr>
          <w:rFonts w:ascii="Arial" w:hAnsi="Arial" w:cs="Arial"/>
        </w:rPr>
        <w:t xml:space="preserve"> que cumpla </w:t>
      </w:r>
      <w:r w:rsidR="00843D56">
        <w:rPr>
          <w:rFonts w:ascii="Arial" w:hAnsi="Arial" w:cs="Arial"/>
        </w:rPr>
        <w:t xml:space="preserve">con dispositivo de cebado </w:t>
      </w:r>
      <w:r w:rsidR="006A7DA7" w:rsidRPr="006A7DA7">
        <w:rPr>
          <w:rFonts w:ascii="Arial" w:hAnsi="Arial" w:cs="Arial"/>
        </w:rPr>
        <w:t>PDC, debe cumplir su instalación con las Normas  UNE 21186 y su equivalente  Francesa  NFC</w:t>
      </w:r>
      <w:r w:rsidR="00843D56">
        <w:rPr>
          <w:rFonts w:ascii="Arial" w:hAnsi="Arial" w:cs="Arial"/>
        </w:rPr>
        <w:t xml:space="preserve"> </w:t>
      </w:r>
      <w:r w:rsidR="006A7DA7" w:rsidRPr="006A7DA7">
        <w:rPr>
          <w:rFonts w:ascii="Arial" w:hAnsi="Arial" w:cs="Arial"/>
        </w:rPr>
        <w:t>17-102, / IEC 1083-1,</w:t>
      </w:r>
      <w:r w:rsidR="006A7DA7" w:rsidRPr="006A7DA7">
        <w:t xml:space="preserve"> </w:t>
      </w:r>
      <w:r w:rsidR="006A7DA7" w:rsidRPr="006A7DA7">
        <w:rPr>
          <w:rFonts w:ascii="Arial" w:hAnsi="Arial" w:cs="Arial"/>
        </w:rPr>
        <w:t>IEC 99-1, IEC 99-4,</w:t>
      </w:r>
      <w:r w:rsidR="006A7DA7" w:rsidRPr="006A7DA7">
        <w:t xml:space="preserve"> </w:t>
      </w:r>
      <w:r w:rsidR="006A7DA7" w:rsidRPr="006A7DA7">
        <w:rPr>
          <w:rFonts w:ascii="Arial" w:hAnsi="Arial" w:cs="Arial"/>
        </w:rPr>
        <w:t>IEC 62305</w:t>
      </w:r>
    </w:p>
    <w:p w14:paraId="6D730BBB" w14:textId="77777777" w:rsidR="004071B6" w:rsidRDefault="004071B6" w:rsidP="006A7DA7">
      <w:pPr>
        <w:ind w:left="708"/>
        <w:jc w:val="both"/>
        <w:rPr>
          <w:rFonts w:ascii="Arial" w:hAnsi="Arial" w:cs="Arial"/>
        </w:rPr>
      </w:pPr>
      <w:r>
        <w:rPr>
          <w:rFonts w:ascii="Arial" w:hAnsi="Arial" w:cs="Arial"/>
        </w:rPr>
        <w:t>Las características</w:t>
      </w:r>
      <w:r w:rsidR="00843D56">
        <w:rPr>
          <w:rFonts w:ascii="Arial" w:hAnsi="Arial" w:cs="Arial"/>
        </w:rPr>
        <w:t xml:space="preserve"> constructivas   se </w:t>
      </w:r>
      <w:proofErr w:type="gramStart"/>
      <w:r w:rsidR="00843D56">
        <w:rPr>
          <w:rFonts w:ascii="Arial" w:hAnsi="Arial" w:cs="Arial"/>
        </w:rPr>
        <w:t>detallaran</w:t>
      </w:r>
      <w:proofErr w:type="gramEnd"/>
      <w:r w:rsidR="00843D56">
        <w:rPr>
          <w:rFonts w:ascii="Arial" w:hAnsi="Arial" w:cs="Arial"/>
        </w:rPr>
        <w:t xml:space="preserve"> en las </w:t>
      </w:r>
      <w:r>
        <w:rPr>
          <w:rFonts w:ascii="Arial" w:hAnsi="Arial" w:cs="Arial"/>
        </w:rPr>
        <w:t>especificaciones técnicas</w:t>
      </w:r>
    </w:p>
    <w:p w14:paraId="7195F2DA" w14:textId="77777777" w:rsidR="006A7DA7" w:rsidRDefault="006A7DA7" w:rsidP="006A7DA7">
      <w:pPr>
        <w:ind w:left="708"/>
        <w:jc w:val="both"/>
        <w:rPr>
          <w:rFonts w:ascii="Arial" w:hAnsi="Arial" w:cs="Arial"/>
        </w:rPr>
      </w:pPr>
      <w:r w:rsidRPr="006A7DA7">
        <w:rPr>
          <w:rFonts w:ascii="Arial" w:hAnsi="Arial" w:cs="Arial"/>
        </w:rPr>
        <w:t xml:space="preserve">Las </w:t>
      </w:r>
      <w:r w:rsidR="00EB5569" w:rsidRPr="006A7DA7">
        <w:rPr>
          <w:rFonts w:ascii="Arial" w:hAnsi="Arial" w:cs="Arial"/>
        </w:rPr>
        <w:t>piezas aisladoras</w:t>
      </w:r>
      <w:r w:rsidRPr="006A7DA7">
        <w:rPr>
          <w:rFonts w:ascii="Arial" w:hAnsi="Arial" w:cs="Arial"/>
        </w:rPr>
        <w:t xml:space="preserve"> </w:t>
      </w:r>
      <w:proofErr w:type="spellStart"/>
      <w:r w:rsidRPr="006A7DA7">
        <w:rPr>
          <w:rFonts w:ascii="Arial" w:hAnsi="Arial" w:cs="Arial"/>
        </w:rPr>
        <w:t>ó</w:t>
      </w:r>
      <w:proofErr w:type="spellEnd"/>
      <w:r w:rsidRPr="006A7DA7">
        <w:rPr>
          <w:rFonts w:ascii="Arial" w:hAnsi="Arial" w:cs="Arial"/>
        </w:rPr>
        <w:t xml:space="preserve"> dieléctricas que integran el pararrayos son de resinas </w:t>
      </w:r>
      <w:proofErr w:type="spellStart"/>
      <w:r w:rsidR="00843D56" w:rsidRPr="006A7DA7">
        <w:rPr>
          <w:rFonts w:ascii="Arial" w:hAnsi="Arial" w:cs="Arial"/>
        </w:rPr>
        <w:t>acetalicas</w:t>
      </w:r>
      <w:proofErr w:type="spellEnd"/>
      <w:r w:rsidR="00843D56" w:rsidRPr="006A7DA7">
        <w:rPr>
          <w:rFonts w:ascii="Arial" w:hAnsi="Arial" w:cs="Arial"/>
        </w:rPr>
        <w:t xml:space="preserve"> de</w:t>
      </w:r>
      <w:r w:rsidRPr="006A7DA7">
        <w:rPr>
          <w:rFonts w:ascii="Arial" w:hAnsi="Arial" w:cs="Arial"/>
        </w:rPr>
        <w:t xml:space="preserve"> gran rigidez y </w:t>
      </w:r>
      <w:r w:rsidR="00843D56" w:rsidRPr="006A7DA7">
        <w:rPr>
          <w:rFonts w:ascii="Arial" w:hAnsi="Arial" w:cs="Arial"/>
        </w:rPr>
        <w:t>dureza,</w:t>
      </w:r>
      <w:r w:rsidRPr="006A7DA7">
        <w:rPr>
          <w:rFonts w:ascii="Arial" w:hAnsi="Arial" w:cs="Arial"/>
        </w:rPr>
        <w:t xml:space="preserve"> poseen gran </w:t>
      </w:r>
      <w:r w:rsidR="00843D56" w:rsidRPr="006A7DA7">
        <w:rPr>
          <w:rFonts w:ascii="Arial" w:hAnsi="Arial" w:cs="Arial"/>
        </w:rPr>
        <w:t>resistencia al</w:t>
      </w:r>
      <w:r w:rsidRPr="006A7DA7">
        <w:rPr>
          <w:rFonts w:ascii="Arial" w:hAnsi="Arial" w:cs="Arial"/>
        </w:rPr>
        <w:t xml:space="preserve"> impacto, a la </w:t>
      </w:r>
      <w:r w:rsidR="00843D56" w:rsidRPr="006A7DA7">
        <w:rPr>
          <w:rFonts w:ascii="Arial" w:hAnsi="Arial" w:cs="Arial"/>
        </w:rPr>
        <w:t>abrasión y</w:t>
      </w:r>
      <w:r w:rsidRPr="006A7DA7">
        <w:rPr>
          <w:rFonts w:ascii="Arial" w:hAnsi="Arial" w:cs="Arial"/>
        </w:rPr>
        <w:t xml:space="preserve"> a la tracción.</w:t>
      </w:r>
    </w:p>
    <w:p w14:paraId="20928105" w14:textId="77777777" w:rsidR="004071B6" w:rsidRDefault="004071B6" w:rsidP="006A7DA7">
      <w:pPr>
        <w:ind w:left="708"/>
        <w:jc w:val="both"/>
        <w:rPr>
          <w:rFonts w:ascii="Arial" w:hAnsi="Arial" w:cs="Arial"/>
        </w:rPr>
      </w:pPr>
      <w:r>
        <w:rPr>
          <w:rFonts w:ascii="Arial" w:hAnsi="Arial" w:cs="Arial"/>
        </w:rPr>
        <w:t xml:space="preserve">En esta </w:t>
      </w:r>
      <w:r w:rsidR="00843D56">
        <w:rPr>
          <w:rFonts w:ascii="Arial" w:hAnsi="Arial" w:cs="Arial"/>
        </w:rPr>
        <w:t>etapa se</w:t>
      </w:r>
      <w:r>
        <w:rPr>
          <w:rFonts w:ascii="Arial" w:hAnsi="Arial" w:cs="Arial"/>
        </w:rPr>
        <w:t xml:space="preserve"> determinar</w:t>
      </w:r>
      <w:r w:rsidR="00484DE0">
        <w:rPr>
          <w:rFonts w:ascii="Arial" w:hAnsi="Arial" w:cs="Arial"/>
        </w:rPr>
        <w:t>á</w:t>
      </w:r>
      <w:r>
        <w:rPr>
          <w:rFonts w:ascii="Arial" w:hAnsi="Arial" w:cs="Arial"/>
        </w:rPr>
        <w:t xml:space="preserve"> </w:t>
      </w:r>
      <w:r w:rsidR="00843D56">
        <w:rPr>
          <w:rFonts w:ascii="Arial" w:hAnsi="Arial" w:cs="Arial"/>
        </w:rPr>
        <w:t>la característica de</w:t>
      </w:r>
      <w:r>
        <w:rPr>
          <w:rFonts w:ascii="Arial" w:hAnsi="Arial" w:cs="Arial"/>
        </w:rPr>
        <w:t xml:space="preserve"> </w:t>
      </w:r>
      <w:r w:rsidR="00843D56">
        <w:rPr>
          <w:rFonts w:ascii="Arial" w:hAnsi="Arial" w:cs="Arial"/>
        </w:rPr>
        <w:t>accesorios que</w:t>
      </w:r>
      <w:r>
        <w:rPr>
          <w:rFonts w:ascii="Arial" w:hAnsi="Arial" w:cs="Arial"/>
        </w:rPr>
        <w:t xml:space="preserve"> se utilizaran</w:t>
      </w:r>
    </w:p>
    <w:p w14:paraId="2F6C5EFB" w14:textId="77777777" w:rsidR="006A7DA7" w:rsidRDefault="006A7DA7" w:rsidP="006A7DA7">
      <w:pPr>
        <w:ind w:left="708"/>
        <w:jc w:val="both"/>
        <w:rPr>
          <w:rFonts w:ascii="Arial" w:hAnsi="Arial" w:cs="Arial"/>
        </w:rPr>
      </w:pPr>
      <w:r w:rsidRPr="006A7DA7">
        <w:rPr>
          <w:rFonts w:ascii="Arial" w:hAnsi="Arial" w:cs="Arial"/>
        </w:rPr>
        <w:t xml:space="preserve">El conductor de bajante será de </w:t>
      </w:r>
      <w:r w:rsidR="004071B6">
        <w:rPr>
          <w:rFonts w:ascii="Arial" w:hAnsi="Arial" w:cs="Arial"/>
        </w:rPr>
        <w:t>7</w:t>
      </w:r>
      <w:r w:rsidRPr="006A7DA7">
        <w:rPr>
          <w:rFonts w:ascii="Arial" w:hAnsi="Arial" w:cs="Arial"/>
        </w:rPr>
        <w:t xml:space="preserve">0mm2 de Cu. se instalará de forma que su recorrido sea lo más directo posible, acortando cualquier  acodamiento, el conductor cuando recorre por el techo estará protegido mediante aisladores tipo carrete y la bajada  mediante tubería la cual llegará hasta una caja de registro  colocado a una altura de 0.50m en donde se efectuará las pruebas de resistencia; </w:t>
      </w:r>
      <w:r w:rsidR="00484DE0">
        <w:rPr>
          <w:rFonts w:ascii="Arial" w:hAnsi="Arial" w:cs="Arial"/>
        </w:rPr>
        <w:t>Los pozos de tierra se instalará</w:t>
      </w:r>
      <w:r w:rsidRPr="006A7DA7">
        <w:rPr>
          <w:rFonts w:ascii="Arial" w:hAnsi="Arial" w:cs="Arial"/>
        </w:rPr>
        <w:t xml:space="preserve">n en forma paralela para obtener una resistencia  inferior a 5 </w:t>
      </w:r>
      <w:r w:rsidR="00484DE0">
        <w:rPr>
          <w:rFonts w:ascii="Arial" w:hAnsi="Arial" w:cs="Arial"/>
        </w:rPr>
        <w:t>ohmios, el conductor de tierra s</w:t>
      </w:r>
      <w:r w:rsidRPr="006A7DA7">
        <w:rPr>
          <w:rFonts w:ascii="Arial" w:hAnsi="Arial" w:cs="Arial"/>
        </w:rPr>
        <w:t xml:space="preserve">e conectará a la barra </w:t>
      </w:r>
      <w:proofErr w:type="spellStart"/>
      <w:r w:rsidRPr="006A7DA7">
        <w:rPr>
          <w:rFonts w:ascii="Arial" w:hAnsi="Arial" w:cs="Arial"/>
        </w:rPr>
        <w:t>ó</w:t>
      </w:r>
      <w:proofErr w:type="spellEnd"/>
      <w:r w:rsidRPr="006A7DA7">
        <w:rPr>
          <w:rFonts w:ascii="Arial" w:hAnsi="Arial" w:cs="Arial"/>
        </w:rPr>
        <w:t xml:space="preserve"> electrodo de tierra </w:t>
      </w:r>
      <w:r w:rsidR="00484DE0">
        <w:rPr>
          <w:rFonts w:ascii="Arial" w:hAnsi="Arial" w:cs="Arial"/>
        </w:rPr>
        <w:t xml:space="preserve">formando un sistema equipotencial </w:t>
      </w:r>
      <w:r w:rsidRPr="006A7DA7">
        <w:rPr>
          <w:rFonts w:ascii="Arial" w:hAnsi="Arial" w:cs="Arial"/>
        </w:rPr>
        <w:t>a través de un conector de cobre los cuales serán soldados mediante soldadura exotérmica.</w:t>
      </w:r>
    </w:p>
    <w:p w14:paraId="57299AAE" w14:textId="77777777" w:rsidR="005B2DFD" w:rsidRPr="005B2DFD" w:rsidRDefault="005B2DFD" w:rsidP="005B2DFD">
      <w:pPr>
        <w:spacing w:after="0" w:line="240" w:lineRule="auto"/>
        <w:ind w:left="567"/>
        <w:jc w:val="both"/>
        <w:rPr>
          <w:rFonts w:ascii="Arial" w:eastAsia="Times New Roman" w:hAnsi="Arial" w:cs="Arial"/>
          <w:b/>
          <w:sz w:val="24"/>
          <w:szCs w:val="24"/>
          <w:lang w:eastAsia="es-ES"/>
        </w:rPr>
      </w:pPr>
    </w:p>
    <w:p w14:paraId="3C6F3DC2" w14:textId="77777777" w:rsidR="005B2DFD" w:rsidRDefault="005B2DFD" w:rsidP="005B2DFD">
      <w:pPr>
        <w:pStyle w:val="Ttulo1"/>
        <w:numPr>
          <w:ilvl w:val="1"/>
          <w:numId w:val="18"/>
        </w:numPr>
        <w:rPr>
          <w:rFonts w:ascii="Arial" w:eastAsia="Times New Roman" w:hAnsi="Arial" w:cs="Arial"/>
        </w:rPr>
      </w:pPr>
      <w:r w:rsidRPr="005B2DFD">
        <w:rPr>
          <w:rFonts w:ascii="Arial" w:eastAsia="Times New Roman" w:hAnsi="Arial" w:cs="Arial"/>
        </w:rPr>
        <w:t xml:space="preserve">Normas </w:t>
      </w:r>
    </w:p>
    <w:p w14:paraId="6E49AE33" w14:textId="77777777" w:rsidR="005B2DFD" w:rsidRDefault="005B2DFD" w:rsidP="005B2DFD">
      <w:pPr>
        <w:pStyle w:val="Ttulo1"/>
        <w:numPr>
          <w:ilvl w:val="0"/>
          <w:numId w:val="0"/>
        </w:numPr>
        <w:ind w:left="540"/>
        <w:rPr>
          <w:rFonts w:ascii="Arial" w:eastAsia="Times New Roman" w:hAnsi="Arial" w:cs="Arial"/>
        </w:rPr>
      </w:pPr>
    </w:p>
    <w:p w14:paraId="721FEBC9" w14:textId="0A4E3231" w:rsidR="005B2DFD" w:rsidRPr="005B2DFD" w:rsidRDefault="005B2DFD" w:rsidP="005B2DFD">
      <w:pPr>
        <w:pStyle w:val="Ttulo1"/>
        <w:numPr>
          <w:ilvl w:val="2"/>
          <w:numId w:val="18"/>
        </w:numPr>
        <w:rPr>
          <w:rFonts w:ascii="Arial" w:eastAsia="Times New Roman" w:hAnsi="Arial" w:cs="Arial"/>
        </w:rPr>
      </w:pPr>
      <w:r>
        <w:rPr>
          <w:rFonts w:ascii="Arial" w:eastAsia="Times New Roman" w:hAnsi="Arial" w:cs="Arial"/>
        </w:rPr>
        <w:t xml:space="preserve">Normas </w:t>
      </w:r>
      <w:r w:rsidRPr="005B2DFD">
        <w:rPr>
          <w:rFonts w:ascii="Arial" w:eastAsia="Times New Roman" w:hAnsi="Arial" w:cs="Arial"/>
        </w:rPr>
        <w:t>internacionales:</w:t>
      </w:r>
    </w:p>
    <w:p w14:paraId="4DA57169" w14:textId="77777777" w:rsidR="005B2DFD" w:rsidRPr="005B2DFD" w:rsidRDefault="005B2DFD" w:rsidP="005B2DFD">
      <w:pPr>
        <w:spacing w:after="0" w:line="240" w:lineRule="auto"/>
        <w:ind w:left="567"/>
        <w:jc w:val="both"/>
        <w:rPr>
          <w:rFonts w:ascii="Arial" w:eastAsia="Times New Roman" w:hAnsi="Arial" w:cs="Arial"/>
          <w:b/>
          <w:bCs/>
          <w:lang w:eastAsia="es-ES"/>
        </w:rPr>
      </w:pPr>
    </w:p>
    <w:p w14:paraId="5EFC987E"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62305-2:2010: </w:t>
      </w:r>
      <w:proofErr w:type="spellStart"/>
      <w:r w:rsidRPr="005B2DFD">
        <w:rPr>
          <w:rFonts w:ascii="Arial" w:eastAsia="Times New Roman" w:hAnsi="Arial" w:cs="Arial"/>
          <w:lang w:eastAsia="es-ES"/>
        </w:rPr>
        <w:t>Protection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against</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lightning</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2: </w:t>
      </w:r>
      <w:proofErr w:type="spellStart"/>
      <w:r w:rsidRPr="005B2DFD">
        <w:rPr>
          <w:rFonts w:ascii="Arial" w:eastAsia="Times New Roman" w:hAnsi="Arial" w:cs="Arial"/>
          <w:lang w:eastAsia="es-ES"/>
        </w:rPr>
        <w:t>Risk</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management</w:t>
      </w:r>
      <w:proofErr w:type="spellEnd"/>
      <w:r w:rsidRPr="005B2DFD">
        <w:rPr>
          <w:rFonts w:ascii="Arial" w:eastAsia="Times New Roman" w:hAnsi="Arial" w:cs="Arial"/>
          <w:lang w:eastAsia="es-ES"/>
        </w:rPr>
        <w:t>.</w:t>
      </w:r>
    </w:p>
    <w:p w14:paraId="1B730154"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62305-3:2010: </w:t>
      </w:r>
      <w:proofErr w:type="spellStart"/>
      <w:r w:rsidRPr="005B2DFD">
        <w:rPr>
          <w:rFonts w:ascii="Arial" w:eastAsia="Times New Roman" w:hAnsi="Arial" w:cs="Arial"/>
          <w:lang w:eastAsia="es-ES"/>
        </w:rPr>
        <w:t>Protection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against</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lightning</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3: </w:t>
      </w:r>
      <w:proofErr w:type="spellStart"/>
      <w:r w:rsidRPr="005B2DFD">
        <w:rPr>
          <w:rFonts w:ascii="Arial" w:eastAsia="Times New Roman" w:hAnsi="Arial" w:cs="Arial"/>
          <w:lang w:eastAsia="es-ES"/>
        </w:rPr>
        <w:t>Physical</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damage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to</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structures</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life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hazard</w:t>
      </w:r>
      <w:proofErr w:type="spellEnd"/>
      <w:r w:rsidRPr="005B2DFD">
        <w:rPr>
          <w:rFonts w:ascii="Arial" w:eastAsia="Times New Roman" w:hAnsi="Arial" w:cs="Arial"/>
          <w:lang w:eastAsia="es-ES"/>
        </w:rPr>
        <w:t>.</w:t>
      </w:r>
    </w:p>
    <w:p w14:paraId="2606A80B"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62305-4:2010: </w:t>
      </w:r>
      <w:proofErr w:type="spellStart"/>
      <w:r w:rsidRPr="005B2DFD">
        <w:rPr>
          <w:rFonts w:ascii="Arial" w:eastAsia="Times New Roman" w:hAnsi="Arial" w:cs="Arial"/>
          <w:lang w:eastAsia="es-ES"/>
        </w:rPr>
        <w:t>Protection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against</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lightning</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4: </w:t>
      </w:r>
      <w:proofErr w:type="spellStart"/>
      <w:r w:rsidRPr="005B2DFD">
        <w:rPr>
          <w:rFonts w:ascii="Arial" w:eastAsia="Times New Roman" w:hAnsi="Arial" w:cs="Arial"/>
          <w:lang w:eastAsia="es-ES"/>
        </w:rPr>
        <w:t>Electrical</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electronic</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systems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within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structures</w:t>
      </w:r>
      <w:proofErr w:type="spellEnd"/>
      <w:r w:rsidRPr="005B2DFD">
        <w:rPr>
          <w:rFonts w:ascii="Arial" w:eastAsia="Times New Roman" w:hAnsi="Arial" w:cs="Arial"/>
          <w:lang w:eastAsia="es-ES"/>
        </w:rPr>
        <w:t>.</w:t>
      </w:r>
    </w:p>
    <w:p w14:paraId="68696E22"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62561-1:2017: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connection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components</w:t>
      </w:r>
      <w:proofErr w:type="spellEnd"/>
      <w:r w:rsidRPr="005B2DFD">
        <w:rPr>
          <w:rFonts w:ascii="Arial" w:eastAsia="Times New Roman" w:hAnsi="Arial" w:cs="Arial"/>
          <w:lang w:eastAsia="es-ES"/>
        </w:rPr>
        <w:t>.</w:t>
      </w:r>
    </w:p>
    <w:p w14:paraId="2FB2FAC6"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62561-2:2018: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conductors</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earth</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electrodes</w:t>
      </w:r>
      <w:proofErr w:type="spellEnd"/>
      <w:r w:rsidRPr="005B2DFD">
        <w:rPr>
          <w:rFonts w:ascii="Arial" w:eastAsia="Times New Roman" w:hAnsi="Arial" w:cs="Arial"/>
          <w:lang w:eastAsia="es-ES"/>
        </w:rPr>
        <w:t>.</w:t>
      </w:r>
    </w:p>
    <w:p w14:paraId="004B5167"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62561-3:2017: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spark</w:t>
      </w:r>
      <w:proofErr w:type="spellEnd"/>
      <w:r w:rsidRPr="005B2DFD">
        <w:rPr>
          <w:rFonts w:ascii="Arial" w:eastAsia="Times New Roman" w:hAnsi="Arial" w:cs="Arial"/>
          <w:lang w:eastAsia="es-ES"/>
        </w:rPr>
        <w:t xml:space="preserve"> gaps.</w:t>
      </w:r>
    </w:p>
    <w:p w14:paraId="647E9D3B"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62561-4:2017: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conductor </w:t>
      </w:r>
      <w:proofErr w:type="spellStart"/>
      <w:r w:rsidRPr="005B2DFD">
        <w:rPr>
          <w:rFonts w:ascii="Arial" w:eastAsia="Times New Roman" w:hAnsi="Arial" w:cs="Arial"/>
          <w:lang w:eastAsia="es-ES"/>
        </w:rPr>
        <w:t>fasteners</w:t>
      </w:r>
      <w:proofErr w:type="spellEnd"/>
      <w:r w:rsidRPr="005B2DFD">
        <w:rPr>
          <w:rFonts w:ascii="Arial" w:eastAsia="Times New Roman" w:hAnsi="Arial" w:cs="Arial"/>
          <w:lang w:eastAsia="es-ES"/>
        </w:rPr>
        <w:t>.</w:t>
      </w:r>
    </w:p>
    <w:p w14:paraId="6862BED8"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62561-5:2017: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earth</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electrode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inspection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housings</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earth</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electrode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seals</w:t>
      </w:r>
      <w:proofErr w:type="spellEnd"/>
      <w:r w:rsidRPr="005B2DFD">
        <w:rPr>
          <w:rFonts w:ascii="Arial" w:eastAsia="Times New Roman" w:hAnsi="Arial" w:cs="Arial"/>
          <w:lang w:eastAsia="es-ES"/>
        </w:rPr>
        <w:t>.</w:t>
      </w:r>
    </w:p>
    <w:p w14:paraId="2F40479A"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lastRenderedPageBreak/>
        <w:t xml:space="preserve">IEC 62561-6:2018: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lightning</w:t>
      </w:r>
      <w:proofErr w:type="spellEnd"/>
      <w:r w:rsidRPr="005B2DFD">
        <w:rPr>
          <w:rFonts w:ascii="Arial" w:eastAsia="Times New Roman" w:hAnsi="Arial" w:cs="Arial"/>
          <w:lang w:eastAsia="es-ES"/>
        </w:rPr>
        <w:t xml:space="preserve"> strike </w:t>
      </w:r>
      <w:proofErr w:type="spellStart"/>
      <w:r w:rsidRPr="005B2DFD">
        <w:rPr>
          <w:rFonts w:ascii="Arial" w:eastAsia="Times New Roman" w:hAnsi="Arial" w:cs="Arial"/>
          <w:lang w:eastAsia="es-ES"/>
        </w:rPr>
        <w:t>counters</w:t>
      </w:r>
      <w:proofErr w:type="spellEnd"/>
      <w:r w:rsidRPr="005B2DFD">
        <w:rPr>
          <w:rFonts w:ascii="Arial" w:eastAsia="Times New Roman" w:hAnsi="Arial" w:cs="Arial"/>
          <w:lang w:eastAsia="es-ES"/>
        </w:rPr>
        <w:t>.</w:t>
      </w:r>
    </w:p>
    <w:p w14:paraId="50079E56"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IEC 62561-7:2018: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earthing</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enhancing</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compounds</w:t>
      </w:r>
      <w:proofErr w:type="spellEnd"/>
      <w:r w:rsidRPr="005B2DFD">
        <w:rPr>
          <w:rFonts w:ascii="Arial" w:eastAsia="Times New Roman" w:hAnsi="Arial" w:cs="Arial"/>
          <w:lang w:eastAsia="es-ES"/>
        </w:rPr>
        <w:t>.</w:t>
      </w:r>
    </w:p>
    <w:p w14:paraId="4F521658" w14:textId="77777777" w:rsidR="005B2DFD" w:rsidRPr="005B2DFD" w:rsidRDefault="005B2DFD" w:rsidP="005B2DFD">
      <w:pPr>
        <w:spacing w:after="0" w:line="240" w:lineRule="auto"/>
        <w:ind w:left="567"/>
        <w:jc w:val="both"/>
        <w:rPr>
          <w:rFonts w:ascii="Arial" w:eastAsia="Times New Roman" w:hAnsi="Arial" w:cs="Arial"/>
          <w:lang w:eastAsia="es-ES"/>
        </w:rPr>
      </w:pPr>
    </w:p>
    <w:p w14:paraId="1B30044A" w14:textId="77777777" w:rsidR="005B2DFD" w:rsidRPr="005B2DFD" w:rsidRDefault="005B2DFD" w:rsidP="005B2DFD">
      <w:pPr>
        <w:spacing w:after="0" w:line="240" w:lineRule="auto"/>
        <w:ind w:left="567"/>
        <w:jc w:val="both"/>
        <w:rPr>
          <w:rFonts w:ascii="Arial" w:eastAsia="Times New Roman" w:hAnsi="Arial" w:cs="Arial"/>
          <w:lang w:eastAsia="es-ES"/>
        </w:rPr>
      </w:pPr>
    </w:p>
    <w:p w14:paraId="1C2147F4"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IEC 61643-11:2011: Low-</w:t>
      </w:r>
      <w:proofErr w:type="spellStart"/>
      <w:r w:rsidRPr="005B2DFD">
        <w:rPr>
          <w:rFonts w:ascii="Arial" w:eastAsia="Times New Roman" w:hAnsi="Arial" w:cs="Arial"/>
          <w:lang w:eastAsia="es-ES"/>
        </w:rPr>
        <w:t>voltage</w:t>
      </w:r>
      <w:proofErr w:type="spellEnd"/>
      <w:r w:rsidRPr="005B2DFD">
        <w:rPr>
          <w:rFonts w:ascii="Arial" w:eastAsia="Times New Roman" w:hAnsi="Arial" w:cs="Arial"/>
          <w:lang w:eastAsia="es-ES"/>
        </w:rPr>
        <w:t xml:space="preserve">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11: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connected</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to</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low-voltage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power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systems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and test </w:t>
      </w:r>
      <w:proofErr w:type="spellStart"/>
      <w:r w:rsidRPr="005B2DFD">
        <w:rPr>
          <w:rFonts w:ascii="Arial" w:eastAsia="Times New Roman" w:hAnsi="Arial" w:cs="Arial"/>
          <w:lang w:eastAsia="es-ES"/>
        </w:rPr>
        <w:t>methods</w:t>
      </w:r>
      <w:proofErr w:type="spellEnd"/>
    </w:p>
    <w:p w14:paraId="43D2108A"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IEC 61643-22:2015: Low-</w:t>
      </w:r>
      <w:proofErr w:type="spellStart"/>
      <w:r w:rsidRPr="005B2DFD">
        <w:rPr>
          <w:rFonts w:ascii="Arial" w:eastAsia="Times New Roman" w:hAnsi="Arial" w:cs="Arial"/>
          <w:lang w:eastAsia="es-ES"/>
        </w:rPr>
        <w:t>voltage</w:t>
      </w:r>
      <w:proofErr w:type="spellEnd"/>
      <w:r w:rsidRPr="005B2DFD">
        <w:rPr>
          <w:rFonts w:ascii="Arial" w:eastAsia="Times New Roman" w:hAnsi="Arial" w:cs="Arial"/>
          <w:lang w:eastAsia="es-ES"/>
        </w:rPr>
        <w:t xml:space="preserve">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22: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connected</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to</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telecommunications</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signalling</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networks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Selection</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application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principles</w:t>
      </w:r>
      <w:proofErr w:type="spellEnd"/>
      <w:r w:rsidRPr="005B2DFD">
        <w:rPr>
          <w:rFonts w:ascii="Arial" w:eastAsia="Times New Roman" w:hAnsi="Arial" w:cs="Arial"/>
          <w:lang w:eastAsia="es-ES"/>
        </w:rPr>
        <w:t>.</w:t>
      </w:r>
    </w:p>
    <w:p w14:paraId="6CD1611C"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IEC 61643-31:2017: Low-</w:t>
      </w:r>
      <w:proofErr w:type="spellStart"/>
      <w:r w:rsidRPr="005B2DFD">
        <w:rPr>
          <w:rFonts w:ascii="Arial" w:eastAsia="Times New Roman" w:hAnsi="Arial" w:cs="Arial"/>
          <w:lang w:eastAsia="es-ES"/>
        </w:rPr>
        <w:t>voltage</w:t>
      </w:r>
      <w:proofErr w:type="spellEnd"/>
      <w:r w:rsidRPr="005B2DFD">
        <w:rPr>
          <w:rFonts w:ascii="Arial" w:eastAsia="Times New Roman" w:hAnsi="Arial" w:cs="Arial"/>
          <w:lang w:eastAsia="es-ES"/>
        </w:rPr>
        <w:t xml:space="preserve">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31: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connected</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to</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the</w:t>
      </w:r>
      <w:proofErr w:type="spellEnd"/>
      <w:r w:rsidRPr="005B2DFD">
        <w:rPr>
          <w:rFonts w:ascii="Arial" w:eastAsia="Times New Roman" w:hAnsi="Arial" w:cs="Arial"/>
          <w:lang w:eastAsia="es-ES"/>
        </w:rPr>
        <w:t xml:space="preserve"> D.C. </w:t>
      </w:r>
      <w:proofErr w:type="spellStart"/>
      <w:r w:rsidRPr="005B2DFD">
        <w:rPr>
          <w:rFonts w:ascii="Arial" w:eastAsia="Times New Roman" w:hAnsi="Arial" w:cs="Arial"/>
          <w:lang w:eastAsia="es-ES"/>
        </w:rPr>
        <w:t>side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of</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photovoltaic</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installations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Requirements</w:t>
      </w:r>
      <w:proofErr w:type="spellEnd"/>
      <w:r w:rsidRPr="005B2DFD">
        <w:rPr>
          <w:rFonts w:ascii="Arial" w:eastAsia="Times New Roman" w:hAnsi="Arial" w:cs="Arial"/>
          <w:lang w:eastAsia="es-ES"/>
        </w:rPr>
        <w:t xml:space="preserve"> and test </w:t>
      </w:r>
      <w:proofErr w:type="spellStart"/>
      <w:r w:rsidRPr="005B2DFD">
        <w:rPr>
          <w:rFonts w:ascii="Arial" w:eastAsia="Times New Roman" w:hAnsi="Arial" w:cs="Arial"/>
          <w:lang w:eastAsia="es-ES"/>
        </w:rPr>
        <w:t>methods</w:t>
      </w:r>
      <w:proofErr w:type="spellEnd"/>
      <w:r w:rsidRPr="005B2DFD">
        <w:rPr>
          <w:rFonts w:ascii="Arial" w:eastAsia="Times New Roman" w:hAnsi="Arial" w:cs="Arial"/>
          <w:lang w:eastAsia="es-ES"/>
        </w:rPr>
        <w:t>.</w:t>
      </w:r>
    </w:p>
    <w:p w14:paraId="37876D5A"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IEC 61643-32:2017: Low-</w:t>
      </w:r>
      <w:proofErr w:type="spellStart"/>
      <w:r w:rsidRPr="005B2DFD">
        <w:rPr>
          <w:rFonts w:ascii="Arial" w:eastAsia="Times New Roman" w:hAnsi="Arial" w:cs="Arial"/>
          <w:lang w:eastAsia="es-ES"/>
        </w:rPr>
        <w:t>voltage</w:t>
      </w:r>
      <w:proofErr w:type="spellEnd"/>
      <w:r w:rsidRPr="005B2DFD">
        <w:rPr>
          <w:rFonts w:ascii="Arial" w:eastAsia="Times New Roman" w:hAnsi="Arial" w:cs="Arial"/>
          <w:lang w:eastAsia="es-ES"/>
        </w:rPr>
        <w:t xml:space="preserve">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Part</w:t>
      </w:r>
      <w:proofErr w:type="spellEnd"/>
      <w:r w:rsidRPr="005B2DFD">
        <w:rPr>
          <w:rFonts w:ascii="Arial" w:eastAsia="Times New Roman" w:hAnsi="Arial" w:cs="Arial"/>
          <w:lang w:eastAsia="es-ES"/>
        </w:rPr>
        <w:t xml:space="preserve"> 32: Surge </w:t>
      </w:r>
      <w:proofErr w:type="spellStart"/>
      <w:r w:rsidRPr="005B2DFD">
        <w:rPr>
          <w:rFonts w:ascii="Arial" w:eastAsia="Times New Roman" w:hAnsi="Arial" w:cs="Arial"/>
          <w:lang w:eastAsia="es-ES"/>
        </w:rPr>
        <w:t>protective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devices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connected</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to</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the</w:t>
      </w:r>
      <w:proofErr w:type="spellEnd"/>
      <w:r w:rsidRPr="005B2DFD">
        <w:rPr>
          <w:rFonts w:ascii="Arial" w:eastAsia="Times New Roman" w:hAnsi="Arial" w:cs="Arial"/>
          <w:lang w:eastAsia="es-ES"/>
        </w:rPr>
        <w:t xml:space="preserve"> D.C. </w:t>
      </w:r>
      <w:proofErr w:type="spellStart"/>
      <w:r w:rsidRPr="005B2DFD">
        <w:rPr>
          <w:rFonts w:ascii="Arial" w:eastAsia="Times New Roman" w:hAnsi="Arial" w:cs="Arial"/>
          <w:lang w:eastAsia="es-ES"/>
        </w:rPr>
        <w:t>side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of</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photovoltaic</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installations</w:t>
      </w:r>
      <w:proofErr w:type="spellEnd"/>
      <w:r w:rsidRPr="005B2DFD">
        <w:rPr>
          <w:rFonts w:ascii="Arial" w:eastAsia="Times New Roman" w:hAnsi="Arial" w:cs="Arial"/>
          <w:lang w:eastAsia="es-ES"/>
        </w:rPr>
        <w:t xml:space="preserve"> - </w:t>
      </w:r>
      <w:proofErr w:type="spellStart"/>
      <w:r w:rsidRPr="005B2DFD">
        <w:rPr>
          <w:rFonts w:ascii="Arial" w:eastAsia="Times New Roman" w:hAnsi="Arial" w:cs="Arial"/>
          <w:lang w:eastAsia="es-ES"/>
        </w:rPr>
        <w:t>Selection</w:t>
      </w:r>
      <w:proofErr w:type="spellEnd"/>
      <w:r w:rsidRPr="005B2DFD">
        <w:rPr>
          <w:rFonts w:ascii="Arial" w:eastAsia="Times New Roman" w:hAnsi="Arial" w:cs="Arial"/>
          <w:lang w:eastAsia="es-ES"/>
        </w:rPr>
        <w:t xml:space="preserve"> and </w:t>
      </w:r>
      <w:proofErr w:type="spellStart"/>
      <w:r w:rsidRPr="005B2DFD">
        <w:rPr>
          <w:rFonts w:ascii="Arial" w:eastAsia="Times New Roman" w:hAnsi="Arial" w:cs="Arial"/>
          <w:lang w:eastAsia="es-ES"/>
        </w:rPr>
        <w:t>application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principles</w:t>
      </w:r>
      <w:proofErr w:type="spellEnd"/>
      <w:r w:rsidRPr="005B2DFD">
        <w:rPr>
          <w:rFonts w:ascii="Arial" w:eastAsia="Times New Roman" w:hAnsi="Arial" w:cs="Arial"/>
          <w:lang w:eastAsia="es-ES"/>
        </w:rPr>
        <w:t>.</w:t>
      </w:r>
    </w:p>
    <w:p w14:paraId="5B07B684" w14:textId="77777777" w:rsidR="005B2DFD" w:rsidRDefault="005B2DFD" w:rsidP="005B2DFD">
      <w:pPr>
        <w:pStyle w:val="Ttulo2"/>
        <w:numPr>
          <w:ilvl w:val="0"/>
          <w:numId w:val="0"/>
        </w:numPr>
        <w:rPr>
          <w:rFonts w:ascii="Arial" w:eastAsia="Times New Roman" w:hAnsi="Arial" w:cs="Arial"/>
          <w:bCs/>
        </w:rPr>
      </w:pPr>
    </w:p>
    <w:p w14:paraId="4397B433" w14:textId="6F9FC59F" w:rsidR="005B2DFD" w:rsidRPr="005B2DFD" w:rsidRDefault="005B2DFD" w:rsidP="005B2DFD">
      <w:pPr>
        <w:pStyle w:val="Ttulo2"/>
        <w:numPr>
          <w:ilvl w:val="2"/>
          <w:numId w:val="18"/>
        </w:numPr>
        <w:rPr>
          <w:rFonts w:ascii="Arial" w:eastAsia="Times New Roman" w:hAnsi="Arial" w:cs="Arial"/>
          <w:bCs/>
        </w:rPr>
      </w:pPr>
      <w:r w:rsidRPr="005B2DFD">
        <w:rPr>
          <w:rFonts w:ascii="Arial" w:eastAsia="Times New Roman" w:hAnsi="Arial" w:cs="Arial"/>
          <w:bCs/>
        </w:rPr>
        <w:t>Normas Españolas:</w:t>
      </w:r>
    </w:p>
    <w:p w14:paraId="2DE8F300" w14:textId="77777777" w:rsidR="005B2DFD" w:rsidRPr="005B2DFD" w:rsidRDefault="005B2DFD" w:rsidP="005B2DFD">
      <w:pPr>
        <w:spacing w:after="0" w:line="240" w:lineRule="auto"/>
        <w:ind w:left="567"/>
        <w:jc w:val="both"/>
        <w:rPr>
          <w:rFonts w:ascii="Arial" w:eastAsia="Times New Roman" w:hAnsi="Arial" w:cs="Arial"/>
          <w:b/>
          <w:bCs/>
          <w:lang w:eastAsia="es-ES"/>
        </w:rPr>
      </w:pPr>
    </w:p>
    <w:p w14:paraId="5CBF251C"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UNE 21.186:2011: Protección de estructuras, </w:t>
      </w:r>
      <w:proofErr w:type="spellStart"/>
      <w:r w:rsidRPr="005B2DFD">
        <w:rPr>
          <w:rFonts w:ascii="Arial" w:eastAsia="Times New Roman" w:hAnsi="Arial" w:cs="Arial"/>
          <w:lang w:eastAsia="es-ES"/>
        </w:rPr>
        <w:t>ediﬁcaciones</w:t>
      </w:r>
      <w:proofErr w:type="spellEnd"/>
      <w:r w:rsidRPr="005B2DFD">
        <w:rPr>
          <w:rFonts w:ascii="Arial" w:eastAsia="Times New Roman" w:hAnsi="Arial" w:cs="Arial"/>
          <w:lang w:eastAsia="es-ES"/>
        </w:rPr>
        <w:t xml:space="preserve"> y zonas abiertas mediante pararrayos con dispositivo de cebado.</w:t>
      </w:r>
    </w:p>
    <w:p w14:paraId="2BFF8268"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CTE DB SUA-08:2010: Código Técnico de la </w:t>
      </w:r>
      <w:proofErr w:type="spellStart"/>
      <w:r w:rsidRPr="005B2DFD">
        <w:rPr>
          <w:rFonts w:ascii="Arial" w:eastAsia="Times New Roman" w:hAnsi="Arial" w:cs="Arial"/>
          <w:lang w:eastAsia="es-ES"/>
        </w:rPr>
        <w:t>Ediﬁcación</w:t>
      </w:r>
      <w:proofErr w:type="spellEnd"/>
      <w:r w:rsidRPr="005B2DFD">
        <w:rPr>
          <w:rFonts w:ascii="Arial" w:eastAsia="Times New Roman" w:hAnsi="Arial" w:cs="Arial"/>
          <w:lang w:eastAsia="es-ES"/>
        </w:rPr>
        <w:t xml:space="preserve"> (Seguridad frente al riesgo causado por la acción del rayo) con comentarios del 2018.</w:t>
      </w:r>
    </w:p>
    <w:p w14:paraId="043AA474"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IEC 62793:2020: Protección contra el rayo. Sistemas de avisos de tormentas.</w:t>
      </w:r>
    </w:p>
    <w:p w14:paraId="58C3B35B"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BOE: Prevención de Riesgos Laborales - Real Decreto 1215/1997: por el que se establecen las disposiciones mínimas de seguridad y salud para la utilización por los trabajadores de los equipos de trabajo.</w:t>
      </w:r>
    </w:p>
    <w:p w14:paraId="66C49342"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BOE: Prevención de Riesgos Laborales Real Decreto 614/2001 de 8 de junio, sobre disposiciones mínimas para la protección de la salud y seguridad de los trabajadores frente al riesgo eléctrico</w:t>
      </w:r>
    </w:p>
    <w:p w14:paraId="1E5225B8"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REBT-2002: Reglamento electrotécnico de baja tensión</w:t>
      </w:r>
    </w:p>
    <w:p w14:paraId="507DB60C"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62305-1:2011: Protección contra el rayo. Parte 1: Principios generales</w:t>
      </w:r>
    </w:p>
    <w:p w14:paraId="01BDB8AA"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62305-2:2012: Evaluación del riesgo</w:t>
      </w:r>
    </w:p>
    <w:p w14:paraId="6661FE1D"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62305-3:2011: Daño físico a estructuras y riesgo humano.</w:t>
      </w:r>
    </w:p>
    <w:p w14:paraId="585E8CC1"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62305-4:2011: Sistemas eléctricos y electrónicos en estructuras</w:t>
      </w:r>
    </w:p>
    <w:p w14:paraId="3E4AC060"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62561-1:2018: Requisitos para los componentes de los sistemas de protección contra el rayo (CPCR). Parte 1: Requisitos de los componentes de conexión</w:t>
      </w:r>
    </w:p>
    <w:p w14:paraId="54C2EACE"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IEC 62561-2:2018: Requisitos para los conductores y electrodos de puesta a tierra.</w:t>
      </w:r>
    </w:p>
    <w:p w14:paraId="54B6C90F"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62561-3:2017: Requisitos para vías de chispas de aislamiento</w:t>
      </w:r>
    </w:p>
    <w:p w14:paraId="034C37B1"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UNE-EN 62561-4:2018: Requisitos para las </w:t>
      </w:r>
      <w:proofErr w:type="spellStart"/>
      <w:r w:rsidRPr="005B2DFD">
        <w:rPr>
          <w:rFonts w:ascii="Arial" w:eastAsia="Times New Roman" w:hAnsi="Arial" w:cs="Arial"/>
          <w:lang w:eastAsia="es-ES"/>
        </w:rPr>
        <w:t>ﬁjaciones</w:t>
      </w:r>
      <w:proofErr w:type="spellEnd"/>
      <w:r w:rsidRPr="005B2DFD">
        <w:rPr>
          <w:rFonts w:ascii="Arial" w:eastAsia="Times New Roman" w:hAnsi="Arial" w:cs="Arial"/>
          <w:lang w:eastAsia="es-ES"/>
        </w:rPr>
        <w:t xml:space="preserve"> del conductor</w:t>
      </w:r>
    </w:p>
    <w:p w14:paraId="1E0142B7"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62561-5:2018: Requisitos para las arquetas de inspección de los electrodos de tierra y para el sellado de los electrodos de tierra</w:t>
      </w:r>
    </w:p>
    <w:p w14:paraId="31692FEA"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IEC 62561-6:2018: Requisitos para los contadores de impactos de rayos (CIR)</w:t>
      </w:r>
    </w:p>
    <w:p w14:paraId="2B5FEECA" w14:textId="77777777" w:rsidR="005B2DFD" w:rsidRPr="005B2DFD" w:rsidRDefault="005B2DFD" w:rsidP="005B2DFD">
      <w:pPr>
        <w:spacing w:after="0" w:line="240" w:lineRule="auto"/>
        <w:ind w:left="567"/>
        <w:jc w:val="both"/>
        <w:rPr>
          <w:rFonts w:ascii="Arial" w:eastAsia="Times New Roman" w:hAnsi="Arial" w:cs="Arial"/>
          <w:lang w:eastAsia="es-ES"/>
        </w:rPr>
      </w:pPr>
    </w:p>
    <w:p w14:paraId="3CB81A36" w14:textId="09588709" w:rsid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UNE-EN IEC 62561-7:2018: Requisitos para los compuestos que mejoran las puestas a tierra.</w:t>
      </w:r>
    </w:p>
    <w:p w14:paraId="24411D4B" w14:textId="710D827C" w:rsidR="005B2DFD" w:rsidRDefault="005B2DFD" w:rsidP="005B2DFD">
      <w:pPr>
        <w:spacing w:after="0" w:line="240" w:lineRule="auto"/>
        <w:ind w:left="567"/>
        <w:jc w:val="both"/>
        <w:rPr>
          <w:rFonts w:ascii="Arial" w:eastAsia="Times New Roman" w:hAnsi="Arial" w:cs="Arial"/>
          <w:lang w:eastAsia="es-ES"/>
        </w:rPr>
      </w:pPr>
    </w:p>
    <w:p w14:paraId="2E53D0C0" w14:textId="77777777" w:rsidR="005B2DFD" w:rsidRPr="005B2DFD" w:rsidRDefault="005B2DFD" w:rsidP="005B2DFD">
      <w:pPr>
        <w:spacing w:after="0" w:line="240" w:lineRule="auto"/>
        <w:ind w:left="567"/>
        <w:jc w:val="both"/>
        <w:rPr>
          <w:rFonts w:ascii="Arial" w:eastAsia="Times New Roman" w:hAnsi="Arial" w:cs="Arial"/>
          <w:lang w:eastAsia="es-ES"/>
        </w:rPr>
      </w:pPr>
    </w:p>
    <w:p w14:paraId="7C4EC014" w14:textId="21EDA1CA" w:rsidR="005B2DFD" w:rsidRPr="005B2DFD" w:rsidRDefault="005B2DFD" w:rsidP="005B2DFD">
      <w:pPr>
        <w:pStyle w:val="Ttulo2"/>
        <w:numPr>
          <w:ilvl w:val="0"/>
          <w:numId w:val="0"/>
        </w:numPr>
        <w:rPr>
          <w:rFonts w:ascii="Arial" w:eastAsia="Times New Roman" w:hAnsi="Arial" w:cs="Arial"/>
          <w:bCs/>
        </w:rPr>
      </w:pPr>
      <w:r>
        <w:rPr>
          <w:rFonts w:ascii="Arial" w:eastAsia="Times New Roman" w:hAnsi="Arial" w:cs="Arial"/>
          <w:bCs/>
        </w:rPr>
        <w:t xml:space="preserve">        1.2.2 </w:t>
      </w:r>
      <w:r w:rsidRPr="005B2DFD">
        <w:rPr>
          <w:rFonts w:ascii="Arial" w:eastAsia="Times New Roman" w:hAnsi="Arial" w:cs="Arial"/>
          <w:bCs/>
        </w:rPr>
        <w:t>Otras Normas</w:t>
      </w:r>
    </w:p>
    <w:p w14:paraId="742BC2B0" w14:textId="77777777" w:rsidR="005B2DFD" w:rsidRPr="005B2DFD" w:rsidRDefault="005B2DFD" w:rsidP="005B2DFD">
      <w:pPr>
        <w:spacing w:after="0" w:line="240" w:lineRule="auto"/>
        <w:ind w:left="567"/>
        <w:jc w:val="both"/>
        <w:rPr>
          <w:rFonts w:ascii="Arial" w:eastAsia="Times New Roman" w:hAnsi="Arial" w:cs="Arial"/>
          <w:lang w:eastAsia="es-ES"/>
        </w:rPr>
      </w:pPr>
    </w:p>
    <w:p w14:paraId="4DD8CADB"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NFPA 780:2020: Standard </w:t>
      </w:r>
      <w:proofErr w:type="spellStart"/>
      <w:r w:rsidRPr="005B2DFD">
        <w:rPr>
          <w:rFonts w:ascii="Arial" w:eastAsia="Times New Roman" w:hAnsi="Arial" w:cs="Arial"/>
          <w:lang w:eastAsia="es-ES"/>
        </w:rPr>
        <w:t>for</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the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installation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of</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Lightning</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Protection</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Systems</w:t>
      </w:r>
      <w:proofErr w:type="spellEnd"/>
      <w:r w:rsidRPr="005B2DFD">
        <w:rPr>
          <w:rFonts w:ascii="Arial" w:eastAsia="Times New Roman" w:hAnsi="Arial" w:cs="Arial"/>
          <w:lang w:eastAsia="es-ES"/>
        </w:rPr>
        <w:t>.</w:t>
      </w:r>
    </w:p>
    <w:p w14:paraId="10EB0336"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NF C 17-102:2011: </w:t>
      </w:r>
      <w:proofErr w:type="spellStart"/>
      <w:r w:rsidRPr="005B2DFD">
        <w:rPr>
          <w:rFonts w:ascii="Arial" w:eastAsia="Times New Roman" w:hAnsi="Arial" w:cs="Arial"/>
          <w:lang w:eastAsia="es-ES"/>
        </w:rPr>
        <w:t>Protection</w:t>
      </w:r>
      <w:proofErr w:type="spellEnd"/>
      <w:r w:rsidRPr="005B2DFD">
        <w:rPr>
          <w:rFonts w:ascii="Arial" w:eastAsia="Times New Roman" w:hAnsi="Arial" w:cs="Arial"/>
          <w:lang w:eastAsia="es-ES"/>
        </w:rPr>
        <w:t xml:space="preserve"> des </w:t>
      </w:r>
      <w:proofErr w:type="spellStart"/>
      <w:r w:rsidRPr="005B2DFD">
        <w:rPr>
          <w:rFonts w:ascii="Arial" w:eastAsia="Times New Roman" w:hAnsi="Arial" w:cs="Arial"/>
          <w:lang w:eastAsia="es-ES"/>
        </w:rPr>
        <w:t>structures</w:t>
      </w:r>
      <w:proofErr w:type="spellEnd"/>
      <w:r w:rsidRPr="005B2DFD">
        <w:rPr>
          <w:rFonts w:ascii="Arial" w:eastAsia="Times New Roman" w:hAnsi="Arial" w:cs="Arial"/>
          <w:lang w:eastAsia="es-ES"/>
        </w:rPr>
        <w:t xml:space="preserve"> et de </w:t>
      </w:r>
      <w:proofErr w:type="spellStart"/>
      <w:r w:rsidRPr="005B2DFD">
        <w:rPr>
          <w:rFonts w:ascii="Arial" w:eastAsia="Times New Roman" w:hAnsi="Arial" w:cs="Arial"/>
          <w:lang w:eastAsia="es-ES"/>
        </w:rPr>
        <w:t>zones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ouvertes</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contre</w:t>
      </w:r>
      <w:proofErr w:type="spellEnd"/>
      <w:r w:rsidRPr="005B2DFD">
        <w:rPr>
          <w:rFonts w:ascii="Arial" w:eastAsia="Times New Roman" w:hAnsi="Arial" w:cs="Arial"/>
          <w:lang w:eastAsia="es-ES"/>
        </w:rPr>
        <w:t xml:space="preserve"> la </w:t>
      </w:r>
      <w:proofErr w:type="spellStart"/>
      <w:r w:rsidRPr="005B2DFD">
        <w:rPr>
          <w:rFonts w:ascii="Arial" w:eastAsia="Times New Roman" w:hAnsi="Arial" w:cs="Arial"/>
          <w:lang w:eastAsia="es-ES"/>
        </w:rPr>
        <w:t>foudre</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paratonnerres</w:t>
      </w:r>
      <w:proofErr w:type="spellEnd"/>
      <w:r w:rsidRPr="005B2DFD">
        <w:rPr>
          <w:rFonts w:ascii="Arial" w:eastAsia="Times New Roman" w:hAnsi="Arial" w:cs="Arial"/>
          <w:lang w:eastAsia="es-ES"/>
        </w:rPr>
        <w:t xml:space="preserve"> à </w:t>
      </w:r>
      <w:proofErr w:type="spellStart"/>
      <w:r w:rsidRPr="005B2DFD">
        <w:rPr>
          <w:rFonts w:ascii="Arial" w:eastAsia="Times New Roman" w:hAnsi="Arial" w:cs="Arial"/>
          <w:lang w:eastAsia="es-ES"/>
        </w:rPr>
        <w:t>dispositif</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d´amorçage</w:t>
      </w:r>
      <w:proofErr w:type="spellEnd"/>
      <w:r w:rsidRPr="005B2DFD">
        <w:rPr>
          <w:rFonts w:ascii="Arial" w:eastAsia="Times New Roman" w:hAnsi="Arial" w:cs="Arial"/>
          <w:lang w:eastAsia="es-ES"/>
        </w:rPr>
        <w:t>.</w:t>
      </w:r>
    </w:p>
    <w:p w14:paraId="22E6E551" w14:textId="77777777" w:rsidR="005B2DFD" w:rsidRPr="005B2DFD" w:rsidRDefault="005B2DFD" w:rsidP="005B2DFD">
      <w:pPr>
        <w:spacing w:after="0" w:line="240" w:lineRule="auto"/>
        <w:ind w:left="567"/>
        <w:jc w:val="both"/>
        <w:rPr>
          <w:rFonts w:ascii="Arial" w:eastAsia="Times New Roman" w:hAnsi="Arial" w:cs="Arial"/>
          <w:lang w:eastAsia="es-ES"/>
        </w:rPr>
      </w:pPr>
      <w:r w:rsidRPr="005B2DFD">
        <w:rPr>
          <w:rFonts w:ascii="Arial" w:eastAsia="Times New Roman" w:hAnsi="Arial" w:cs="Arial"/>
          <w:lang w:eastAsia="es-ES"/>
        </w:rPr>
        <w:t xml:space="preserve">NP 4426 :2013: </w:t>
      </w:r>
      <w:proofErr w:type="spellStart"/>
      <w:r w:rsidRPr="005B2DFD">
        <w:rPr>
          <w:rFonts w:ascii="Arial" w:eastAsia="Times New Roman" w:hAnsi="Arial" w:cs="Arial"/>
          <w:lang w:eastAsia="es-ES"/>
        </w:rPr>
        <w:t>Proteçao</w:t>
      </w:r>
      <w:proofErr w:type="spellEnd"/>
      <w:r w:rsidRPr="005B2DFD">
        <w:rPr>
          <w:rFonts w:ascii="Arial" w:eastAsia="Times New Roman" w:hAnsi="Arial" w:cs="Arial"/>
          <w:lang w:eastAsia="es-ES"/>
        </w:rPr>
        <w:t xml:space="preserve"> contra descargas atmosféricas – sistemas </w:t>
      </w:r>
      <w:proofErr w:type="spellStart"/>
      <w:r w:rsidRPr="005B2DFD">
        <w:rPr>
          <w:rFonts w:ascii="Arial" w:eastAsia="Times New Roman" w:hAnsi="Arial" w:cs="Arial"/>
          <w:lang w:eastAsia="es-ES"/>
        </w:rPr>
        <w:t>com</w:t>
      </w:r>
      <w:proofErr w:type="spellEnd"/>
      <w:r w:rsidRPr="005B2DFD">
        <w:rPr>
          <w:rFonts w:ascii="Arial" w:eastAsia="Times New Roman" w:hAnsi="Arial" w:cs="Arial"/>
          <w:lang w:eastAsia="es-ES"/>
        </w:rPr>
        <w:t xml:space="preserve"> dispositivo de </w:t>
      </w:r>
      <w:proofErr w:type="spellStart"/>
      <w:r w:rsidRPr="005B2DFD">
        <w:rPr>
          <w:rFonts w:ascii="Arial" w:eastAsia="Times New Roman" w:hAnsi="Arial" w:cs="Arial"/>
          <w:lang w:eastAsia="es-ES"/>
        </w:rPr>
        <w:t>ionização</w:t>
      </w:r>
      <w:proofErr w:type="spellEnd"/>
      <w:r w:rsidRPr="005B2DFD">
        <w:rPr>
          <w:rFonts w:ascii="Arial" w:eastAsia="Times New Roman" w:hAnsi="Arial" w:cs="Arial"/>
          <w:lang w:eastAsia="es-ES"/>
        </w:rPr>
        <w:t xml:space="preserve"> </w:t>
      </w:r>
      <w:proofErr w:type="spellStart"/>
      <w:r w:rsidRPr="005B2DFD">
        <w:rPr>
          <w:rFonts w:ascii="Arial" w:eastAsia="Times New Roman" w:hAnsi="Arial" w:cs="Arial"/>
          <w:lang w:eastAsia="es-ES"/>
        </w:rPr>
        <w:t>não</w:t>
      </w:r>
      <w:proofErr w:type="spellEnd"/>
      <w:r w:rsidRPr="005B2DFD">
        <w:rPr>
          <w:rFonts w:ascii="Arial" w:eastAsia="Times New Roman" w:hAnsi="Arial" w:cs="Arial"/>
          <w:lang w:eastAsia="es-ES"/>
        </w:rPr>
        <w:t xml:space="preserve"> </w:t>
      </w:r>
      <w:proofErr w:type="gramStart"/>
      <w:r w:rsidRPr="005B2DFD">
        <w:rPr>
          <w:rFonts w:ascii="Arial" w:eastAsia="Times New Roman" w:hAnsi="Arial" w:cs="Arial"/>
          <w:lang w:eastAsia="es-ES"/>
        </w:rPr>
        <w:t>radioactivo..</w:t>
      </w:r>
      <w:proofErr w:type="gramEnd"/>
    </w:p>
    <w:p w14:paraId="6B848591" w14:textId="77777777" w:rsidR="00843D56" w:rsidRDefault="00843D56" w:rsidP="006A7DA7">
      <w:pPr>
        <w:ind w:left="708"/>
        <w:jc w:val="both"/>
        <w:rPr>
          <w:rFonts w:ascii="Arial" w:hAnsi="Arial" w:cs="Arial"/>
        </w:rPr>
      </w:pPr>
    </w:p>
    <w:p w14:paraId="07397754" w14:textId="7019A44A" w:rsidR="006A7DA7" w:rsidRDefault="00B1010C" w:rsidP="00B1010C">
      <w:pPr>
        <w:pStyle w:val="Ttulo1"/>
        <w:numPr>
          <w:ilvl w:val="0"/>
          <w:numId w:val="0"/>
        </w:numPr>
        <w:rPr>
          <w:rFonts w:ascii="Arial" w:hAnsi="Arial" w:cs="Arial"/>
        </w:rPr>
      </w:pPr>
      <w:r>
        <w:rPr>
          <w:rFonts w:ascii="Arial" w:hAnsi="Arial" w:cs="Arial"/>
        </w:rPr>
        <w:t xml:space="preserve">         </w:t>
      </w:r>
      <w:r w:rsidR="004071B6">
        <w:rPr>
          <w:rFonts w:ascii="Arial" w:hAnsi="Arial" w:cs="Arial"/>
        </w:rPr>
        <w:t xml:space="preserve"> </w:t>
      </w:r>
      <w:bookmarkStart w:id="3" w:name="_Toc93872559"/>
      <w:r>
        <w:rPr>
          <w:rFonts w:ascii="Arial" w:hAnsi="Arial" w:cs="Arial"/>
        </w:rPr>
        <w:t>1.</w:t>
      </w:r>
      <w:r w:rsidR="005B2DFD">
        <w:rPr>
          <w:rFonts w:ascii="Arial" w:hAnsi="Arial" w:cs="Arial"/>
        </w:rPr>
        <w:t>3</w:t>
      </w:r>
      <w:r>
        <w:rPr>
          <w:rFonts w:ascii="Arial" w:hAnsi="Arial" w:cs="Arial"/>
        </w:rPr>
        <w:t xml:space="preserve"> </w:t>
      </w:r>
      <w:r w:rsidR="00484DE0" w:rsidRPr="006A7DA7">
        <w:rPr>
          <w:rFonts w:ascii="Arial" w:hAnsi="Arial" w:cs="Arial"/>
        </w:rPr>
        <w:t>POZO DE TIERRA</w:t>
      </w:r>
      <w:bookmarkEnd w:id="3"/>
    </w:p>
    <w:p w14:paraId="42A37721" w14:textId="77777777" w:rsidR="00E247CC" w:rsidRPr="00E247CC" w:rsidRDefault="00E247CC" w:rsidP="00E247CC">
      <w:pPr>
        <w:rPr>
          <w:lang w:eastAsia="es-ES"/>
        </w:rPr>
      </w:pPr>
    </w:p>
    <w:p w14:paraId="141E0DE0" w14:textId="77777777" w:rsidR="00FB67E8" w:rsidRDefault="006A7DA7" w:rsidP="00484DE0">
      <w:pPr>
        <w:ind w:left="708"/>
        <w:jc w:val="both"/>
        <w:rPr>
          <w:rFonts w:ascii="Arial" w:hAnsi="Arial" w:cs="Arial"/>
        </w:rPr>
      </w:pPr>
      <w:r w:rsidRPr="006A7DA7">
        <w:rPr>
          <w:rFonts w:ascii="Arial" w:hAnsi="Arial" w:cs="Arial"/>
        </w:rPr>
        <w:t>Conformado por tres pozos de tierra, con características especiales de diseño para lograr una resistencia menor a 5 Ohmios, estará formado por un conjunto de pozos deben garantizar la conducción de las descargas atmosféricas para los cuales han sido diseña</w:t>
      </w:r>
      <w:r w:rsidR="00484DE0">
        <w:rPr>
          <w:rFonts w:ascii="Arial" w:hAnsi="Arial" w:cs="Arial"/>
        </w:rPr>
        <w:t xml:space="preserve">dos. </w:t>
      </w:r>
      <w:r w:rsidRPr="006A7DA7">
        <w:rPr>
          <w:rFonts w:ascii="Arial" w:hAnsi="Arial" w:cs="Arial"/>
        </w:rPr>
        <w:t xml:space="preserve">Los pozos de tierra tendrán las características </w:t>
      </w:r>
      <w:r w:rsidR="00E247CC" w:rsidRPr="006A7DA7">
        <w:rPr>
          <w:rFonts w:ascii="Arial" w:hAnsi="Arial" w:cs="Arial"/>
        </w:rPr>
        <w:t>Indicadas</w:t>
      </w:r>
      <w:r w:rsidRPr="006A7DA7">
        <w:rPr>
          <w:rFonts w:ascii="Arial" w:hAnsi="Arial" w:cs="Arial"/>
        </w:rPr>
        <w:t xml:space="preserve"> en los detalles en plano, el conductor de </w:t>
      </w:r>
      <w:r w:rsidR="00E247CC" w:rsidRPr="006A7DA7">
        <w:rPr>
          <w:rFonts w:ascii="Arial" w:hAnsi="Arial" w:cs="Arial"/>
        </w:rPr>
        <w:t>tierra será</w:t>
      </w:r>
      <w:r w:rsidRPr="006A7DA7">
        <w:rPr>
          <w:rFonts w:ascii="Arial" w:hAnsi="Arial" w:cs="Arial"/>
        </w:rPr>
        <w:t xml:space="preserve"> conectado al electrodo de tierra mediante conectores de cobre y so</w:t>
      </w:r>
      <w:r w:rsidR="004071B6">
        <w:rPr>
          <w:rFonts w:ascii="Arial" w:hAnsi="Arial" w:cs="Arial"/>
        </w:rPr>
        <w:t xml:space="preserve">ldados con soldadura exotérmica e igual forma se </w:t>
      </w:r>
      <w:proofErr w:type="gramStart"/>
      <w:r w:rsidR="00E247CC">
        <w:rPr>
          <w:rFonts w:ascii="Arial" w:hAnsi="Arial" w:cs="Arial"/>
        </w:rPr>
        <w:t>conectara</w:t>
      </w:r>
      <w:proofErr w:type="gramEnd"/>
      <w:r w:rsidR="00E247CC">
        <w:rPr>
          <w:rFonts w:ascii="Arial" w:hAnsi="Arial" w:cs="Arial"/>
        </w:rPr>
        <w:t xml:space="preserve"> al</w:t>
      </w:r>
      <w:r w:rsidR="004071B6">
        <w:rPr>
          <w:rFonts w:ascii="Arial" w:hAnsi="Arial" w:cs="Arial"/>
        </w:rPr>
        <w:t xml:space="preserve"> sistema equipotencial.</w:t>
      </w:r>
    </w:p>
    <w:p w14:paraId="6006F887" w14:textId="77777777" w:rsidR="004071B6" w:rsidRPr="00484DE0" w:rsidRDefault="004071B6" w:rsidP="004071B6">
      <w:pPr>
        <w:ind w:left="708"/>
        <w:jc w:val="both"/>
        <w:rPr>
          <w:rFonts w:ascii="Arial" w:hAnsi="Arial" w:cs="Arial"/>
          <w:sz w:val="16"/>
        </w:rPr>
      </w:pPr>
    </w:p>
    <w:p w14:paraId="06794F0E" w14:textId="4FFDEFF4" w:rsidR="00D91FB0" w:rsidRPr="00484DE0" w:rsidRDefault="00B1010C" w:rsidP="00484DE0">
      <w:pPr>
        <w:pStyle w:val="Ttulo1"/>
        <w:numPr>
          <w:ilvl w:val="0"/>
          <w:numId w:val="0"/>
        </w:numPr>
        <w:ind w:left="709"/>
        <w:rPr>
          <w:rFonts w:ascii="Arial" w:hAnsi="Arial" w:cs="Arial"/>
          <w:sz w:val="22"/>
          <w:szCs w:val="22"/>
        </w:rPr>
      </w:pPr>
      <w:bookmarkStart w:id="4" w:name="_Toc93872560"/>
      <w:r w:rsidRPr="00484DE0">
        <w:rPr>
          <w:rFonts w:ascii="Arial" w:hAnsi="Arial" w:cs="Arial"/>
          <w:sz w:val="22"/>
          <w:szCs w:val="22"/>
        </w:rPr>
        <w:t>1.</w:t>
      </w:r>
      <w:r w:rsidR="005B2DFD">
        <w:rPr>
          <w:rFonts w:ascii="Arial" w:hAnsi="Arial" w:cs="Arial"/>
          <w:sz w:val="22"/>
          <w:szCs w:val="22"/>
        </w:rPr>
        <w:t>4</w:t>
      </w:r>
      <w:r w:rsidRPr="00484DE0">
        <w:rPr>
          <w:rFonts w:ascii="Arial" w:hAnsi="Arial" w:cs="Arial"/>
          <w:sz w:val="22"/>
          <w:szCs w:val="22"/>
        </w:rPr>
        <w:t xml:space="preserve"> </w:t>
      </w:r>
      <w:r w:rsidR="00EB5569" w:rsidRPr="00484DE0">
        <w:rPr>
          <w:rFonts w:ascii="Arial" w:hAnsi="Arial" w:cs="Arial"/>
          <w:sz w:val="22"/>
          <w:szCs w:val="22"/>
        </w:rPr>
        <w:t>POZO</w:t>
      </w:r>
      <w:r w:rsidR="00D91FB0" w:rsidRPr="00484DE0">
        <w:rPr>
          <w:rFonts w:ascii="Arial" w:hAnsi="Arial" w:cs="Arial"/>
          <w:sz w:val="22"/>
          <w:szCs w:val="22"/>
        </w:rPr>
        <w:t xml:space="preserve"> DE TIERRA NORMAL</w:t>
      </w:r>
      <w:bookmarkEnd w:id="4"/>
      <w:r w:rsidR="00D91FB0" w:rsidRPr="00484DE0">
        <w:rPr>
          <w:rFonts w:ascii="Arial" w:hAnsi="Arial" w:cs="Arial"/>
          <w:sz w:val="22"/>
          <w:szCs w:val="22"/>
        </w:rPr>
        <w:fldChar w:fldCharType="begin"/>
      </w:r>
      <w:r w:rsidR="00D91FB0" w:rsidRPr="00484DE0">
        <w:rPr>
          <w:rFonts w:ascii="Arial" w:hAnsi="Arial" w:cs="Arial"/>
          <w:sz w:val="22"/>
          <w:szCs w:val="22"/>
        </w:rPr>
        <w:instrText xml:space="preserve"> XE "POZO DE TIERRA NORMAL" </w:instrText>
      </w:r>
      <w:r w:rsidR="00D91FB0" w:rsidRPr="00484DE0">
        <w:rPr>
          <w:rFonts w:ascii="Arial" w:hAnsi="Arial" w:cs="Arial"/>
          <w:sz w:val="22"/>
          <w:szCs w:val="22"/>
        </w:rPr>
        <w:fldChar w:fldCharType="end"/>
      </w:r>
      <w:r w:rsidR="00D91FB0" w:rsidRPr="00484DE0">
        <w:rPr>
          <w:rFonts w:ascii="Arial" w:hAnsi="Arial" w:cs="Arial"/>
          <w:sz w:val="22"/>
          <w:szCs w:val="22"/>
        </w:rPr>
        <w:t xml:space="preserve"> </w:t>
      </w:r>
    </w:p>
    <w:p w14:paraId="76DA70CC" w14:textId="77777777" w:rsidR="00C979A8" w:rsidRPr="00C979A8" w:rsidRDefault="00C979A8" w:rsidP="00C979A8">
      <w:pPr>
        <w:rPr>
          <w:lang w:eastAsia="es-ES"/>
        </w:rPr>
      </w:pPr>
    </w:p>
    <w:p w14:paraId="35264276" w14:textId="77777777" w:rsidR="00C979A8" w:rsidRDefault="00C979A8" w:rsidP="00B1010C">
      <w:pPr>
        <w:ind w:left="708"/>
        <w:jc w:val="both"/>
        <w:rPr>
          <w:rFonts w:ascii="Arial" w:hAnsi="Arial" w:cs="Arial"/>
        </w:rPr>
      </w:pPr>
      <w:r w:rsidRPr="00C5110C">
        <w:rPr>
          <w:rFonts w:ascii="Arial" w:hAnsi="Arial" w:cs="Arial"/>
        </w:rPr>
        <w:t>El Pozo de tierra será construido con las dimensiones mínimas indicadas en el detalle del Plano, en el espacio excavado se rellenará con tierra</w:t>
      </w:r>
      <w:r>
        <w:rPr>
          <w:rFonts w:ascii="Arial" w:hAnsi="Arial" w:cs="Arial"/>
        </w:rPr>
        <w:t xml:space="preserve"> sin piedras del lugar</w:t>
      </w:r>
      <w:r w:rsidRPr="00C5110C">
        <w:rPr>
          <w:rFonts w:ascii="Arial" w:hAnsi="Arial" w:cs="Arial"/>
        </w:rPr>
        <w:t>, compactándose</w:t>
      </w:r>
      <w:r>
        <w:rPr>
          <w:rFonts w:ascii="Arial" w:hAnsi="Arial" w:cs="Arial"/>
        </w:rPr>
        <w:t xml:space="preserve"> ca</w:t>
      </w:r>
      <w:r w:rsidR="00484DE0">
        <w:rPr>
          <w:rFonts w:ascii="Arial" w:hAnsi="Arial" w:cs="Arial"/>
        </w:rPr>
        <w:t>d</w:t>
      </w:r>
      <w:r>
        <w:rPr>
          <w:rFonts w:ascii="Arial" w:hAnsi="Arial" w:cs="Arial"/>
        </w:rPr>
        <w:t xml:space="preserve">a 30 </w:t>
      </w:r>
      <w:r w:rsidR="00484DE0">
        <w:rPr>
          <w:rFonts w:ascii="Arial" w:hAnsi="Arial" w:cs="Arial"/>
        </w:rPr>
        <w:t>cm p</w:t>
      </w:r>
      <w:r w:rsidRPr="00C5110C">
        <w:rPr>
          <w:rFonts w:ascii="Arial" w:hAnsi="Arial" w:cs="Arial"/>
        </w:rPr>
        <w:t xml:space="preserve">ara evitar hundimientos en la losa superior, al mismo tiempo se efectuará el sistema de tratamiento con </w:t>
      </w:r>
      <w:r>
        <w:rPr>
          <w:rFonts w:ascii="Arial" w:hAnsi="Arial" w:cs="Arial"/>
        </w:rPr>
        <w:t xml:space="preserve">cemento conductivo </w:t>
      </w:r>
      <w:proofErr w:type="spellStart"/>
      <w:r w:rsidRPr="00C5110C">
        <w:rPr>
          <w:rFonts w:ascii="Arial" w:hAnsi="Arial" w:cs="Arial"/>
        </w:rPr>
        <w:t>ó</w:t>
      </w:r>
      <w:proofErr w:type="spellEnd"/>
      <w:r w:rsidRPr="00C5110C">
        <w:rPr>
          <w:rFonts w:ascii="Arial" w:hAnsi="Arial" w:cs="Arial"/>
        </w:rPr>
        <w:t xml:space="preserve"> similar, cuyo manual forma parte de las especificaciones de los proveedores; se proveerá de un Kit, el cual estará formado por una varilla de cobre de 2.4m x 20mm</w:t>
      </w:r>
      <w:r>
        <w:rPr>
          <w:rFonts w:ascii="Arial" w:hAnsi="Arial" w:cs="Arial"/>
        </w:rPr>
        <w:t>Փ</w:t>
      </w:r>
      <w:r w:rsidRPr="00C5110C">
        <w:rPr>
          <w:rFonts w:ascii="Arial" w:hAnsi="Arial" w:cs="Arial"/>
        </w:rPr>
        <w:t xml:space="preserve"> y un conector de bronce con tornillo. El cable de tierra deberá ser desnudo y el contacto con la varilla de cobre no debe ser menor a 0.2</w:t>
      </w:r>
      <w:r>
        <w:rPr>
          <w:rFonts w:ascii="Arial" w:hAnsi="Arial" w:cs="Arial"/>
        </w:rPr>
        <w:t>0</w:t>
      </w:r>
      <w:r w:rsidRPr="00C5110C">
        <w:rPr>
          <w:rFonts w:ascii="Arial" w:hAnsi="Arial" w:cs="Arial"/>
        </w:rPr>
        <w:t>m.</w:t>
      </w:r>
    </w:p>
    <w:p w14:paraId="17D0888E" w14:textId="77777777" w:rsidR="00C979A8" w:rsidRDefault="00C979A8" w:rsidP="00B1010C">
      <w:pPr>
        <w:ind w:left="708"/>
        <w:jc w:val="both"/>
        <w:rPr>
          <w:rFonts w:ascii="Arial" w:hAnsi="Arial" w:cs="Arial"/>
        </w:rPr>
      </w:pPr>
      <w:r w:rsidRPr="00C5110C">
        <w:rPr>
          <w:rFonts w:ascii="Arial" w:hAnsi="Arial" w:cs="Arial"/>
        </w:rPr>
        <w:t xml:space="preserve">En la parte superior </w:t>
      </w:r>
      <w:r>
        <w:rPr>
          <w:rFonts w:ascii="Arial" w:hAnsi="Arial" w:cs="Arial"/>
        </w:rPr>
        <w:t>se instalar</w:t>
      </w:r>
      <w:r w:rsidR="00484DE0">
        <w:rPr>
          <w:rFonts w:ascii="Arial" w:hAnsi="Arial" w:cs="Arial"/>
        </w:rPr>
        <w:t>á</w:t>
      </w:r>
      <w:r>
        <w:rPr>
          <w:rFonts w:ascii="Arial" w:hAnsi="Arial" w:cs="Arial"/>
        </w:rPr>
        <w:t xml:space="preserve"> una caja de registro de PVC con tapa de seguridad indicado, en lugares necesarios de instalar cubículo de concreto 0.40X0.44 m y tapa del mismo material con agarradera para fácil extracción, con la aprobación de la empresa ejecutora.</w:t>
      </w:r>
    </w:p>
    <w:p w14:paraId="36136157" w14:textId="77777777" w:rsidR="00C979A8" w:rsidRDefault="00C979A8" w:rsidP="00B1010C">
      <w:pPr>
        <w:ind w:left="708"/>
        <w:jc w:val="both"/>
        <w:rPr>
          <w:rFonts w:ascii="Arial" w:hAnsi="Arial" w:cs="Arial"/>
        </w:rPr>
      </w:pPr>
      <w:r w:rsidRPr="00C5110C">
        <w:rPr>
          <w:rFonts w:ascii="Arial" w:hAnsi="Arial" w:cs="Arial"/>
        </w:rPr>
        <w:t>El contratista</w:t>
      </w:r>
      <w:r>
        <w:rPr>
          <w:rFonts w:ascii="Arial" w:hAnsi="Arial" w:cs="Arial"/>
        </w:rPr>
        <w:t xml:space="preserve"> deberá efectuar las pruebas</w:t>
      </w:r>
      <w:r w:rsidRPr="00C5110C">
        <w:rPr>
          <w:rFonts w:ascii="Arial" w:hAnsi="Arial" w:cs="Arial"/>
        </w:rPr>
        <w:t>, en presencia del supervisor de la obra</w:t>
      </w:r>
      <w:r>
        <w:rPr>
          <w:rFonts w:ascii="Arial" w:hAnsi="Arial" w:cs="Arial"/>
        </w:rPr>
        <w:t>, formalizarlo mediante un acta.</w:t>
      </w:r>
    </w:p>
    <w:p w14:paraId="208A1176" w14:textId="77777777" w:rsidR="00C979A8" w:rsidRPr="00B1010C" w:rsidRDefault="00C979A8" w:rsidP="006965AD">
      <w:pPr>
        <w:ind w:left="709" w:hanging="1"/>
        <w:jc w:val="both"/>
        <w:rPr>
          <w:rFonts w:ascii="Arial" w:hAnsi="Arial" w:cs="Arial"/>
        </w:rPr>
      </w:pPr>
      <w:r w:rsidRPr="00B1010C">
        <w:rPr>
          <w:rFonts w:ascii="Arial" w:hAnsi="Arial" w:cs="Arial"/>
        </w:rPr>
        <w:t>Los accesori</w:t>
      </w:r>
      <w:r w:rsidR="006965AD">
        <w:rPr>
          <w:rFonts w:ascii="Arial" w:hAnsi="Arial" w:cs="Arial"/>
        </w:rPr>
        <w:t>os utilizados serán similares a</w:t>
      </w:r>
      <w:r w:rsidRPr="00B1010C">
        <w:rPr>
          <w:rFonts w:ascii="Arial" w:hAnsi="Arial" w:cs="Arial"/>
        </w:rPr>
        <w:t>l mostrado</w:t>
      </w:r>
      <w:r w:rsidR="006965AD">
        <w:rPr>
          <w:rFonts w:ascii="Arial" w:hAnsi="Arial" w:cs="Arial"/>
        </w:rPr>
        <w:t xml:space="preserve"> en las siguientes imágenes</w:t>
      </w:r>
      <w:r w:rsidRPr="00B1010C">
        <w:rPr>
          <w:rFonts w:ascii="Arial" w:hAnsi="Arial" w:cs="Arial"/>
        </w:rPr>
        <w:t>.</w:t>
      </w:r>
    </w:p>
    <w:p w14:paraId="6BCCA0F3" w14:textId="77777777" w:rsidR="004071B6" w:rsidRDefault="004071B6" w:rsidP="004071B6">
      <w:pPr>
        <w:rPr>
          <w:lang w:eastAsia="es-ES"/>
        </w:rPr>
      </w:pPr>
    </w:p>
    <w:p w14:paraId="24477640" w14:textId="77777777" w:rsidR="00C979A8" w:rsidRDefault="00C979A8" w:rsidP="004071B6">
      <w:pPr>
        <w:rPr>
          <w:lang w:eastAsia="es-ES"/>
        </w:rPr>
      </w:pPr>
    </w:p>
    <w:p w14:paraId="64904559" w14:textId="77777777" w:rsidR="00C979A8" w:rsidRDefault="00C979A8" w:rsidP="004071B6">
      <w:pPr>
        <w:rPr>
          <w:lang w:eastAsia="es-ES"/>
        </w:rPr>
      </w:pPr>
    </w:p>
    <w:p w14:paraId="3EB90A4B" w14:textId="77777777" w:rsidR="00D6106D" w:rsidRDefault="006965AD" w:rsidP="00D91FB0">
      <w:pPr>
        <w:pStyle w:val="Texto3"/>
        <w:spacing w:after="0"/>
        <w:ind w:left="0"/>
        <w:rPr>
          <w:rFonts w:cs="Arial"/>
          <w:sz w:val="22"/>
          <w:szCs w:val="22"/>
        </w:rPr>
      </w:pPr>
      <w:r>
        <w:rPr>
          <w:rFonts w:cs="Arial"/>
          <w:noProof/>
          <w:sz w:val="22"/>
          <w:szCs w:val="22"/>
          <w:lang w:val="es-PE" w:eastAsia="es-PE"/>
        </w:rPr>
        <w:drawing>
          <wp:anchor distT="0" distB="0" distL="114300" distR="114300" simplePos="0" relativeHeight="251658240" behindDoc="0" locked="0" layoutInCell="1" allowOverlap="1" wp14:anchorId="53C857CB" wp14:editId="47DCFA10">
            <wp:simplePos x="0" y="0"/>
            <wp:positionH relativeFrom="column">
              <wp:posOffset>2576488</wp:posOffset>
            </wp:positionH>
            <wp:positionV relativeFrom="paragraph">
              <wp:posOffset>289381</wp:posOffset>
            </wp:positionV>
            <wp:extent cx="2506980" cy="1366520"/>
            <wp:effectExtent l="0" t="0" r="762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980" cy="1366520"/>
                    </a:xfrm>
                    <a:prstGeom prst="rect">
                      <a:avLst/>
                    </a:prstGeom>
                    <a:noFill/>
                  </pic:spPr>
                </pic:pic>
              </a:graphicData>
            </a:graphic>
          </wp:anchor>
        </w:drawing>
      </w:r>
      <w:r w:rsidR="009B61A8" w:rsidRPr="007755F0">
        <w:rPr>
          <w:rFonts w:cs="Arial"/>
          <w:sz w:val="22"/>
          <w:szCs w:val="22"/>
          <w:lang w:val="es-PE"/>
        </w:rPr>
        <w:fldChar w:fldCharType="begin"/>
      </w:r>
      <w:r w:rsidR="009B61A8" w:rsidRPr="007755F0">
        <w:rPr>
          <w:rFonts w:cs="Arial"/>
          <w:sz w:val="22"/>
          <w:szCs w:val="22"/>
          <w:lang w:val="es-PE"/>
        </w:rPr>
        <w:instrText xml:space="preserve"> INCLUDEPICTURE "http://www.panduit.com/heiler/ProductImages/pwb-o.jpg" \* MERGEFORMATINET </w:instrText>
      </w:r>
      <w:r w:rsidR="009B61A8" w:rsidRPr="007755F0">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9B61A8">
        <w:rPr>
          <w:rFonts w:cs="Arial"/>
          <w:sz w:val="22"/>
          <w:szCs w:val="22"/>
          <w:lang w:val="es-PE"/>
        </w:rPr>
        <w:fldChar w:fldCharType="begin"/>
      </w:r>
      <w:r w:rsidR="009B61A8">
        <w:rPr>
          <w:rFonts w:cs="Arial"/>
          <w:sz w:val="22"/>
          <w:szCs w:val="22"/>
          <w:lang w:val="es-PE"/>
        </w:rPr>
        <w:instrText xml:space="preserve"> INCLUDEPICTURE  "http://www.panduit.com/heiler/ProductImages/pwb-o.jpg" \* MERGEFORMATINET </w:instrText>
      </w:r>
      <w:r w:rsidR="009B61A8">
        <w:rPr>
          <w:rFonts w:cs="Arial"/>
          <w:sz w:val="22"/>
          <w:szCs w:val="22"/>
          <w:lang w:val="es-PE"/>
        </w:rPr>
        <w:fldChar w:fldCharType="separate"/>
      </w:r>
      <w:r w:rsidR="00BF6012">
        <w:rPr>
          <w:rFonts w:cs="Arial"/>
          <w:sz w:val="22"/>
          <w:szCs w:val="22"/>
          <w:lang w:val="es-PE"/>
        </w:rPr>
        <w:fldChar w:fldCharType="begin"/>
      </w:r>
      <w:r w:rsidR="00BF6012">
        <w:rPr>
          <w:rFonts w:cs="Arial"/>
          <w:sz w:val="22"/>
          <w:szCs w:val="22"/>
          <w:lang w:val="es-PE"/>
        </w:rPr>
        <w:instrText xml:space="preserve"> INCLUDEPICTURE  "http://www.panduit.com/heiler/ProductImages/pwb-o.jpg" \* MERGEFORMATINET </w:instrText>
      </w:r>
      <w:r w:rsidR="00BF6012">
        <w:rPr>
          <w:rFonts w:cs="Arial"/>
          <w:sz w:val="22"/>
          <w:szCs w:val="22"/>
          <w:lang w:val="es-PE"/>
        </w:rPr>
        <w:fldChar w:fldCharType="separate"/>
      </w:r>
      <w:r w:rsidR="00274CC2">
        <w:rPr>
          <w:rFonts w:cs="Arial"/>
          <w:sz w:val="22"/>
          <w:szCs w:val="22"/>
          <w:lang w:val="es-PE"/>
        </w:rPr>
        <w:fldChar w:fldCharType="begin"/>
      </w:r>
      <w:r w:rsidR="00274CC2">
        <w:rPr>
          <w:rFonts w:cs="Arial"/>
          <w:sz w:val="22"/>
          <w:szCs w:val="22"/>
          <w:lang w:val="es-PE"/>
        </w:rPr>
        <w:instrText xml:space="preserve"> INCLUDEPICTURE  "http://www.panduit.com/heiler/ProductImages/pwb-o.jpg" \* MERGEFORMATINET </w:instrText>
      </w:r>
      <w:r w:rsidR="00274CC2">
        <w:rPr>
          <w:rFonts w:cs="Arial"/>
          <w:sz w:val="22"/>
          <w:szCs w:val="22"/>
          <w:lang w:val="es-PE"/>
        </w:rPr>
        <w:fldChar w:fldCharType="separate"/>
      </w:r>
      <w:r w:rsidR="008A6D8D">
        <w:rPr>
          <w:rFonts w:cs="Arial"/>
          <w:sz w:val="22"/>
          <w:szCs w:val="22"/>
          <w:lang w:val="es-PE"/>
        </w:rPr>
        <w:fldChar w:fldCharType="begin"/>
      </w:r>
      <w:r w:rsidR="008A6D8D">
        <w:rPr>
          <w:rFonts w:cs="Arial"/>
          <w:sz w:val="22"/>
          <w:szCs w:val="22"/>
          <w:lang w:val="es-PE"/>
        </w:rPr>
        <w:instrText xml:space="preserve"> INCLUDEPICTURE  "http://www.panduit.com/heiler/ProductImages/pwb-o.jpg" \* MERGEFORMATINET </w:instrText>
      </w:r>
      <w:r w:rsidR="008A6D8D">
        <w:rPr>
          <w:rFonts w:cs="Arial"/>
          <w:sz w:val="22"/>
          <w:szCs w:val="22"/>
          <w:lang w:val="es-PE"/>
        </w:rPr>
        <w:fldChar w:fldCharType="separate"/>
      </w:r>
      <w:r w:rsidR="0042460F">
        <w:rPr>
          <w:rFonts w:cs="Arial"/>
          <w:sz w:val="22"/>
          <w:szCs w:val="22"/>
          <w:lang w:val="es-PE"/>
        </w:rPr>
        <w:fldChar w:fldCharType="begin"/>
      </w:r>
      <w:r w:rsidR="0042460F">
        <w:rPr>
          <w:rFonts w:cs="Arial"/>
          <w:sz w:val="22"/>
          <w:szCs w:val="22"/>
          <w:lang w:val="es-PE"/>
        </w:rPr>
        <w:instrText xml:space="preserve"> INCLUDEPICTURE  "http://www.panduit.com/heiler/ProductImages/pwb-o.jpg" \* MERGEFORMATINET </w:instrText>
      </w:r>
      <w:r w:rsidR="0042460F">
        <w:rPr>
          <w:rFonts w:cs="Arial"/>
          <w:sz w:val="22"/>
          <w:szCs w:val="22"/>
          <w:lang w:val="es-PE"/>
        </w:rPr>
        <w:fldChar w:fldCharType="separate"/>
      </w:r>
      <w:r w:rsidR="00224538">
        <w:rPr>
          <w:rFonts w:cs="Arial"/>
          <w:sz w:val="22"/>
          <w:szCs w:val="22"/>
          <w:lang w:val="es-PE"/>
        </w:rPr>
        <w:fldChar w:fldCharType="begin"/>
      </w:r>
      <w:r w:rsidR="00224538">
        <w:rPr>
          <w:rFonts w:cs="Arial"/>
          <w:sz w:val="22"/>
          <w:szCs w:val="22"/>
          <w:lang w:val="es-PE"/>
        </w:rPr>
        <w:instrText xml:space="preserve"> INCLUDEPICTURE  "http://www.panduit.com/heiler/ProductImages/pwb-o.jpg" \* MERGEFORMATINET </w:instrText>
      </w:r>
      <w:r w:rsidR="00224538">
        <w:rPr>
          <w:rFonts w:cs="Arial"/>
          <w:sz w:val="22"/>
          <w:szCs w:val="22"/>
          <w:lang w:val="es-PE"/>
        </w:rPr>
        <w:fldChar w:fldCharType="separate"/>
      </w:r>
      <w:r w:rsidR="00CC4829">
        <w:rPr>
          <w:rFonts w:cs="Arial"/>
          <w:sz w:val="22"/>
          <w:szCs w:val="22"/>
          <w:lang w:val="es-PE"/>
        </w:rPr>
        <w:fldChar w:fldCharType="begin"/>
      </w:r>
      <w:r w:rsidR="00CC4829">
        <w:rPr>
          <w:rFonts w:cs="Arial"/>
          <w:sz w:val="22"/>
          <w:szCs w:val="22"/>
          <w:lang w:val="es-PE"/>
        </w:rPr>
        <w:instrText xml:space="preserve"> INCLUDEPICTURE  "http://www.panduit.com/heiler/ProductImages/pwb-o.jpg" \* MERGEFORMATINET </w:instrText>
      </w:r>
      <w:r w:rsidR="00CC4829">
        <w:rPr>
          <w:rFonts w:cs="Arial"/>
          <w:sz w:val="22"/>
          <w:szCs w:val="22"/>
          <w:lang w:val="es-PE"/>
        </w:rPr>
        <w:fldChar w:fldCharType="separate"/>
      </w:r>
      <w:r w:rsidR="008C1C0A">
        <w:rPr>
          <w:rFonts w:cs="Arial"/>
          <w:sz w:val="22"/>
          <w:szCs w:val="22"/>
          <w:lang w:val="es-PE"/>
        </w:rPr>
        <w:fldChar w:fldCharType="begin"/>
      </w:r>
      <w:r w:rsidR="008C1C0A">
        <w:rPr>
          <w:rFonts w:cs="Arial"/>
          <w:sz w:val="22"/>
          <w:szCs w:val="22"/>
          <w:lang w:val="es-PE"/>
        </w:rPr>
        <w:instrText xml:space="preserve"> INCLUDEPICTURE  "http://www.panduit.com/heiler/ProductImages/pwb-o.jpg" \* MERGEFORMATINET </w:instrText>
      </w:r>
      <w:r w:rsidR="008C1C0A">
        <w:rPr>
          <w:rFonts w:cs="Arial"/>
          <w:sz w:val="22"/>
          <w:szCs w:val="22"/>
          <w:lang w:val="es-PE"/>
        </w:rPr>
        <w:fldChar w:fldCharType="separate"/>
      </w:r>
      <w:r w:rsidR="007C449B">
        <w:rPr>
          <w:rFonts w:cs="Arial"/>
          <w:sz w:val="22"/>
          <w:szCs w:val="22"/>
          <w:lang w:val="es-PE"/>
        </w:rPr>
        <w:fldChar w:fldCharType="begin"/>
      </w:r>
      <w:r w:rsidR="007C449B">
        <w:rPr>
          <w:rFonts w:cs="Arial"/>
          <w:sz w:val="22"/>
          <w:szCs w:val="22"/>
          <w:lang w:val="es-PE"/>
        </w:rPr>
        <w:instrText xml:space="preserve"> INCLUDEPICTURE  "http://www.panduit.com/heiler/ProductImages/pwb-o.jpg" \* MERGEFORMATINET </w:instrText>
      </w:r>
      <w:r w:rsidR="007C449B">
        <w:rPr>
          <w:rFonts w:cs="Arial"/>
          <w:sz w:val="22"/>
          <w:szCs w:val="22"/>
          <w:lang w:val="es-PE"/>
        </w:rPr>
        <w:fldChar w:fldCharType="separate"/>
      </w:r>
      <w:r w:rsidR="00193A51">
        <w:rPr>
          <w:rFonts w:cs="Arial"/>
          <w:sz w:val="22"/>
          <w:szCs w:val="22"/>
          <w:lang w:val="es-PE"/>
        </w:rPr>
        <w:fldChar w:fldCharType="begin"/>
      </w:r>
      <w:r w:rsidR="00193A51">
        <w:rPr>
          <w:rFonts w:cs="Arial"/>
          <w:sz w:val="22"/>
          <w:szCs w:val="22"/>
          <w:lang w:val="es-PE"/>
        </w:rPr>
        <w:instrText xml:space="preserve"> INCLUDEPICTURE  "http://www.panduit.com/heiler/ProductImages/pwb-o.jpg" \* MERGEFORMATINET </w:instrText>
      </w:r>
      <w:r w:rsidR="00193A51">
        <w:rPr>
          <w:rFonts w:cs="Arial"/>
          <w:sz w:val="22"/>
          <w:szCs w:val="22"/>
          <w:lang w:val="es-PE"/>
        </w:rPr>
        <w:fldChar w:fldCharType="separate"/>
      </w:r>
      <w:r w:rsidR="00236E24">
        <w:rPr>
          <w:rFonts w:cs="Arial"/>
          <w:sz w:val="22"/>
          <w:szCs w:val="22"/>
          <w:lang w:val="es-PE"/>
        </w:rPr>
        <w:fldChar w:fldCharType="begin"/>
      </w:r>
      <w:r w:rsidR="00236E24">
        <w:rPr>
          <w:rFonts w:cs="Arial"/>
          <w:sz w:val="22"/>
          <w:szCs w:val="22"/>
          <w:lang w:val="es-PE"/>
        </w:rPr>
        <w:instrText xml:space="preserve"> INCLUDEPICTURE  "http://www.panduit.com/heiler/ProductImages/pwb-o.jpg" \* MERGEFORMATINET </w:instrText>
      </w:r>
      <w:r w:rsidR="00236E24">
        <w:rPr>
          <w:rFonts w:cs="Arial"/>
          <w:sz w:val="22"/>
          <w:szCs w:val="22"/>
          <w:lang w:val="es-PE"/>
        </w:rPr>
        <w:fldChar w:fldCharType="separate"/>
      </w:r>
      <w:r w:rsidR="0082425E">
        <w:rPr>
          <w:rFonts w:cs="Arial"/>
          <w:sz w:val="22"/>
          <w:szCs w:val="22"/>
          <w:lang w:val="es-PE"/>
        </w:rPr>
        <w:fldChar w:fldCharType="begin"/>
      </w:r>
      <w:r w:rsidR="0082425E">
        <w:rPr>
          <w:rFonts w:cs="Arial"/>
          <w:sz w:val="22"/>
          <w:szCs w:val="22"/>
          <w:lang w:val="es-PE"/>
        </w:rPr>
        <w:instrText xml:space="preserve"> INCLUDEPICTURE  "http://www.panduit.com/heiler/ProductImages/pwb-o.jpg" \* MERGEFORMATINET </w:instrText>
      </w:r>
      <w:r w:rsidR="0082425E">
        <w:rPr>
          <w:rFonts w:cs="Arial"/>
          <w:sz w:val="22"/>
          <w:szCs w:val="22"/>
          <w:lang w:val="es-PE"/>
        </w:rPr>
        <w:fldChar w:fldCharType="separate"/>
      </w:r>
      <w:r w:rsidR="00A0638C">
        <w:rPr>
          <w:rFonts w:cs="Arial"/>
          <w:sz w:val="22"/>
          <w:szCs w:val="22"/>
          <w:lang w:val="es-PE"/>
        </w:rPr>
        <w:fldChar w:fldCharType="begin"/>
      </w:r>
      <w:r w:rsidR="00A0638C">
        <w:rPr>
          <w:rFonts w:cs="Arial"/>
          <w:sz w:val="22"/>
          <w:szCs w:val="22"/>
          <w:lang w:val="es-PE"/>
        </w:rPr>
        <w:instrText xml:space="preserve"> INCLUDEPICTURE  "http://www.panduit.com/heiler/ProductImages/pwb-o.jpg" \* MERGEFORMATINET </w:instrText>
      </w:r>
      <w:r w:rsidR="00A0638C">
        <w:rPr>
          <w:rFonts w:cs="Arial"/>
          <w:sz w:val="22"/>
          <w:szCs w:val="22"/>
          <w:lang w:val="es-PE"/>
        </w:rPr>
        <w:fldChar w:fldCharType="separate"/>
      </w:r>
      <w:r w:rsidR="00BD2FDC">
        <w:rPr>
          <w:rFonts w:cs="Arial"/>
          <w:sz w:val="22"/>
          <w:szCs w:val="22"/>
          <w:lang w:val="es-PE"/>
        </w:rPr>
        <w:fldChar w:fldCharType="begin"/>
      </w:r>
      <w:r w:rsidR="00BD2FDC">
        <w:rPr>
          <w:rFonts w:cs="Arial"/>
          <w:sz w:val="22"/>
          <w:szCs w:val="22"/>
          <w:lang w:val="es-PE"/>
        </w:rPr>
        <w:instrText xml:space="preserve"> INCLUDEPICTURE  "http://www.panduit.com/heiler/ProductImages/pwb-o.jpg" \* MERGEFORMATINET </w:instrText>
      </w:r>
      <w:r w:rsidR="00BD2FDC">
        <w:rPr>
          <w:rFonts w:cs="Arial"/>
          <w:sz w:val="22"/>
          <w:szCs w:val="22"/>
          <w:lang w:val="es-PE"/>
        </w:rPr>
        <w:fldChar w:fldCharType="separate"/>
      </w:r>
      <w:r w:rsidR="001535B8">
        <w:rPr>
          <w:rFonts w:cs="Arial"/>
          <w:sz w:val="22"/>
          <w:szCs w:val="22"/>
          <w:lang w:val="es-PE"/>
        </w:rPr>
        <w:fldChar w:fldCharType="begin"/>
      </w:r>
      <w:r w:rsidR="001535B8">
        <w:rPr>
          <w:rFonts w:cs="Arial"/>
          <w:sz w:val="22"/>
          <w:szCs w:val="22"/>
          <w:lang w:val="es-PE"/>
        </w:rPr>
        <w:instrText xml:space="preserve"> INCLUDEPICTURE  "http://www.panduit.com/heiler/ProductImages/pwb-o.jpg" \* MERGEFORMATINET </w:instrText>
      </w:r>
      <w:r w:rsidR="001535B8">
        <w:rPr>
          <w:rFonts w:cs="Arial"/>
          <w:sz w:val="22"/>
          <w:szCs w:val="22"/>
          <w:lang w:val="es-PE"/>
        </w:rPr>
        <w:fldChar w:fldCharType="separate"/>
      </w:r>
      <w:r w:rsidR="00C611B0">
        <w:rPr>
          <w:rFonts w:cs="Arial"/>
          <w:sz w:val="22"/>
          <w:szCs w:val="22"/>
          <w:lang w:val="es-PE"/>
        </w:rPr>
        <w:fldChar w:fldCharType="begin"/>
      </w:r>
      <w:r w:rsidR="00C611B0">
        <w:rPr>
          <w:rFonts w:cs="Arial"/>
          <w:sz w:val="22"/>
          <w:szCs w:val="22"/>
          <w:lang w:val="es-PE"/>
        </w:rPr>
        <w:instrText xml:space="preserve"> INCLUDEPICTURE  "http://www.panduit.com/heiler/ProductImages/pwb-o.jpg" \* MERGEFORMATINET </w:instrText>
      </w:r>
      <w:r w:rsidR="00C611B0">
        <w:rPr>
          <w:rFonts w:cs="Arial"/>
          <w:sz w:val="22"/>
          <w:szCs w:val="22"/>
          <w:lang w:val="es-PE"/>
        </w:rPr>
        <w:fldChar w:fldCharType="separate"/>
      </w:r>
      <w:r w:rsidR="00B36B19">
        <w:rPr>
          <w:rFonts w:cs="Arial"/>
          <w:sz w:val="22"/>
          <w:szCs w:val="22"/>
          <w:lang w:val="es-PE"/>
        </w:rPr>
        <w:fldChar w:fldCharType="begin"/>
      </w:r>
      <w:r w:rsidR="00B36B19">
        <w:rPr>
          <w:rFonts w:cs="Arial"/>
          <w:sz w:val="22"/>
          <w:szCs w:val="22"/>
          <w:lang w:val="es-PE"/>
        </w:rPr>
        <w:instrText xml:space="preserve"> INCLUDEPICTURE  "http://www.panduit.com/heiler/ProductImages/pwb-o.jpg" \* MERGEFORMATINET </w:instrText>
      </w:r>
      <w:r w:rsidR="00B36B19">
        <w:rPr>
          <w:rFonts w:cs="Arial"/>
          <w:sz w:val="22"/>
          <w:szCs w:val="22"/>
          <w:lang w:val="es-PE"/>
        </w:rPr>
        <w:fldChar w:fldCharType="separate"/>
      </w:r>
      <w:r w:rsidR="00580D19">
        <w:rPr>
          <w:rFonts w:cs="Arial"/>
          <w:sz w:val="22"/>
          <w:szCs w:val="22"/>
          <w:lang w:val="es-PE"/>
        </w:rPr>
        <w:fldChar w:fldCharType="begin"/>
      </w:r>
      <w:r w:rsidR="00580D19">
        <w:rPr>
          <w:rFonts w:cs="Arial"/>
          <w:sz w:val="22"/>
          <w:szCs w:val="22"/>
          <w:lang w:val="es-PE"/>
        </w:rPr>
        <w:instrText xml:space="preserve"> INCLUDEPICTURE  "http://www.panduit.com/heiler/ProductImages/pwb-o.jpg" \* MERGEFORMATINET </w:instrText>
      </w:r>
      <w:r w:rsidR="00580D19">
        <w:rPr>
          <w:rFonts w:cs="Arial"/>
          <w:sz w:val="22"/>
          <w:szCs w:val="22"/>
          <w:lang w:val="es-PE"/>
        </w:rPr>
        <w:fldChar w:fldCharType="separate"/>
      </w:r>
      <w:r w:rsidR="003D15AD">
        <w:rPr>
          <w:rFonts w:cs="Arial"/>
          <w:sz w:val="22"/>
          <w:szCs w:val="22"/>
          <w:lang w:val="es-PE"/>
        </w:rPr>
        <w:fldChar w:fldCharType="begin"/>
      </w:r>
      <w:r w:rsidR="003D15AD">
        <w:rPr>
          <w:rFonts w:cs="Arial"/>
          <w:sz w:val="22"/>
          <w:szCs w:val="22"/>
          <w:lang w:val="es-PE"/>
        </w:rPr>
        <w:instrText xml:space="preserve"> INCLUDEPICTURE  "http://www.panduit.com/heiler/ProductImages/pwb-o.jpg" \* MERGEFORMATINET </w:instrText>
      </w:r>
      <w:r w:rsidR="003D15AD">
        <w:rPr>
          <w:rFonts w:cs="Arial"/>
          <w:sz w:val="22"/>
          <w:szCs w:val="22"/>
          <w:lang w:val="es-PE"/>
        </w:rPr>
        <w:fldChar w:fldCharType="separate"/>
      </w:r>
      <w:r w:rsidR="00603EDB">
        <w:rPr>
          <w:rFonts w:cs="Arial"/>
          <w:sz w:val="22"/>
          <w:szCs w:val="22"/>
          <w:lang w:val="es-PE"/>
        </w:rPr>
        <w:fldChar w:fldCharType="begin"/>
      </w:r>
      <w:r w:rsidR="00603EDB">
        <w:rPr>
          <w:rFonts w:cs="Arial"/>
          <w:sz w:val="22"/>
          <w:szCs w:val="22"/>
          <w:lang w:val="es-PE"/>
        </w:rPr>
        <w:instrText xml:space="preserve"> INCLUDEPICTURE  "http://www.panduit.com/heiler/ProductImages/pwb-o.jpg" \* MERGEFORMATINET </w:instrText>
      </w:r>
      <w:r w:rsidR="00603EDB">
        <w:rPr>
          <w:rFonts w:cs="Arial"/>
          <w:sz w:val="22"/>
          <w:szCs w:val="22"/>
          <w:lang w:val="es-PE"/>
        </w:rPr>
        <w:fldChar w:fldCharType="separate"/>
      </w:r>
      <w:r w:rsidR="00227205">
        <w:rPr>
          <w:rFonts w:cs="Arial"/>
          <w:sz w:val="22"/>
          <w:szCs w:val="22"/>
          <w:lang w:val="es-PE"/>
        </w:rPr>
        <w:fldChar w:fldCharType="begin"/>
      </w:r>
      <w:r w:rsidR="00227205">
        <w:rPr>
          <w:rFonts w:cs="Arial"/>
          <w:sz w:val="22"/>
          <w:szCs w:val="22"/>
          <w:lang w:val="es-PE"/>
        </w:rPr>
        <w:instrText xml:space="preserve"> INCLUDEPICTURE  "http://www.panduit.com/heiler/ProductImages/pwb-o.jpg" \* MERGEFORMATINET </w:instrText>
      </w:r>
      <w:r w:rsidR="00227205">
        <w:rPr>
          <w:rFonts w:cs="Arial"/>
          <w:sz w:val="22"/>
          <w:szCs w:val="22"/>
          <w:lang w:val="es-PE"/>
        </w:rPr>
        <w:fldChar w:fldCharType="separate"/>
      </w:r>
      <w:r w:rsidR="009E5BB5">
        <w:rPr>
          <w:rFonts w:cs="Arial"/>
          <w:sz w:val="22"/>
          <w:szCs w:val="22"/>
          <w:lang w:val="es-PE"/>
        </w:rPr>
        <w:fldChar w:fldCharType="begin"/>
      </w:r>
      <w:r w:rsidR="009E5BB5">
        <w:rPr>
          <w:rFonts w:cs="Arial"/>
          <w:sz w:val="22"/>
          <w:szCs w:val="22"/>
          <w:lang w:val="es-PE"/>
        </w:rPr>
        <w:instrText xml:space="preserve"> INCLUDEPICTURE  "http://www.panduit.com/heiler/ProductImages/pwb-o.jpg" \* MERGEFORMATINET </w:instrText>
      </w:r>
      <w:r w:rsidR="009E5BB5">
        <w:rPr>
          <w:rFonts w:cs="Arial"/>
          <w:sz w:val="22"/>
          <w:szCs w:val="22"/>
          <w:lang w:val="es-PE"/>
        </w:rPr>
        <w:fldChar w:fldCharType="separate"/>
      </w:r>
      <w:r w:rsidR="0037259F">
        <w:rPr>
          <w:rFonts w:cs="Arial"/>
          <w:sz w:val="22"/>
          <w:szCs w:val="22"/>
          <w:lang w:val="es-PE"/>
        </w:rPr>
        <w:fldChar w:fldCharType="begin"/>
      </w:r>
      <w:r w:rsidR="0037259F">
        <w:rPr>
          <w:rFonts w:cs="Arial"/>
          <w:sz w:val="22"/>
          <w:szCs w:val="22"/>
          <w:lang w:val="es-PE"/>
        </w:rPr>
        <w:instrText xml:space="preserve"> INCLUDEPICTURE  "http://www.panduit.com/heiler/ProductImages/pwb-o.jpg" \* MERGEFORMATINET </w:instrText>
      </w:r>
      <w:r w:rsidR="0037259F">
        <w:rPr>
          <w:rFonts w:cs="Arial"/>
          <w:sz w:val="22"/>
          <w:szCs w:val="22"/>
          <w:lang w:val="es-PE"/>
        </w:rPr>
        <w:fldChar w:fldCharType="separate"/>
      </w:r>
      <w:r w:rsidR="00F76487">
        <w:rPr>
          <w:rFonts w:cs="Arial"/>
          <w:sz w:val="22"/>
          <w:szCs w:val="22"/>
          <w:lang w:val="es-PE"/>
        </w:rPr>
        <w:fldChar w:fldCharType="begin"/>
      </w:r>
      <w:r w:rsidR="00F76487">
        <w:rPr>
          <w:rFonts w:cs="Arial"/>
          <w:sz w:val="22"/>
          <w:szCs w:val="22"/>
          <w:lang w:val="es-PE"/>
        </w:rPr>
        <w:instrText xml:space="preserve"> INCLUDEPICTURE  "http://www.panduit.com/heiler/ProductImages/pwb-o.jpg" \* MERGEFORMATINET </w:instrText>
      </w:r>
      <w:r w:rsidR="00F76487">
        <w:rPr>
          <w:rFonts w:cs="Arial"/>
          <w:sz w:val="22"/>
          <w:szCs w:val="22"/>
          <w:lang w:val="es-PE"/>
        </w:rPr>
        <w:fldChar w:fldCharType="separate"/>
      </w:r>
      <w:r w:rsidR="009A79F0">
        <w:rPr>
          <w:rFonts w:cs="Arial"/>
          <w:sz w:val="22"/>
          <w:szCs w:val="22"/>
          <w:lang w:val="es-PE"/>
        </w:rPr>
        <w:fldChar w:fldCharType="begin"/>
      </w:r>
      <w:r w:rsidR="009A79F0">
        <w:rPr>
          <w:rFonts w:cs="Arial"/>
          <w:sz w:val="22"/>
          <w:szCs w:val="22"/>
          <w:lang w:val="es-PE"/>
        </w:rPr>
        <w:instrText xml:space="preserve"> INCLUDEPICTURE  "http://www.panduit.com/heiler/ProductImages/pwb-o.jpg" \* MERGEFORMATINET </w:instrText>
      </w:r>
      <w:r w:rsidR="009A79F0">
        <w:rPr>
          <w:rFonts w:cs="Arial"/>
          <w:sz w:val="22"/>
          <w:szCs w:val="22"/>
          <w:lang w:val="es-PE"/>
        </w:rPr>
        <w:fldChar w:fldCharType="separate"/>
      </w:r>
      <w:r w:rsidR="00B07749">
        <w:rPr>
          <w:rFonts w:cs="Arial"/>
          <w:sz w:val="22"/>
          <w:szCs w:val="22"/>
          <w:lang w:val="es-PE"/>
        </w:rPr>
        <w:fldChar w:fldCharType="begin"/>
      </w:r>
      <w:r w:rsidR="00B07749">
        <w:rPr>
          <w:rFonts w:cs="Arial"/>
          <w:sz w:val="22"/>
          <w:szCs w:val="22"/>
          <w:lang w:val="es-PE"/>
        </w:rPr>
        <w:instrText xml:space="preserve"> INCLUDEPICTURE  "http://www.panduit.com/heiler/ProductImages/pwb-o.jpg" \* MERGEFORMATINET </w:instrText>
      </w:r>
      <w:r w:rsidR="00B07749">
        <w:rPr>
          <w:rFonts w:cs="Arial"/>
          <w:sz w:val="22"/>
          <w:szCs w:val="22"/>
          <w:lang w:val="es-PE"/>
        </w:rPr>
        <w:fldChar w:fldCharType="separate"/>
      </w:r>
      <w:r w:rsidR="00341696">
        <w:rPr>
          <w:rFonts w:cs="Arial"/>
          <w:sz w:val="22"/>
          <w:szCs w:val="22"/>
          <w:lang w:val="es-PE"/>
        </w:rPr>
        <w:fldChar w:fldCharType="begin"/>
      </w:r>
      <w:r w:rsidR="00341696">
        <w:rPr>
          <w:rFonts w:cs="Arial"/>
          <w:sz w:val="22"/>
          <w:szCs w:val="22"/>
          <w:lang w:val="es-PE"/>
        </w:rPr>
        <w:instrText xml:space="preserve"> INCLUDEPICTURE  "http://www.panduit.com/heiler/ProductImages/pwb-o.jpg" \* MERGEFORMATINET </w:instrText>
      </w:r>
      <w:r w:rsidR="00341696">
        <w:rPr>
          <w:rFonts w:cs="Arial"/>
          <w:sz w:val="22"/>
          <w:szCs w:val="22"/>
          <w:lang w:val="es-PE"/>
        </w:rPr>
        <w:fldChar w:fldCharType="separate"/>
      </w:r>
      <w:r w:rsidR="00EF0796">
        <w:rPr>
          <w:rFonts w:cs="Arial"/>
          <w:sz w:val="22"/>
          <w:szCs w:val="22"/>
          <w:lang w:val="es-PE"/>
        </w:rPr>
        <w:fldChar w:fldCharType="begin"/>
      </w:r>
      <w:r w:rsidR="00EF0796">
        <w:rPr>
          <w:rFonts w:cs="Arial"/>
          <w:sz w:val="22"/>
          <w:szCs w:val="22"/>
          <w:lang w:val="es-PE"/>
        </w:rPr>
        <w:instrText xml:space="preserve"> INCLUDEPICTURE  "http://www.panduit.com/heiler/ProductImages/pwb-o.jpg" \* MERGEFORMATINET </w:instrText>
      </w:r>
      <w:r w:rsidR="00EF0796">
        <w:rPr>
          <w:rFonts w:cs="Arial"/>
          <w:sz w:val="22"/>
          <w:szCs w:val="22"/>
          <w:lang w:val="es-PE"/>
        </w:rPr>
        <w:fldChar w:fldCharType="separate"/>
      </w:r>
      <w:r w:rsidR="00E77753">
        <w:rPr>
          <w:rFonts w:cs="Arial"/>
          <w:sz w:val="22"/>
          <w:szCs w:val="22"/>
          <w:lang w:val="es-PE"/>
        </w:rPr>
        <w:fldChar w:fldCharType="begin"/>
      </w:r>
      <w:r w:rsidR="00E77753">
        <w:rPr>
          <w:rFonts w:cs="Arial"/>
          <w:sz w:val="22"/>
          <w:szCs w:val="22"/>
          <w:lang w:val="es-PE"/>
        </w:rPr>
        <w:instrText xml:space="preserve"> INCLUDEPICTURE  "http://www.panduit.com/heiler/ProductImages/pwb-o.jpg" \* MERGEFORMATINET </w:instrText>
      </w:r>
      <w:r w:rsidR="00E77753">
        <w:rPr>
          <w:rFonts w:cs="Arial"/>
          <w:sz w:val="22"/>
          <w:szCs w:val="22"/>
          <w:lang w:val="es-PE"/>
        </w:rPr>
        <w:fldChar w:fldCharType="separate"/>
      </w:r>
      <w:r w:rsidR="004E0B48">
        <w:rPr>
          <w:rFonts w:cs="Arial"/>
          <w:sz w:val="22"/>
          <w:szCs w:val="22"/>
          <w:lang w:val="es-PE"/>
        </w:rPr>
        <w:fldChar w:fldCharType="begin"/>
      </w:r>
      <w:r w:rsidR="004E0B48">
        <w:rPr>
          <w:rFonts w:cs="Arial"/>
          <w:sz w:val="22"/>
          <w:szCs w:val="22"/>
          <w:lang w:val="es-PE"/>
        </w:rPr>
        <w:instrText xml:space="preserve"> INCLUDEPICTURE  "http://www.panduit.com/heiler/ProductImages/pwb-o.jpg" \* MERGEFORMATINET </w:instrText>
      </w:r>
      <w:r w:rsidR="004E0B48">
        <w:rPr>
          <w:rFonts w:cs="Arial"/>
          <w:sz w:val="22"/>
          <w:szCs w:val="22"/>
          <w:lang w:val="es-PE"/>
        </w:rPr>
        <w:fldChar w:fldCharType="separate"/>
      </w:r>
      <w:r w:rsidR="00E32354">
        <w:rPr>
          <w:rFonts w:cs="Arial"/>
          <w:sz w:val="22"/>
          <w:szCs w:val="22"/>
          <w:lang w:val="es-PE"/>
        </w:rPr>
        <w:fldChar w:fldCharType="begin"/>
      </w:r>
      <w:r w:rsidR="00E32354">
        <w:rPr>
          <w:rFonts w:cs="Arial"/>
          <w:sz w:val="22"/>
          <w:szCs w:val="22"/>
          <w:lang w:val="es-PE"/>
        </w:rPr>
        <w:instrText xml:space="preserve"> INCLUDEPICTURE  "http://www.panduit.com/heiler/ProductImages/pwb-o.jpg" \* MERGEFORMATINET </w:instrText>
      </w:r>
      <w:r w:rsidR="00E32354">
        <w:rPr>
          <w:rFonts w:cs="Arial"/>
          <w:sz w:val="22"/>
          <w:szCs w:val="22"/>
          <w:lang w:val="es-PE"/>
        </w:rPr>
        <w:fldChar w:fldCharType="separate"/>
      </w:r>
      <w:r w:rsidR="00A1597D">
        <w:rPr>
          <w:rFonts w:cs="Arial"/>
          <w:sz w:val="22"/>
          <w:szCs w:val="22"/>
          <w:lang w:val="es-PE"/>
        </w:rPr>
        <w:fldChar w:fldCharType="begin"/>
      </w:r>
      <w:r w:rsidR="00A1597D">
        <w:rPr>
          <w:rFonts w:cs="Arial"/>
          <w:sz w:val="22"/>
          <w:szCs w:val="22"/>
          <w:lang w:val="es-PE"/>
        </w:rPr>
        <w:instrText xml:space="preserve"> INCLUDEPICTURE  "http://www.panduit.com/heiler/ProductImages/pwb-o.jpg" \* MERGEFORMATINET </w:instrText>
      </w:r>
      <w:r w:rsidR="00A1597D">
        <w:rPr>
          <w:rFonts w:cs="Arial"/>
          <w:sz w:val="22"/>
          <w:szCs w:val="22"/>
          <w:lang w:val="es-PE"/>
        </w:rPr>
        <w:fldChar w:fldCharType="separate"/>
      </w:r>
      <w:r w:rsidR="002575D8">
        <w:rPr>
          <w:rFonts w:cs="Arial"/>
          <w:sz w:val="22"/>
          <w:szCs w:val="22"/>
          <w:lang w:val="es-PE"/>
        </w:rPr>
        <w:fldChar w:fldCharType="begin"/>
      </w:r>
      <w:r w:rsidR="002575D8">
        <w:rPr>
          <w:rFonts w:cs="Arial"/>
          <w:sz w:val="22"/>
          <w:szCs w:val="22"/>
          <w:lang w:val="es-PE"/>
        </w:rPr>
        <w:instrText xml:space="preserve"> INCLUDEPICTURE  "http://www.panduit.com/heiler/ProductImages/pwb-o.jpg" \* MERGEFORMATINET </w:instrText>
      </w:r>
      <w:r w:rsidR="002575D8">
        <w:rPr>
          <w:rFonts w:cs="Arial"/>
          <w:sz w:val="22"/>
          <w:szCs w:val="22"/>
          <w:lang w:val="es-PE"/>
        </w:rPr>
        <w:fldChar w:fldCharType="separate"/>
      </w:r>
      <w:r w:rsidR="000779B8">
        <w:rPr>
          <w:rFonts w:cs="Arial"/>
          <w:sz w:val="22"/>
          <w:szCs w:val="22"/>
          <w:lang w:val="es-PE"/>
        </w:rPr>
        <w:fldChar w:fldCharType="begin"/>
      </w:r>
      <w:r w:rsidR="000779B8">
        <w:rPr>
          <w:rFonts w:cs="Arial"/>
          <w:sz w:val="22"/>
          <w:szCs w:val="22"/>
          <w:lang w:val="es-PE"/>
        </w:rPr>
        <w:instrText xml:space="preserve"> INCLUDEPICTURE  "http://www.panduit.com/heiler/ProductImages/pwb-o.jpg" \* MERGEFORMATINET </w:instrText>
      </w:r>
      <w:r w:rsidR="000779B8">
        <w:rPr>
          <w:rFonts w:cs="Arial"/>
          <w:sz w:val="22"/>
          <w:szCs w:val="22"/>
          <w:lang w:val="es-PE"/>
        </w:rPr>
        <w:fldChar w:fldCharType="separate"/>
      </w:r>
      <w:r w:rsidR="00D63726">
        <w:rPr>
          <w:rFonts w:cs="Arial"/>
          <w:sz w:val="22"/>
          <w:szCs w:val="22"/>
          <w:lang w:val="es-PE"/>
        </w:rPr>
        <w:fldChar w:fldCharType="begin"/>
      </w:r>
      <w:r w:rsidR="00D63726">
        <w:rPr>
          <w:rFonts w:cs="Arial"/>
          <w:sz w:val="22"/>
          <w:szCs w:val="22"/>
          <w:lang w:val="es-PE"/>
        </w:rPr>
        <w:instrText xml:space="preserve"> INCLUDEPICTURE  "http://www.panduit.com/heiler/ProductImages/pwb-o.jpg" \* MERGEFORMATINET </w:instrText>
      </w:r>
      <w:r w:rsidR="00D63726">
        <w:rPr>
          <w:rFonts w:cs="Arial"/>
          <w:sz w:val="22"/>
          <w:szCs w:val="22"/>
          <w:lang w:val="es-PE"/>
        </w:rPr>
        <w:fldChar w:fldCharType="separate"/>
      </w:r>
      <w:r w:rsidR="006C72EA">
        <w:rPr>
          <w:rFonts w:cs="Arial"/>
          <w:sz w:val="22"/>
          <w:szCs w:val="22"/>
          <w:lang w:val="es-PE"/>
        </w:rPr>
        <w:fldChar w:fldCharType="begin"/>
      </w:r>
      <w:r w:rsidR="006C72EA">
        <w:rPr>
          <w:rFonts w:cs="Arial"/>
          <w:sz w:val="22"/>
          <w:szCs w:val="22"/>
          <w:lang w:val="es-PE"/>
        </w:rPr>
        <w:instrText xml:space="preserve"> INCLUDEPICTURE  "http://www.panduit.com/heiler/ProductImages/pwb-o.jpg" \* MERGEFORMATINET </w:instrText>
      </w:r>
      <w:r w:rsidR="006C72EA">
        <w:rPr>
          <w:rFonts w:cs="Arial"/>
          <w:sz w:val="22"/>
          <w:szCs w:val="22"/>
          <w:lang w:val="es-PE"/>
        </w:rPr>
        <w:fldChar w:fldCharType="separate"/>
      </w:r>
      <w:r w:rsidR="00487C27">
        <w:rPr>
          <w:rFonts w:cs="Arial"/>
          <w:sz w:val="22"/>
          <w:szCs w:val="22"/>
          <w:lang w:val="es-PE"/>
        </w:rPr>
        <w:fldChar w:fldCharType="begin"/>
      </w:r>
      <w:r w:rsidR="00487C27">
        <w:rPr>
          <w:rFonts w:cs="Arial"/>
          <w:sz w:val="22"/>
          <w:szCs w:val="22"/>
          <w:lang w:val="es-PE"/>
        </w:rPr>
        <w:instrText xml:space="preserve"> INCLUDEPICTURE  "http://www.panduit.com/heiler/ProductImages/pwb-o.jpg" \* MERGEFORMATINET </w:instrText>
      </w:r>
      <w:r w:rsidR="00487C27">
        <w:rPr>
          <w:rFonts w:cs="Arial"/>
          <w:sz w:val="22"/>
          <w:szCs w:val="22"/>
          <w:lang w:val="es-PE"/>
        </w:rPr>
        <w:fldChar w:fldCharType="separate"/>
      </w:r>
      <w:r w:rsidR="0009348E">
        <w:rPr>
          <w:rFonts w:cs="Arial"/>
          <w:sz w:val="22"/>
          <w:szCs w:val="22"/>
          <w:lang w:val="es-PE"/>
        </w:rPr>
        <w:fldChar w:fldCharType="begin"/>
      </w:r>
      <w:r w:rsidR="0009348E">
        <w:rPr>
          <w:rFonts w:cs="Arial"/>
          <w:sz w:val="22"/>
          <w:szCs w:val="22"/>
          <w:lang w:val="es-PE"/>
        </w:rPr>
        <w:instrText xml:space="preserve"> INCLUDEPICTURE  "http://www.panduit.com/heiler/ProductImages/pwb-o.jpg" \* MERGEFORMATINET </w:instrText>
      </w:r>
      <w:r w:rsidR="0009348E">
        <w:rPr>
          <w:rFonts w:cs="Arial"/>
          <w:sz w:val="22"/>
          <w:szCs w:val="22"/>
          <w:lang w:val="es-PE"/>
        </w:rPr>
        <w:fldChar w:fldCharType="separate"/>
      </w:r>
      <w:r w:rsidR="00094B73">
        <w:rPr>
          <w:rFonts w:cs="Arial"/>
          <w:sz w:val="22"/>
          <w:szCs w:val="22"/>
          <w:lang w:val="es-PE"/>
        </w:rPr>
        <w:fldChar w:fldCharType="begin"/>
      </w:r>
      <w:r w:rsidR="00094B73">
        <w:rPr>
          <w:rFonts w:cs="Arial"/>
          <w:sz w:val="22"/>
          <w:szCs w:val="22"/>
          <w:lang w:val="es-PE"/>
        </w:rPr>
        <w:instrText xml:space="preserve"> INCLUDEPICTURE  "http://www.panduit.com/heiler/ProductImages/pwb-o.jpg" \* MERGEFORMATINET </w:instrText>
      </w:r>
      <w:r w:rsidR="00094B73">
        <w:rPr>
          <w:rFonts w:cs="Arial"/>
          <w:sz w:val="22"/>
          <w:szCs w:val="22"/>
          <w:lang w:val="es-PE"/>
        </w:rPr>
        <w:fldChar w:fldCharType="separate"/>
      </w:r>
      <w:r w:rsidR="00A07DF5">
        <w:rPr>
          <w:rFonts w:cs="Arial"/>
          <w:sz w:val="22"/>
          <w:szCs w:val="22"/>
          <w:lang w:val="es-PE"/>
        </w:rPr>
        <w:fldChar w:fldCharType="begin"/>
      </w:r>
      <w:r w:rsidR="00A07DF5">
        <w:rPr>
          <w:rFonts w:cs="Arial"/>
          <w:sz w:val="22"/>
          <w:szCs w:val="22"/>
          <w:lang w:val="es-PE"/>
        </w:rPr>
        <w:instrText xml:space="preserve"> INCLUDEPICTURE  "http://www.panduit.com/heiler/ProductImages/pwb-o.jpg" \* MERGEFORMATINET </w:instrText>
      </w:r>
      <w:r w:rsidR="00A07DF5">
        <w:rPr>
          <w:rFonts w:cs="Arial"/>
          <w:sz w:val="22"/>
          <w:szCs w:val="22"/>
          <w:lang w:val="es-PE"/>
        </w:rPr>
        <w:fldChar w:fldCharType="separate"/>
      </w:r>
      <w:r w:rsidR="00556D71">
        <w:rPr>
          <w:rFonts w:cs="Arial"/>
          <w:sz w:val="22"/>
          <w:szCs w:val="22"/>
          <w:lang w:val="es-PE"/>
        </w:rPr>
        <w:fldChar w:fldCharType="begin"/>
      </w:r>
      <w:r w:rsidR="00556D71">
        <w:rPr>
          <w:rFonts w:cs="Arial"/>
          <w:sz w:val="22"/>
          <w:szCs w:val="22"/>
          <w:lang w:val="es-PE"/>
        </w:rPr>
        <w:instrText xml:space="preserve"> </w:instrText>
      </w:r>
      <w:r w:rsidR="00556D71">
        <w:rPr>
          <w:rFonts w:cs="Arial"/>
          <w:sz w:val="22"/>
          <w:szCs w:val="22"/>
          <w:lang w:val="es-PE"/>
        </w:rPr>
        <w:instrText>INCLUDEPICTURE  "http://www.panduit.com/heiler/ProductImages/pwb-o.jpg" \* MERGEFORMATINET</w:instrText>
      </w:r>
      <w:r w:rsidR="00556D71">
        <w:rPr>
          <w:rFonts w:cs="Arial"/>
          <w:sz w:val="22"/>
          <w:szCs w:val="22"/>
          <w:lang w:val="es-PE"/>
        </w:rPr>
        <w:instrText xml:space="preserve"> </w:instrText>
      </w:r>
      <w:r w:rsidR="00556D71">
        <w:rPr>
          <w:rFonts w:cs="Arial"/>
          <w:sz w:val="22"/>
          <w:szCs w:val="22"/>
          <w:lang w:val="es-PE"/>
        </w:rPr>
        <w:fldChar w:fldCharType="separate"/>
      </w:r>
      <w:r w:rsidR="00E531BF">
        <w:rPr>
          <w:rFonts w:cs="Arial"/>
          <w:sz w:val="22"/>
          <w:szCs w:val="22"/>
          <w:lang w:val="es-PE"/>
        </w:rPr>
        <w:pict w14:anchorId="03720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conexiones a tierra" style="width:172.5pt;height:152.25pt">
            <v:imagedata r:id="rId9" r:href="rId10"/>
          </v:shape>
        </w:pict>
      </w:r>
      <w:r w:rsidR="00556D71">
        <w:rPr>
          <w:rFonts w:cs="Arial"/>
          <w:sz w:val="22"/>
          <w:szCs w:val="22"/>
          <w:lang w:val="es-PE"/>
        </w:rPr>
        <w:fldChar w:fldCharType="end"/>
      </w:r>
      <w:r w:rsidR="00A07DF5">
        <w:rPr>
          <w:rFonts w:cs="Arial"/>
          <w:sz w:val="22"/>
          <w:szCs w:val="22"/>
          <w:lang w:val="es-PE"/>
        </w:rPr>
        <w:fldChar w:fldCharType="end"/>
      </w:r>
      <w:r w:rsidR="00094B73">
        <w:rPr>
          <w:rFonts w:cs="Arial"/>
          <w:sz w:val="22"/>
          <w:szCs w:val="22"/>
          <w:lang w:val="es-PE"/>
        </w:rPr>
        <w:fldChar w:fldCharType="end"/>
      </w:r>
      <w:r w:rsidR="0009348E">
        <w:rPr>
          <w:rFonts w:cs="Arial"/>
          <w:sz w:val="22"/>
          <w:szCs w:val="22"/>
          <w:lang w:val="es-PE"/>
        </w:rPr>
        <w:fldChar w:fldCharType="end"/>
      </w:r>
      <w:r w:rsidR="00487C27">
        <w:rPr>
          <w:rFonts w:cs="Arial"/>
          <w:sz w:val="22"/>
          <w:szCs w:val="22"/>
          <w:lang w:val="es-PE"/>
        </w:rPr>
        <w:fldChar w:fldCharType="end"/>
      </w:r>
      <w:r w:rsidR="006C72EA">
        <w:rPr>
          <w:rFonts w:cs="Arial"/>
          <w:sz w:val="22"/>
          <w:szCs w:val="22"/>
          <w:lang w:val="es-PE"/>
        </w:rPr>
        <w:fldChar w:fldCharType="end"/>
      </w:r>
      <w:r w:rsidR="00D63726">
        <w:rPr>
          <w:rFonts w:cs="Arial"/>
          <w:sz w:val="22"/>
          <w:szCs w:val="22"/>
          <w:lang w:val="es-PE"/>
        </w:rPr>
        <w:fldChar w:fldCharType="end"/>
      </w:r>
      <w:r w:rsidR="000779B8">
        <w:rPr>
          <w:rFonts w:cs="Arial"/>
          <w:sz w:val="22"/>
          <w:szCs w:val="22"/>
          <w:lang w:val="es-PE"/>
        </w:rPr>
        <w:fldChar w:fldCharType="end"/>
      </w:r>
      <w:r w:rsidR="002575D8">
        <w:rPr>
          <w:rFonts w:cs="Arial"/>
          <w:sz w:val="22"/>
          <w:szCs w:val="22"/>
          <w:lang w:val="es-PE"/>
        </w:rPr>
        <w:fldChar w:fldCharType="end"/>
      </w:r>
      <w:r w:rsidR="00A1597D">
        <w:rPr>
          <w:rFonts w:cs="Arial"/>
          <w:sz w:val="22"/>
          <w:szCs w:val="22"/>
          <w:lang w:val="es-PE"/>
        </w:rPr>
        <w:fldChar w:fldCharType="end"/>
      </w:r>
      <w:r w:rsidR="00E32354">
        <w:rPr>
          <w:rFonts w:cs="Arial"/>
          <w:sz w:val="22"/>
          <w:szCs w:val="22"/>
          <w:lang w:val="es-PE"/>
        </w:rPr>
        <w:fldChar w:fldCharType="end"/>
      </w:r>
      <w:r w:rsidR="004E0B48">
        <w:rPr>
          <w:rFonts w:cs="Arial"/>
          <w:sz w:val="22"/>
          <w:szCs w:val="22"/>
          <w:lang w:val="es-PE"/>
        </w:rPr>
        <w:fldChar w:fldCharType="end"/>
      </w:r>
      <w:r w:rsidR="00E77753">
        <w:rPr>
          <w:rFonts w:cs="Arial"/>
          <w:sz w:val="22"/>
          <w:szCs w:val="22"/>
          <w:lang w:val="es-PE"/>
        </w:rPr>
        <w:fldChar w:fldCharType="end"/>
      </w:r>
      <w:r w:rsidR="00EF0796">
        <w:rPr>
          <w:rFonts w:cs="Arial"/>
          <w:sz w:val="22"/>
          <w:szCs w:val="22"/>
          <w:lang w:val="es-PE"/>
        </w:rPr>
        <w:fldChar w:fldCharType="end"/>
      </w:r>
      <w:r w:rsidR="00341696">
        <w:rPr>
          <w:rFonts w:cs="Arial"/>
          <w:sz w:val="22"/>
          <w:szCs w:val="22"/>
          <w:lang w:val="es-PE"/>
        </w:rPr>
        <w:fldChar w:fldCharType="end"/>
      </w:r>
      <w:r w:rsidR="00B07749">
        <w:rPr>
          <w:rFonts w:cs="Arial"/>
          <w:sz w:val="22"/>
          <w:szCs w:val="22"/>
          <w:lang w:val="es-PE"/>
        </w:rPr>
        <w:fldChar w:fldCharType="end"/>
      </w:r>
      <w:r w:rsidR="009A79F0">
        <w:rPr>
          <w:rFonts w:cs="Arial"/>
          <w:sz w:val="22"/>
          <w:szCs w:val="22"/>
          <w:lang w:val="es-PE"/>
        </w:rPr>
        <w:fldChar w:fldCharType="end"/>
      </w:r>
      <w:r w:rsidR="00F76487">
        <w:rPr>
          <w:rFonts w:cs="Arial"/>
          <w:sz w:val="22"/>
          <w:szCs w:val="22"/>
          <w:lang w:val="es-PE"/>
        </w:rPr>
        <w:fldChar w:fldCharType="end"/>
      </w:r>
      <w:r w:rsidR="0037259F">
        <w:rPr>
          <w:rFonts w:cs="Arial"/>
          <w:sz w:val="22"/>
          <w:szCs w:val="22"/>
          <w:lang w:val="es-PE"/>
        </w:rPr>
        <w:fldChar w:fldCharType="end"/>
      </w:r>
      <w:r w:rsidR="009E5BB5">
        <w:rPr>
          <w:rFonts w:cs="Arial"/>
          <w:sz w:val="22"/>
          <w:szCs w:val="22"/>
          <w:lang w:val="es-PE"/>
        </w:rPr>
        <w:fldChar w:fldCharType="end"/>
      </w:r>
      <w:r w:rsidR="00227205">
        <w:rPr>
          <w:rFonts w:cs="Arial"/>
          <w:sz w:val="22"/>
          <w:szCs w:val="22"/>
          <w:lang w:val="es-PE"/>
        </w:rPr>
        <w:fldChar w:fldCharType="end"/>
      </w:r>
      <w:r w:rsidR="00603EDB">
        <w:rPr>
          <w:rFonts w:cs="Arial"/>
          <w:sz w:val="22"/>
          <w:szCs w:val="22"/>
          <w:lang w:val="es-PE"/>
        </w:rPr>
        <w:fldChar w:fldCharType="end"/>
      </w:r>
      <w:r w:rsidR="003D15AD">
        <w:rPr>
          <w:rFonts w:cs="Arial"/>
          <w:sz w:val="22"/>
          <w:szCs w:val="22"/>
          <w:lang w:val="es-PE"/>
        </w:rPr>
        <w:fldChar w:fldCharType="end"/>
      </w:r>
      <w:r w:rsidR="00580D19">
        <w:rPr>
          <w:rFonts w:cs="Arial"/>
          <w:sz w:val="22"/>
          <w:szCs w:val="22"/>
          <w:lang w:val="es-PE"/>
        </w:rPr>
        <w:fldChar w:fldCharType="end"/>
      </w:r>
      <w:r w:rsidR="00B36B19">
        <w:rPr>
          <w:rFonts w:cs="Arial"/>
          <w:sz w:val="22"/>
          <w:szCs w:val="22"/>
          <w:lang w:val="es-PE"/>
        </w:rPr>
        <w:fldChar w:fldCharType="end"/>
      </w:r>
      <w:r w:rsidR="00C611B0">
        <w:rPr>
          <w:rFonts w:cs="Arial"/>
          <w:sz w:val="22"/>
          <w:szCs w:val="22"/>
          <w:lang w:val="es-PE"/>
        </w:rPr>
        <w:fldChar w:fldCharType="end"/>
      </w:r>
      <w:r w:rsidR="001535B8">
        <w:rPr>
          <w:rFonts w:cs="Arial"/>
          <w:sz w:val="22"/>
          <w:szCs w:val="22"/>
          <w:lang w:val="es-PE"/>
        </w:rPr>
        <w:fldChar w:fldCharType="end"/>
      </w:r>
      <w:r w:rsidR="00BD2FDC">
        <w:rPr>
          <w:rFonts w:cs="Arial"/>
          <w:sz w:val="22"/>
          <w:szCs w:val="22"/>
          <w:lang w:val="es-PE"/>
        </w:rPr>
        <w:fldChar w:fldCharType="end"/>
      </w:r>
      <w:r w:rsidR="00A0638C">
        <w:rPr>
          <w:rFonts w:cs="Arial"/>
          <w:sz w:val="22"/>
          <w:szCs w:val="22"/>
          <w:lang w:val="es-PE"/>
        </w:rPr>
        <w:fldChar w:fldCharType="end"/>
      </w:r>
      <w:r w:rsidR="0082425E">
        <w:rPr>
          <w:rFonts w:cs="Arial"/>
          <w:sz w:val="22"/>
          <w:szCs w:val="22"/>
          <w:lang w:val="es-PE"/>
        </w:rPr>
        <w:fldChar w:fldCharType="end"/>
      </w:r>
      <w:r w:rsidR="00236E24">
        <w:rPr>
          <w:rFonts w:cs="Arial"/>
          <w:sz w:val="22"/>
          <w:szCs w:val="22"/>
          <w:lang w:val="es-PE"/>
        </w:rPr>
        <w:fldChar w:fldCharType="end"/>
      </w:r>
      <w:r w:rsidR="00193A51">
        <w:rPr>
          <w:rFonts w:cs="Arial"/>
          <w:sz w:val="22"/>
          <w:szCs w:val="22"/>
          <w:lang w:val="es-PE"/>
        </w:rPr>
        <w:fldChar w:fldCharType="end"/>
      </w:r>
      <w:r w:rsidR="007C449B">
        <w:rPr>
          <w:rFonts w:cs="Arial"/>
          <w:sz w:val="22"/>
          <w:szCs w:val="22"/>
          <w:lang w:val="es-PE"/>
        </w:rPr>
        <w:fldChar w:fldCharType="end"/>
      </w:r>
      <w:r w:rsidR="008C1C0A">
        <w:rPr>
          <w:rFonts w:cs="Arial"/>
          <w:sz w:val="22"/>
          <w:szCs w:val="22"/>
          <w:lang w:val="es-PE"/>
        </w:rPr>
        <w:fldChar w:fldCharType="end"/>
      </w:r>
      <w:r w:rsidR="00CC4829">
        <w:rPr>
          <w:rFonts w:cs="Arial"/>
          <w:sz w:val="22"/>
          <w:szCs w:val="22"/>
          <w:lang w:val="es-PE"/>
        </w:rPr>
        <w:fldChar w:fldCharType="end"/>
      </w:r>
      <w:r w:rsidR="00224538">
        <w:rPr>
          <w:rFonts w:cs="Arial"/>
          <w:sz w:val="22"/>
          <w:szCs w:val="22"/>
          <w:lang w:val="es-PE"/>
        </w:rPr>
        <w:fldChar w:fldCharType="end"/>
      </w:r>
      <w:r w:rsidR="0042460F">
        <w:rPr>
          <w:rFonts w:cs="Arial"/>
          <w:sz w:val="22"/>
          <w:szCs w:val="22"/>
          <w:lang w:val="es-PE"/>
        </w:rPr>
        <w:fldChar w:fldCharType="end"/>
      </w:r>
      <w:r w:rsidR="008A6D8D">
        <w:rPr>
          <w:rFonts w:cs="Arial"/>
          <w:sz w:val="22"/>
          <w:szCs w:val="22"/>
          <w:lang w:val="es-PE"/>
        </w:rPr>
        <w:fldChar w:fldCharType="end"/>
      </w:r>
      <w:r w:rsidR="00274CC2">
        <w:rPr>
          <w:rFonts w:cs="Arial"/>
          <w:sz w:val="22"/>
          <w:szCs w:val="22"/>
          <w:lang w:val="es-PE"/>
        </w:rPr>
        <w:fldChar w:fldCharType="end"/>
      </w:r>
      <w:r w:rsidR="00BF6012">
        <w:rPr>
          <w:rFonts w:cs="Arial"/>
          <w:sz w:val="22"/>
          <w:szCs w:val="22"/>
          <w:lang w:val="es-PE"/>
        </w:rPr>
        <w:fldChar w:fldCharType="end"/>
      </w:r>
      <w:r w:rsidR="009B61A8">
        <w:rPr>
          <w:rFonts w:cs="Arial"/>
          <w:sz w:val="22"/>
          <w:szCs w:val="22"/>
          <w:lang w:val="es-PE"/>
        </w:rPr>
        <w:fldChar w:fldCharType="end"/>
      </w:r>
      <w:r w:rsidR="009B61A8">
        <w:rPr>
          <w:rFonts w:cs="Arial"/>
          <w:sz w:val="22"/>
          <w:szCs w:val="22"/>
          <w:lang w:val="es-PE"/>
        </w:rPr>
        <w:fldChar w:fldCharType="end"/>
      </w:r>
      <w:r w:rsidR="009B61A8">
        <w:rPr>
          <w:rFonts w:cs="Arial"/>
          <w:sz w:val="22"/>
          <w:szCs w:val="22"/>
          <w:lang w:val="es-PE"/>
        </w:rPr>
        <w:fldChar w:fldCharType="end"/>
      </w:r>
      <w:r w:rsidR="009B61A8">
        <w:rPr>
          <w:rFonts w:cs="Arial"/>
          <w:sz w:val="22"/>
          <w:szCs w:val="22"/>
          <w:lang w:val="es-PE"/>
        </w:rPr>
        <w:fldChar w:fldCharType="end"/>
      </w:r>
      <w:r w:rsidR="009B61A8">
        <w:rPr>
          <w:rFonts w:cs="Arial"/>
          <w:sz w:val="22"/>
          <w:szCs w:val="22"/>
          <w:lang w:val="es-PE"/>
        </w:rPr>
        <w:fldChar w:fldCharType="end"/>
      </w:r>
      <w:r w:rsidR="009B61A8">
        <w:rPr>
          <w:rFonts w:cs="Arial"/>
          <w:sz w:val="22"/>
          <w:szCs w:val="22"/>
          <w:lang w:val="es-PE"/>
        </w:rPr>
        <w:fldChar w:fldCharType="end"/>
      </w:r>
      <w:r w:rsidR="009B61A8">
        <w:rPr>
          <w:rFonts w:cs="Arial"/>
          <w:sz w:val="22"/>
          <w:szCs w:val="22"/>
          <w:lang w:val="es-PE"/>
        </w:rPr>
        <w:fldChar w:fldCharType="end"/>
      </w:r>
      <w:r w:rsidR="009B61A8" w:rsidRPr="007755F0">
        <w:rPr>
          <w:rFonts w:cs="Arial"/>
          <w:sz w:val="22"/>
          <w:szCs w:val="22"/>
        </w:rPr>
        <w:fldChar w:fldCharType="end"/>
      </w:r>
    </w:p>
    <w:p w14:paraId="5BCCB078" w14:textId="77777777" w:rsidR="00DF236E" w:rsidRDefault="00DF236E" w:rsidP="00D91FB0">
      <w:pPr>
        <w:pStyle w:val="Texto3"/>
        <w:spacing w:after="0"/>
        <w:ind w:left="0"/>
        <w:rPr>
          <w:rFonts w:cs="Arial"/>
          <w:sz w:val="22"/>
          <w:szCs w:val="22"/>
        </w:rPr>
      </w:pPr>
    </w:p>
    <w:p w14:paraId="569AC189" w14:textId="77777777" w:rsidR="00DF236E" w:rsidRDefault="00DF236E" w:rsidP="00D91FB0">
      <w:pPr>
        <w:pStyle w:val="Texto3"/>
        <w:spacing w:after="0"/>
        <w:ind w:left="0"/>
        <w:rPr>
          <w:rFonts w:cs="Arial"/>
          <w:sz w:val="22"/>
          <w:szCs w:val="22"/>
        </w:rPr>
      </w:pPr>
    </w:p>
    <w:p w14:paraId="09FF8BBA" w14:textId="77777777" w:rsidR="00DF236E" w:rsidRDefault="00DF236E" w:rsidP="009B61A8">
      <w:pPr>
        <w:pStyle w:val="Texto3"/>
        <w:spacing w:after="0"/>
        <w:ind w:left="0"/>
        <w:rPr>
          <w:rFonts w:cs="Arial"/>
          <w:sz w:val="22"/>
          <w:szCs w:val="22"/>
        </w:rPr>
      </w:pPr>
      <w:r>
        <w:rPr>
          <w:rFonts w:cs="Arial"/>
          <w:sz w:val="22"/>
          <w:szCs w:val="22"/>
        </w:rPr>
        <w:t>CONECTOR DE</w:t>
      </w:r>
      <w:r w:rsidR="009B61A8">
        <w:rPr>
          <w:rFonts w:cs="Arial"/>
          <w:sz w:val="22"/>
          <w:szCs w:val="22"/>
        </w:rPr>
        <w:t xml:space="preserve"> COBRE   </w:t>
      </w:r>
    </w:p>
    <w:p w14:paraId="2BA001B7" w14:textId="77777777" w:rsidR="009B61A8" w:rsidRDefault="00D6106D" w:rsidP="009B61A8">
      <w:pPr>
        <w:pStyle w:val="Texto3"/>
        <w:spacing w:after="0"/>
        <w:ind w:left="0"/>
        <w:rPr>
          <w:rFonts w:cs="Arial"/>
          <w:sz w:val="22"/>
          <w:szCs w:val="22"/>
        </w:rPr>
      </w:pPr>
      <w:r>
        <w:rPr>
          <w:rFonts w:cs="Arial"/>
          <w:sz w:val="22"/>
          <w:szCs w:val="22"/>
        </w:rPr>
        <w:t xml:space="preserve">  </w:t>
      </w:r>
      <w:r w:rsidR="009B61A8">
        <w:rPr>
          <w:rFonts w:cs="Arial"/>
          <w:sz w:val="22"/>
          <w:szCs w:val="22"/>
        </w:rPr>
        <w:t xml:space="preserve">                                   </w:t>
      </w:r>
    </w:p>
    <w:p w14:paraId="346E843A" w14:textId="77777777" w:rsidR="00DF236E" w:rsidRDefault="00D91FB0" w:rsidP="00D91FB0">
      <w:pPr>
        <w:pStyle w:val="Lista2"/>
        <w:spacing w:after="0"/>
        <w:ind w:left="0" w:firstLine="0"/>
        <w:rPr>
          <w:rFonts w:cs="Arial"/>
          <w:b/>
          <w:sz w:val="22"/>
          <w:szCs w:val="22"/>
        </w:rPr>
      </w:pPr>
      <w:r w:rsidRPr="0098357A">
        <w:rPr>
          <w:rFonts w:cs="Arial"/>
          <w:b/>
          <w:sz w:val="22"/>
          <w:szCs w:val="22"/>
        </w:rPr>
        <w:t xml:space="preserve">Características de la </w:t>
      </w:r>
      <w:r w:rsidR="00DF236E">
        <w:rPr>
          <w:rFonts w:cs="Arial"/>
          <w:b/>
          <w:sz w:val="22"/>
          <w:szCs w:val="22"/>
        </w:rPr>
        <w:t>varilla y colocación del conector</w:t>
      </w:r>
    </w:p>
    <w:p w14:paraId="0ED36822" w14:textId="77777777" w:rsidR="00D91FB0" w:rsidRDefault="00D91FB0" w:rsidP="00D91FB0">
      <w:pPr>
        <w:pStyle w:val="Lista3"/>
        <w:spacing w:before="0"/>
        <w:ind w:left="0"/>
        <w:rPr>
          <w:rFonts w:cs="Arial"/>
          <w:sz w:val="22"/>
          <w:szCs w:val="22"/>
        </w:rPr>
      </w:pPr>
    </w:p>
    <w:tbl>
      <w:tblPr>
        <w:tblW w:w="8756" w:type="dxa"/>
        <w:tblLook w:val="04A0" w:firstRow="1" w:lastRow="0" w:firstColumn="1" w:lastColumn="0" w:noHBand="0" w:noVBand="1"/>
      </w:tblPr>
      <w:tblGrid>
        <w:gridCol w:w="3936"/>
        <w:gridCol w:w="425"/>
        <w:gridCol w:w="4395"/>
      </w:tblGrid>
      <w:tr w:rsidR="00D91FB0" w14:paraId="1DAEE9C0" w14:textId="77777777" w:rsidTr="00CC28FB">
        <w:tc>
          <w:tcPr>
            <w:tcW w:w="3936" w:type="dxa"/>
            <w:shd w:val="clear" w:color="auto" w:fill="auto"/>
          </w:tcPr>
          <w:p w14:paraId="5F4EA9A1" w14:textId="77777777" w:rsidR="00D91FB0" w:rsidRPr="00931FEA" w:rsidRDefault="00D91FB0" w:rsidP="00CC28FB">
            <w:pPr>
              <w:pStyle w:val="Lista3"/>
              <w:spacing w:before="0"/>
              <w:ind w:left="0"/>
              <w:rPr>
                <w:rFonts w:cs="Arial"/>
                <w:sz w:val="22"/>
                <w:szCs w:val="22"/>
              </w:rPr>
            </w:pPr>
            <w:r w:rsidRPr="00931FEA">
              <w:rPr>
                <w:rFonts w:cs="Arial"/>
                <w:sz w:val="22"/>
                <w:szCs w:val="22"/>
              </w:rPr>
              <w:t>Conductor principal de la red de tierra</w:t>
            </w:r>
          </w:p>
        </w:tc>
        <w:tc>
          <w:tcPr>
            <w:tcW w:w="425" w:type="dxa"/>
            <w:shd w:val="clear" w:color="auto" w:fill="auto"/>
          </w:tcPr>
          <w:p w14:paraId="67CE780D" w14:textId="77777777" w:rsidR="00D91FB0" w:rsidRPr="00931FEA" w:rsidRDefault="00D91FB0" w:rsidP="00CC28FB">
            <w:pPr>
              <w:pStyle w:val="Lista3"/>
              <w:spacing w:before="0"/>
              <w:ind w:left="0"/>
              <w:rPr>
                <w:rFonts w:cs="Arial"/>
                <w:sz w:val="22"/>
                <w:szCs w:val="22"/>
              </w:rPr>
            </w:pPr>
            <w:r w:rsidRPr="00931FEA">
              <w:rPr>
                <w:rFonts w:cs="Arial"/>
                <w:sz w:val="22"/>
                <w:szCs w:val="22"/>
              </w:rPr>
              <w:t>.</w:t>
            </w:r>
          </w:p>
        </w:tc>
        <w:tc>
          <w:tcPr>
            <w:tcW w:w="4395" w:type="dxa"/>
            <w:shd w:val="clear" w:color="auto" w:fill="auto"/>
          </w:tcPr>
          <w:p w14:paraId="76E08082" w14:textId="77777777" w:rsidR="00D91FB0" w:rsidRPr="00931FEA" w:rsidRDefault="00D91FB0" w:rsidP="006965AD">
            <w:pPr>
              <w:pStyle w:val="Lista3"/>
              <w:spacing w:before="0"/>
              <w:ind w:left="0"/>
              <w:rPr>
                <w:rFonts w:cs="Arial"/>
                <w:sz w:val="22"/>
                <w:szCs w:val="22"/>
              </w:rPr>
            </w:pPr>
            <w:r w:rsidRPr="00931FEA">
              <w:rPr>
                <w:rFonts w:cs="Arial"/>
                <w:sz w:val="22"/>
                <w:szCs w:val="22"/>
              </w:rPr>
              <w:t xml:space="preserve">cobre desnudo de tierra profunda </w:t>
            </w:r>
            <w:r w:rsidR="006965AD">
              <w:rPr>
                <w:rFonts w:cs="Arial"/>
                <w:sz w:val="22"/>
                <w:szCs w:val="22"/>
              </w:rPr>
              <w:t>7</w:t>
            </w:r>
            <w:r w:rsidRPr="00931FEA">
              <w:rPr>
                <w:rFonts w:cs="Arial"/>
                <w:sz w:val="22"/>
                <w:szCs w:val="22"/>
              </w:rPr>
              <w:t>0mm</w:t>
            </w:r>
            <w:r w:rsidRPr="00931FEA">
              <w:rPr>
                <w:rFonts w:cs="Arial"/>
                <w:sz w:val="22"/>
                <w:szCs w:val="22"/>
                <w:vertAlign w:val="superscript"/>
              </w:rPr>
              <w:t>2</w:t>
            </w:r>
            <w:r w:rsidRPr="00931FEA">
              <w:rPr>
                <w:rFonts w:cs="Arial"/>
                <w:sz w:val="22"/>
                <w:szCs w:val="22"/>
              </w:rPr>
              <w:t xml:space="preserve"> de sección</w:t>
            </w:r>
          </w:p>
        </w:tc>
      </w:tr>
      <w:tr w:rsidR="00D91FB0" w14:paraId="1F1E9AA0" w14:textId="77777777" w:rsidTr="00CC28FB">
        <w:tc>
          <w:tcPr>
            <w:tcW w:w="3936" w:type="dxa"/>
            <w:shd w:val="clear" w:color="auto" w:fill="auto"/>
          </w:tcPr>
          <w:p w14:paraId="5A4A1B3A" w14:textId="77777777" w:rsidR="00D91FB0" w:rsidRPr="00BA7844" w:rsidRDefault="00D91FB0" w:rsidP="00CC28FB">
            <w:pPr>
              <w:pStyle w:val="Lista3"/>
              <w:spacing w:before="0"/>
              <w:ind w:left="0"/>
              <w:rPr>
                <w:rFonts w:cs="Arial"/>
                <w:sz w:val="22"/>
                <w:szCs w:val="22"/>
              </w:rPr>
            </w:pPr>
            <w:r w:rsidRPr="00BA7844">
              <w:rPr>
                <w:rFonts w:cs="Arial"/>
                <w:sz w:val="22"/>
                <w:szCs w:val="22"/>
              </w:rPr>
              <w:t>Conductor de conexión a la red</w:t>
            </w:r>
          </w:p>
        </w:tc>
        <w:tc>
          <w:tcPr>
            <w:tcW w:w="425" w:type="dxa"/>
            <w:shd w:val="clear" w:color="auto" w:fill="auto"/>
          </w:tcPr>
          <w:p w14:paraId="68036DEA" w14:textId="77777777" w:rsidR="00D91FB0" w:rsidRPr="00BA7844" w:rsidRDefault="00D91FB0" w:rsidP="00CC28FB">
            <w:pPr>
              <w:pStyle w:val="Lista3"/>
              <w:spacing w:before="0"/>
              <w:ind w:left="0"/>
              <w:rPr>
                <w:rFonts w:cs="Arial"/>
                <w:sz w:val="22"/>
                <w:szCs w:val="22"/>
              </w:rPr>
            </w:pPr>
            <w:r w:rsidRPr="00BA7844">
              <w:rPr>
                <w:rFonts w:cs="Arial"/>
                <w:sz w:val="22"/>
                <w:szCs w:val="22"/>
              </w:rPr>
              <w:t>:</w:t>
            </w:r>
          </w:p>
        </w:tc>
        <w:tc>
          <w:tcPr>
            <w:tcW w:w="4395" w:type="dxa"/>
            <w:shd w:val="clear" w:color="auto" w:fill="auto"/>
          </w:tcPr>
          <w:p w14:paraId="669C8EC9" w14:textId="77777777" w:rsidR="00D91FB0" w:rsidRPr="00BA7844" w:rsidRDefault="00D91FB0" w:rsidP="006965AD">
            <w:pPr>
              <w:pStyle w:val="Lista3"/>
              <w:spacing w:before="0"/>
              <w:ind w:left="0"/>
              <w:rPr>
                <w:rFonts w:cs="Arial"/>
                <w:sz w:val="22"/>
                <w:szCs w:val="22"/>
              </w:rPr>
            </w:pPr>
            <w:r w:rsidRPr="00BA7844">
              <w:rPr>
                <w:rFonts w:cs="Arial"/>
                <w:sz w:val="22"/>
                <w:szCs w:val="22"/>
              </w:rPr>
              <w:t>cobre desnu</w:t>
            </w:r>
            <w:r w:rsidR="00DF236E">
              <w:rPr>
                <w:rFonts w:cs="Arial"/>
                <w:sz w:val="22"/>
                <w:szCs w:val="22"/>
              </w:rPr>
              <w:t xml:space="preserve">do de equipos de la superficie </w:t>
            </w:r>
            <w:r w:rsidR="006965AD">
              <w:rPr>
                <w:rFonts w:cs="Arial"/>
                <w:sz w:val="22"/>
                <w:szCs w:val="22"/>
              </w:rPr>
              <w:t>7</w:t>
            </w:r>
            <w:r w:rsidRPr="00BA7844">
              <w:rPr>
                <w:rFonts w:cs="Arial"/>
                <w:sz w:val="22"/>
                <w:szCs w:val="22"/>
              </w:rPr>
              <w:t>0mm</w:t>
            </w:r>
            <w:r w:rsidRPr="00BA7844">
              <w:rPr>
                <w:rFonts w:cs="Arial"/>
                <w:sz w:val="22"/>
                <w:szCs w:val="22"/>
                <w:vertAlign w:val="superscript"/>
              </w:rPr>
              <w:t>2</w:t>
            </w:r>
          </w:p>
        </w:tc>
      </w:tr>
      <w:tr w:rsidR="00D91FB0" w14:paraId="4DEB48FB" w14:textId="77777777" w:rsidTr="00CC28FB">
        <w:tc>
          <w:tcPr>
            <w:tcW w:w="3936" w:type="dxa"/>
            <w:shd w:val="clear" w:color="auto" w:fill="auto"/>
          </w:tcPr>
          <w:p w14:paraId="741EAB49" w14:textId="77777777" w:rsidR="00D91FB0" w:rsidRPr="00931FEA" w:rsidRDefault="00D91FB0" w:rsidP="00CC28FB">
            <w:pPr>
              <w:pStyle w:val="Lista3"/>
              <w:spacing w:before="0"/>
              <w:ind w:left="0"/>
              <w:rPr>
                <w:rFonts w:cs="Arial"/>
                <w:sz w:val="22"/>
                <w:szCs w:val="22"/>
              </w:rPr>
            </w:pPr>
            <w:r w:rsidRPr="00931FEA">
              <w:rPr>
                <w:rFonts w:cs="Arial"/>
                <w:sz w:val="22"/>
                <w:szCs w:val="22"/>
              </w:rPr>
              <w:t>Conductor para conexión a tableros</w:t>
            </w:r>
          </w:p>
        </w:tc>
        <w:tc>
          <w:tcPr>
            <w:tcW w:w="425" w:type="dxa"/>
            <w:shd w:val="clear" w:color="auto" w:fill="auto"/>
          </w:tcPr>
          <w:p w14:paraId="579E1471" w14:textId="77777777" w:rsidR="00D91FB0" w:rsidRPr="00931FEA" w:rsidRDefault="00D91FB0" w:rsidP="00CC28FB">
            <w:pPr>
              <w:pStyle w:val="Lista3"/>
              <w:spacing w:before="0"/>
              <w:ind w:left="0"/>
              <w:rPr>
                <w:rFonts w:cs="Arial"/>
                <w:sz w:val="22"/>
                <w:szCs w:val="22"/>
              </w:rPr>
            </w:pPr>
            <w:r w:rsidRPr="00931FEA">
              <w:rPr>
                <w:rFonts w:cs="Arial"/>
                <w:sz w:val="22"/>
                <w:szCs w:val="22"/>
              </w:rPr>
              <w:t>:</w:t>
            </w:r>
          </w:p>
        </w:tc>
        <w:tc>
          <w:tcPr>
            <w:tcW w:w="4395" w:type="dxa"/>
            <w:shd w:val="clear" w:color="auto" w:fill="auto"/>
          </w:tcPr>
          <w:p w14:paraId="668315E1" w14:textId="77777777" w:rsidR="00D91FB0" w:rsidRPr="00931FEA" w:rsidRDefault="00D91FB0" w:rsidP="00CC28FB">
            <w:pPr>
              <w:pStyle w:val="Lista3"/>
              <w:spacing w:before="0"/>
              <w:ind w:left="0"/>
              <w:rPr>
                <w:rFonts w:cs="Arial"/>
                <w:sz w:val="22"/>
                <w:szCs w:val="22"/>
              </w:rPr>
            </w:pPr>
            <w:r w:rsidRPr="00931FEA">
              <w:rPr>
                <w:rFonts w:cs="Arial"/>
                <w:sz w:val="22"/>
                <w:szCs w:val="22"/>
              </w:rPr>
              <w:t>Indicado en esquemas</w:t>
            </w:r>
          </w:p>
        </w:tc>
      </w:tr>
      <w:tr w:rsidR="00D91FB0" w14:paraId="190DB0DC" w14:textId="77777777" w:rsidTr="00CC28FB">
        <w:tc>
          <w:tcPr>
            <w:tcW w:w="3936" w:type="dxa"/>
            <w:shd w:val="clear" w:color="auto" w:fill="auto"/>
          </w:tcPr>
          <w:p w14:paraId="565BA2C5" w14:textId="77777777" w:rsidR="00D91FB0" w:rsidRPr="00931FEA" w:rsidRDefault="00D91FB0" w:rsidP="00CC28FB">
            <w:pPr>
              <w:pStyle w:val="Lista3"/>
              <w:spacing w:before="0"/>
              <w:ind w:left="0"/>
              <w:rPr>
                <w:rFonts w:cs="Arial"/>
                <w:sz w:val="22"/>
                <w:szCs w:val="22"/>
              </w:rPr>
            </w:pPr>
            <w:r w:rsidRPr="00931FEA">
              <w:rPr>
                <w:rFonts w:cs="Arial"/>
                <w:sz w:val="22"/>
                <w:szCs w:val="22"/>
              </w:rPr>
              <w:t>Electrodos o varilla</w:t>
            </w:r>
          </w:p>
        </w:tc>
        <w:tc>
          <w:tcPr>
            <w:tcW w:w="425" w:type="dxa"/>
            <w:shd w:val="clear" w:color="auto" w:fill="auto"/>
          </w:tcPr>
          <w:p w14:paraId="14803463" w14:textId="77777777" w:rsidR="00D91FB0" w:rsidRPr="00931FEA" w:rsidRDefault="00D91FB0" w:rsidP="00CC28FB">
            <w:pPr>
              <w:pStyle w:val="Lista3"/>
              <w:spacing w:before="0"/>
              <w:ind w:left="0"/>
              <w:rPr>
                <w:rFonts w:cs="Arial"/>
                <w:sz w:val="22"/>
                <w:szCs w:val="22"/>
              </w:rPr>
            </w:pPr>
            <w:r w:rsidRPr="00931FEA">
              <w:rPr>
                <w:rFonts w:cs="Arial"/>
                <w:sz w:val="22"/>
                <w:szCs w:val="22"/>
              </w:rPr>
              <w:t>:</w:t>
            </w:r>
          </w:p>
        </w:tc>
        <w:tc>
          <w:tcPr>
            <w:tcW w:w="4395" w:type="dxa"/>
            <w:shd w:val="clear" w:color="auto" w:fill="auto"/>
          </w:tcPr>
          <w:p w14:paraId="1566851F" w14:textId="77777777" w:rsidR="00D91FB0" w:rsidRPr="00931FEA" w:rsidRDefault="00D91FB0" w:rsidP="00DF236E">
            <w:pPr>
              <w:pStyle w:val="Lista3"/>
              <w:spacing w:before="0"/>
              <w:ind w:left="0"/>
              <w:rPr>
                <w:rFonts w:cs="Arial"/>
                <w:sz w:val="22"/>
                <w:szCs w:val="22"/>
              </w:rPr>
            </w:pPr>
            <w:r w:rsidRPr="00931FEA">
              <w:rPr>
                <w:rFonts w:cs="Arial"/>
                <w:sz w:val="22"/>
                <w:szCs w:val="22"/>
              </w:rPr>
              <w:t>Barras Co</w:t>
            </w:r>
            <w:r w:rsidR="00DF236E">
              <w:rPr>
                <w:rFonts w:cs="Arial"/>
                <w:sz w:val="22"/>
                <w:szCs w:val="22"/>
              </w:rPr>
              <w:t>bre</w:t>
            </w:r>
            <w:r w:rsidRPr="00931FEA">
              <w:rPr>
                <w:rFonts w:cs="Arial"/>
                <w:sz w:val="22"/>
                <w:szCs w:val="22"/>
              </w:rPr>
              <w:t xml:space="preserve"> </w:t>
            </w:r>
            <w:proofErr w:type="spellStart"/>
            <w:r w:rsidRPr="00931FEA">
              <w:rPr>
                <w:rFonts w:cs="Arial"/>
                <w:sz w:val="22"/>
                <w:szCs w:val="22"/>
              </w:rPr>
              <w:t>ó</w:t>
            </w:r>
            <w:proofErr w:type="spellEnd"/>
            <w:r w:rsidRPr="00931FEA">
              <w:rPr>
                <w:rFonts w:cs="Arial"/>
                <w:sz w:val="22"/>
                <w:szCs w:val="22"/>
              </w:rPr>
              <w:t xml:space="preserve"> similar de 2.40m de longitud y 20mm (3/4"</w:t>
            </w:r>
            <w:r w:rsidRPr="00931FEA">
              <w:rPr>
                <w:rFonts w:cs="Arial"/>
                <w:sz w:val="22"/>
                <w:szCs w:val="22"/>
              </w:rPr>
              <w:sym w:font="Symbol" w:char="F066"/>
            </w:r>
            <w:r w:rsidRPr="00931FEA">
              <w:rPr>
                <w:rFonts w:cs="Arial"/>
                <w:sz w:val="22"/>
                <w:szCs w:val="22"/>
              </w:rPr>
              <w:t xml:space="preserve">) </w:t>
            </w:r>
            <w:proofErr w:type="spellStart"/>
            <w:r w:rsidRPr="00931FEA">
              <w:rPr>
                <w:rFonts w:cs="Arial"/>
                <w:sz w:val="22"/>
                <w:szCs w:val="22"/>
              </w:rPr>
              <w:t>ó</w:t>
            </w:r>
            <w:proofErr w:type="spellEnd"/>
            <w:r w:rsidRPr="00931FEA">
              <w:rPr>
                <w:rFonts w:cs="Arial"/>
                <w:sz w:val="22"/>
                <w:szCs w:val="22"/>
              </w:rPr>
              <w:t xml:space="preserve"> indicado en planos.</w:t>
            </w:r>
          </w:p>
        </w:tc>
      </w:tr>
    </w:tbl>
    <w:p w14:paraId="3D469D0C" w14:textId="77777777" w:rsidR="00D91FB0" w:rsidRDefault="00D91FB0" w:rsidP="00D91FB0">
      <w:pPr>
        <w:pStyle w:val="Lista3"/>
        <w:spacing w:before="0"/>
        <w:ind w:left="0"/>
        <w:rPr>
          <w:rFonts w:cs="Arial"/>
          <w:sz w:val="22"/>
          <w:szCs w:val="22"/>
        </w:rPr>
      </w:pPr>
    </w:p>
    <w:p w14:paraId="5903A6E1" w14:textId="77777777" w:rsidR="00D91FB0" w:rsidRPr="00C5110C" w:rsidRDefault="00D91FB0" w:rsidP="00D91FB0">
      <w:pPr>
        <w:pStyle w:val="Lista3"/>
        <w:tabs>
          <w:tab w:val="left" w:pos="6480"/>
        </w:tabs>
        <w:spacing w:before="0"/>
        <w:ind w:left="0"/>
        <w:rPr>
          <w:rFonts w:cs="Arial"/>
          <w:sz w:val="22"/>
          <w:szCs w:val="22"/>
        </w:rPr>
      </w:pPr>
      <w:r w:rsidRPr="00C5110C">
        <w:rPr>
          <w:rFonts w:cs="Arial"/>
          <w:sz w:val="22"/>
          <w:szCs w:val="22"/>
        </w:rPr>
        <w:t>La presente especificación deberá se</w:t>
      </w:r>
      <w:r>
        <w:rPr>
          <w:rFonts w:cs="Arial"/>
          <w:sz w:val="22"/>
          <w:szCs w:val="22"/>
        </w:rPr>
        <w:t>r modificada por el constructor</w:t>
      </w:r>
      <w:r w:rsidRPr="00C5110C">
        <w:rPr>
          <w:rFonts w:cs="Arial"/>
          <w:sz w:val="22"/>
          <w:szCs w:val="22"/>
        </w:rPr>
        <w:t>, de acuerdo al tipo de terreno existente, a fin de obtener la resistencia de puesta a tierra solicitada.</w:t>
      </w:r>
    </w:p>
    <w:p w14:paraId="7C25F78D" w14:textId="77777777" w:rsidR="00D91FB0" w:rsidRDefault="00D91FB0" w:rsidP="00D91FB0">
      <w:pPr>
        <w:pStyle w:val="Lista3"/>
        <w:spacing w:before="0"/>
        <w:ind w:left="0"/>
        <w:rPr>
          <w:rFonts w:cs="Arial"/>
          <w:sz w:val="22"/>
          <w:szCs w:val="22"/>
        </w:rPr>
      </w:pPr>
    </w:p>
    <w:p w14:paraId="5796D90D" w14:textId="77777777" w:rsidR="006965AD" w:rsidRDefault="006965AD" w:rsidP="00D91FB0">
      <w:pPr>
        <w:pStyle w:val="Texto3"/>
        <w:spacing w:after="0"/>
        <w:ind w:left="0"/>
        <w:rPr>
          <w:rFonts w:cs="Arial"/>
          <w:sz w:val="22"/>
          <w:szCs w:val="22"/>
        </w:rPr>
      </w:pPr>
    </w:p>
    <w:p w14:paraId="22721C39" w14:textId="77777777" w:rsidR="00D91FB0" w:rsidRDefault="00D91FB0" w:rsidP="00D91FB0">
      <w:pPr>
        <w:pStyle w:val="Texto3"/>
        <w:spacing w:after="0"/>
        <w:ind w:left="0"/>
        <w:rPr>
          <w:rFonts w:cs="Arial"/>
          <w:b/>
          <w:sz w:val="22"/>
          <w:szCs w:val="22"/>
        </w:rPr>
      </w:pPr>
      <w:r w:rsidRPr="00C5110C">
        <w:rPr>
          <w:rFonts w:cs="Arial"/>
          <w:b/>
          <w:sz w:val="22"/>
          <w:szCs w:val="22"/>
        </w:rPr>
        <w:t xml:space="preserve">Conexiones </w:t>
      </w:r>
      <w:r w:rsidR="006965AD" w:rsidRPr="00C5110C">
        <w:rPr>
          <w:rFonts w:cs="Arial"/>
          <w:b/>
          <w:sz w:val="22"/>
          <w:szCs w:val="22"/>
        </w:rPr>
        <w:t>Termo soldables</w:t>
      </w:r>
    </w:p>
    <w:p w14:paraId="0EB16A30" w14:textId="77777777" w:rsidR="00DF236E" w:rsidRPr="00C5110C" w:rsidRDefault="00DF236E" w:rsidP="00D91FB0">
      <w:pPr>
        <w:pStyle w:val="Texto3"/>
        <w:spacing w:after="0"/>
        <w:ind w:left="0"/>
        <w:rPr>
          <w:rFonts w:cs="Arial"/>
          <w:b/>
          <w:sz w:val="22"/>
          <w:szCs w:val="22"/>
        </w:rPr>
      </w:pPr>
    </w:p>
    <w:p w14:paraId="47435EBF" w14:textId="77777777" w:rsidR="00D91FB0" w:rsidRDefault="00D91FB0" w:rsidP="00D91FB0">
      <w:pPr>
        <w:pStyle w:val="Texto3"/>
        <w:spacing w:after="0"/>
        <w:ind w:left="0"/>
        <w:rPr>
          <w:rFonts w:cs="Arial"/>
          <w:sz w:val="22"/>
          <w:szCs w:val="22"/>
        </w:rPr>
      </w:pPr>
      <w:r w:rsidRPr="00C5110C">
        <w:rPr>
          <w:rFonts w:cs="Arial"/>
          <w:sz w:val="22"/>
          <w:szCs w:val="22"/>
        </w:rPr>
        <w:t xml:space="preserve">Las conexiones </w:t>
      </w:r>
      <w:r w:rsidR="006965AD" w:rsidRPr="00C5110C">
        <w:rPr>
          <w:rFonts w:cs="Arial"/>
          <w:sz w:val="22"/>
          <w:szCs w:val="22"/>
        </w:rPr>
        <w:t>Termo soldables</w:t>
      </w:r>
      <w:r w:rsidRPr="00C5110C">
        <w:rPr>
          <w:rFonts w:cs="Arial"/>
          <w:sz w:val="22"/>
          <w:szCs w:val="22"/>
        </w:rPr>
        <w:t xml:space="preserve"> serán del tipo exotérmica por reacción química del material fundente ante la aplicación de una chispa.</w:t>
      </w:r>
    </w:p>
    <w:p w14:paraId="7E969EC6" w14:textId="77777777" w:rsidR="00E451FD" w:rsidRDefault="00E451FD" w:rsidP="00D91FB0">
      <w:pPr>
        <w:pStyle w:val="Texto3"/>
        <w:spacing w:after="0"/>
        <w:ind w:left="0"/>
        <w:rPr>
          <w:rFonts w:cs="Arial"/>
          <w:sz w:val="22"/>
          <w:szCs w:val="22"/>
        </w:rPr>
      </w:pPr>
    </w:p>
    <w:p w14:paraId="73560684" w14:textId="77777777" w:rsidR="00E451FD" w:rsidRDefault="00E451FD" w:rsidP="00D91FB0">
      <w:pPr>
        <w:pStyle w:val="Texto3"/>
        <w:spacing w:after="0"/>
        <w:ind w:left="0"/>
        <w:rPr>
          <w:rFonts w:cs="Arial"/>
          <w:sz w:val="22"/>
          <w:szCs w:val="22"/>
        </w:rPr>
      </w:pPr>
    </w:p>
    <w:p w14:paraId="4644E812" w14:textId="6A60A322" w:rsidR="00DF236E" w:rsidRPr="00A63175" w:rsidRDefault="00060AB3" w:rsidP="005B2DFD">
      <w:pPr>
        <w:pStyle w:val="Ttulo1"/>
        <w:numPr>
          <w:ilvl w:val="1"/>
          <w:numId w:val="19"/>
        </w:numPr>
        <w:rPr>
          <w:rFonts w:ascii="Arial" w:hAnsi="Arial" w:cs="Arial"/>
          <w:sz w:val="22"/>
          <w:szCs w:val="22"/>
        </w:rPr>
      </w:pPr>
      <w:bookmarkStart w:id="5" w:name="_Toc93872561"/>
      <w:r w:rsidRPr="00A63175">
        <w:rPr>
          <w:rFonts w:ascii="Arial" w:hAnsi="Arial" w:cs="Arial"/>
          <w:sz w:val="22"/>
          <w:szCs w:val="22"/>
        </w:rPr>
        <w:t>EQUIPOS DE</w:t>
      </w:r>
      <w:r w:rsidR="00DF236E" w:rsidRPr="00A63175">
        <w:rPr>
          <w:rFonts w:ascii="Arial" w:hAnsi="Arial" w:cs="Arial"/>
          <w:sz w:val="22"/>
          <w:szCs w:val="22"/>
        </w:rPr>
        <w:t xml:space="preserve"> MEDICI</w:t>
      </w:r>
      <w:r w:rsidR="00A63175">
        <w:rPr>
          <w:rFonts w:ascii="Arial" w:hAnsi="Arial" w:cs="Arial"/>
          <w:sz w:val="22"/>
          <w:szCs w:val="22"/>
        </w:rPr>
        <w:t>ÓN Y PROTECCIÓ</w:t>
      </w:r>
      <w:r w:rsidR="00DF236E" w:rsidRPr="00A63175">
        <w:rPr>
          <w:rFonts w:ascii="Arial" w:hAnsi="Arial" w:cs="Arial"/>
          <w:sz w:val="22"/>
          <w:szCs w:val="22"/>
        </w:rPr>
        <w:t>N</w:t>
      </w:r>
      <w:bookmarkEnd w:id="5"/>
      <w:r w:rsidR="00DF236E" w:rsidRPr="00A63175">
        <w:rPr>
          <w:rFonts w:ascii="Arial" w:hAnsi="Arial" w:cs="Arial"/>
          <w:sz w:val="22"/>
          <w:szCs w:val="22"/>
        </w:rPr>
        <w:fldChar w:fldCharType="begin"/>
      </w:r>
      <w:r w:rsidR="00DF236E" w:rsidRPr="00A63175">
        <w:rPr>
          <w:rFonts w:ascii="Arial" w:hAnsi="Arial" w:cs="Arial"/>
          <w:sz w:val="22"/>
          <w:szCs w:val="22"/>
        </w:rPr>
        <w:instrText xml:space="preserve"> XE "POZO DE TIERRA NORMAL" </w:instrText>
      </w:r>
      <w:r w:rsidR="00DF236E" w:rsidRPr="00A63175">
        <w:rPr>
          <w:rFonts w:ascii="Arial" w:hAnsi="Arial" w:cs="Arial"/>
          <w:sz w:val="22"/>
          <w:szCs w:val="22"/>
        </w:rPr>
        <w:fldChar w:fldCharType="end"/>
      </w:r>
      <w:r w:rsidR="00DF236E" w:rsidRPr="00A63175">
        <w:rPr>
          <w:rFonts w:ascii="Arial" w:hAnsi="Arial" w:cs="Arial"/>
          <w:sz w:val="22"/>
          <w:szCs w:val="22"/>
        </w:rPr>
        <w:t xml:space="preserve"> </w:t>
      </w:r>
    </w:p>
    <w:p w14:paraId="5C87C697" w14:textId="77777777" w:rsidR="00EB18D8" w:rsidRDefault="00EB18D8" w:rsidP="00D91FB0">
      <w:pPr>
        <w:jc w:val="both"/>
        <w:rPr>
          <w:rFonts w:ascii="Arial" w:hAnsi="Arial" w:cs="Arial"/>
        </w:rPr>
      </w:pPr>
    </w:p>
    <w:p w14:paraId="5FDA76B4" w14:textId="77777777" w:rsidR="00EB18D8" w:rsidRDefault="00DF236E" w:rsidP="00537FEB">
      <w:pPr>
        <w:pStyle w:val="Prrafodelista"/>
        <w:numPr>
          <w:ilvl w:val="0"/>
          <w:numId w:val="6"/>
        </w:numPr>
        <w:jc w:val="both"/>
        <w:rPr>
          <w:rFonts w:ascii="Arial" w:hAnsi="Arial" w:cs="Arial"/>
        </w:rPr>
      </w:pPr>
      <w:r>
        <w:rPr>
          <w:rFonts w:ascii="Arial" w:hAnsi="Arial" w:cs="Arial"/>
        </w:rPr>
        <w:t>Contador de pararrayos.</w:t>
      </w:r>
    </w:p>
    <w:p w14:paraId="5B08CE27" w14:textId="77777777" w:rsidR="00DF236E" w:rsidRDefault="00DF236E" w:rsidP="00DF236E">
      <w:pPr>
        <w:pStyle w:val="Prrafodelista"/>
        <w:jc w:val="both"/>
        <w:rPr>
          <w:rFonts w:ascii="Arial" w:hAnsi="Arial" w:cs="Arial"/>
        </w:rPr>
      </w:pPr>
    </w:p>
    <w:p w14:paraId="7BD9842F" w14:textId="77777777" w:rsidR="00DF236E" w:rsidRPr="00A63175" w:rsidRDefault="00A63175" w:rsidP="00DF236E">
      <w:pPr>
        <w:pStyle w:val="Prrafodelista"/>
        <w:jc w:val="both"/>
        <w:rPr>
          <w:rFonts w:ascii="Arial" w:hAnsi="Arial" w:cs="Arial"/>
        </w:rPr>
      </w:pPr>
      <w:r>
        <w:rPr>
          <w:rFonts w:ascii="Arial" w:hAnsi="Arial" w:cs="Arial"/>
        </w:rPr>
        <w:t>Su</w:t>
      </w:r>
      <w:r w:rsidR="00DF236E" w:rsidRPr="00A63175">
        <w:rPr>
          <w:rFonts w:ascii="Arial" w:hAnsi="Arial" w:cs="Arial"/>
        </w:rPr>
        <w:t xml:space="preserve"> función es </w:t>
      </w:r>
      <w:r w:rsidR="00FA2370" w:rsidRPr="00A63175">
        <w:rPr>
          <w:rFonts w:ascii="Arial" w:hAnsi="Arial" w:cs="Arial"/>
        </w:rPr>
        <w:t>establecer el</w:t>
      </w:r>
      <w:r w:rsidR="00DF236E" w:rsidRPr="00A63175">
        <w:rPr>
          <w:rFonts w:ascii="Arial" w:hAnsi="Arial" w:cs="Arial"/>
        </w:rPr>
        <w:t xml:space="preserve"> </w:t>
      </w:r>
      <w:r w:rsidR="00FA2370" w:rsidRPr="00A63175">
        <w:rPr>
          <w:rFonts w:ascii="Arial" w:hAnsi="Arial" w:cs="Arial"/>
        </w:rPr>
        <w:t>número de</w:t>
      </w:r>
      <w:r w:rsidR="00DF236E" w:rsidRPr="00A63175">
        <w:rPr>
          <w:rFonts w:ascii="Arial" w:hAnsi="Arial" w:cs="Arial"/>
        </w:rPr>
        <w:t xml:space="preserve"> </w:t>
      </w:r>
      <w:r w:rsidR="00FA2370" w:rsidRPr="00A63175">
        <w:rPr>
          <w:rFonts w:ascii="Arial" w:hAnsi="Arial" w:cs="Arial"/>
        </w:rPr>
        <w:t>pararrayos que</w:t>
      </w:r>
      <w:r w:rsidR="00DF236E" w:rsidRPr="00A63175">
        <w:rPr>
          <w:rFonts w:ascii="Arial" w:hAnsi="Arial" w:cs="Arial"/>
        </w:rPr>
        <w:t xml:space="preserve"> han impactado sobre</w:t>
      </w:r>
      <w:r>
        <w:rPr>
          <w:rFonts w:ascii="Arial" w:hAnsi="Arial" w:cs="Arial"/>
        </w:rPr>
        <w:t xml:space="preserve"> la estructura.</w:t>
      </w:r>
      <w:r w:rsidR="00DF236E" w:rsidRPr="00A63175">
        <w:rPr>
          <w:rFonts w:ascii="Arial" w:hAnsi="Arial" w:cs="Arial"/>
        </w:rPr>
        <w:t xml:space="preserve"> </w:t>
      </w:r>
    </w:p>
    <w:p w14:paraId="62B0ECFE" w14:textId="77777777" w:rsidR="00DF236E" w:rsidRPr="00A63175" w:rsidRDefault="00DF236E" w:rsidP="00DF236E">
      <w:pPr>
        <w:pStyle w:val="Prrafodelista"/>
        <w:jc w:val="both"/>
        <w:rPr>
          <w:rFonts w:ascii="Arial" w:hAnsi="Arial" w:cs="Arial"/>
        </w:rPr>
      </w:pPr>
    </w:p>
    <w:p w14:paraId="3880B819" w14:textId="77777777" w:rsidR="00A63175" w:rsidRDefault="004845FC" w:rsidP="00537FEB">
      <w:pPr>
        <w:pStyle w:val="Prrafodelista"/>
        <w:numPr>
          <w:ilvl w:val="0"/>
          <w:numId w:val="6"/>
        </w:numPr>
        <w:jc w:val="both"/>
        <w:rPr>
          <w:rFonts w:ascii="Arial" w:hAnsi="Arial" w:cs="Arial"/>
        </w:rPr>
      </w:pPr>
      <w:r>
        <w:rPr>
          <w:rFonts w:ascii="Arial" w:hAnsi="Arial" w:cs="Arial"/>
        </w:rPr>
        <w:t>Chispero</w:t>
      </w:r>
    </w:p>
    <w:p w14:paraId="3D23592B" w14:textId="77777777" w:rsidR="00EB18D8" w:rsidRDefault="00060AB3" w:rsidP="00A63175">
      <w:pPr>
        <w:pStyle w:val="Prrafodelista"/>
        <w:jc w:val="both"/>
        <w:rPr>
          <w:rFonts w:ascii="Arial" w:hAnsi="Arial" w:cs="Arial"/>
        </w:rPr>
      </w:pPr>
      <w:r>
        <w:rPr>
          <w:rFonts w:ascii="Arial" w:hAnsi="Arial" w:cs="Arial"/>
        </w:rPr>
        <w:lastRenderedPageBreak/>
        <w:t xml:space="preserve"> Como</w:t>
      </w:r>
      <w:r w:rsidR="00FA2370">
        <w:rPr>
          <w:rFonts w:ascii="Arial" w:hAnsi="Arial" w:cs="Arial"/>
        </w:rPr>
        <w:t xml:space="preserve"> </w:t>
      </w:r>
      <w:r w:rsidR="009E055E">
        <w:rPr>
          <w:rFonts w:ascii="Arial" w:hAnsi="Arial" w:cs="Arial"/>
        </w:rPr>
        <w:t>medio</w:t>
      </w:r>
      <w:r w:rsidR="00FA2370">
        <w:rPr>
          <w:rFonts w:ascii="Arial" w:hAnsi="Arial" w:cs="Arial"/>
        </w:rPr>
        <w:t xml:space="preserve"> de protección </w:t>
      </w:r>
      <w:r w:rsidR="009E055E">
        <w:rPr>
          <w:rFonts w:ascii="Arial" w:hAnsi="Arial" w:cs="Arial"/>
        </w:rPr>
        <w:t>de</w:t>
      </w:r>
      <w:r w:rsidR="00A63175">
        <w:rPr>
          <w:rFonts w:ascii="Arial" w:hAnsi="Arial" w:cs="Arial"/>
        </w:rPr>
        <w:t xml:space="preserve"> </w:t>
      </w:r>
      <w:r w:rsidR="009E055E">
        <w:rPr>
          <w:rFonts w:ascii="Arial" w:hAnsi="Arial" w:cs="Arial"/>
        </w:rPr>
        <w:t xml:space="preserve">la descarga eléctrica que </w:t>
      </w:r>
      <w:r w:rsidR="00A63175">
        <w:rPr>
          <w:rFonts w:ascii="Arial" w:hAnsi="Arial" w:cs="Arial"/>
        </w:rPr>
        <w:t>ingresa al</w:t>
      </w:r>
      <w:r w:rsidR="009E055E">
        <w:rPr>
          <w:rFonts w:ascii="Arial" w:hAnsi="Arial" w:cs="Arial"/>
        </w:rPr>
        <w:t xml:space="preserve"> </w:t>
      </w:r>
      <w:r w:rsidR="00A63175">
        <w:rPr>
          <w:rFonts w:ascii="Arial" w:hAnsi="Arial" w:cs="Arial"/>
        </w:rPr>
        <w:t>sistema equipotencial del</w:t>
      </w:r>
      <w:r w:rsidR="009E055E">
        <w:rPr>
          <w:rFonts w:ascii="Arial" w:hAnsi="Arial" w:cs="Arial"/>
        </w:rPr>
        <w:t xml:space="preserve"> sistema de </w:t>
      </w:r>
      <w:r w:rsidR="00A63175">
        <w:rPr>
          <w:rFonts w:ascii="Arial" w:hAnsi="Arial" w:cs="Arial"/>
        </w:rPr>
        <w:t>tierra de</w:t>
      </w:r>
      <w:r w:rsidR="009E055E">
        <w:rPr>
          <w:rFonts w:ascii="Arial" w:hAnsi="Arial" w:cs="Arial"/>
        </w:rPr>
        <w:t xml:space="preserve"> la edificación.</w:t>
      </w:r>
    </w:p>
    <w:p w14:paraId="1020A868" w14:textId="77777777" w:rsidR="004845FC" w:rsidRDefault="004845FC" w:rsidP="004845FC">
      <w:pPr>
        <w:pStyle w:val="Prrafodelista"/>
        <w:jc w:val="both"/>
        <w:rPr>
          <w:rFonts w:ascii="Arial" w:hAnsi="Arial" w:cs="Arial"/>
        </w:rPr>
      </w:pPr>
    </w:p>
    <w:p w14:paraId="4FE952D4" w14:textId="77777777" w:rsidR="00EB18D8" w:rsidRDefault="00EB18D8" w:rsidP="00D91FB0">
      <w:pPr>
        <w:jc w:val="both"/>
        <w:rPr>
          <w:rFonts w:ascii="Arial" w:hAnsi="Arial" w:cs="Arial"/>
        </w:rPr>
      </w:pPr>
      <w:r>
        <w:object w:dxaOrig="4320" w:dyaOrig="3917" w14:anchorId="477E4379">
          <v:shape id="_x0000_i1026" type="#_x0000_t75" style="width:3in;height:196.5pt" o:ole="">
            <v:imagedata r:id="rId11" o:title=""/>
          </v:shape>
          <o:OLEObject Type="Embed" ProgID="AutoCAD.Drawing.22" ShapeID="_x0000_i1026" DrawAspect="Content" ObjectID="_1711965056" r:id="rId12"/>
        </w:object>
      </w:r>
      <w:r w:rsidR="00330D3C">
        <w:object w:dxaOrig="4320" w:dyaOrig="3917" w14:anchorId="51EF5378">
          <v:shape id="_x0000_i1027" type="#_x0000_t75" style="width:207pt;height:187.5pt" o:ole="">
            <v:imagedata r:id="rId13" o:title=""/>
          </v:shape>
          <o:OLEObject Type="Embed" ProgID="AutoCAD.Drawing.22" ShapeID="_x0000_i1027" DrawAspect="Content" ObjectID="_1711965057" r:id="rId14"/>
        </w:object>
      </w:r>
    </w:p>
    <w:p w14:paraId="451B7FEF" w14:textId="77777777" w:rsidR="00EB18D8" w:rsidRDefault="00330D3C" w:rsidP="00D91FB0">
      <w:pPr>
        <w:jc w:val="both"/>
        <w:rPr>
          <w:rFonts w:ascii="Arial" w:hAnsi="Arial" w:cs="Arial"/>
        </w:rPr>
      </w:pPr>
      <w:r>
        <w:rPr>
          <w:rFonts w:ascii="Arial" w:hAnsi="Arial" w:cs="Arial"/>
        </w:rPr>
        <w:t xml:space="preserve">CONTADOR DE PARARRAYOS                </w:t>
      </w:r>
      <w:proofErr w:type="gramStart"/>
      <w:r>
        <w:rPr>
          <w:rFonts w:ascii="Arial" w:hAnsi="Arial" w:cs="Arial"/>
        </w:rPr>
        <w:t>CHISPERO  DE</w:t>
      </w:r>
      <w:proofErr w:type="gramEnd"/>
      <w:r>
        <w:rPr>
          <w:rFonts w:ascii="Arial" w:hAnsi="Arial" w:cs="Arial"/>
        </w:rPr>
        <w:t xml:space="preserve">  PARRAYOS</w:t>
      </w:r>
    </w:p>
    <w:p w14:paraId="49E768C3" w14:textId="77777777" w:rsidR="00D91FB0" w:rsidRDefault="00D91FB0" w:rsidP="00D91FB0">
      <w:pPr>
        <w:jc w:val="both"/>
        <w:rPr>
          <w:rFonts w:ascii="Arial" w:hAnsi="Arial" w:cs="Arial"/>
        </w:rPr>
      </w:pPr>
      <w:r w:rsidRPr="003D0257">
        <w:rPr>
          <w:rFonts w:ascii="Arial" w:hAnsi="Arial" w:cs="Arial"/>
        </w:rPr>
        <w:t>Tendrá un radio de protección indicado en planos</w:t>
      </w:r>
      <w:r w:rsidR="00CD2010" w:rsidRPr="003D0257">
        <w:rPr>
          <w:rFonts w:ascii="Arial" w:hAnsi="Arial" w:cs="Arial"/>
        </w:rPr>
        <w:t>, Estará</w:t>
      </w:r>
      <w:r w:rsidRPr="003D0257">
        <w:rPr>
          <w:rFonts w:ascii="Arial" w:hAnsi="Arial" w:cs="Arial"/>
        </w:rPr>
        <w:t xml:space="preserve"> formado por</w:t>
      </w:r>
      <w:r w:rsidR="0082425E">
        <w:rPr>
          <w:rFonts w:ascii="Arial" w:hAnsi="Arial" w:cs="Arial"/>
        </w:rPr>
        <w:t xml:space="preserve"> la cabeza </w:t>
      </w:r>
      <w:r w:rsidR="00CD2010">
        <w:rPr>
          <w:rFonts w:ascii="Arial" w:hAnsi="Arial" w:cs="Arial"/>
        </w:rPr>
        <w:t>captora,</w:t>
      </w:r>
      <w:r w:rsidRPr="003D0257">
        <w:rPr>
          <w:rFonts w:ascii="Arial" w:hAnsi="Arial" w:cs="Arial"/>
        </w:rPr>
        <w:t xml:space="preserve"> pieza de adaptación </w:t>
      </w:r>
      <w:r>
        <w:rPr>
          <w:rFonts w:ascii="Arial" w:hAnsi="Arial" w:cs="Arial"/>
        </w:rPr>
        <w:t xml:space="preserve">entre mástil </w:t>
      </w:r>
      <w:r w:rsidR="0082425E">
        <w:rPr>
          <w:rFonts w:ascii="Arial" w:hAnsi="Arial" w:cs="Arial"/>
        </w:rPr>
        <w:t xml:space="preserve">y </w:t>
      </w:r>
      <w:r>
        <w:rPr>
          <w:rFonts w:ascii="Arial" w:hAnsi="Arial" w:cs="Arial"/>
        </w:rPr>
        <w:t>unión</w:t>
      </w:r>
      <w:r w:rsidR="0082425E">
        <w:rPr>
          <w:rFonts w:ascii="Arial" w:hAnsi="Arial" w:cs="Arial"/>
        </w:rPr>
        <w:t xml:space="preserve"> con el dispositivo </w:t>
      </w:r>
      <w:r w:rsidR="006C2AA5">
        <w:rPr>
          <w:rFonts w:ascii="Arial" w:hAnsi="Arial" w:cs="Arial"/>
        </w:rPr>
        <w:t>del pararrayos</w:t>
      </w:r>
      <w:r>
        <w:rPr>
          <w:rFonts w:ascii="Arial" w:hAnsi="Arial" w:cs="Arial"/>
        </w:rPr>
        <w:t xml:space="preserve"> </w:t>
      </w:r>
      <w:r w:rsidR="0082425E">
        <w:rPr>
          <w:rFonts w:ascii="Arial" w:hAnsi="Arial" w:cs="Arial"/>
        </w:rPr>
        <w:t xml:space="preserve">con estructura de </w:t>
      </w:r>
      <w:r w:rsidR="006C2AA5">
        <w:rPr>
          <w:rFonts w:ascii="Arial" w:hAnsi="Arial" w:cs="Arial"/>
        </w:rPr>
        <w:t>tubería de</w:t>
      </w:r>
      <w:r w:rsidR="009E5BB5">
        <w:rPr>
          <w:rFonts w:ascii="Arial" w:hAnsi="Arial" w:cs="Arial"/>
        </w:rPr>
        <w:t xml:space="preserve"> fierro galvanizado tipo seccionado</w:t>
      </w:r>
      <w:r>
        <w:rPr>
          <w:rFonts w:ascii="Arial" w:hAnsi="Arial" w:cs="Arial"/>
        </w:rPr>
        <w:t>.</w:t>
      </w:r>
    </w:p>
    <w:p w14:paraId="4DAAD7C2" w14:textId="77777777" w:rsidR="00602017" w:rsidRDefault="00D91FB0" w:rsidP="00D91FB0">
      <w:pPr>
        <w:jc w:val="both"/>
        <w:rPr>
          <w:rFonts w:ascii="Arial" w:hAnsi="Arial" w:cs="Arial"/>
        </w:rPr>
      </w:pPr>
      <w:r w:rsidRPr="003D0257">
        <w:rPr>
          <w:rFonts w:ascii="Arial" w:hAnsi="Arial" w:cs="Arial"/>
        </w:rPr>
        <w:t xml:space="preserve">El conductor de bajante será de </w:t>
      </w:r>
      <w:r w:rsidR="0082425E">
        <w:rPr>
          <w:rFonts w:ascii="Arial" w:hAnsi="Arial" w:cs="Arial"/>
        </w:rPr>
        <w:t>7</w:t>
      </w:r>
      <w:r w:rsidRPr="003D0257">
        <w:rPr>
          <w:rFonts w:ascii="Arial" w:hAnsi="Arial" w:cs="Arial"/>
        </w:rPr>
        <w:t xml:space="preserve">0mm2 de Cu. </w:t>
      </w:r>
      <w:r w:rsidR="006C2AA5" w:rsidRPr="003D0257">
        <w:rPr>
          <w:rFonts w:ascii="Arial" w:hAnsi="Arial" w:cs="Arial"/>
        </w:rPr>
        <w:t>Se</w:t>
      </w:r>
      <w:r w:rsidRPr="003D0257">
        <w:rPr>
          <w:rFonts w:ascii="Arial" w:hAnsi="Arial" w:cs="Arial"/>
        </w:rPr>
        <w:t xml:space="preserve"> instalará de forma que su recorrido sea lo más directo posible, acortando </w:t>
      </w:r>
      <w:r w:rsidR="006C2AA5" w:rsidRPr="003D0257">
        <w:rPr>
          <w:rFonts w:ascii="Arial" w:hAnsi="Arial" w:cs="Arial"/>
        </w:rPr>
        <w:t>cualquier acodamiento</w:t>
      </w:r>
      <w:r w:rsidRPr="003D0257">
        <w:rPr>
          <w:rFonts w:ascii="Arial" w:hAnsi="Arial" w:cs="Arial"/>
        </w:rPr>
        <w:t xml:space="preserve">, el conductor cuando recorre por el techo estará protegido mediante aisladores tipo carrete y </w:t>
      </w:r>
      <w:r w:rsidR="006C2AA5">
        <w:rPr>
          <w:rFonts w:ascii="Arial" w:hAnsi="Arial" w:cs="Arial"/>
        </w:rPr>
        <w:t>de igual forma lo hará por la pared hasta llegar a la tubería de 80mm de diámetro tipo PVC, ubicado desde el piso hacia la parte superior a una distancia de 3m y r</w:t>
      </w:r>
      <w:r w:rsidR="00D6106D">
        <w:rPr>
          <w:rFonts w:ascii="Arial" w:hAnsi="Arial" w:cs="Arial"/>
        </w:rPr>
        <w:t>eforzada la</w:t>
      </w:r>
      <w:r w:rsidR="00602017">
        <w:rPr>
          <w:rFonts w:ascii="Arial" w:hAnsi="Arial" w:cs="Arial"/>
        </w:rPr>
        <w:t xml:space="preserve"> cual bajara   hasta el</w:t>
      </w:r>
      <w:r w:rsidR="00D6106D">
        <w:rPr>
          <w:rFonts w:ascii="Arial" w:hAnsi="Arial" w:cs="Arial"/>
        </w:rPr>
        <w:t xml:space="preserve"> pozo de tierra   del pararrayo</w:t>
      </w:r>
    </w:p>
    <w:p w14:paraId="2E23FBEE" w14:textId="77777777" w:rsidR="009E5BB5" w:rsidRDefault="00602017" w:rsidP="00D91FB0">
      <w:pPr>
        <w:jc w:val="both"/>
        <w:rPr>
          <w:rFonts w:ascii="Arial" w:hAnsi="Arial" w:cs="Arial"/>
        </w:rPr>
      </w:pPr>
      <w:r>
        <w:rPr>
          <w:rFonts w:ascii="Arial" w:hAnsi="Arial" w:cs="Arial"/>
        </w:rPr>
        <w:t xml:space="preserve">En la </w:t>
      </w:r>
      <w:r w:rsidR="00D6106D">
        <w:rPr>
          <w:rFonts w:ascii="Arial" w:hAnsi="Arial" w:cs="Arial"/>
        </w:rPr>
        <w:t>bajante del</w:t>
      </w:r>
      <w:r>
        <w:rPr>
          <w:rFonts w:ascii="Arial" w:hAnsi="Arial" w:cs="Arial"/>
        </w:rPr>
        <w:t xml:space="preserve"> </w:t>
      </w:r>
      <w:r w:rsidR="00D6106D">
        <w:rPr>
          <w:rFonts w:ascii="Arial" w:hAnsi="Arial" w:cs="Arial"/>
        </w:rPr>
        <w:t>conductor del</w:t>
      </w:r>
      <w:r>
        <w:rPr>
          <w:rFonts w:ascii="Arial" w:hAnsi="Arial" w:cs="Arial"/>
        </w:rPr>
        <w:t xml:space="preserve"> Pararrayo se colocará   un contador</w:t>
      </w:r>
      <w:r w:rsidR="006C2AA5">
        <w:rPr>
          <w:rFonts w:ascii="Arial" w:hAnsi="Arial" w:cs="Arial"/>
        </w:rPr>
        <w:t>.</w:t>
      </w:r>
      <w:r>
        <w:rPr>
          <w:rFonts w:ascii="Arial" w:hAnsi="Arial" w:cs="Arial"/>
        </w:rPr>
        <w:t xml:space="preserve"> En </w:t>
      </w:r>
      <w:r w:rsidR="006C2AA5">
        <w:rPr>
          <w:rFonts w:ascii="Arial" w:hAnsi="Arial" w:cs="Arial"/>
        </w:rPr>
        <w:t>el pozo</w:t>
      </w:r>
      <w:r w:rsidR="00060AB3">
        <w:rPr>
          <w:rFonts w:ascii="Arial" w:hAnsi="Arial" w:cs="Arial"/>
        </w:rPr>
        <w:t xml:space="preserve"> de</w:t>
      </w:r>
      <w:r>
        <w:rPr>
          <w:rFonts w:ascii="Arial" w:hAnsi="Arial" w:cs="Arial"/>
        </w:rPr>
        <w:t xml:space="preserve"> la tierra </w:t>
      </w:r>
      <w:r w:rsidR="006C2AA5">
        <w:rPr>
          <w:rFonts w:ascii="Arial" w:hAnsi="Arial" w:cs="Arial"/>
        </w:rPr>
        <w:t xml:space="preserve">principal </w:t>
      </w:r>
      <w:r>
        <w:rPr>
          <w:rFonts w:ascii="Arial" w:hAnsi="Arial" w:cs="Arial"/>
        </w:rPr>
        <w:t xml:space="preserve">del pararrayo en </w:t>
      </w:r>
      <w:r w:rsidR="006C2AA5">
        <w:rPr>
          <w:rFonts w:ascii="Arial" w:hAnsi="Arial" w:cs="Arial"/>
        </w:rPr>
        <w:t>la bajante   se colocará</w:t>
      </w:r>
      <w:r>
        <w:rPr>
          <w:rFonts w:ascii="Arial" w:hAnsi="Arial" w:cs="Arial"/>
        </w:rPr>
        <w:t xml:space="preserve">   un chispero    acoplado   al con</w:t>
      </w:r>
      <w:r w:rsidR="00060AB3">
        <w:rPr>
          <w:rFonts w:ascii="Arial" w:hAnsi="Arial" w:cs="Arial"/>
        </w:rPr>
        <w:t>e</w:t>
      </w:r>
      <w:r>
        <w:rPr>
          <w:rFonts w:ascii="Arial" w:hAnsi="Arial" w:cs="Arial"/>
        </w:rPr>
        <w:t xml:space="preserve">ctor    de la </w:t>
      </w:r>
      <w:r w:rsidR="00060AB3">
        <w:rPr>
          <w:rFonts w:ascii="Arial" w:hAnsi="Arial" w:cs="Arial"/>
        </w:rPr>
        <w:t>varilla de</w:t>
      </w:r>
      <w:r>
        <w:rPr>
          <w:rFonts w:ascii="Arial" w:hAnsi="Arial" w:cs="Arial"/>
        </w:rPr>
        <w:t xml:space="preserve"> cobre. </w:t>
      </w:r>
    </w:p>
    <w:p w14:paraId="358493C2" w14:textId="77777777" w:rsidR="00D91FB0" w:rsidRPr="003D0257" w:rsidRDefault="00D6106D" w:rsidP="00D91FB0">
      <w:pPr>
        <w:jc w:val="both"/>
        <w:rPr>
          <w:rFonts w:ascii="Arial" w:hAnsi="Arial" w:cs="Arial"/>
        </w:rPr>
      </w:pPr>
      <w:r>
        <w:rPr>
          <w:rFonts w:ascii="Arial" w:hAnsi="Arial" w:cs="Arial"/>
        </w:rPr>
        <w:t>S</w:t>
      </w:r>
      <w:r w:rsidR="00D91FB0" w:rsidRPr="003D0257">
        <w:rPr>
          <w:rFonts w:ascii="Arial" w:hAnsi="Arial" w:cs="Arial"/>
        </w:rPr>
        <w:t xml:space="preserve">e efectuará las pruebas de resistencia; </w:t>
      </w:r>
      <w:r w:rsidR="00B76BCA">
        <w:rPr>
          <w:rFonts w:ascii="Arial" w:hAnsi="Arial" w:cs="Arial"/>
        </w:rPr>
        <w:t>Los pozos de tierra se instalará</w:t>
      </w:r>
      <w:r w:rsidR="00D91FB0" w:rsidRPr="003D0257">
        <w:rPr>
          <w:rFonts w:ascii="Arial" w:hAnsi="Arial" w:cs="Arial"/>
        </w:rPr>
        <w:t xml:space="preserve">n en forma paralela para obtener una </w:t>
      </w:r>
      <w:r w:rsidR="00C6190C" w:rsidRPr="003D0257">
        <w:rPr>
          <w:rFonts w:ascii="Arial" w:hAnsi="Arial" w:cs="Arial"/>
        </w:rPr>
        <w:t>resistencia inferior</w:t>
      </w:r>
      <w:r w:rsidR="00D91FB0" w:rsidRPr="003D0257">
        <w:rPr>
          <w:rFonts w:ascii="Arial" w:hAnsi="Arial" w:cs="Arial"/>
        </w:rPr>
        <w:t xml:space="preserve"> a 5 ohmios, el conductor de tierra </w:t>
      </w:r>
      <w:r w:rsidR="00B76BCA">
        <w:rPr>
          <w:rFonts w:ascii="Arial" w:hAnsi="Arial" w:cs="Arial"/>
        </w:rPr>
        <w:t>s</w:t>
      </w:r>
      <w:r w:rsidR="00D91FB0" w:rsidRPr="003D0257">
        <w:rPr>
          <w:rFonts w:ascii="Arial" w:hAnsi="Arial" w:cs="Arial"/>
        </w:rPr>
        <w:t xml:space="preserve">e conectará a la barra </w:t>
      </w:r>
      <w:proofErr w:type="spellStart"/>
      <w:r w:rsidR="00D91FB0" w:rsidRPr="003D0257">
        <w:rPr>
          <w:rFonts w:ascii="Arial" w:hAnsi="Arial" w:cs="Arial"/>
        </w:rPr>
        <w:t>ó</w:t>
      </w:r>
      <w:proofErr w:type="spellEnd"/>
      <w:r w:rsidR="00D91FB0" w:rsidRPr="003D0257">
        <w:rPr>
          <w:rFonts w:ascii="Arial" w:hAnsi="Arial" w:cs="Arial"/>
        </w:rPr>
        <w:t xml:space="preserve"> electrodo de tierra a través de un conector de cobre los cuales serán soldado</w:t>
      </w:r>
      <w:r w:rsidR="00602017">
        <w:rPr>
          <w:rFonts w:ascii="Arial" w:hAnsi="Arial" w:cs="Arial"/>
        </w:rPr>
        <w:t>s mediante sol</w:t>
      </w:r>
      <w:r w:rsidR="00B76BCA">
        <w:rPr>
          <w:rFonts w:ascii="Arial" w:hAnsi="Arial" w:cs="Arial"/>
        </w:rPr>
        <w:t>dadura exotérmica y se conectará</w:t>
      </w:r>
      <w:r w:rsidR="00602017">
        <w:rPr>
          <w:rFonts w:ascii="Arial" w:hAnsi="Arial" w:cs="Arial"/>
        </w:rPr>
        <w:t xml:space="preserve">   a la red de </w:t>
      </w:r>
      <w:r w:rsidR="00B76BCA">
        <w:rPr>
          <w:rFonts w:ascii="Arial" w:hAnsi="Arial" w:cs="Arial"/>
        </w:rPr>
        <w:t>pozos de</w:t>
      </w:r>
      <w:r w:rsidR="00602017">
        <w:rPr>
          <w:rFonts w:ascii="Arial" w:hAnsi="Arial" w:cs="Arial"/>
        </w:rPr>
        <w:t xml:space="preserve"> tierra para formar una red equipotencial</w:t>
      </w:r>
      <w:r w:rsidR="00B76BCA">
        <w:rPr>
          <w:rFonts w:ascii="Arial" w:hAnsi="Arial" w:cs="Arial"/>
        </w:rPr>
        <w:t>.</w:t>
      </w:r>
    </w:p>
    <w:p w14:paraId="3A253917" w14:textId="2D4BD744" w:rsidR="00D91FB0" w:rsidRDefault="005B2DFD" w:rsidP="005B2DFD">
      <w:pPr>
        <w:pStyle w:val="Ttulo1"/>
        <w:numPr>
          <w:ilvl w:val="1"/>
          <w:numId w:val="19"/>
        </w:numPr>
        <w:rPr>
          <w:rFonts w:ascii="Arial" w:hAnsi="Arial" w:cs="Arial"/>
        </w:rPr>
      </w:pPr>
      <w:r>
        <w:rPr>
          <w:rFonts w:ascii="Arial" w:hAnsi="Arial" w:cs="Arial"/>
          <w:b w:val="0"/>
        </w:rPr>
        <w:t xml:space="preserve"> </w:t>
      </w:r>
      <w:r w:rsidR="00B76BCA" w:rsidRPr="00B76BCA">
        <w:rPr>
          <w:rFonts w:ascii="Arial" w:hAnsi="Arial" w:cs="Arial"/>
        </w:rPr>
        <w:t>POZO DE TIERRA</w:t>
      </w:r>
    </w:p>
    <w:p w14:paraId="518E16A1" w14:textId="77777777" w:rsidR="005B2DFD" w:rsidRPr="005B2DFD" w:rsidRDefault="005B2DFD" w:rsidP="005B2DFD">
      <w:pPr>
        <w:rPr>
          <w:lang w:eastAsia="es-ES"/>
        </w:rPr>
      </w:pPr>
    </w:p>
    <w:p w14:paraId="410C095D" w14:textId="177FBB1D" w:rsidR="00D91FB0" w:rsidRDefault="005B2DFD" w:rsidP="00D91FB0">
      <w:pPr>
        <w:jc w:val="both"/>
        <w:rPr>
          <w:rFonts w:ascii="Arial" w:hAnsi="Arial" w:cs="Arial"/>
        </w:rPr>
      </w:pPr>
      <w:r>
        <w:rPr>
          <w:rFonts w:ascii="Arial" w:hAnsi="Arial" w:cs="Arial"/>
        </w:rPr>
        <w:t>La puesta a tierra para este sistema estará</w:t>
      </w:r>
      <w:r w:rsidR="00EB18D8">
        <w:rPr>
          <w:rFonts w:ascii="Arial" w:hAnsi="Arial" w:cs="Arial"/>
        </w:rPr>
        <w:t xml:space="preserve"> </w:t>
      </w:r>
      <w:r>
        <w:rPr>
          <w:rFonts w:ascii="Arial" w:hAnsi="Arial" w:cs="Arial"/>
        </w:rPr>
        <w:t>conformada</w:t>
      </w:r>
      <w:r w:rsidR="00D91FB0" w:rsidRPr="003D0257">
        <w:rPr>
          <w:rFonts w:ascii="Arial" w:hAnsi="Arial" w:cs="Arial"/>
        </w:rPr>
        <w:t xml:space="preserve"> tres pozos de tierra, con características especiales de diseño para lograr una resistencia menor a 5 Ohmio</w:t>
      </w:r>
      <w:r w:rsidR="00EB18D8">
        <w:rPr>
          <w:rFonts w:ascii="Arial" w:hAnsi="Arial" w:cs="Arial"/>
        </w:rPr>
        <w:t>s.</w:t>
      </w:r>
      <w:r w:rsidR="00D91FB0" w:rsidRPr="003D0257">
        <w:rPr>
          <w:rFonts w:ascii="Arial" w:hAnsi="Arial" w:cs="Arial"/>
        </w:rPr>
        <w:t xml:space="preserve">  Los </w:t>
      </w:r>
      <w:r w:rsidR="00D91FB0" w:rsidRPr="003D0257">
        <w:rPr>
          <w:rFonts w:ascii="Arial" w:hAnsi="Arial" w:cs="Arial"/>
        </w:rPr>
        <w:lastRenderedPageBreak/>
        <w:t xml:space="preserve">pozos de tierra tendrán las características indicadas en los detalles en plano, el conductor de </w:t>
      </w:r>
      <w:r w:rsidR="00C6190C" w:rsidRPr="003D0257">
        <w:rPr>
          <w:rFonts w:ascii="Arial" w:hAnsi="Arial" w:cs="Arial"/>
        </w:rPr>
        <w:t>tierra será</w:t>
      </w:r>
      <w:r w:rsidR="00D91FB0" w:rsidRPr="003D0257">
        <w:rPr>
          <w:rFonts w:ascii="Arial" w:hAnsi="Arial" w:cs="Arial"/>
        </w:rPr>
        <w:t xml:space="preserve"> conectado al electrodo de tierra mediante conectores de cobre y soldados con soldadura exotérmica.</w:t>
      </w:r>
    </w:p>
    <w:p w14:paraId="176C7D37" w14:textId="77777777" w:rsidR="004E0B48" w:rsidRPr="00B97174" w:rsidRDefault="004E0B48" w:rsidP="00537FEB">
      <w:pPr>
        <w:pStyle w:val="Prrafodelista"/>
        <w:numPr>
          <w:ilvl w:val="0"/>
          <w:numId w:val="5"/>
        </w:numPr>
        <w:spacing w:after="0" w:line="240" w:lineRule="auto"/>
        <w:ind w:left="851" w:hanging="567"/>
        <w:jc w:val="both"/>
        <w:rPr>
          <w:rFonts w:ascii="Arial" w:hAnsi="Arial" w:cs="Arial"/>
        </w:rPr>
      </w:pPr>
      <w:r w:rsidRPr="00B97174">
        <w:rPr>
          <w:rFonts w:ascii="Arial" w:hAnsi="Arial" w:cs="Arial"/>
        </w:rPr>
        <w:t xml:space="preserve">Las piezas aisladoras </w:t>
      </w:r>
      <w:proofErr w:type="spellStart"/>
      <w:r w:rsidRPr="00B97174">
        <w:rPr>
          <w:rFonts w:ascii="Arial" w:hAnsi="Arial" w:cs="Arial"/>
        </w:rPr>
        <w:t>ó</w:t>
      </w:r>
      <w:proofErr w:type="spellEnd"/>
      <w:r w:rsidRPr="00B97174">
        <w:rPr>
          <w:rFonts w:ascii="Arial" w:hAnsi="Arial" w:cs="Arial"/>
        </w:rPr>
        <w:t xml:space="preserve"> dieléctricas que integran el pararrayos son de resinas acefalias de gran rigidez y dureza, poseen gran resistencia al impacto, a la abrasión y a la tracción.</w:t>
      </w:r>
    </w:p>
    <w:p w14:paraId="380C77AE" w14:textId="77777777" w:rsidR="004E0B48" w:rsidRPr="00B97174" w:rsidRDefault="004E0B48" w:rsidP="004E0B48">
      <w:pPr>
        <w:pStyle w:val="Prrafodelista"/>
        <w:ind w:left="851"/>
        <w:jc w:val="both"/>
        <w:rPr>
          <w:rFonts w:ascii="Arial" w:hAnsi="Arial" w:cs="Arial"/>
        </w:rPr>
      </w:pPr>
    </w:p>
    <w:p w14:paraId="515819BD" w14:textId="77777777" w:rsidR="004E0B48" w:rsidRDefault="004E0B48" w:rsidP="00537FEB">
      <w:pPr>
        <w:pStyle w:val="Prrafodelista"/>
        <w:numPr>
          <w:ilvl w:val="0"/>
          <w:numId w:val="5"/>
        </w:numPr>
        <w:spacing w:after="0" w:line="240" w:lineRule="auto"/>
        <w:ind w:left="851" w:hanging="567"/>
        <w:jc w:val="both"/>
        <w:rPr>
          <w:rFonts w:ascii="Arial" w:hAnsi="Arial" w:cs="Arial"/>
        </w:rPr>
      </w:pPr>
      <w:r w:rsidRPr="00B97174">
        <w:rPr>
          <w:rFonts w:ascii="Arial" w:hAnsi="Arial" w:cs="Arial"/>
        </w:rPr>
        <w:t>Tendrá un radio de protección indicado en planos, Estará formado por la antena captora, pieza de adaptación entre mástil unión pararrayos o estructura metálica con fierro estructural liso triangular.</w:t>
      </w:r>
    </w:p>
    <w:p w14:paraId="2B54D5B7" w14:textId="77777777" w:rsidR="004E0B48" w:rsidRPr="00B97174" w:rsidRDefault="004E0B48" w:rsidP="004E0B48">
      <w:pPr>
        <w:pStyle w:val="Prrafodelista"/>
        <w:ind w:left="851"/>
        <w:jc w:val="both"/>
        <w:rPr>
          <w:rFonts w:ascii="Arial" w:hAnsi="Arial" w:cs="Arial"/>
        </w:rPr>
      </w:pPr>
    </w:p>
    <w:p w14:paraId="70979748" w14:textId="77777777" w:rsidR="004E0B48" w:rsidRDefault="004E0B48" w:rsidP="00537FEB">
      <w:pPr>
        <w:pStyle w:val="Prrafodelista"/>
        <w:numPr>
          <w:ilvl w:val="0"/>
          <w:numId w:val="5"/>
        </w:numPr>
        <w:spacing w:after="0" w:line="240" w:lineRule="auto"/>
        <w:ind w:left="851" w:hanging="567"/>
        <w:jc w:val="both"/>
        <w:rPr>
          <w:rFonts w:ascii="Arial" w:hAnsi="Arial" w:cs="Arial"/>
        </w:rPr>
      </w:pPr>
      <w:r w:rsidRPr="00B97174">
        <w:rPr>
          <w:rFonts w:ascii="Arial" w:hAnsi="Arial" w:cs="Arial"/>
        </w:rPr>
        <w:t xml:space="preserve">El conductor de bajante será de </w:t>
      </w:r>
      <w:r>
        <w:rPr>
          <w:rFonts w:ascii="Arial" w:hAnsi="Arial" w:cs="Arial"/>
        </w:rPr>
        <w:t>7</w:t>
      </w:r>
      <w:r w:rsidRPr="00B97174">
        <w:rPr>
          <w:rFonts w:ascii="Arial" w:hAnsi="Arial" w:cs="Arial"/>
        </w:rPr>
        <w:t xml:space="preserve">0mm2 de Cu. se instalará de forma que su recorrido sea lo más directo posible, acortando cualquier acodamiento, el conductor cuando recorre por el techo estará protegido mediante aisladores tipo carrete y la bajada mediante tubería la cual llegará hasta una caja de registro colocado a una altura de 0.50m en donde se efectuará las pruebas de resistencia; Los pozos de tierra se instalarán en forma paralela para obtener una resistencia inferior a 5 ohmios, el conductor de tierra de conectará a la barra </w:t>
      </w:r>
      <w:proofErr w:type="spellStart"/>
      <w:r w:rsidRPr="00B97174">
        <w:rPr>
          <w:rFonts w:ascii="Arial" w:hAnsi="Arial" w:cs="Arial"/>
        </w:rPr>
        <w:t>ó</w:t>
      </w:r>
      <w:proofErr w:type="spellEnd"/>
      <w:r w:rsidRPr="00B97174">
        <w:rPr>
          <w:rFonts w:ascii="Arial" w:hAnsi="Arial" w:cs="Arial"/>
        </w:rPr>
        <w:t xml:space="preserve"> electrodo de tierra a través de un conector de cobre los cuales serán soldados mediante soldadura exotérmica.</w:t>
      </w:r>
    </w:p>
    <w:p w14:paraId="0293A224" w14:textId="77777777" w:rsidR="004E0B48" w:rsidRDefault="004E0B48" w:rsidP="004E0B48">
      <w:pPr>
        <w:ind w:left="284"/>
        <w:jc w:val="both"/>
        <w:rPr>
          <w:rFonts w:ascii="Arial" w:hAnsi="Arial" w:cs="Arial"/>
        </w:rPr>
      </w:pPr>
    </w:p>
    <w:p w14:paraId="74BFF1A7" w14:textId="6C3171A0" w:rsidR="004E0B48" w:rsidRPr="00B1010C" w:rsidRDefault="005B2DFD" w:rsidP="005B2DFD">
      <w:pPr>
        <w:pStyle w:val="Ttulo1"/>
        <w:numPr>
          <w:ilvl w:val="0"/>
          <w:numId w:val="0"/>
        </w:numPr>
        <w:rPr>
          <w:rFonts w:ascii="Arial" w:hAnsi="Arial" w:cs="Arial"/>
        </w:rPr>
      </w:pPr>
      <w:r>
        <w:rPr>
          <w:rFonts w:ascii="Arial" w:hAnsi="Arial" w:cs="Arial"/>
        </w:rPr>
        <w:t>1.7</w:t>
      </w:r>
      <w:r w:rsidR="00EB5569" w:rsidRPr="00B1010C">
        <w:rPr>
          <w:rFonts w:ascii="Arial" w:hAnsi="Arial" w:cs="Arial"/>
        </w:rPr>
        <w:t xml:space="preserve"> </w:t>
      </w:r>
      <w:bookmarkStart w:id="6" w:name="_Toc93872562"/>
      <w:r w:rsidR="004E0B48" w:rsidRPr="00B1010C">
        <w:rPr>
          <w:rFonts w:ascii="Arial" w:hAnsi="Arial" w:cs="Arial"/>
        </w:rPr>
        <w:t>ACCESORIOS</w:t>
      </w:r>
      <w:bookmarkEnd w:id="6"/>
    </w:p>
    <w:p w14:paraId="02A684D1" w14:textId="77777777" w:rsidR="004E0B48" w:rsidRDefault="004E0B48" w:rsidP="004E0B48">
      <w:pPr>
        <w:ind w:left="284"/>
        <w:jc w:val="both"/>
        <w:rPr>
          <w:rFonts w:ascii="Arial" w:hAnsi="Arial" w:cs="Arial"/>
          <w:b/>
        </w:rPr>
      </w:pPr>
    </w:p>
    <w:p w14:paraId="4941F4C1" w14:textId="77777777" w:rsidR="00B76BCA" w:rsidRDefault="004E0B48" w:rsidP="004E0B48">
      <w:pPr>
        <w:ind w:left="284"/>
        <w:jc w:val="both"/>
        <w:rPr>
          <w:rFonts w:ascii="Arial" w:hAnsi="Arial" w:cs="Arial"/>
        </w:rPr>
      </w:pPr>
      <w:r w:rsidRPr="001805A9">
        <w:rPr>
          <w:rFonts w:ascii="Arial" w:hAnsi="Arial" w:cs="Arial"/>
        </w:rPr>
        <w:t>Los pararrayos con dispositivo de cebado basan su funcionamiento en las características eléctricas de la formación del rayo. El rayo comienza con un trazador descendente que se propaga en cualquier dirección. Una vez se acerca a los objetos situados sobre el suelo, cualquiera de ellos puede recibir el impacto. El objetivo de un sistema externo de protección contra el rayo es que el punto de impacto de la descarga sea un objeto controlado, que proporcione a la corriente del rayo un camino hacia tierra sin dañar la estructura. Los pararrayos con dispositivo de cebado (PDC) se caracterizan por emitir el trazador ascendente continuo antes que cualquier otro objeto dentro de su radio de protec</w:t>
      </w:r>
      <w:r w:rsidR="00B76BCA">
        <w:rPr>
          <w:rFonts w:ascii="Arial" w:hAnsi="Arial" w:cs="Arial"/>
        </w:rPr>
        <w:t>ción. Las normas UNE 21186 y NF</w:t>
      </w:r>
      <w:r w:rsidRPr="001805A9">
        <w:rPr>
          <w:rFonts w:ascii="Arial" w:hAnsi="Arial" w:cs="Arial"/>
        </w:rPr>
        <w:t xml:space="preserve">C 17-102 definen esta característica mediante el parámetro denominado eficacia de un PDC (ΔT): “Diferencia expresada en microsegundos entre el tiempo de emisión de un PDC y el de una punta simple medida en laboratorio bajo las condiciones descritas en la norma de referencia”. Este tiempo de avance en el cebado determina el radio de protección del pararrayos. Cuanto mayor sea su anticipación en la formación del trazador ascendente, mayor será la distancia a la que capture el trazador descendente, evitando la caída de rayos en un área mayor. El tiempo de avance debe medirse en un laboratorio de alta tensión según un ensayo descrito en las normativas de protección contra el rayo mediante PDC. </w:t>
      </w:r>
    </w:p>
    <w:p w14:paraId="02577E1D" w14:textId="77777777" w:rsidR="00B76BCA" w:rsidRDefault="004E0B48" w:rsidP="004E0B48">
      <w:pPr>
        <w:ind w:left="284"/>
        <w:jc w:val="both"/>
        <w:rPr>
          <w:rFonts w:ascii="Arial" w:hAnsi="Arial" w:cs="Arial"/>
        </w:rPr>
      </w:pPr>
      <w:r w:rsidRPr="001805A9">
        <w:rPr>
          <w:rFonts w:ascii="Arial" w:hAnsi="Arial" w:cs="Arial"/>
        </w:rPr>
        <w:t xml:space="preserve">Los elementos de un sistema de protección contra el rayo mediante PDC son los siguientes: </w:t>
      </w:r>
    </w:p>
    <w:p w14:paraId="718DDB86" w14:textId="77777777" w:rsidR="00B76BCA" w:rsidRDefault="004E0B48" w:rsidP="004E0B48">
      <w:pPr>
        <w:ind w:left="284"/>
        <w:jc w:val="both"/>
        <w:rPr>
          <w:rFonts w:ascii="Arial" w:hAnsi="Arial" w:cs="Arial"/>
        </w:rPr>
      </w:pPr>
      <w:r w:rsidRPr="001805A9">
        <w:rPr>
          <w:rFonts w:ascii="Arial" w:hAnsi="Arial" w:cs="Arial"/>
        </w:rPr>
        <w:lastRenderedPageBreak/>
        <w:t>SISTEMA EXTERNO DE PROTECCIÓN CONTRA EL RAYO</w:t>
      </w:r>
    </w:p>
    <w:p w14:paraId="6A2B9E56" w14:textId="77777777" w:rsidR="00B76BCA" w:rsidRDefault="004E0B48" w:rsidP="004E0B48">
      <w:pPr>
        <w:ind w:left="284"/>
        <w:jc w:val="both"/>
        <w:rPr>
          <w:rFonts w:ascii="Arial" w:hAnsi="Arial" w:cs="Arial"/>
        </w:rPr>
      </w:pPr>
      <w:r w:rsidRPr="001805A9">
        <w:rPr>
          <w:rFonts w:ascii="Arial" w:hAnsi="Arial" w:cs="Arial"/>
        </w:rPr>
        <w:t xml:space="preserve"> • </w:t>
      </w:r>
      <w:r w:rsidR="00060AB3">
        <w:rPr>
          <w:rFonts w:ascii="Arial" w:hAnsi="Arial" w:cs="Arial"/>
        </w:rPr>
        <w:t xml:space="preserve">El </w:t>
      </w:r>
      <w:r w:rsidRPr="001805A9">
        <w:rPr>
          <w:rFonts w:ascii="Arial" w:hAnsi="Arial" w:cs="Arial"/>
        </w:rPr>
        <w:t xml:space="preserve">cabezal </w:t>
      </w:r>
      <w:r w:rsidR="00060AB3" w:rsidRPr="001805A9">
        <w:rPr>
          <w:rFonts w:ascii="Arial" w:hAnsi="Arial" w:cs="Arial"/>
        </w:rPr>
        <w:t>capta</w:t>
      </w:r>
      <w:r w:rsidR="00B76BCA">
        <w:rPr>
          <w:rFonts w:ascii="Arial" w:hAnsi="Arial" w:cs="Arial"/>
        </w:rPr>
        <w:t>rá</w:t>
      </w:r>
      <w:r w:rsidR="00060AB3">
        <w:rPr>
          <w:rFonts w:ascii="Arial" w:hAnsi="Arial" w:cs="Arial"/>
        </w:rPr>
        <w:t xml:space="preserve"> y con un</w:t>
      </w:r>
      <w:r w:rsidR="00B76BCA">
        <w:rPr>
          <w:rFonts w:ascii="Arial" w:hAnsi="Arial" w:cs="Arial"/>
        </w:rPr>
        <w:t xml:space="preserve"> conductor</w:t>
      </w:r>
      <w:r w:rsidR="00060AB3">
        <w:rPr>
          <w:rFonts w:ascii="Arial" w:hAnsi="Arial" w:cs="Arial"/>
        </w:rPr>
        <w:t xml:space="preserve"> </w:t>
      </w:r>
      <w:r w:rsidRPr="001805A9">
        <w:rPr>
          <w:rFonts w:ascii="Arial" w:hAnsi="Arial" w:cs="Arial"/>
        </w:rPr>
        <w:t xml:space="preserve">de bajada. </w:t>
      </w:r>
    </w:p>
    <w:p w14:paraId="7F0B946F" w14:textId="77777777" w:rsidR="00B76BCA" w:rsidRDefault="004E0B48" w:rsidP="004E0B48">
      <w:pPr>
        <w:ind w:left="284"/>
        <w:jc w:val="both"/>
        <w:rPr>
          <w:rFonts w:ascii="Arial" w:hAnsi="Arial" w:cs="Arial"/>
        </w:rPr>
      </w:pPr>
      <w:r w:rsidRPr="001805A9">
        <w:rPr>
          <w:rFonts w:ascii="Arial" w:hAnsi="Arial" w:cs="Arial"/>
        </w:rPr>
        <w:t xml:space="preserve">• Un sistema de toma de tierra. </w:t>
      </w:r>
    </w:p>
    <w:p w14:paraId="7A4A5A29" w14:textId="77777777" w:rsidR="00B76BCA" w:rsidRDefault="004E0B48" w:rsidP="004E0B48">
      <w:pPr>
        <w:ind w:left="284"/>
        <w:jc w:val="both"/>
        <w:rPr>
          <w:rFonts w:ascii="Arial" w:hAnsi="Arial" w:cs="Arial"/>
        </w:rPr>
      </w:pPr>
      <w:r w:rsidRPr="001805A9">
        <w:rPr>
          <w:rFonts w:ascii="Arial" w:hAnsi="Arial" w:cs="Arial"/>
        </w:rPr>
        <w:t xml:space="preserve">SISTEMA INTERNO DE PROTECCIÓN CONTRA EL RAYO </w:t>
      </w:r>
    </w:p>
    <w:p w14:paraId="1171D035" w14:textId="77777777" w:rsidR="00B76BCA" w:rsidRDefault="004E0B48" w:rsidP="004E0B48">
      <w:pPr>
        <w:ind w:left="284"/>
        <w:jc w:val="both"/>
        <w:rPr>
          <w:rFonts w:ascii="Arial" w:hAnsi="Arial" w:cs="Arial"/>
        </w:rPr>
      </w:pPr>
      <w:r w:rsidRPr="001805A9">
        <w:rPr>
          <w:rFonts w:ascii="Arial" w:hAnsi="Arial" w:cs="Arial"/>
        </w:rPr>
        <w:t xml:space="preserve">• Una instalación de protección contra sobretensiones adecuada. </w:t>
      </w:r>
    </w:p>
    <w:p w14:paraId="564D37BA" w14:textId="77777777" w:rsidR="00D6106D" w:rsidRDefault="004E0B48" w:rsidP="00B76BCA">
      <w:pPr>
        <w:ind w:left="284"/>
        <w:jc w:val="both"/>
        <w:rPr>
          <w:rFonts w:ascii="Arial" w:hAnsi="Arial" w:cs="Arial"/>
        </w:rPr>
      </w:pPr>
      <w:r w:rsidRPr="001805A9">
        <w:rPr>
          <w:rFonts w:ascii="Arial" w:hAnsi="Arial" w:cs="Arial"/>
        </w:rPr>
        <w:t>• Otras medidas que minimicen los efectos destructivos del rayo (uniones equipotenciales, apantallamientos, etc.). La instalación, en el caso de pararrayos con dispositivo de cebado, debe seguir la norma UNE 21186 (Protección contra el rayo: Pararrayos con dispositivo de cebado) y sus equivalentes en otros países (NF C 17-102, entre otras).</w:t>
      </w:r>
    </w:p>
    <w:p w14:paraId="51E68E53" w14:textId="75804854" w:rsidR="004E0B48" w:rsidRPr="00B1010C" w:rsidRDefault="004E0B48" w:rsidP="005B2DFD">
      <w:pPr>
        <w:pStyle w:val="Ttulo2"/>
        <w:numPr>
          <w:ilvl w:val="2"/>
          <w:numId w:val="20"/>
        </w:numPr>
        <w:rPr>
          <w:rFonts w:cs="Arial"/>
          <w:bCs/>
          <w:sz w:val="24"/>
        </w:rPr>
      </w:pPr>
      <w:bookmarkStart w:id="7" w:name="_Toc93872563"/>
      <w:r w:rsidRPr="00B1010C">
        <w:rPr>
          <w:rFonts w:cs="Arial"/>
          <w:bCs/>
          <w:sz w:val="24"/>
        </w:rPr>
        <w:t>GRAPAS DE LATÓN PARA CABLE</w:t>
      </w:r>
      <w:bookmarkEnd w:id="7"/>
    </w:p>
    <w:p w14:paraId="14EEE371" w14:textId="77777777" w:rsidR="00EB5569" w:rsidRPr="00EB5569" w:rsidRDefault="00EB5569" w:rsidP="00EB5569">
      <w:pPr>
        <w:pStyle w:val="Prrafodelista"/>
        <w:rPr>
          <w:lang w:eastAsia="es-ES"/>
        </w:rPr>
      </w:pPr>
    </w:p>
    <w:p w14:paraId="2B981EFF" w14:textId="77777777" w:rsidR="004E0B48" w:rsidRPr="001805A9" w:rsidRDefault="004E0B48" w:rsidP="00B76BCA">
      <w:pPr>
        <w:ind w:left="284"/>
        <w:jc w:val="both"/>
        <w:rPr>
          <w:rFonts w:ascii="Arial" w:hAnsi="Arial" w:cs="Arial"/>
        </w:rPr>
      </w:pPr>
      <w:r w:rsidRPr="001805A9">
        <w:rPr>
          <w:rFonts w:ascii="Arial" w:hAnsi="Arial" w:cs="Arial"/>
        </w:rPr>
        <w:t xml:space="preserve">Grapa adecuada para fijar conductores de bajada de cable o redondo a superficie plana. </w:t>
      </w:r>
      <w:r>
        <w:rPr>
          <w:rFonts w:ascii="Arial" w:hAnsi="Arial" w:cs="Arial"/>
        </w:rPr>
        <w:t>E</w:t>
      </w:r>
      <w:r w:rsidRPr="001805A9">
        <w:rPr>
          <w:rFonts w:ascii="Arial" w:hAnsi="Arial" w:cs="Arial"/>
        </w:rPr>
        <w:t xml:space="preserve">s apropiado para su uso </w:t>
      </w:r>
      <w:r>
        <w:rPr>
          <w:rFonts w:ascii="Arial" w:hAnsi="Arial" w:cs="Arial"/>
        </w:rPr>
        <w:t>en bajantes,</w:t>
      </w:r>
      <w:r w:rsidRPr="001805A9">
        <w:rPr>
          <w:rFonts w:ascii="Arial" w:hAnsi="Arial" w:cs="Arial"/>
        </w:rPr>
        <w:t xml:space="preserve"> incluye tornillo y arandela adecuados para planchas metálicas y cubiertas tipo </w:t>
      </w:r>
      <w:r>
        <w:rPr>
          <w:rFonts w:ascii="Arial" w:hAnsi="Arial" w:cs="Arial"/>
        </w:rPr>
        <w:t>sándwich,</w:t>
      </w:r>
      <w:r w:rsidRPr="001805A9">
        <w:rPr>
          <w:rFonts w:ascii="Arial" w:hAnsi="Arial" w:cs="Arial"/>
        </w:rPr>
        <w:t xml:space="preserve"> incluye tirafondo auto taladrante y </w:t>
      </w:r>
      <w:r>
        <w:rPr>
          <w:rFonts w:ascii="Arial" w:hAnsi="Arial" w:cs="Arial"/>
        </w:rPr>
        <w:t>arandela de neopreno adecuado para</w:t>
      </w:r>
      <w:r w:rsidRPr="001805A9">
        <w:rPr>
          <w:rFonts w:ascii="Arial" w:hAnsi="Arial" w:cs="Arial"/>
        </w:rPr>
        <w:t xml:space="preserve"> estructuras metálicas</w:t>
      </w:r>
      <w:r>
        <w:rPr>
          <w:rFonts w:ascii="Arial" w:hAnsi="Arial" w:cs="Arial"/>
        </w:rPr>
        <w:t xml:space="preserve"> </w:t>
      </w:r>
      <w:proofErr w:type="gramStart"/>
      <w:r>
        <w:rPr>
          <w:rFonts w:ascii="Arial" w:hAnsi="Arial" w:cs="Arial"/>
        </w:rPr>
        <w:t xml:space="preserve">y </w:t>
      </w:r>
      <w:r w:rsidRPr="001805A9">
        <w:rPr>
          <w:rFonts w:ascii="Arial" w:hAnsi="Arial" w:cs="Arial"/>
        </w:rPr>
        <w:t xml:space="preserve"> están</w:t>
      </w:r>
      <w:proofErr w:type="gramEnd"/>
      <w:r w:rsidRPr="001805A9">
        <w:rPr>
          <w:rFonts w:ascii="Arial" w:hAnsi="Arial" w:cs="Arial"/>
        </w:rPr>
        <w:t xml:space="preserve"> diseñados para salvar obstáculos como, por ejemplo, las cornisas</w:t>
      </w:r>
      <w:r w:rsidR="00B76BCA">
        <w:rPr>
          <w:rFonts w:ascii="Arial" w:hAnsi="Arial" w:cs="Arial"/>
        </w:rPr>
        <w:t>.</w:t>
      </w:r>
    </w:p>
    <w:p w14:paraId="05E9F847" w14:textId="05AD9480" w:rsidR="004E0B48" w:rsidRPr="001805A9" w:rsidRDefault="004E0B48" w:rsidP="004E0B48">
      <w:pPr>
        <w:ind w:left="284"/>
        <w:jc w:val="both"/>
        <w:rPr>
          <w:rFonts w:ascii="Arial" w:hAnsi="Arial" w:cs="Arial"/>
        </w:rPr>
      </w:pPr>
    </w:p>
    <w:p w14:paraId="7BE674E3" w14:textId="0AD76E42" w:rsidR="004E0B48" w:rsidRDefault="004E0B48" w:rsidP="004E0B48">
      <w:pPr>
        <w:ind w:left="284"/>
        <w:jc w:val="center"/>
        <w:rPr>
          <w:rFonts w:ascii="Arial" w:hAnsi="Arial" w:cs="Arial"/>
        </w:rPr>
      </w:pPr>
      <w:r w:rsidRPr="001805A9">
        <w:rPr>
          <w:rFonts w:ascii="Arial" w:hAnsi="Arial" w:cs="Arial"/>
          <w:noProof/>
          <w:lang w:eastAsia="es-PE"/>
        </w:rPr>
        <w:drawing>
          <wp:inline distT="0" distB="0" distL="0" distR="0" wp14:anchorId="65620C9E" wp14:editId="44435849">
            <wp:extent cx="2638425" cy="2333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62" t="21747" r="59255" b="57992"/>
                    <a:stretch/>
                  </pic:blipFill>
                  <pic:spPr bwMode="auto">
                    <a:xfrm>
                      <a:off x="0" y="0"/>
                      <a:ext cx="2638425" cy="2333625"/>
                    </a:xfrm>
                    <a:prstGeom prst="rect">
                      <a:avLst/>
                    </a:prstGeom>
                    <a:ln>
                      <a:noFill/>
                    </a:ln>
                    <a:extLst>
                      <a:ext uri="{53640926-AAD7-44D8-BBD7-CCE9431645EC}">
                        <a14:shadowObscured xmlns:a14="http://schemas.microsoft.com/office/drawing/2010/main"/>
                      </a:ext>
                    </a:extLst>
                  </pic:spPr>
                </pic:pic>
              </a:graphicData>
            </a:graphic>
          </wp:inline>
        </w:drawing>
      </w:r>
    </w:p>
    <w:p w14:paraId="531F120A" w14:textId="77777777" w:rsidR="00B76BCA" w:rsidRDefault="00B76BCA" w:rsidP="004E0B48">
      <w:pPr>
        <w:ind w:left="284"/>
        <w:jc w:val="center"/>
        <w:rPr>
          <w:rFonts w:ascii="Arial" w:hAnsi="Arial" w:cs="Arial"/>
        </w:rPr>
      </w:pPr>
    </w:p>
    <w:p w14:paraId="6A03E0EC" w14:textId="77777777" w:rsidR="00B76BCA" w:rsidRDefault="00B76BCA" w:rsidP="004E0B48">
      <w:pPr>
        <w:ind w:left="284"/>
        <w:jc w:val="center"/>
        <w:rPr>
          <w:rFonts w:ascii="Arial" w:hAnsi="Arial" w:cs="Arial"/>
        </w:rPr>
      </w:pPr>
    </w:p>
    <w:p w14:paraId="31D8AF07" w14:textId="77777777" w:rsidR="00B76BCA" w:rsidRDefault="00B76BCA" w:rsidP="004E0B48">
      <w:pPr>
        <w:ind w:left="284"/>
        <w:jc w:val="center"/>
        <w:rPr>
          <w:rFonts w:ascii="Arial" w:hAnsi="Arial" w:cs="Arial"/>
        </w:rPr>
      </w:pPr>
    </w:p>
    <w:p w14:paraId="60BF6B98" w14:textId="77777777" w:rsidR="00B76BCA" w:rsidRDefault="00B76BCA" w:rsidP="004E0B48">
      <w:pPr>
        <w:ind w:left="284"/>
        <w:jc w:val="center"/>
        <w:rPr>
          <w:rFonts w:ascii="Arial" w:hAnsi="Arial" w:cs="Arial"/>
        </w:rPr>
      </w:pPr>
    </w:p>
    <w:p w14:paraId="2A8F8E12" w14:textId="77777777" w:rsidR="00B76BCA" w:rsidRDefault="00B76BCA" w:rsidP="004E0B48">
      <w:pPr>
        <w:ind w:left="284"/>
        <w:jc w:val="center"/>
        <w:rPr>
          <w:rFonts w:ascii="Arial" w:hAnsi="Arial" w:cs="Arial"/>
        </w:rPr>
      </w:pPr>
    </w:p>
    <w:p w14:paraId="604A18EF" w14:textId="77777777" w:rsidR="00B76BCA" w:rsidRDefault="00B76BCA" w:rsidP="004E0B48">
      <w:pPr>
        <w:ind w:left="284"/>
        <w:jc w:val="center"/>
        <w:rPr>
          <w:rFonts w:ascii="Arial" w:hAnsi="Arial" w:cs="Arial"/>
        </w:rPr>
      </w:pPr>
    </w:p>
    <w:p w14:paraId="15AB8535" w14:textId="77777777" w:rsidR="00D6106D" w:rsidRDefault="00D6106D" w:rsidP="004E0B48">
      <w:pPr>
        <w:ind w:left="284"/>
        <w:jc w:val="center"/>
        <w:rPr>
          <w:rFonts w:ascii="Arial" w:hAnsi="Arial" w:cs="Arial"/>
        </w:rPr>
      </w:pPr>
    </w:p>
    <w:p w14:paraId="702209CF" w14:textId="66DE8260" w:rsidR="004E0B48" w:rsidRPr="00EB5569" w:rsidRDefault="004E0B48" w:rsidP="005B2DFD">
      <w:pPr>
        <w:pStyle w:val="Ttulo3"/>
        <w:numPr>
          <w:ilvl w:val="2"/>
          <w:numId w:val="21"/>
        </w:numPr>
        <w:rPr>
          <w:rFonts w:cs="Arial"/>
          <w:bCs/>
        </w:rPr>
      </w:pPr>
      <w:bookmarkStart w:id="8" w:name="_Toc93872564"/>
      <w:r w:rsidRPr="00EB5569">
        <w:rPr>
          <w:rFonts w:cs="Arial"/>
          <w:bCs/>
        </w:rPr>
        <w:t>MANGUITO PARA CANALÓN</w:t>
      </w:r>
      <w:bookmarkEnd w:id="8"/>
    </w:p>
    <w:p w14:paraId="64DF35F2" w14:textId="77777777" w:rsidR="00EB5569" w:rsidRPr="00EB5569" w:rsidRDefault="00EB5569" w:rsidP="00EB5569">
      <w:pPr>
        <w:pStyle w:val="Prrafodelista"/>
        <w:rPr>
          <w:lang w:eastAsia="es-ES"/>
        </w:rPr>
      </w:pPr>
    </w:p>
    <w:p w14:paraId="6225668B" w14:textId="77777777" w:rsidR="00D6106D" w:rsidRDefault="0024247D" w:rsidP="0024247D">
      <w:pPr>
        <w:ind w:left="284"/>
        <w:jc w:val="both"/>
        <w:rPr>
          <w:rFonts w:ascii="Arial" w:hAnsi="Arial" w:cs="Arial"/>
        </w:rPr>
      </w:pPr>
      <w:r w:rsidRPr="001805A9">
        <w:rPr>
          <w:rFonts w:ascii="Arial" w:hAnsi="Arial" w:cs="Arial"/>
          <w:noProof/>
          <w:lang w:eastAsia="es-PE"/>
        </w:rPr>
        <w:drawing>
          <wp:anchor distT="0" distB="0" distL="114300" distR="114300" simplePos="0" relativeHeight="251659264" behindDoc="0" locked="0" layoutInCell="1" allowOverlap="1" wp14:anchorId="545C0B69" wp14:editId="6A2E8DA3">
            <wp:simplePos x="0" y="0"/>
            <wp:positionH relativeFrom="margin">
              <wp:align>center</wp:align>
            </wp:positionH>
            <wp:positionV relativeFrom="paragraph">
              <wp:posOffset>452684</wp:posOffset>
            </wp:positionV>
            <wp:extent cx="4612193" cy="2803068"/>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985" t="35665" r="51490" b="36663"/>
                    <a:stretch/>
                  </pic:blipFill>
                  <pic:spPr bwMode="auto">
                    <a:xfrm>
                      <a:off x="0" y="0"/>
                      <a:ext cx="4612193" cy="2803068"/>
                    </a:xfrm>
                    <a:prstGeom prst="rect">
                      <a:avLst/>
                    </a:prstGeom>
                    <a:ln>
                      <a:noFill/>
                    </a:ln>
                    <a:extLst>
                      <a:ext uri="{53640926-AAD7-44D8-BBD7-CCE9431645EC}">
                        <a14:shadowObscured xmlns:a14="http://schemas.microsoft.com/office/drawing/2010/main"/>
                      </a:ext>
                    </a:extLst>
                  </pic:spPr>
                </pic:pic>
              </a:graphicData>
            </a:graphic>
          </wp:anchor>
        </w:drawing>
      </w:r>
      <w:r w:rsidR="004E0B48" w:rsidRPr="001805A9">
        <w:rPr>
          <w:rFonts w:ascii="Arial" w:hAnsi="Arial" w:cs="Arial"/>
        </w:rPr>
        <w:t>Ma</w:t>
      </w:r>
      <w:r w:rsidR="004E0B48" w:rsidRPr="0024247D">
        <w:rPr>
          <w:rFonts w:ascii="Arial" w:hAnsi="Arial" w:cs="Arial"/>
        </w:rPr>
        <w:t xml:space="preserve">nguito para fijación de conductor redondo de Ø6 - 10 mm al borde del canalón </w:t>
      </w:r>
      <w:r w:rsidR="00060AB3" w:rsidRPr="0024247D">
        <w:rPr>
          <w:rFonts w:ascii="Arial" w:hAnsi="Arial" w:cs="Arial"/>
        </w:rPr>
        <w:t>de lluv</w:t>
      </w:r>
      <w:r w:rsidR="00060AB3">
        <w:rPr>
          <w:rFonts w:ascii="Arial" w:hAnsi="Arial" w:cs="Arial"/>
        </w:rPr>
        <w:t>ia</w:t>
      </w:r>
      <w:r w:rsidR="004E0B48">
        <w:rPr>
          <w:rFonts w:ascii="Arial" w:hAnsi="Arial" w:cs="Arial"/>
        </w:rPr>
        <w:t>.</w:t>
      </w:r>
    </w:p>
    <w:p w14:paraId="4FDBD656" w14:textId="77777777" w:rsidR="00060AB3" w:rsidRDefault="00060AB3" w:rsidP="0024247D">
      <w:pPr>
        <w:jc w:val="both"/>
        <w:rPr>
          <w:rFonts w:ascii="Arial" w:hAnsi="Arial" w:cs="Arial"/>
        </w:rPr>
      </w:pPr>
    </w:p>
    <w:p w14:paraId="3FBA740A" w14:textId="41D9A95E" w:rsidR="004E0B48" w:rsidRPr="00B1010C" w:rsidRDefault="004E0B48" w:rsidP="005B2DFD">
      <w:pPr>
        <w:pStyle w:val="Ttulo3"/>
        <w:numPr>
          <w:ilvl w:val="2"/>
          <w:numId w:val="21"/>
        </w:numPr>
        <w:rPr>
          <w:rFonts w:cs="Arial"/>
          <w:bCs/>
        </w:rPr>
      </w:pPr>
      <w:bookmarkStart w:id="9" w:name="_Toc93872565"/>
      <w:r w:rsidRPr="00B1010C">
        <w:rPr>
          <w:rFonts w:cs="Arial"/>
          <w:bCs/>
        </w:rPr>
        <w:t>SOPORTE SEPARADOR DE PARED</w:t>
      </w:r>
      <w:bookmarkEnd w:id="9"/>
    </w:p>
    <w:p w14:paraId="6F027274" w14:textId="77777777" w:rsidR="00EB5569" w:rsidRPr="00EB5569" w:rsidRDefault="00EB5569" w:rsidP="00EB5569">
      <w:pPr>
        <w:pStyle w:val="Prrafodelista"/>
        <w:rPr>
          <w:lang w:eastAsia="es-ES"/>
        </w:rPr>
      </w:pPr>
    </w:p>
    <w:p w14:paraId="4BEDCFA4" w14:textId="77777777" w:rsidR="004E0B48" w:rsidRDefault="0024247D" w:rsidP="004E0B48">
      <w:pPr>
        <w:ind w:left="284"/>
        <w:jc w:val="both"/>
        <w:rPr>
          <w:rFonts w:ascii="Arial" w:hAnsi="Arial" w:cs="Arial"/>
        </w:rPr>
      </w:pPr>
      <w:r w:rsidRPr="001805A9">
        <w:rPr>
          <w:rFonts w:ascii="Arial" w:hAnsi="Arial" w:cs="Arial"/>
          <w:noProof/>
          <w:lang w:eastAsia="es-PE"/>
        </w:rPr>
        <w:drawing>
          <wp:anchor distT="0" distB="0" distL="114300" distR="114300" simplePos="0" relativeHeight="251660288" behindDoc="0" locked="0" layoutInCell="1" allowOverlap="1" wp14:anchorId="16FCA5E5" wp14:editId="75750972">
            <wp:simplePos x="0" y="0"/>
            <wp:positionH relativeFrom="margin">
              <wp:align>center</wp:align>
            </wp:positionH>
            <wp:positionV relativeFrom="paragraph">
              <wp:posOffset>543204</wp:posOffset>
            </wp:positionV>
            <wp:extent cx="4345940" cy="177736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9036" t="42843" r="31386" b="38170"/>
                    <a:stretch/>
                  </pic:blipFill>
                  <pic:spPr bwMode="auto">
                    <a:xfrm>
                      <a:off x="0" y="0"/>
                      <a:ext cx="4345940" cy="177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B48" w:rsidRPr="001805A9">
        <w:rPr>
          <w:rFonts w:ascii="Arial" w:hAnsi="Arial" w:cs="Arial"/>
        </w:rPr>
        <w:t>Se utiliza cuando la instalación requiere que el conductor quede fijado a una cie</w:t>
      </w:r>
      <w:r w:rsidR="004E0B48">
        <w:rPr>
          <w:rFonts w:ascii="Arial" w:hAnsi="Arial" w:cs="Arial"/>
        </w:rPr>
        <w:t>rta distancia de la superficie</w:t>
      </w:r>
      <w:r w:rsidR="00060AB3">
        <w:rPr>
          <w:rFonts w:ascii="Arial" w:hAnsi="Arial" w:cs="Arial"/>
        </w:rPr>
        <w:t xml:space="preserve">, </w:t>
      </w:r>
      <w:r w:rsidR="00060AB3" w:rsidRPr="001805A9">
        <w:rPr>
          <w:rFonts w:ascii="Arial" w:hAnsi="Arial" w:cs="Arial"/>
        </w:rPr>
        <w:t>Incluye</w:t>
      </w:r>
      <w:r w:rsidR="004E0B48" w:rsidRPr="001805A9">
        <w:rPr>
          <w:rFonts w:ascii="Arial" w:hAnsi="Arial" w:cs="Arial"/>
        </w:rPr>
        <w:t xml:space="preserve"> taco y tirafondo. </w:t>
      </w:r>
      <w:r w:rsidR="00060AB3">
        <w:rPr>
          <w:rFonts w:ascii="Arial" w:hAnsi="Arial" w:cs="Arial"/>
        </w:rPr>
        <w:t>Adecuado</w:t>
      </w:r>
      <w:r w:rsidR="004E0B48" w:rsidRPr="001805A9">
        <w:rPr>
          <w:rFonts w:ascii="Arial" w:hAnsi="Arial" w:cs="Arial"/>
        </w:rPr>
        <w:t xml:space="preserve"> para su uso con grapas</w:t>
      </w:r>
      <w:r w:rsidR="004E0B48">
        <w:rPr>
          <w:rFonts w:ascii="Arial" w:hAnsi="Arial" w:cs="Arial"/>
        </w:rPr>
        <w:t>.</w:t>
      </w:r>
    </w:p>
    <w:p w14:paraId="7D439806" w14:textId="77777777" w:rsidR="0024247D" w:rsidRDefault="0024247D" w:rsidP="004E0B48">
      <w:pPr>
        <w:ind w:left="284"/>
        <w:jc w:val="both"/>
        <w:rPr>
          <w:rFonts w:ascii="Arial" w:hAnsi="Arial" w:cs="Arial"/>
        </w:rPr>
      </w:pPr>
    </w:p>
    <w:p w14:paraId="252C0908" w14:textId="77777777" w:rsidR="0024247D" w:rsidRDefault="0024247D" w:rsidP="004E0B48">
      <w:pPr>
        <w:ind w:left="284"/>
        <w:jc w:val="both"/>
        <w:rPr>
          <w:rFonts w:ascii="Arial" w:hAnsi="Arial" w:cs="Arial"/>
        </w:rPr>
      </w:pPr>
    </w:p>
    <w:p w14:paraId="25632C48" w14:textId="77777777" w:rsidR="0024247D" w:rsidRDefault="0024247D" w:rsidP="004E0B48">
      <w:pPr>
        <w:ind w:left="284"/>
        <w:jc w:val="both"/>
        <w:rPr>
          <w:rFonts w:ascii="Arial" w:hAnsi="Arial" w:cs="Arial"/>
        </w:rPr>
      </w:pPr>
    </w:p>
    <w:p w14:paraId="68A69EB8" w14:textId="77777777" w:rsidR="004E0B48" w:rsidRDefault="004E0B48" w:rsidP="004E0B48">
      <w:pPr>
        <w:ind w:left="284"/>
        <w:jc w:val="center"/>
        <w:rPr>
          <w:rFonts w:ascii="Arial" w:hAnsi="Arial" w:cs="Arial"/>
        </w:rPr>
      </w:pPr>
    </w:p>
    <w:p w14:paraId="5B23ED81" w14:textId="77777777" w:rsidR="004E0B48" w:rsidRPr="00B1010C" w:rsidRDefault="004E0B48" w:rsidP="005B2DFD">
      <w:pPr>
        <w:pStyle w:val="Ttulo3"/>
        <w:numPr>
          <w:ilvl w:val="2"/>
          <w:numId w:val="21"/>
        </w:numPr>
        <w:rPr>
          <w:rFonts w:cs="Arial"/>
          <w:bCs/>
        </w:rPr>
      </w:pPr>
      <w:bookmarkStart w:id="10" w:name="_Toc93872566"/>
      <w:r w:rsidRPr="00B1010C">
        <w:rPr>
          <w:rFonts w:cs="Arial"/>
          <w:bCs/>
        </w:rPr>
        <w:t>GRAPA PARA FIJACIÓN CONDUCTOR-</w:t>
      </w:r>
      <w:proofErr w:type="gramStart"/>
      <w:r w:rsidRPr="00B1010C">
        <w:rPr>
          <w:rFonts w:cs="Arial"/>
          <w:bCs/>
        </w:rPr>
        <w:t>MÁSTIL</w:t>
      </w:r>
      <w:r w:rsidR="00E84E03">
        <w:rPr>
          <w:rFonts w:cs="Arial"/>
          <w:bCs/>
        </w:rPr>
        <w:t xml:space="preserve">  TRIANGULAR</w:t>
      </w:r>
      <w:bookmarkEnd w:id="10"/>
      <w:proofErr w:type="gramEnd"/>
    </w:p>
    <w:p w14:paraId="0C5B66F3" w14:textId="77777777" w:rsidR="00EB5569" w:rsidRPr="00EB5569" w:rsidRDefault="00EB5569" w:rsidP="00EB5569">
      <w:pPr>
        <w:pStyle w:val="Prrafodelista"/>
        <w:rPr>
          <w:lang w:eastAsia="es-ES"/>
        </w:rPr>
      </w:pPr>
    </w:p>
    <w:p w14:paraId="29894023" w14:textId="77777777" w:rsidR="004E0B48" w:rsidRPr="001805A9" w:rsidRDefault="004E0B48" w:rsidP="0024247D">
      <w:pPr>
        <w:ind w:left="284"/>
        <w:jc w:val="both"/>
        <w:rPr>
          <w:rFonts w:ascii="Arial" w:hAnsi="Arial" w:cs="Arial"/>
        </w:rPr>
      </w:pPr>
      <w:r w:rsidRPr="001805A9">
        <w:rPr>
          <w:rFonts w:ascii="Arial" w:hAnsi="Arial" w:cs="Arial"/>
        </w:rPr>
        <w:t>Grapa para bajante con fijación a tubo de</w:t>
      </w:r>
      <w:r w:rsidR="00E84E03">
        <w:rPr>
          <w:rFonts w:ascii="Arial" w:hAnsi="Arial" w:cs="Arial"/>
        </w:rPr>
        <w:t xml:space="preserve"> por el exterior del mástil triangular para comunicaciones</w:t>
      </w:r>
    </w:p>
    <w:p w14:paraId="116E399D" w14:textId="77777777" w:rsidR="004E0B48" w:rsidRPr="001805A9" w:rsidRDefault="004E0B48" w:rsidP="004E0B48">
      <w:pPr>
        <w:ind w:left="284"/>
        <w:jc w:val="both"/>
        <w:rPr>
          <w:rFonts w:ascii="Arial" w:hAnsi="Arial" w:cs="Arial"/>
          <w:noProof/>
          <w:lang w:eastAsia="es-PE"/>
        </w:rPr>
      </w:pPr>
      <w:r w:rsidRPr="001805A9">
        <w:rPr>
          <w:rFonts w:ascii="Arial" w:hAnsi="Arial" w:cs="Arial"/>
          <w:noProof/>
          <w:lang w:eastAsia="es-PE"/>
        </w:rPr>
        <w:t xml:space="preserve">  </w:t>
      </w:r>
      <w:r w:rsidRPr="001805A9">
        <w:rPr>
          <w:rFonts w:ascii="Arial" w:hAnsi="Arial" w:cs="Arial"/>
          <w:noProof/>
          <w:lang w:eastAsia="es-PE"/>
        </w:rPr>
        <w:drawing>
          <wp:inline distT="0" distB="0" distL="0" distR="0" wp14:anchorId="25F850A7" wp14:editId="423AE26C">
            <wp:extent cx="2419350" cy="247617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228" t="56405" r="42295" b="20895"/>
                    <a:stretch/>
                  </pic:blipFill>
                  <pic:spPr bwMode="auto">
                    <a:xfrm>
                      <a:off x="0" y="0"/>
                      <a:ext cx="2473622" cy="2531722"/>
                    </a:xfrm>
                    <a:prstGeom prst="rect">
                      <a:avLst/>
                    </a:prstGeom>
                    <a:ln>
                      <a:noFill/>
                    </a:ln>
                    <a:extLst>
                      <a:ext uri="{53640926-AAD7-44D8-BBD7-CCE9431645EC}">
                        <a14:shadowObscured xmlns:a14="http://schemas.microsoft.com/office/drawing/2010/main"/>
                      </a:ext>
                    </a:extLst>
                  </pic:spPr>
                </pic:pic>
              </a:graphicData>
            </a:graphic>
          </wp:inline>
        </w:drawing>
      </w:r>
      <w:r w:rsidRPr="001805A9">
        <w:rPr>
          <w:rFonts w:ascii="Arial" w:hAnsi="Arial" w:cs="Arial"/>
          <w:noProof/>
          <w:lang w:eastAsia="es-PE"/>
        </w:rPr>
        <w:t xml:space="preserve">             </w:t>
      </w:r>
      <w:r w:rsidRPr="001805A9">
        <w:rPr>
          <w:rFonts w:ascii="Arial" w:hAnsi="Arial" w:cs="Arial"/>
          <w:noProof/>
          <w:lang w:eastAsia="es-PE"/>
        </w:rPr>
        <w:drawing>
          <wp:inline distT="0" distB="0" distL="0" distR="0" wp14:anchorId="680D1536" wp14:editId="58F39980">
            <wp:extent cx="2090057" cy="232547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67" t="39572" r="57213" b="36998"/>
                    <a:stretch/>
                  </pic:blipFill>
                  <pic:spPr bwMode="auto">
                    <a:xfrm>
                      <a:off x="0" y="0"/>
                      <a:ext cx="2094120" cy="2329995"/>
                    </a:xfrm>
                    <a:prstGeom prst="rect">
                      <a:avLst/>
                    </a:prstGeom>
                    <a:ln>
                      <a:noFill/>
                    </a:ln>
                    <a:extLst>
                      <a:ext uri="{53640926-AAD7-44D8-BBD7-CCE9431645EC}">
                        <a14:shadowObscured xmlns:a14="http://schemas.microsoft.com/office/drawing/2010/main"/>
                      </a:ext>
                    </a:extLst>
                  </pic:spPr>
                </pic:pic>
              </a:graphicData>
            </a:graphic>
          </wp:inline>
        </w:drawing>
      </w:r>
    </w:p>
    <w:p w14:paraId="46B454E0" w14:textId="77777777" w:rsidR="00F46DCB" w:rsidRDefault="00F46DCB" w:rsidP="00F46DCB">
      <w:pPr>
        <w:pStyle w:val="Ttulo1"/>
        <w:numPr>
          <w:ilvl w:val="0"/>
          <w:numId w:val="0"/>
        </w:numPr>
        <w:rPr>
          <w:rFonts w:cs="Arial"/>
          <w:lang w:eastAsia="es-PE"/>
        </w:rPr>
      </w:pPr>
      <w:bookmarkStart w:id="11" w:name="_Toc93872567"/>
    </w:p>
    <w:p w14:paraId="6D321585" w14:textId="0D155833" w:rsidR="00EB5569" w:rsidRPr="00B1010C" w:rsidRDefault="0024247D" w:rsidP="00F46DCB">
      <w:pPr>
        <w:pStyle w:val="Ttulo1"/>
        <w:numPr>
          <w:ilvl w:val="1"/>
          <w:numId w:val="21"/>
        </w:numPr>
        <w:rPr>
          <w:rFonts w:cs="Arial"/>
          <w:bCs w:val="0"/>
          <w:lang w:eastAsia="es-PE"/>
        </w:rPr>
      </w:pPr>
      <w:r>
        <w:rPr>
          <w:rFonts w:cs="Arial"/>
          <w:lang w:eastAsia="es-PE"/>
        </w:rPr>
        <w:t>T</w:t>
      </w:r>
      <w:r w:rsidR="00EB5569" w:rsidRPr="00B1010C">
        <w:rPr>
          <w:rFonts w:cs="Arial"/>
          <w:lang w:eastAsia="es-PE"/>
        </w:rPr>
        <w:t>EMPLADORES DE ACERO GALVANIZADO</w:t>
      </w:r>
      <w:bookmarkEnd w:id="11"/>
    </w:p>
    <w:p w14:paraId="357082A2" w14:textId="77777777" w:rsidR="00060AB3" w:rsidRDefault="00060AB3" w:rsidP="004E0B48">
      <w:pPr>
        <w:rPr>
          <w:rFonts w:ascii="Arial" w:hAnsi="Arial" w:cs="Arial"/>
          <w:b/>
          <w:bCs/>
          <w:lang w:eastAsia="es-PE"/>
        </w:rPr>
      </w:pPr>
    </w:p>
    <w:p w14:paraId="3850494F" w14:textId="77777777" w:rsidR="00060AB3" w:rsidRDefault="004E0B48" w:rsidP="0024247D">
      <w:pPr>
        <w:pStyle w:val="Prrafodelista"/>
        <w:ind w:left="284"/>
        <w:rPr>
          <w:lang w:eastAsia="es-ES"/>
        </w:rPr>
      </w:pPr>
      <w:r w:rsidRPr="0024247D">
        <w:rPr>
          <w:lang w:eastAsia="es-ES"/>
        </w:rPr>
        <w:t xml:space="preserve">Los tensores y templadores están diseñados para facilitar el proceso de añadir o liberar tensión en un cable y sin agregar estrés innecesario a los ojos de enganche del acoplamiento del cable. Sin importar los diferentes tipos de tensores y templadores </w:t>
      </w:r>
      <w:r w:rsidR="0024247D" w:rsidRPr="0024247D">
        <w:rPr>
          <w:lang w:eastAsia="es-ES"/>
        </w:rPr>
        <w:t>que utilices</w:t>
      </w:r>
      <w:r w:rsidR="00060AB3" w:rsidRPr="0024247D">
        <w:rPr>
          <w:lang w:eastAsia="es-ES"/>
        </w:rPr>
        <w:t xml:space="preserve"> (quijada y quijada, quijada y ojo, ojo y ojo, ojo y gancho, gancho y gancho), la manera de utilizarlos será exactamente la misma.</w:t>
      </w:r>
    </w:p>
    <w:p w14:paraId="7B1927F9" w14:textId="77777777" w:rsidR="0024247D" w:rsidRPr="0024247D" w:rsidRDefault="0024247D" w:rsidP="0024247D">
      <w:pPr>
        <w:pStyle w:val="Prrafodelista"/>
        <w:ind w:left="284"/>
        <w:rPr>
          <w:lang w:eastAsia="es-ES"/>
        </w:rPr>
      </w:pPr>
    </w:p>
    <w:p w14:paraId="0F1F7837" w14:textId="77777777" w:rsidR="004E0B48" w:rsidRDefault="004E0B48" w:rsidP="004E0B48">
      <w:pPr>
        <w:ind w:left="284"/>
        <w:jc w:val="center"/>
        <w:rPr>
          <w:rFonts w:ascii="Arial" w:hAnsi="Arial" w:cs="Arial"/>
          <w:noProof/>
          <w:lang w:eastAsia="es-PE"/>
        </w:rPr>
      </w:pPr>
      <w:r w:rsidRPr="001805A9">
        <w:rPr>
          <w:rFonts w:ascii="Arial" w:hAnsi="Arial" w:cs="Arial"/>
          <w:noProof/>
          <w:lang w:eastAsia="es-PE"/>
        </w:rPr>
        <w:drawing>
          <wp:inline distT="0" distB="0" distL="0" distR="0" wp14:anchorId="14549806" wp14:editId="0C58CD77">
            <wp:extent cx="4544060" cy="107631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67" t="11097" r="50082" b="76798"/>
                    <a:stretch/>
                  </pic:blipFill>
                  <pic:spPr bwMode="auto">
                    <a:xfrm>
                      <a:off x="0" y="0"/>
                      <a:ext cx="4555833" cy="1079099"/>
                    </a:xfrm>
                    <a:prstGeom prst="rect">
                      <a:avLst/>
                    </a:prstGeom>
                    <a:ln>
                      <a:noFill/>
                    </a:ln>
                    <a:extLst>
                      <a:ext uri="{53640926-AAD7-44D8-BBD7-CCE9431645EC}">
                        <a14:shadowObscured xmlns:a14="http://schemas.microsoft.com/office/drawing/2010/main"/>
                      </a:ext>
                    </a:extLst>
                  </pic:spPr>
                </pic:pic>
              </a:graphicData>
            </a:graphic>
          </wp:inline>
        </w:drawing>
      </w:r>
    </w:p>
    <w:p w14:paraId="45539A17" w14:textId="77777777" w:rsidR="00D6106D" w:rsidRDefault="00D6106D" w:rsidP="004E0B48">
      <w:pPr>
        <w:ind w:left="284"/>
        <w:jc w:val="center"/>
        <w:rPr>
          <w:rFonts w:ascii="Arial" w:hAnsi="Arial" w:cs="Arial"/>
          <w:noProof/>
          <w:lang w:eastAsia="es-PE"/>
        </w:rPr>
      </w:pPr>
    </w:p>
    <w:p w14:paraId="334B4277" w14:textId="77777777" w:rsidR="00D6106D" w:rsidRDefault="00D6106D" w:rsidP="004E0B48">
      <w:pPr>
        <w:ind w:left="284"/>
        <w:jc w:val="center"/>
        <w:rPr>
          <w:rFonts w:ascii="Arial" w:hAnsi="Arial" w:cs="Arial"/>
          <w:noProof/>
          <w:lang w:eastAsia="es-PE"/>
        </w:rPr>
      </w:pPr>
    </w:p>
    <w:p w14:paraId="17CEDFE7" w14:textId="77777777" w:rsidR="00B1010C" w:rsidRDefault="00B1010C" w:rsidP="004E0B48">
      <w:pPr>
        <w:ind w:left="284"/>
        <w:jc w:val="center"/>
        <w:rPr>
          <w:rFonts w:ascii="Arial" w:hAnsi="Arial" w:cs="Arial"/>
          <w:noProof/>
          <w:lang w:eastAsia="es-PE"/>
        </w:rPr>
      </w:pPr>
    </w:p>
    <w:p w14:paraId="76705E22" w14:textId="2304BF35" w:rsidR="004E0B48" w:rsidRPr="00B1010C" w:rsidRDefault="00F46DCB" w:rsidP="00F46DCB">
      <w:pPr>
        <w:pStyle w:val="Ttulo3"/>
        <w:numPr>
          <w:ilvl w:val="1"/>
          <w:numId w:val="21"/>
        </w:numPr>
        <w:rPr>
          <w:rFonts w:cs="Arial"/>
          <w:bCs/>
          <w:lang w:eastAsia="es-PE"/>
        </w:rPr>
      </w:pPr>
      <w:bookmarkStart w:id="12" w:name="_Toc93872568"/>
      <w:r>
        <w:rPr>
          <w:rFonts w:cs="Arial"/>
          <w:bCs/>
          <w:lang w:eastAsia="es-PE"/>
        </w:rPr>
        <w:t>S</w:t>
      </w:r>
      <w:r w:rsidR="004E0B48" w:rsidRPr="00B1010C">
        <w:rPr>
          <w:rFonts w:cs="Arial"/>
          <w:bCs/>
          <w:lang w:eastAsia="es-PE"/>
        </w:rPr>
        <w:t>OPORTES DE AISLADORES</w:t>
      </w:r>
      <w:bookmarkEnd w:id="12"/>
    </w:p>
    <w:p w14:paraId="4FD8278D" w14:textId="77777777" w:rsidR="00EB5569" w:rsidRPr="00EB5569" w:rsidRDefault="00EB5569" w:rsidP="00EB5569">
      <w:pPr>
        <w:pStyle w:val="Prrafodelista"/>
        <w:rPr>
          <w:lang w:eastAsia="es-PE"/>
        </w:rPr>
      </w:pPr>
    </w:p>
    <w:p w14:paraId="539CD6CE" w14:textId="4443B482" w:rsidR="00F46DCB" w:rsidRPr="00F46DCB" w:rsidRDefault="00EE311F" w:rsidP="00F46DCB">
      <w:pPr>
        <w:rPr>
          <w:rFonts w:ascii="Arial" w:hAnsi="Arial" w:cs="Arial"/>
          <w:lang w:eastAsia="es-PE"/>
        </w:rPr>
      </w:pPr>
      <w:r>
        <w:rPr>
          <w:noProof/>
          <w:lang w:eastAsia="es-PE"/>
        </w:rPr>
        <w:drawing>
          <wp:anchor distT="0" distB="0" distL="114300" distR="114300" simplePos="0" relativeHeight="251661312" behindDoc="0" locked="0" layoutInCell="1" allowOverlap="1" wp14:anchorId="45CEF2F2" wp14:editId="2F4B07E7">
            <wp:simplePos x="0" y="0"/>
            <wp:positionH relativeFrom="margin">
              <wp:align>center</wp:align>
            </wp:positionH>
            <wp:positionV relativeFrom="paragraph">
              <wp:posOffset>554990</wp:posOffset>
            </wp:positionV>
            <wp:extent cx="1913890" cy="2598420"/>
            <wp:effectExtent l="635"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220" t="47345" r="57137" b="28512"/>
                    <a:stretch/>
                  </pic:blipFill>
                  <pic:spPr bwMode="auto">
                    <a:xfrm rot="5400000">
                      <a:off x="0" y="0"/>
                      <a:ext cx="1913890" cy="2598420"/>
                    </a:xfrm>
                    <a:prstGeom prst="rect">
                      <a:avLst/>
                    </a:prstGeom>
                    <a:ln>
                      <a:noFill/>
                    </a:ln>
                    <a:extLst>
                      <a:ext uri="{53640926-AAD7-44D8-BBD7-CCE9431645EC}">
                        <a14:shadowObscured xmlns:a14="http://schemas.microsoft.com/office/drawing/2010/main"/>
                      </a:ext>
                    </a:extLst>
                  </pic:spPr>
                </pic:pic>
              </a:graphicData>
            </a:graphic>
          </wp:anchor>
        </w:drawing>
      </w:r>
      <w:r w:rsidR="004E0B48" w:rsidRPr="00A0462A">
        <w:rPr>
          <w:rFonts w:ascii="Arial" w:hAnsi="Arial" w:cs="Arial"/>
          <w:lang w:eastAsia="es-PE"/>
        </w:rPr>
        <w:t>Armado con aislador de porcelana tipo carrete. Ensamblado con platina de 3/16</w:t>
      </w:r>
      <w:r w:rsidR="0024247D">
        <w:rPr>
          <w:rFonts w:ascii="Arial" w:hAnsi="Arial" w:cs="Arial"/>
          <w:lang w:eastAsia="es-PE"/>
        </w:rPr>
        <w:t>”</w:t>
      </w:r>
      <w:r w:rsidR="004E0B48" w:rsidRPr="00A0462A">
        <w:rPr>
          <w:rFonts w:ascii="Arial" w:hAnsi="Arial" w:cs="Arial"/>
          <w:lang w:eastAsia="es-PE"/>
        </w:rPr>
        <w:t xml:space="preserve"> x 11/2</w:t>
      </w:r>
      <w:r w:rsidR="0024247D">
        <w:rPr>
          <w:rFonts w:ascii="Arial" w:hAnsi="Arial" w:cs="Arial"/>
          <w:lang w:eastAsia="es-PE"/>
        </w:rPr>
        <w:t>”</w:t>
      </w:r>
      <w:r w:rsidR="004E0B48" w:rsidRPr="00A0462A">
        <w:rPr>
          <w:rFonts w:ascii="Arial" w:hAnsi="Arial" w:cs="Arial"/>
          <w:lang w:eastAsia="es-PE"/>
        </w:rPr>
        <w:t>.</w:t>
      </w:r>
      <w:r w:rsidR="004E0B48" w:rsidRPr="00A0462A">
        <w:rPr>
          <w:rFonts w:ascii="Arial" w:hAnsi="Arial" w:cs="Arial"/>
          <w:lang w:eastAsia="es-PE"/>
        </w:rPr>
        <w:br/>
        <w:t xml:space="preserve">Incluye perno de </w:t>
      </w:r>
      <w:r w:rsidR="00EB5569" w:rsidRPr="00A0462A">
        <w:rPr>
          <w:rFonts w:ascii="Arial" w:hAnsi="Arial" w:cs="Arial"/>
          <w:lang w:eastAsia="es-PE"/>
        </w:rPr>
        <w:t>sugestión</w:t>
      </w:r>
      <w:r w:rsidR="004E0B48" w:rsidRPr="00A0462A">
        <w:rPr>
          <w:rFonts w:ascii="Arial" w:hAnsi="Arial" w:cs="Arial"/>
          <w:lang w:eastAsia="es-PE"/>
        </w:rPr>
        <w:t xml:space="preserve"> galvanizado 5/16</w:t>
      </w:r>
      <w:r w:rsidR="0024247D">
        <w:rPr>
          <w:rFonts w:ascii="Arial" w:hAnsi="Arial" w:cs="Arial"/>
          <w:lang w:eastAsia="es-PE"/>
        </w:rPr>
        <w:t>”</w:t>
      </w:r>
      <w:r w:rsidR="004E0B48" w:rsidRPr="00A0462A">
        <w:rPr>
          <w:rFonts w:ascii="Arial" w:hAnsi="Arial" w:cs="Arial"/>
          <w:lang w:eastAsia="es-PE"/>
        </w:rPr>
        <w:t xml:space="preserve"> x 2 </w:t>
      </w:r>
      <w:r w:rsidR="0024247D">
        <w:rPr>
          <w:rFonts w:ascii="Arial" w:hAnsi="Arial" w:cs="Arial"/>
          <w:lang w:eastAsia="es-PE"/>
        </w:rPr>
        <w:t>½”</w:t>
      </w:r>
      <w:r w:rsidR="004E0B48" w:rsidRPr="00A0462A">
        <w:rPr>
          <w:rFonts w:ascii="Arial" w:hAnsi="Arial" w:cs="Arial"/>
          <w:lang w:eastAsia="es-PE"/>
        </w:rPr>
        <w:t>. Acabado: Pintura epoxi.</w:t>
      </w:r>
      <w:bookmarkStart w:id="13" w:name="_Toc95176618"/>
    </w:p>
    <w:p w14:paraId="11581E13" w14:textId="7470BC49" w:rsidR="00F46DCB" w:rsidRDefault="00F46DCB" w:rsidP="00F46DCB">
      <w:pPr>
        <w:pStyle w:val="Ttulo3"/>
        <w:numPr>
          <w:ilvl w:val="0"/>
          <w:numId w:val="0"/>
        </w:numPr>
        <w:rPr>
          <w:rFonts w:cs="Arial"/>
          <w:bCs/>
          <w:lang w:eastAsia="es-PE"/>
        </w:rPr>
      </w:pPr>
    </w:p>
    <w:p w14:paraId="4E76F28C" w14:textId="77777777" w:rsidR="00F46DCB" w:rsidRDefault="00F46DCB" w:rsidP="00F46DCB">
      <w:pPr>
        <w:pStyle w:val="Ttulo3"/>
        <w:numPr>
          <w:ilvl w:val="0"/>
          <w:numId w:val="0"/>
        </w:numPr>
        <w:rPr>
          <w:rFonts w:cs="Arial"/>
          <w:bCs/>
          <w:lang w:eastAsia="es-PE"/>
        </w:rPr>
      </w:pPr>
    </w:p>
    <w:p w14:paraId="74EE7004" w14:textId="4EE06F7F" w:rsidR="001F12AF" w:rsidRPr="00973388" w:rsidRDefault="00F46DCB" w:rsidP="00F46DCB">
      <w:pPr>
        <w:pStyle w:val="Ttulo3"/>
        <w:numPr>
          <w:ilvl w:val="0"/>
          <w:numId w:val="0"/>
        </w:numPr>
        <w:rPr>
          <w:rFonts w:cs="Arial"/>
        </w:rPr>
      </w:pPr>
      <w:r>
        <w:rPr>
          <w:rFonts w:cs="Arial"/>
          <w:bCs/>
          <w:lang w:eastAsia="es-PE"/>
        </w:rPr>
        <w:t xml:space="preserve">1.10 </w:t>
      </w:r>
      <w:r w:rsidR="001F12AF" w:rsidRPr="00973388">
        <w:rPr>
          <w:rFonts w:cs="Arial"/>
          <w:bCs/>
          <w:lang w:eastAsia="es-PE"/>
        </w:rPr>
        <w:t>PARARRAYO TIPO PDC</w:t>
      </w:r>
      <w:bookmarkEnd w:id="13"/>
    </w:p>
    <w:p w14:paraId="7A4C45FB" w14:textId="77777777" w:rsidR="001F12AF" w:rsidRPr="00973388" w:rsidRDefault="001F12AF" w:rsidP="001F12AF">
      <w:pPr>
        <w:rPr>
          <w:rFonts w:cs="Arial"/>
        </w:rPr>
      </w:pPr>
    </w:p>
    <w:p w14:paraId="5B25AA30" w14:textId="77777777" w:rsidR="001F12AF" w:rsidRPr="00B25605" w:rsidRDefault="001F12AF" w:rsidP="001F12AF">
      <w:pPr>
        <w:jc w:val="both"/>
        <w:rPr>
          <w:rFonts w:ascii="Arial" w:hAnsi="Arial" w:cs="Arial"/>
          <w:sz w:val="24"/>
          <w:szCs w:val="24"/>
        </w:rPr>
      </w:pPr>
      <w:r w:rsidRPr="00B25605">
        <w:rPr>
          <w:rFonts w:ascii="Arial" w:hAnsi="Arial" w:cs="Arial"/>
          <w:sz w:val="24"/>
          <w:szCs w:val="24"/>
        </w:rPr>
        <w:t>Pararrayos con dispositivo de cebado no electrónico, normalizado según normas UNE 21.186:</w:t>
      </w:r>
      <w:proofErr w:type="gramStart"/>
      <w:r w:rsidRPr="00B25605">
        <w:rPr>
          <w:rFonts w:ascii="Arial" w:hAnsi="Arial" w:cs="Arial"/>
          <w:sz w:val="24"/>
          <w:szCs w:val="24"/>
        </w:rPr>
        <w:t>2011  NFC</w:t>
      </w:r>
      <w:proofErr w:type="gramEnd"/>
      <w:r w:rsidRPr="00B25605">
        <w:rPr>
          <w:rFonts w:ascii="Arial" w:hAnsi="Arial" w:cs="Arial"/>
          <w:sz w:val="24"/>
          <w:szCs w:val="24"/>
        </w:rPr>
        <w:t>17-102:2011 y NP4426:2013</w:t>
      </w:r>
    </w:p>
    <w:p w14:paraId="2354DA12" w14:textId="77777777" w:rsidR="001F12AF" w:rsidRDefault="001F12AF" w:rsidP="001F12AF">
      <w:pPr>
        <w:rPr>
          <w:lang w:eastAsia="es-ES"/>
        </w:rPr>
      </w:pPr>
      <w:r>
        <w:rPr>
          <w:noProof/>
        </w:rPr>
        <w:drawing>
          <wp:inline distT="0" distB="0" distL="0" distR="0" wp14:anchorId="28B49DA9" wp14:editId="003B60FA">
            <wp:extent cx="5562600" cy="30384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996" t="11601" r="49910" b="22555"/>
                    <a:stretch/>
                  </pic:blipFill>
                  <pic:spPr bwMode="auto">
                    <a:xfrm>
                      <a:off x="0" y="0"/>
                      <a:ext cx="5572360" cy="3043806"/>
                    </a:xfrm>
                    <a:prstGeom prst="rect">
                      <a:avLst/>
                    </a:prstGeom>
                    <a:ln>
                      <a:noFill/>
                    </a:ln>
                    <a:extLst>
                      <a:ext uri="{53640926-AAD7-44D8-BBD7-CCE9431645EC}">
                        <a14:shadowObscured xmlns:a14="http://schemas.microsoft.com/office/drawing/2010/main"/>
                      </a:ext>
                    </a:extLst>
                  </pic:spPr>
                </pic:pic>
              </a:graphicData>
            </a:graphic>
          </wp:inline>
        </w:drawing>
      </w:r>
    </w:p>
    <w:p w14:paraId="093EB611" w14:textId="77777777" w:rsidR="001F12AF" w:rsidRDefault="001F12AF" w:rsidP="001F12AF">
      <w:pPr>
        <w:rPr>
          <w:lang w:eastAsia="es-ES"/>
        </w:rPr>
      </w:pPr>
    </w:p>
    <w:p w14:paraId="45DB4F44" w14:textId="77777777" w:rsidR="001F12AF" w:rsidRPr="00973388" w:rsidRDefault="001F12AF" w:rsidP="001F12AF">
      <w:pPr>
        <w:jc w:val="both"/>
        <w:rPr>
          <w:rFonts w:ascii="Arial" w:hAnsi="Arial" w:cs="Arial"/>
          <w:lang w:eastAsia="es-ES"/>
        </w:rPr>
      </w:pPr>
      <w:r w:rsidRPr="00973388">
        <w:rPr>
          <w:rFonts w:ascii="Arial" w:hAnsi="Arial" w:cs="Arial"/>
          <w:lang w:eastAsia="es-ES"/>
        </w:rPr>
        <w:lastRenderedPageBreak/>
        <w:t xml:space="preserve">El diseño del pararrayos PDC permite producir una ionización de las partículas de aire </w:t>
      </w:r>
      <w:r>
        <w:rPr>
          <w:rFonts w:ascii="Arial" w:hAnsi="Arial" w:cs="Arial"/>
          <w:lang w:eastAsia="es-ES"/>
        </w:rPr>
        <w:t>a</w:t>
      </w:r>
      <w:r w:rsidRPr="00973388">
        <w:rPr>
          <w:rFonts w:ascii="Arial" w:hAnsi="Arial" w:cs="Arial"/>
          <w:lang w:eastAsia="es-ES"/>
        </w:rPr>
        <w:t>lrededor de la punta del captador, que genera un trazador ascendente dirigido hacia la nube. Esta corriente de iones intercepta y canaliza desde su origen la descarga eléctrica del rayo.</w:t>
      </w:r>
    </w:p>
    <w:p w14:paraId="097CBA2D" w14:textId="77777777" w:rsidR="001F12AF" w:rsidRPr="00973388" w:rsidRDefault="001F12AF" w:rsidP="001F12AF">
      <w:pPr>
        <w:jc w:val="both"/>
        <w:rPr>
          <w:rFonts w:ascii="Arial" w:hAnsi="Arial" w:cs="Arial"/>
          <w:lang w:eastAsia="es-ES"/>
        </w:rPr>
      </w:pPr>
      <w:r w:rsidRPr="00973388">
        <w:rPr>
          <w:rFonts w:ascii="Arial" w:hAnsi="Arial" w:cs="Arial"/>
          <w:lang w:eastAsia="es-ES"/>
        </w:rPr>
        <w:t>Entre el conjunto excitador (que se encuentra al mismo potencial que el aire circundante) y la punta y el conjunto deflector (que se hallan a igual potencial que la tierra) se</w:t>
      </w:r>
      <w:r>
        <w:rPr>
          <w:rFonts w:ascii="Arial" w:hAnsi="Arial" w:cs="Arial"/>
          <w:lang w:eastAsia="es-ES"/>
        </w:rPr>
        <w:t xml:space="preserve"> </w:t>
      </w:r>
      <w:r w:rsidRPr="00973388">
        <w:rPr>
          <w:rFonts w:ascii="Arial" w:hAnsi="Arial" w:cs="Arial"/>
          <w:lang w:eastAsia="es-ES"/>
        </w:rPr>
        <w:t>establece una diferencia de potencial que es tanto más elevada cuanto más alto es el gradiente de potencial atmosférico, es decir, cuanto más inminente es la formación del rayo.</w:t>
      </w:r>
    </w:p>
    <w:p w14:paraId="10FEF4FE" w14:textId="77777777" w:rsidR="001F12AF" w:rsidRPr="00973388" w:rsidRDefault="001F12AF" w:rsidP="001F12AF">
      <w:pPr>
        <w:jc w:val="both"/>
        <w:rPr>
          <w:rFonts w:ascii="Arial" w:hAnsi="Arial" w:cs="Arial"/>
          <w:lang w:eastAsia="es-ES"/>
        </w:rPr>
      </w:pPr>
      <w:r w:rsidRPr="00973388">
        <w:rPr>
          <w:rFonts w:ascii="Arial" w:hAnsi="Arial" w:cs="Arial"/>
          <w:lang w:eastAsia="es-ES"/>
        </w:rPr>
        <w:t>La obtención, mediante ensayos de laboratorio, del valor ˜t (incremento del tiempo de cebado) permite establecer una correlación entre la velocidad de propagación de la corriente de iones y la distancia de impacto del rayo, a partir de la cual se calcula el radio de protección</w:t>
      </w:r>
      <w:r>
        <w:rPr>
          <w:rFonts w:ascii="Arial" w:hAnsi="Arial" w:cs="Arial"/>
          <w:lang w:eastAsia="es-ES"/>
        </w:rPr>
        <w:t>.</w:t>
      </w:r>
    </w:p>
    <w:p w14:paraId="200960EF" w14:textId="77777777" w:rsidR="001F12AF" w:rsidRDefault="001F12AF" w:rsidP="001F12AF">
      <w:pPr>
        <w:jc w:val="both"/>
        <w:rPr>
          <w:rFonts w:ascii="Arial" w:hAnsi="Arial" w:cs="Arial"/>
          <w:lang w:eastAsia="es-ES"/>
        </w:rPr>
      </w:pPr>
      <w:r w:rsidRPr="00973388">
        <w:rPr>
          <w:rFonts w:ascii="Arial" w:hAnsi="Arial" w:cs="Arial"/>
          <w:lang w:eastAsia="es-ES"/>
        </w:rPr>
        <w:t>El conocimiento de estos radios de protección nos permite seleccionar el modelo de pararrayos más adecuado a las características de la estructura a proteger, de acuerdo con las normativas reguladoras UNE 21.186:2011, NFC17.102:2011 y NP4426:2013.</w:t>
      </w:r>
    </w:p>
    <w:p w14:paraId="22D86E31" w14:textId="77777777" w:rsidR="001F12AF" w:rsidRPr="00973388" w:rsidRDefault="001F12AF" w:rsidP="001F12AF">
      <w:pPr>
        <w:jc w:val="both"/>
        <w:rPr>
          <w:rFonts w:ascii="Arial" w:hAnsi="Arial" w:cs="Arial"/>
          <w:lang w:eastAsia="es-ES"/>
        </w:rPr>
      </w:pPr>
    </w:p>
    <w:p w14:paraId="64081E92" w14:textId="17BD6796" w:rsidR="001F12AF" w:rsidRDefault="001F12AF" w:rsidP="00F46DCB">
      <w:pPr>
        <w:pStyle w:val="Ttulo3"/>
        <w:numPr>
          <w:ilvl w:val="2"/>
          <w:numId w:val="22"/>
        </w:numPr>
        <w:rPr>
          <w:rFonts w:cs="Arial"/>
          <w:bCs/>
          <w:lang w:eastAsia="es-PE"/>
        </w:rPr>
      </w:pPr>
      <w:bookmarkStart w:id="14" w:name="_Toc95176619"/>
      <w:r w:rsidRPr="00B338F8">
        <w:rPr>
          <w:rFonts w:cs="Arial"/>
          <w:bCs/>
          <w:lang w:eastAsia="es-PE"/>
        </w:rPr>
        <w:t>PIEZA DE ADAPTACION CABEZAL DEL MASTIL</w:t>
      </w:r>
      <w:bookmarkEnd w:id="14"/>
    </w:p>
    <w:p w14:paraId="2689BFE6" w14:textId="77777777" w:rsidR="001F12AF" w:rsidRDefault="001F12AF" w:rsidP="001F12AF">
      <w:pPr>
        <w:rPr>
          <w:lang w:eastAsia="es-PE"/>
        </w:rPr>
      </w:pPr>
    </w:p>
    <w:p w14:paraId="0D93B3DF" w14:textId="77777777" w:rsidR="001F12AF" w:rsidRDefault="001F12AF" w:rsidP="001F12AF">
      <w:pPr>
        <w:jc w:val="both"/>
        <w:rPr>
          <w:rFonts w:ascii="Arial" w:hAnsi="Arial" w:cs="Arial"/>
        </w:rPr>
      </w:pPr>
      <w:r>
        <w:rPr>
          <w:noProof/>
        </w:rPr>
        <w:drawing>
          <wp:inline distT="0" distB="0" distL="0" distR="0" wp14:anchorId="0EE540D0" wp14:editId="0BF43765">
            <wp:extent cx="4580890" cy="2962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84" t="11288" r="45503" b="18792"/>
                    <a:stretch/>
                  </pic:blipFill>
                  <pic:spPr bwMode="auto">
                    <a:xfrm>
                      <a:off x="0" y="0"/>
                      <a:ext cx="4584647" cy="2964704"/>
                    </a:xfrm>
                    <a:prstGeom prst="rect">
                      <a:avLst/>
                    </a:prstGeom>
                    <a:ln>
                      <a:noFill/>
                    </a:ln>
                    <a:extLst>
                      <a:ext uri="{53640926-AAD7-44D8-BBD7-CCE9431645EC}">
                        <a14:shadowObscured xmlns:a14="http://schemas.microsoft.com/office/drawing/2010/main"/>
                      </a:ext>
                    </a:extLst>
                  </pic:spPr>
                </pic:pic>
              </a:graphicData>
            </a:graphic>
          </wp:inline>
        </w:drawing>
      </w:r>
    </w:p>
    <w:p w14:paraId="76683944" w14:textId="77777777" w:rsidR="001F12AF" w:rsidRDefault="001F12AF" w:rsidP="001F12AF">
      <w:pPr>
        <w:jc w:val="both"/>
        <w:rPr>
          <w:rFonts w:ascii="Arial" w:hAnsi="Arial" w:cs="Arial"/>
        </w:rPr>
      </w:pPr>
      <w:r>
        <w:rPr>
          <w:noProof/>
        </w:rPr>
        <w:lastRenderedPageBreak/>
        <w:drawing>
          <wp:inline distT="0" distB="0" distL="0" distR="0" wp14:anchorId="32FDCA46" wp14:editId="4D45BC31">
            <wp:extent cx="5076825" cy="2409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698" t="19753" r="25574" b="22555"/>
                    <a:stretch/>
                  </pic:blipFill>
                  <pic:spPr bwMode="auto">
                    <a:xfrm>
                      <a:off x="0" y="0"/>
                      <a:ext cx="5076825" cy="2409825"/>
                    </a:xfrm>
                    <a:prstGeom prst="rect">
                      <a:avLst/>
                    </a:prstGeom>
                    <a:ln>
                      <a:noFill/>
                    </a:ln>
                    <a:extLst>
                      <a:ext uri="{53640926-AAD7-44D8-BBD7-CCE9431645EC}">
                        <a14:shadowObscured xmlns:a14="http://schemas.microsoft.com/office/drawing/2010/main"/>
                      </a:ext>
                    </a:extLst>
                  </pic:spPr>
                </pic:pic>
              </a:graphicData>
            </a:graphic>
          </wp:inline>
        </w:drawing>
      </w:r>
    </w:p>
    <w:p w14:paraId="1769DBF1" w14:textId="77777777" w:rsidR="001F12AF" w:rsidRPr="00B338F8" w:rsidRDefault="001F12AF" w:rsidP="001F12AF">
      <w:pPr>
        <w:autoSpaceDE w:val="0"/>
        <w:autoSpaceDN w:val="0"/>
        <w:adjustRightInd w:val="0"/>
        <w:spacing w:after="0" w:line="240" w:lineRule="auto"/>
        <w:jc w:val="both"/>
        <w:rPr>
          <w:rFonts w:ascii="Arial" w:hAnsi="Arial" w:cs="Arial"/>
          <w:color w:val="393A39"/>
          <w:sz w:val="24"/>
          <w:szCs w:val="24"/>
          <w:lang w:eastAsia="es-PE"/>
        </w:rPr>
      </w:pPr>
      <w:r w:rsidRPr="00B338F8">
        <w:rPr>
          <w:rFonts w:ascii="Arial" w:hAnsi="Arial" w:cs="Arial"/>
          <w:color w:val="393A39"/>
          <w:sz w:val="24"/>
          <w:szCs w:val="24"/>
          <w:lang w:eastAsia="es-PE"/>
        </w:rPr>
        <w:t>Pieza necesaria para acoplar el dispositivo de captación al mástil.</w:t>
      </w:r>
    </w:p>
    <w:p w14:paraId="5327784D" w14:textId="77777777" w:rsidR="001F12AF" w:rsidRPr="00B338F8" w:rsidRDefault="001F12AF" w:rsidP="001F12AF">
      <w:pPr>
        <w:autoSpaceDE w:val="0"/>
        <w:autoSpaceDN w:val="0"/>
        <w:adjustRightInd w:val="0"/>
        <w:spacing w:after="0" w:line="240" w:lineRule="auto"/>
        <w:jc w:val="both"/>
        <w:rPr>
          <w:rFonts w:ascii="Arial" w:hAnsi="Arial" w:cs="Arial"/>
          <w:color w:val="393A39"/>
          <w:sz w:val="24"/>
          <w:szCs w:val="24"/>
          <w:lang w:eastAsia="es-PE"/>
        </w:rPr>
      </w:pPr>
      <w:r w:rsidRPr="00B338F8">
        <w:rPr>
          <w:rFonts w:ascii="Arial" w:hAnsi="Arial" w:cs="Arial"/>
          <w:color w:val="393A39"/>
          <w:sz w:val="24"/>
          <w:szCs w:val="24"/>
          <w:lang w:eastAsia="es-PE"/>
        </w:rPr>
        <w:t>Permite el conexionado del cabezal con la red conductora.</w:t>
      </w:r>
    </w:p>
    <w:p w14:paraId="2C3F1451" w14:textId="77777777" w:rsidR="001F12AF" w:rsidRPr="00B338F8" w:rsidRDefault="001F12AF" w:rsidP="001F12AF">
      <w:pPr>
        <w:autoSpaceDE w:val="0"/>
        <w:autoSpaceDN w:val="0"/>
        <w:adjustRightInd w:val="0"/>
        <w:spacing w:after="0" w:line="240" w:lineRule="auto"/>
        <w:jc w:val="both"/>
        <w:rPr>
          <w:rFonts w:ascii="Arial" w:hAnsi="Arial" w:cs="Arial"/>
          <w:color w:val="393A39"/>
          <w:sz w:val="24"/>
          <w:szCs w:val="24"/>
          <w:lang w:eastAsia="es-PE"/>
        </w:rPr>
      </w:pPr>
      <w:r w:rsidRPr="00B338F8">
        <w:rPr>
          <w:rFonts w:ascii="Arial" w:hAnsi="Arial" w:cs="Arial"/>
          <w:color w:val="393A39"/>
          <w:sz w:val="24"/>
          <w:szCs w:val="24"/>
          <w:lang w:eastAsia="es-PE"/>
        </w:rPr>
        <w:t xml:space="preserve">Disponibles en dos versiones: para conexión a redes conductoras </w:t>
      </w:r>
      <w:proofErr w:type="gramStart"/>
      <w:r w:rsidRPr="00B338F8">
        <w:rPr>
          <w:rFonts w:ascii="Arial" w:hAnsi="Arial" w:cs="Arial"/>
          <w:color w:val="393A39"/>
          <w:sz w:val="24"/>
          <w:szCs w:val="24"/>
          <w:lang w:eastAsia="es-PE"/>
        </w:rPr>
        <w:t>con</w:t>
      </w:r>
      <w:r>
        <w:rPr>
          <w:rFonts w:ascii="Arial" w:hAnsi="Arial" w:cs="Arial"/>
          <w:color w:val="393A39"/>
          <w:sz w:val="24"/>
          <w:szCs w:val="24"/>
          <w:lang w:eastAsia="es-PE"/>
        </w:rPr>
        <w:t xml:space="preserve">  </w:t>
      </w:r>
      <w:r w:rsidRPr="00B338F8">
        <w:rPr>
          <w:rFonts w:ascii="Arial" w:hAnsi="Arial" w:cs="Arial"/>
          <w:color w:val="393A39"/>
          <w:sz w:val="24"/>
          <w:szCs w:val="24"/>
          <w:lang w:eastAsia="es-PE"/>
        </w:rPr>
        <w:t>cable</w:t>
      </w:r>
      <w:proofErr w:type="gramEnd"/>
      <w:r w:rsidRPr="00B338F8">
        <w:rPr>
          <w:rFonts w:ascii="Arial" w:hAnsi="Arial" w:cs="Arial"/>
          <w:color w:val="393A39"/>
          <w:sz w:val="24"/>
          <w:szCs w:val="24"/>
          <w:lang w:eastAsia="es-PE"/>
        </w:rPr>
        <w:t xml:space="preserve"> de </w:t>
      </w:r>
      <w:r>
        <w:rPr>
          <w:rFonts w:ascii="Arial" w:hAnsi="Arial" w:cs="Arial"/>
          <w:color w:val="393A39"/>
          <w:sz w:val="24"/>
          <w:szCs w:val="24"/>
          <w:lang w:eastAsia="es-PE"/>
        </w:rPr>
        <w:t>7</w:t>
      </w:r>
      <w:r w:rsidRPr="00B338F8">
        <w:rPr>
          <w:rFonts w:ascii="Arial" w:hAnsi="Arial" w:cs="Arial"/>
          <w:color w:val="393A39"/>
          <w:sz w:val="24"/>
          <w:szCs w:val="24"/>
          <w:lang w:eastAsia="es-PE"/>
        </w:rPr>
        <w:t>0 mm2 de sección o varilla de 8-10 mm de diámetro y para</w:t>
      </w:r>
      <w:r>
        <w:rPr>
          <w:rFonts w:ascii="Arial" w:hAnsi="Arial" w:cs="Arial"/>
          <w:color w:val="393A39"/>
          <w:sz w:val="24"/>
          <w:szCs w:val="24"/>
          <w:lang w:eastAsia="es-PE"/>
        </w:rPr>
        <w:t xml:space="preserve"> </w:t>
      </w:r>
      <w:r w:rsidRPr="00B338F8">
        <w:rPr>
          <w:rFonts w:ascii="Arial" w:hAnsi="Arial" w:cs="Arial"/>
          <w:color w:val="393A39"/>
          <w:sz w:val="24"/>
          <w:szCs w:val="24"/>
          <w:lang w:eastAsia="es-PE"/>
        </w:rPr>
        <w:t xml:space="preserve">conexión a redes conductoras con pletina de 30x2 </w:t>
      </w:r>
      <w:proofErr w:type="spellStart"/>
      <w:r w:rsidRPr="00B338F8">
        <w:rPr>
          <w:rFonts w:ascii="Arial" w:hAnsi="Arial" w:cs="Arial"/>
          <w:color w:val="393A39"/>
          <w:sz w:val="24"/>
          <w:szCs w:val="24"/>
          <w:lang w:eastAsia="es-PE"/>
        </w:rPr>
        <w:t>mm.</w:t>
      </w:r>
      <w:proofErr w:type="spellEnd"/>
    </w:p>
    <w:p w14:paraId="0AFB21F3" w14:textId="77777777" w:rsidR="001F12AF" w:rsidRDefault="001F12AF" w:rsidP="001F12AF">
      <w:pPr>
        <w:autoSpaceDE w:val="0"/>
        <w:autoSpaceDN w:val="0"/>
        <w:adjustRightInd w:val="0"/>
        <w:spacing w:after="0" w:line="240" w:lineRule="auto"/>
        <w:jc w:val="both"/>
        <w:rPr>
          <w:rFonts w:ascii="Arial" w:hAnsi="Arial" w:cs="Arial"/>
          <w:color w:val="393A39"/>
          <w:sz w:val="24"/>
          <w:szCs w:val="24"/>
          <w:lang w:eastAsia="es-PE"/>
        </w:rPr>
      </w:pPr>
      <w:r w:rsidRPr="00B338F8">
        <w:rPr>
          <w:rFonts w:ascii="Arial" w:hAnsi="Arial" w:cs="Arial"/>
          <w:color w:val="393A39"/>
          <w:sz w:val="24"/>
          <w:szCs w:val="24"/>
          <w:lang w:eastAsia="es-PE"/>
        </w:rPr>
        <w:t>Es posible fijar cualquier modelo de sistema de captación:</w:t>
      </w:r>
    </w:p>
    <w:p w14:paraId="5F52156E" w14:textId="77777777" w:rsidR="001F12AF" w:rsidRDefault="001F12AF" w:rsidP="001F12AF">
      <w:pPr>
        <w:autoSpaceDE w:val="0"/>
        <w:autoSpaceDN w:val="0"/>
        <w:adjustRightInd w:val="0"/>
        <w:spacing w:after="0" w:line="240" w:lineRule="auto"/>
        <w:jc w:val="both"/>
        <w:rPr>
          <w:rFonts w:ascii="Arial" w:hAnsi="Arial" w:cs="Arial"/>
          <w:color w:val="393A39"/>
          <w:sz w:val="24"/>
          <w:szCs w:val="24"/>
          <w:lang w:eastAsia="es-PE"/>
        </w:rPr>
      </w:pPr>
    </w:p>
    <w:p w14:paraId="6B0D18F7" w14:textId="77777777" w:rsidR="001F12AF" w:rsidRPr="00B338F8" w:rsidRDefault="001F12AF" w:rsidP="001F12AF">
      <w:pPr>
        <w:autoSpaceDE w:val="0"/>
        <w:autoSpaceDN w:val="0"/>
        <w:adjustRightInd w:val="0"/>
        <w:spacing w:after="0" w:line="240" w:lineRule="auto"/>
        <w:jc w:val="both"/>
        <w:rPr>
          <w:rFonts w:ascii="Arial" w:hAnsi="Arial" w:cs="Arial"/>
          <w:color w:val="393A39"/>
          <w:sz w:val="24"/>
          <w:szCs w:val="24"/>
          <w:lang w:eastAsia="es-PE"/>
        </w:rPr>
      </w:pPr>
      <w:r w:rsidRPr="00B338F8">
        <w:rPr>
          <w:rFonts w:ascii="Arial" w:hAnsi="Arial" w:cs="Arial"/>
          <w:color w:val="393A39"/>
          <w:sz w:val="24"/>
          <w:szCs w:val="24"/>
          <w:lang w:eastAsia="es-PE"/>
        </w:rPr>
        <w:t>· PDC.</w:t>
      </w:r>
    </w:p>
    <w:p w14:paraId="7083AD2B" w14:textId="77777777" w:rsidR="001F12AF" w:rsidRDefault="001F12AF" w:rsidP="001F12AF">
      <w:pPr>
        <w:jc w:val="both"/>
        <w:rPr>
          <w:rFonts w:ascii="Arial" w:hAnsi="Arial" w:cs="Arial"/>
          <w:color w:val="393A39"/>
          <w:sz w:val="24"/>
          <w:szCs w:val="24"/>
          <w:lang w:eastAsia="es-PE"/>
        </w:rPr>
      </w:pPr>
      <w:r w:rsidRPr="00B338F8">
        <w:rPr>
          <w:rFonts w:ascii="Arial" w:hAnsi="Arial" w:cs="Arial"/>
          <w:color w:val="393A39"/>
          <w:sz w:val="24"/>
          <w:szCs w:val="24"/>
          <w:lang w:eastAsia="es-PE"/>
        </w:rPr>
        <w:t>· Puntas captadoras simples y múltiples.</w:t>
      </w:r>
    </w:p>
    <w:p w14:paraId="06974B20" w14:textId="77777777" w:rsidR="001F12AF" w:rsidRDefault="001F12AF" w:rsidP="001F12AF">
      <w:pPr>
        <w:jc w:val="both"/>
        <w:rPr>
          <w:rFonts w:ascii="Arial" w:hAnsi="Arial" w:cs="Arial"/>
          <w:color w:val="393A39"/>
          <w:sz w:val="24"/>
          <w:szCs w:val="24"/>
          <w:lang w:eastAsia="es-PE"/>
        </w:rPr>
      </w:pPr>
      <w:r>
        <w:rPr>
          <w:rFonts w:ascii="Arial" w:hAnsi="Arial" w:cs="Arial"/>
          <w:color w:val="393A39"/>
          <w:sz w:val="24"/>
          <w:szCs w:val="24"/>
          <w:lang w:eastAsia="es-PE"/>
        </w:rPr>
        <w:t>Fabricado de aleación de Cu/Zn (latón)</w:t>
      </w:r>
    </w:p>
    <w:p w14:paraId="7529D1E1" w14:textId="77777777" w:rsidR="001F12AF" w:rsidRDefault="001F12AF" w:rsidP="001F12AF">
      <w:pPr>
        <w:jc w:val="both"/>
        <w:rPr>
          <w:rFonts w:ascii="Arial" w:hAnsi="Arial" w:cs="Arial"/>
          <w:color w:val="393A39"/>
          <w:sz w:val="24"/>
          <w:szCs w:val="24"/>
          <w:lang w:eastAsia="es-PE"/>
        </w:rPr>
      </w:pPr>
      <w:r>
        <w:rPr>
          <w:rFonts w:ascii="Arial" w:hAnsi="Arial" w:cs="Arial"/>
          <w:color w:val="393A39"/>
          <w:sz w:val="24"/>
          <w:szCs w:val="24"/>
          <w:lang w:eastAsia="es-PE"/>
        </w:rPr>
        <w:t>Tornillos de acero inoxidable fácil montaje.</w:t>
      </w:r>
    </w:p>
    <w:p w14:paraId="60659AF9" w14:textId="77777777" w:rsidR="001F12AF" w:rsidRDefault="001F12AF" w:rsidP="001F12AF">
      <w:pPr>
        <w:jc w:val="both"/>
        <w:rPr>
          <w:rFonts w:ascii="Arial" w:hAnsi="Arial" w:cs="Arial"/>
          <w:color w:val="393A39"/>
          <w:sz w:val="24"/>
          <w:szCs w:val="24"/>
          <w:lang w:eastAsia="es-PE"/>
        </w:rPr>
      </w:pPr>
      <w:r>
        <w:rPr>
          <w:rFonts w:ascii="Arial" w:hAnsi="Arial" w:cs="Arial"/>
          <w:color w:val="393A39"/>
          <w:sz w:val="24"/>
          <w:szCs w:val="24"/>
          <w:lang w:eastAsia="es-PE"/>
        </w:rPr>
        <w:t>Seguridad de fijación mediante 2 tornillos MB</w:t>
      </w:r>
    </w:p>
    <w:p w14:paraId="34F73493" w14:textId="77777777" w:rsidR="001F12AF" w:rsidRPr="00B338F8" w:rsidRDefault="001F12AF" w:rsidP="001F12AF">
      <w:pPr>
        <w:tabs>
          <w:tab w:val="left" w:pos="5170"/>
        </w:tabs>
        <w:kinsoku w:val="0"/>
        <w:overflowPunct w:val="0"/>
        <w:autoSpaceDE w:val="0"/>
        <w:autoSpaceDN w:val="0"/>
        <w:adjustRightInd w:val="0"/>
        <w:spacing w:before="88" w:after="0" w:line="249" w:lineRule="auto"/>
        <w:ind w:right="105"/>
        <w:rPr>
          <w:rFonts w:ascii="Arial" w:hAnsi="Arial" w:cs="Arial"/>
          <w:color w:val="393939"/>
          <w:sz w:val="24"/>
          <w:szCs w:val="24"/>
          <w:lang w:eastAsia="es-PE"/>
        </w:rPr>
      </w:pPr>
      <w:r w:rsidRPr="00B338F8">
        <w:rPr>
          <w:rFonts w:ascii="Arial" w:hAnsi="Arial" w:cs="Arial"/>
          <w:color w:val="393939"/>
          <w:sz w:val="24"/>
          <w:szCs w:val="24"/>
          <w:lang w:eastAsia="es-PE"/>
        </w:rPr>
        <w:t>Resistencia a la corrosión y durabilidad garantizada, gracias a la utilización de materiales como latón y acero</w:t>
      </w:r>
      <w:r w:rsidRPr="00B338F8">
        <w:rPr>
          <w:rFonts w:ascii="Arial" w:hAnsi="Arial" w:cs="Arial"/>
          <w:color w:val="393939"/>
          <w:spacing w:val="-13"/>
          <w:sz w:val="24"/>
          <w:szCs w:val="24"/>
          <w:lang w:eastAsia="es-PE"/>
        </w:rPr>
        <w:t xml:space="preserve"> </w:t>
      </w:r>
      <w:r w:rsidRPr="00B338F8">
        <w:rPr>
          <w:rFonts w:ascii="Arial" w:hAnsi="Arial" w:cs="Arial"/>
          <w:color w:val="393939"/>
          <w:sz w:val="24"/>
          <w:szCs w:val="24"/>
          <w:lang w:eastAsia="es-PE"/>
        </w:rPr>
        <w:t>inoxidable.</w:t>
      </w:r>
    </w:p>
    <w:p w14:paraId="0AA8B762" w14:textId="77777777" w:rsidR="001F12AF" w:rsidRPr="00B338F8" w:rsidRDefault="001F12AF" w:rsidP="001F12AF">
      <w:pPr>
        <w:jc w:val="both"/>
        <w:rPr>
          <w:sz w:val="24"/>
          <w:szCs w:val="24"/>
          <w:lang w:eastAsia="es-PE"/>
        </w:rPr>
      </w:pPr>
    </w:p>
    <w:p w14:paraId="058FE520" w14:textId="77777777" w:rsidR="001F12AF" w:rsidRPr="00B338F8" w:rsidRDefault="001F12AF" w:rsidP="001F12AF">
      <w:pPr>
        <w:rPr>
          <w:lang w:eastAsia="es-PE"/>
        </w:rPr>
      </w:pPr>
    </w:p>
    <w:p w14:paraId="7C55AAC7" w14:textId="77777777" w:rsidR="001F12AF" w:rsidRDefault="001F12AF" w:rsidP="001F12AF">
      <w:pPr>
        <w:jc w:val="both"/>
        <w:rPr>
          <w:rFonts w:ascii="Arial" w:hAnsi="Arial" w:cs="Arial"/>
        </w:rPr>
      </w:pPr>
    </w:p>
    <w:p w14:paraId="7D85904C" w14:textId="77777777" w:rsidR="001F12AF" w:rsidRDefault="001F12AF" w:rsidP="001F12AF">
      <w:pPr>
        <w:jc w:val="both"/>
        <w:rPr>
          <w:rFonts w:ascii="Arial" w:hAnsi="Arial" w:cs="Arial"/>
        </w:rPr>
      </w:pPr>
    </w:p>
    <w:p w14:paraId="07FDA521" w14:textId="77777777" w:rsidR="001F12AF" w:rsidRDefault="001F12AF" w:rsidP="001F12AF">
      <w:pPr>
        <w:jc w:val="both"/>
        <w:rPr>
          <w:rFonts w:ascii="Arial" w:hAnsi="Arial" w:cs="Arial"/>
        </w:rPr>
      </w:pPr>
    </w:p>
    <w:p w14:paraId="18CB3621" w14:textId="77777777" w:rsidR="00E451FD" w:rsidRPr="003D0257" w:rsidRDefault="00E451FD" w:rsidP="00D91FB0">
      <w:pPr>
        <w:jc w:val="both"/>
        <w:rPr>
          <w:rFonts w:ascii="Arial" w:hAnsi="Arial" w:cs="Arial"/>
        </w:rPr>
      </w:pPr>
    </w:p>
    <w:sectPr w:rsidR="00E451FD" w:rsidRPr="003D0257" w:rsidSect="005249A4">
      <w:headerReference w:type="even" r:id="rId23"/>
      <w:headerReference w:type="default" r:id="rId24"/>
      <w:footerReference w:type="even" r:id="rId25"/>
      <w:footerReference w:type="default" r:id="rId26"/>
      <w:headerReference w:type="first" r:id="rId27"/>
      <w:footerReference w:type="first" r:id="rId28"/>
      <w:pgSz w:w="11907" w:h="16839" w:code="9"/>
      <w:pgMar w:top="-1702" w:right="1701" w:bottom="2268" w:left="1701" w:header="425"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CC522" w14:textId="77777777" w:rsidR="00556D71" w:rsidRDefault="00556D71" w:rsidP="000A0626">
      <w:pPr>
        <w:spacing w:after="0" w:line="240" w:lineRule="auto"/>
      </w:pPr>
      <w:r>
        <w:separator/>
      </w:r>
    </w:p>
  </w:endnote>
  <w:endnote w:type="continuationSeparator" w:id="0">
    <w:p w14:paraId="1ADAB841" w14:textId="77777777" w:rsidR="00556D71" w:rsidRDefault="00556D71" w:rsidP="000A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721 BT">
    <w:panose1 w:val="020B0504020202020204"/>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E25E" w14:textId="77777777" w:rsidR="005B6FCB" w:rsidRDefault="005B6F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811A" w14:textId="77777777" w:rsidR="005249A4" w:rsidRPr="001263B0" w:rsidRDefault="005249A4" w:rsidP="005249A4">
    <w:pPr>
      <w:tabs>
        <w:tab w:val="right" w:pos="9071"/>
      </w:tabs>
      <w:rPr>
        <w:rFonts w:ascii="Courier New" w:hAnsi="Courier New"/>
        <w:sz w:val="25"/>
        <w:lang w:val="es-ES"/>
      </w:rPr>
    </w:pPr>
    <w:r w:rsidRPr="001263B0">
      <w:rPr>
        <w:rFonts w:ascii="Courier New" w:hAnsi="Courier New"/>
        <w:noProof/>
        <w:sz w:val="25"/>
        <w:lang w:eastAsia="es-PE"/>
      </w:rPr>
      <mc:AlternateContent>
        <mc:Choice Requires="wps">
          <w:drawing>
            <wp:anchor distT="0" distB="0" distL="114300" distR="114300" simplePos="0" relativeHeight="251663360" behindDoc="0" locked="0" layoutInCell="1" allowOverlap="1" wp14:anchorId="2555F941" wp14:editId="6E47E856">
              <wp:simplePos x="0" y="0"/>
              <wp:positionH relativeFrom="column">
                <wp:posOffset>1905</wp:posOffset>
              </wp:positionH>
              <wp:positionV relativeFrom="paragraph">
                <wp:posOffset>-98425</wp:posOffset>
              </wp:positionV>
              <wp:extent cx="5827395" cy="342900"/>
              <wp:effectExtent l="1905" t="0" r="0" b="31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5FCE" w14:textId="77777777" w:rsidR="005249A4" w:rsidRPr="00021BB9" w:rsidRDefault="005249A4" w:rsidP="005249A4">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14:paraId="390E4DA9" w14:textId="77777777" w:rsidR="005249A4" w:rsidRPr="004658DF" w:rsidRDefault="005249A4" w:rsidP="005249A4">
                          <w:pPr>
                            <w:jc w:val="center"/>
                            <w:rPr>
                              <w:rFonts w:ascii="Franklin Gothic Book" w:hAnsi="Franklin Gothic Book"/>
                              <w:b/>
                              <w:color w:val="FFFFFF"/>
                              <w:spacing w:val="2"/>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5F941" id="_x0000_t202" coordsize="21600,21600" o:spt="202" path="m,l,21600r21600,l21600,xe">
              <v:stroke joinstyle="miter"/>
              <v:path gradientshapeok="t" o:connecttype="rect"/>
            </v:shapetype>
            <v:shape id="Cuadro de texto 6" o:spid="_x0000_s1034" type="#_x0000_t202" style="position:absolute;margin-left:.15pt;margin-top:-7.75pt;width:458.8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nl5gEAAKgDAAAOAAAAZHJzL2Uyb0RvYy54bWysU9tu2zAMfR+wfxD0vthxk7Ux4hRdiw4D&#10;ugvQ9QNkWYqF2aJGKbGzrx8lp2m2vg17EURSPjznkF5fj33H9gq9AVvx+SznTFkJjbHbij99v393&#10;x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" filled="f" stroked="f">
              <v:textbox>
                <w:txbxContent>
                  <w:p w14:paraId="47DE5FCE" w14:textId="77777777" w:rsidR="005249A4" w:rsidRPr="00021BB9" w:rsidRDefault="005249A4" w:rsidP="005249A4">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14:paraId="390E4DA9" w14:textId="77777777" w:rsidR="005249A4" w:rsidRPr="004658DF" w:rsidRDefault="005249A4" w:rsidP="005249A4">
                    <w:pPr>
                      <w:jc w:val="center"/>
                      <w:rPr>
                        <w:rFonts w:ascii="Franklin Gothic Book" w:hAnsi="Franklin Gothic Book"/>
                        <w:b/>
                        <w:color w:val="FFFFFF"/>
                        <w:spacing w:val="2"/>
                        <w:sz w:val="16"/>
                        <w:szCs w:val="20"/>
                      </w:rPr>
                    </w:pPr>
                  </w:p>
                </w:txbxContent>
              </v:textbox>
            </v:shape>
          </w:pict>
        </mc:Fallback>
      </mc:AlternateContent>
    </w:r>
    <w:r w:rsidRPr="001263B0">
      <w:rPr>
        <w:rFonts w:ascii="Courier New" w:hAnsi="Courier New"/>
        <w:noProof/>
        <w:sz w:val="25"/>
        <w:lang w:eastAsia="es-PE"/>
      </w:rPr>
      <mc:AlternateContent>
        <mc:Choice Requires="wps">
          <w:drawing>
            <wp:anchor distT="0" distB="0" distL="114300" distR="114300" simplePos="0" relativeHeight="251662336" behindDoc="0" locked="0" layoutInCell="1" allowOverlap="1" wp14:anchorId="57A90E25" wp14:editId="0B9098A8">
              <wp:simplePos x="0" y="0"/>
              <wp:positionH relativeFrom="column">
                <wp:posOffset>18415</wp:posOffset>
              </wp:positionH>
              <wp:positionV relativeFrom="paragraph">
                <wp:posOffset>-90170</wp:posOffset>
              </wp:positionV>
              <wp:extent cx="5761355" cy="307340"/>
              <wp:effectExtent l="8890" t="14605" r="11430" b="1143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307340"/>
                      </a:xfrm>
                      <a:prstGeom prst="rect">
                        <a:avLst/>
                      </a:prstGeom>
                      <a:solidFill>
                        <a:srgbClr val="BDD6EE"/>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B548" id="Rectángulo 4" o:spid="_x0000_s1026" style="position:absolute;margin-left:1.45pt;margin-top:-7.1pt;width:453.6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" fillcolor="#bdd6ee" strokeweight="1pt"/>
          </w:pict>
        </mc:Fallback>
      </mc:AlternateContent>
    </w:r>
    <w:r w:rsidRPr="001263B0">
      <w:rPr>
        <w:rFonts w:ascii="Courier New" w:hAnsi="Courier New"/>
        <w:sz w:val="25"/>
        <w:lang w:val="es-ES"/>
      </w:rPr>
      <w:tab/>
    </w:r>
  </w:p>
  <w:p w14:paraId="61D485F4" w14:textId="77777777" w:rsidR="009E055E" w:rsidRDefault="009E055E" w:rsidP="00CE32BA">
    <w:pPr>
      <w:pStyle w:val="Piedepgina"/>
      <w:jc w:val="center"/>
      <w:rPr>
        <w:color w:val="4472C4" w:themeColor="accent1"/>
        <w:lang w:val="es-ES"/>
      </w:rPr>
    </w:pPr>
  </w:p>
  <w:p w14:paraId="3123D4BB" w14:textId="77777777" w:rsidR="004E0B48" w:rsidRPr="00CE32BA" w:rsidRDefault="004E0B48" w:rsidP="00CE32BA">
    <w:pPr>
      <w:pStyle w:val="Piedepgina"/>
      <w:jc w:val="center"/>
      <w:rPr>
        <w:color w:val="4472C4" w:themeColor="accent1"/>
      </w:rPr>
    </w:pPr>
    <w:r>
      <w:rPr>
        <w:rFonts w:ascii="Arial" w:hAnsi="Arial"/>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5E79" w14:textId="77777777" w:rsidR="005B6FCB" w:rsidRDefault="005B6F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1E003" w14:textId="77777777" w:rsidR="00556D71" w:rsidRDefault="00556D71" w:rsidP="000A0626">
      <w:pPr>
        <w:spacing w:after="0" w:line="240" w:lineRule="auto"/>
      </w:pPr>
      <w:r>
        <w:separator/>
      </w:r>
    </w:p>
  </w:footnote>
  <w:footnote w:type="continuationSeparator" w:id="0">
    <w:p w14:paraId="6B90FF7C" w14:textId="77777777" w:rsidR="00556D71" w:rsidRDefault="00556D71" w:rsidP="000A0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0F05" w14:textId="77777777" w:rsidR="005B6FCB" w:rsidRDefault="005B6F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3DAD" w14:textId="77777777" w:rsidR="005249A4" w:rsidRPr="001263B0" w:rsidRDefault="005B6FCB" w:rsidP="005249A4">
    <w:pPr>
      <w:tabs>
        <w:tab w:val="left" w:pos="1290"/>
      </w:tabs>
      <w:rPr>
        <w:rFonts w:ascii="Courier New" w:hAnsi="Courier New"/>
        <w:sz w:val="25"/>
        <w:lang w:val="es-ES"/>
      </w:rPr>
    </w:pPr>
    <w:r w:rsidRPr="001263B0">
      <w:rPr>
        <w:rFonts w:ascii="Courier New" w:hAnsi="Courier New"/>
        <w:noProof/>
        <w:sz w:val="25"/>
        <w:lang w:eastAsia="es-PE"/>
      </w:rPr>
      <mc:AlternateContent>
        <mc:Choice Requires="wps">
          <w:drawing>
            <wp:anchor distT="0" distB="0" distL="114300" distR="114300" simplePos="0" relativeHeight="251660288" behindDoc="0" locked="0" layoutInCell="1" allowOverlap="1" wp14:anchorId="28DC2695" wp14:editId="20C0F6BA">
              <wp:simplePos x="0" y="0"/>
              <wp:positionH relativeFrom="column">
                <wp:posOffset>-118110</wp:posOffset>
              </wp:positionH>
              <wp:positionV relativeFrom="paragraph">
                <wp:posOffset>-307975</wp:posOffset>
              </wp:positionV>
              <wp:extent cx="1057275" cy="981075"/>
              <wp:effectExtent l="0" t="0" r="66675" b="6667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81075"/>
                      </a:xfrm>
                      <a:prstGeom prst="ellipse">
                        <a:avLst/>
                      </a:prstGeom>
                      <a:blipFill dpi="0" rotWithShape="0">
                        <a:blip r:embed="rId1"/>
                        <a:srcRect/>
                        <a:tile tx="0" ty="0" sx="100000" sy="100000" flip="none" algn="tl"/>
                      </a:blipFill>
                      <a:ln w="12700" algn="ctr">
                        <a:solidFill>
                          <a:srgbClr val="0070C0"/>
                        </a:solidFill>
                        <a:prstDash val="sysDash"/>
                        <a:bevel/>
                        <a:headEnd/>
                        <a:tailEnd/>
                      </a:ln>
                      <a:effectLst>
                        <a:outerShdw dist="35921" dir="2700000" algn="ctr" rotWithShape="0">
                          <a:srgbClr val="808080">
                            <a:alpha val="50000"/>
                          </a:srgbClr>
                        </a:outerShdw>
                      </a:effectLst>
                    </wps:spPr>
                    <wps:txbx>
                      <w:txbxContent>
                        <w:p w14:paraId="39B1C0AF" w14:textId="77777777" w:rsidR="005249A4" w:rsidRPr="00951F00" w:rsidRDefault="005249A4" w:rsidP="005249A4">
                          <w:pPr>
                            <w:rPr>
                              <w:rFonts w:ascii="Bahnschrift" w:hAnsi="Bahnschrift"/>
                              <w:b/>
                              <w:bCs/>
                              <w:color w:val="2F5496"/>
                              <w:sz w:val="32"/>
                              <w:szCs w:val="32"/>
                              <w:u w:val="thick"/>
                            </w:rPr>
                          </w:pPr>
                          <w:r w:rsidRPr="00951F00">
                            <w:rPr>
                              <w:rFonts w:ascii="Bahnschrift" w:hAnsi="Bahnschrift"/>
                              <w:b/>
                              <w:bCs/>
                              <w:color w:val="2F5496"/>
                              <w:sz w:val="32"/>
                              <w:szCs w:val="32"/>
                              <w:u w:val="thick"/>
                            </w:rPr>
                            <w:t>CCSG</w:t>
                          </w:r>
                        </w:p>
                        <w:p w14:paraId="7339CCBE" w14:textId="77777777" w:rsidR="005249A4" w:rsidRPr="00422B09" w:rsidRDefault="005249A4" w:rsidP="005249A4">
                          <w:pPr>
                            <w:jc w:val="center"/>
                            <w:rPr>
                              <w:rFonts w:ascii="Bahnschrift" w:hAnsi="Bahnschrift"/>
                              <w:color w:val="2F5496"/>
                              <w:sz w:val="10"/>
                              <w:szCs w:val="10"/>
                            </w:rPr>
                          </w:pPr>
                          <w:r w:rsidRPr="00422B09">
                            <w:rPr>
                              <w:rFonts w:ascii="Bahnschrift" w:hAnsi="Bahnschrift"/>
                              <w:color w:val="2F5496"/>
                              <w:sz w:val="10"/>
                              <w:szCs w:val="10"/>
                            </w:rPr>
                            <w:t>CONSORCIO CONSULTOR</w:t>
                          </w:r>
                        </w:p>
                        <w:p w14:paraId="0B7086B1" w14:textId="77777777" w:rsidR="005249A4" w:rsidRPr="00422B09" w:rsidRDefault="005249A4" w:rsidP="005249A4">
                          <w:pPr>
                            <w:jc w:val="center"/>
                            <w:rPr>
                              <w:rFonts w:ascii="Bahnschrift" w:hAnsi="Bahnschrift"/>
                              <w:color w:val="2F5496"/>
                              <w:sz w:val="10"/>
                              <w:szCs w:val="10"/>
                            </w:rPr>
                          </w:pPr>
                          <w:r w:rsidRPr="00422B09">
                            <w:rPr>
                              <w:rFonts w:ascii="Bahnschrift" w:hAnsi="Bahnschrift"/>
                              <w:color w:val="2F5496"/>
                              <w:sz w:val="10"/>
                              <w:szCs w:val="10"/>
                            </w:rPr>
                            <w:t>SAUL GARRIDO</w:t>
                          </w:r>
                        </w:p>
                        <w:p w14:paraId="76EBFCE7" w14:textId="77777777" w:rsidR="005249A4" w:rsidRPr="00422B09" w:rsidRDefault="005249A4" w:rsidP="005249A4">
                          <w:pPr>
                            <w:jc w:val="center"/>
                            <w:rPr>
                              <w:rFonts w:ascii="Bahnschrift" w:hAnsi="Bahnschrift"/>
                              <w:color w:val="2F5496"/>
                              <w:sz w:val="10"/>
                              <w:szCs w:val="1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8DC2695" id="Elipse 1" o:spid="_x0000_s1032" style="position:absolute;margin-left:-9.3pt;margin-top:-24.25pt;width:83.2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" strokecolor="#0070c0" strokeweight="1pt">
              <v:fill r:id="rId2" o:title="" recolor="t" type="tile"/>
              <v:stroke dashstyle="3 1" joinstyle="bevel"/>
              <v:shadow on="t" opacity=".5"/>
              <v:textbox>
                <w:txbxContent>
                  <w:p w14:paraId="39B1C0AF" w14:textId="77777777" w:rsidR="005249A4" w:rsidRPr="00951F00" w:rsidRDefault="005249A4" w:rsidP="005249A4">
                    <w:pPr>
                      <w:rPr>
                        <w:rFonts w:ascii="Bahnschrift" w:hAnsi="Bahnschrift"/>
                        <w:b/>
                        <w:bCs/>
                        <w:color w:val="2F5496"/>
                        <w:sz w:val="32"/>
                        <w:szCs w:val="32"/>
                        <w:u w:val="thick"/>
                      </w:rPr>
                    </w:pPr>
                    <w:r w:rsidRPr="00951F00">
                      <w:rPr>
                        <w:rFonts w:ascii="Bahnschrift" w:hAnsi="Bahnschrift"/>
                        <w:b/>
                        <w:bCs/>
                        <w:color w:val="2F5496"/>
                        <w:sz w:val="32"/>
                        <w:szCs w:val="32"/>
                        <w:u w:val="thick"/>
                      </w:rPr>
                      <w:t>CCSG</w:t>
                    </w:r>
                  </w:p>
                  <w:p w14:paraId="7339CCBE" w14:textId="77777777" w:rsidR="005249A4" w:rsidRPr="00422B09" w:rsidRDefault="005249A4" w:rsidP="005249A4">
                    <w:pPr>
                      <w:jc w:val="center"/>
                      <w:rPr>
                        <w:rFonts w:ascii="Bahnschrift" w:hAnsi="Bahnschrift"/>
                        <w:color w:val="2F5496"/>
                        <w:sz w:val="10"/>
                        <w:szCs w:val="10"/>
                      </w:rPr>
                    </w:pPr>
                    <w:r w:rsidRPr="00422B09">
                      <w:rPr>
                        <w:rFonts w:ascii="Bahnschrift" w:hAnsi="Bahnschrift"/>
                        <w:color w:val="2F5496"/>
                        <w:sz w:val="10"/>
                        <w:szCs w:val="10"/>
                      </w:rPr>
                      <w:t>CONSORCIO CONSULTOR</w:t>
                    </w:r>
                  </w:p>
                  <w:p w14:paraId="0B7086B1" w14:textId="77777777" w:rsidR="005249A4" w:rsidRPr="00422B09" w:rsidRDefault="005249A4" w:rsidP="005249A4">
                    <w:pPr>
                      <w:jc w:val="center"/>
                      <w:rPr>
                        <w:rFonts w:ascii="Bahnschrift" w:hAnsi="Bahnschrift"/>
                        <w:color w:val="2F5496"/>
                        <w:sz w:val="10"/>
                        <w:szCs w:val="10"/>
                      </w:rPr>
                    </w:pPr>
                    <w:r w:rsidRPr="00422B09">
                      <w:rPr>
                        <w:rFonts w:ascii="Bahnschrift" w:hAnsi="Bahnschrift"/>
                        <w:color w:val="2F5496"/>
                        <w:sz w:val="10"/>
                        <w:szCs w:val="10"/>
                      </w:rPr>
                      <w:t>SAUL GARRIDO</w:t>
                    </w:r>
                  </w:p>
                  <w:p w14:paraId="76EBFCE7" w14:textId="77777777" w:rsidR="005249A4" w:rsidRPr="00422B09" w:rsidRDefault="005249A4" w:rsidP="005249A4">
                    <w:pPr>
                      <w:jc w:val="center"/>
                      <w:rPr>
                        <w:rFonts w:ascii="Bahnschrift" w:hAnsi="Bahnschrift"/>
                        <w:color w:val="2F5496"/>
                        <w:sz w:val="10"/>
                        <w:szCs w:val="10"/>
                      </w:rPr>
                    </w:pPr>
                  </w:p>
                </w:txbxContent>
              </v:textbox>
            </v:oval>
          </w:pict>
        </mc:Fallback>
      </mc:AlternateContent>
    </w:r>
    <w:r w:rsidR="005249A4" w:rsidRPr="001263B0">
      <w:rPr>
        <w:rFonts w:ascii="Courier New" w:hAnsi="Courier New"/>
        <w:noProof/>
        <w:sz w:val="25"/>
        <w:lang w:eastAsia="es-PE"/>
      </w:rPr>
      <mc:AlternateContent>
        <mc:Choice Requires="wps">
          <w:drawing>
            <wp:anchor distT="0" distB="0" distL="114300" distR="114300" simplePos="0" relativeHeight="251659264" behindDoc="0" locked="0" layoutInCell="1" allowOverlap="1" wp14:anchorId="25C5F3D2" wp14:editId="3627863F">
              <wp:simplePos x="0" y="0"/>
              <wp:positionH relativeFrom="column">
                <wp:posOffset>948690</wp:posOffset>
              </wp:positionH>
              <wp:positionV relativeFrom="paragraph">
                <wp:posOffset>-60325</wp:posOffset>
              </wp:positionV>
              <wp:extent cx="4716780" cy="7810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5184A" w14:textId="77777777" w:rsidR="005249A4" w:rsidRPr="00FD1A84" w:rsidRDefault="005249A4" w:rsidP="005249A4">
                          <w:pPr>
                            <w:rPr>
                              <w:b/>
                              <w:bCs/>
                              <w:color w:val="002060"/>
                              <w:sz w:val="32"/>
                              <w:szCs w:val="32"/>
                            </w:rPr>
                          </w:pPr>
                          <w:r w:rsidRPr="00FD1A84">
                            <w:rPr>
                              <w:b/>
                              <w:bCs/>
                              <w:color w:val="002060"/>
                              <w:sz w:val="32"/>
                              <w:szCs w:val="32"/>
                            </w:rPr>
                            <w:t xml:space="preserve">  CONSORCIO CONSULTOR SAUL GARRIDO</w:t>
                          </w:r>
                        </w:p>
                        <w:p w14:paraId="74F193AA" w14:textId="77777777" w:rsidR="005249A4" w:rsidRPr="00FD1A84" w:rsidRDefault="005249A4" w:rsidP="005249A4">
                          <w:pPr>
                            <w:jc w:val="center"/>
                            <w:rPr>
                              <w:rFonts w:ascii="Bahnschrift" w:hAnsi="Bahnschrift"/>
                              <w:color w:val="002060"/>
                              <w:sz w:val="32"/>
                              <w:szCs w:val="32"/>
                            </w:rPr>
                          </w:pPr>
                          <w:r w:rsidRPr="00FD1A84">
                            <w:rPr>
                              <w:b/>
                              <w:bCs/>
                              <w:color w:val="002060"/>
                              <w:sz w:val="32"/>
                              <w:szCs w:val="32"/>
                            </w:rPr>
                            <w:t>RUC 20607759538</w:t>
                          </w:r>
                        </w:p>
                        <w:p w14:paraId="72BAD737" w14:textId="77777777" w:rsidR="005249A4" w:rsidRPr="0037430C" w:rsidRDefault="005249A4" w:rsidP="005249A4">
                          <w:pPr>
                            <w:rPr>
                              <w:b/>
                              <w:bCs/>
                              <w:color w:val="002060"/>
                              <w:sz w:val="32"/>
                              <w:szCs w:val="32"/>
                            </w:rPr>
                          </w:pPr>
                        </w:p>
                        <w:p w14:paraId="04DF5FEE" w14:textId="77777777" w:rsidR="005249A4" w:rsidRPr="006E0572" w:rsidRDefault="005249A4" w:rsidP="005249A4">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5F3D2" id="_x0000_t202" coordsize="21600,21600" o:spt="202" path="m,l,21600r21600,l21600,xe">
              <v:stroke joinstyle="miter"/>
              <v:path gradientshapeok="t" o:connecttype="rect"/>
            </v:shapetype>
            <v:shape id="Cuadro de texto 2" o:spid="_x0000_s1033" type="#_x0000_t202" style="position:absolute;margin-left:74.7pt;margin-top:-4.75pt;width:371.4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" filled="f" stroked="f">
              <v:textbox>
                <w:txbxContent>
                  <w:p w14:paraId="2935184A" w14:textId="77777777" w:rsidR="005249A4" w:rsidRPr="00FD1A84" w:rsidRDefault="005249A4" w:rsidP="005249A4">
                    <w:pPr>
                      <w:rPr>
                        <w:b/>
                        <w:bCs/>
                        <w:color w:val="002060"/>
                        <w:sz w:val="32"/>
                        <w:szCs w:val="32"/>
                      </w:rPr>
                    </w:pPr>
                    <w:r w:rsidRPr="00FD1A84">
                      <w:rPr>
                        <w:b/>
                        <w:bCs/>
                        <w:color w:val="002060"/>
                        <w:sz w:val="32"/>
                        <w:szCs w:val="32"/>
                      </w:rPr>
                      <w:t xml:space="preserve">  CONSORCIO CONSULTOR SAUL GARRIDO</w:t>
                    </w:r>
                  </w:p>
                  <w:p w14:paraId="74F193AA" w14:textId="77777777" w:rsidR="005249A4" w:rsidRPr="00FD1A84" w:rsidRDefault="005249A4" w:rsidP="005249A4">
                    <w:pPr>
                      <w:jc w:val="center"/>
                      <w:rPr>
                        <w:rFonts w:ascii="Bahnschrift" w:hAnsi="Bahnschrift"/>
                        <w:color w:val="002060"/>
                        <w:sz w:val="32"/>
                        <w:szCs w:val="32"/>
                      </w:rPr>
                    </w:pPr>
                    <w:r w:rsidRPr="00FD1A84">
                      <w:rPr>
                        <w:b/>
                        <w:bCs/>
                        <w:color w:val="002060"/>
                        <w:sz w:val="32"/>
                        <w:szCs w:val="32"/>
                      </w:rPr>
                      <w:t>RUC 20607759538</w:t>
                    </w:r>
                  </w:p>
                  <w:p w14:paraId="72BAD737" w14:textId="77777777" w:rsidR="005249A4" w:rsidRPr="0037430C" w:rsidRDefault="005249A4" w:rsidP="005249A4">
                    <w:pPr>
                      <w:rPr>
                        <w:b/>
                        <w:bCs/>
                        <w:color w:val="002060"/>
                        <w:sz w:val="32"/>
                        <w:szCs w:val="32"/>
                      </w:rPr>
                    </w:pPr>
                  </w:p>
                  <w:p w14:paraId="04DF5FEE" w14:textId="77777777" w:rsidR="005249A4" w:rsidRPr="006E0572" w:rsidRDefault="005249A4" w:rsidP="005249A4">
                    <w:pPr>
                      <w:rPr>
                        <w:sz w:val="44"/>
                        <w:szCs w:val="44"/>
                      </w:rPr>
                    </w:pPr>
                  </w:p>
                </w:txbxContent>
              </v:textbox>
            </v:shape>
          </w:pict>
        </mc:Fallback>
      </mc:AlternateContent>
    </w:r>
    <w:r w:rsidR="005249A4" w:rsidRPr="001263B0">
      <w:rPr>
        <w:rFonts w:ascii="Courier New" w:hAnsi="Courier New"/>
        <w:sz w:val="25"/>
        <w:lang w:val="es-ES"/>
      </w:rPr>
      <w:tab/>
    </w:r>
  </w:p>
  <w:p w14:paraId="67AF014B" w14:textId="77777777" w:rsidR="004E0B48" w:rsidRPr="00A86CAB" w:rsidRDefault="004E0B48" w:rsidP="00A86C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F49A" w14:textId="77777777" w:rsidR="005B6FCB" w:rsidRDefault="005B6F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F7C2F8E"/>
    <w:lvl w:ilvl="0">
      <w:start w:val="1"/>
      <w:numFmt w:val="decimal"/>
      <w:pStyle w:val="Listaconnmeros"/>
      <w:lvlText w:val="%1."/>
      <w:lvlJc w:val="left"/>
      <w:pPr>
        <w:tabs>
          <w:tab w:val="num" w:pos="360"/>
        </w:tabs>
        <w:ind w:left="360" w:hanging="360"/>
      </w:pPr>
    </w:lvl>
  </w:abstractNum>
  <w:abstractNum w:abstractNumId="1" w15:restartNumberingAfterBreak="0">
    <w:nsid w:val="00000001"/>
    <w:multiLevelType w:val="singleLevel"/>
    <w:tmpl w:val="00000000"/>
    <w:lvl w:ilvl="0">
      <w:start w:val="1"/>
      <w:numFmt w:val="upperLetter"/>
      <w:pStyle w:val="RpidoA"/>
      <w:lvlText w:val="%1."/>
      <w:lvlJc w:val="left"/>
      <w:pPr>
        <w:tabs>
          <w:tab w:val="num" w:pos="1458"/>
        </w:tabs>
        <w:ind w:left="750" w:firstLine="14"/>
      </w:pPr>
      <w:rPr>
        <w:rFonts w:ascii="Arial" w:hAnsi="Arial"/>
        <w:sz w:val="24"/>
      </w:rPr>
    </w:lvl>
  </w:abstractNum>
  <w:abstractNum w:abstractNumId="2" w15:restartNumberingAfterBreak="0">
    <w:nsid w:val="00000002"/>
    <w:multiLevelType w:val="singleLevel"/>
    <w:tmpl w:val="00000000"/>
    <w:lvl w:ilvl="0">
      <w:start w:val="1"/>
      <w:numFmt w:val="lowerLetter"/>
      <w:pStyle w:val="Rpidoa0"/>
      <w:lvlText w:val="%1."/>
      <w:lvlJc w:val="left"/>
      <w:pPr>
        <w:tabs>
          <w:tab w:val="num" w:pos="2124"/>
        </w:tabs>
        <w:ind w:firstLine="14"/>
      </w:pPr>
    </w:lvl>
  </w:abstractNum>
  <w:abstractNum w:abstractNumId="3" w15:restartNumberingAfterBreak="0">
    <w:nsid w:val="013C08DC"/>
    <w:multiLevelType w:val="multilevel"/>
    <w:tmpl w:val="16ECDAD8"/>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63596"/>
    <w:multiLevelType w:val="multilevel"/>
    <w:tmpl w:val="D0C237C8"/>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8B3196"/>
    <w:multiLevelType w:val="multilevel"/>
    <w:tmpl w:val="2F5E8E80"/>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0B8E6908"/>
    <w:multiLevelType w:val="multilevel"/>
    <w:tmpl w:val="6C905506"/>
    <w:lvl w:ilvl="0">
      <w:start w:val="1"/>
      <w:numFmt w:val="decimal"/>
      <w:lvlText w:val="%1.0"/>
      <w:lvlJc w:val="left"/>
      <w:pPr>
        <w:ind w:left="1440" w:hanging="360"/>
      </w:pPr>
      <w:rPr>
        <w:rFonts w:hint="default"/>
      </w:rPr>
    </w:lvl>
    <w:lvl w:ilvl="1">
      <w:start w:val="1"/>
      <w:numFmt w:val="decimal"/>
      <w:lvlText w:val="%1.%2"/>
      <w:lvlJc w:val="left"/>
      <w:pPr>
        <w:ind w:left="214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4992"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836" w:hanging="1800"/>
      </w:pPr>
      <w:rPr>
        <w:rFonts w:hint="default"/>
      </w:rPr>
    </w:lvl>
    <w:lvl w:ilvl="8">
      <w:start w:val="1"/>
      <w:numFmt w:val="decimal"/>
      <w:lvlText w:val="%1.%2.%3.%4.%5.%6.%7.%8.%9"/>
      <w:lvlJc w:val="left"/>
      <w:pPr>
        <w:ind w:left="8544" w:hanging="1800"/>
      </w:pPr>
      <w:rPr>
        <w:rFonts w:hint="default"/>
      </w:rPr>
    </w:lvl>
  </w:abstractNum>
  <w:abstractNum w:abstractNumId="7" w15:restartNumberingAfterBreak="0">
    <w:nsid w:val="179450C1"/>
    <w:multiLevelType w:val="multilevel"/>
    <w:tmpl w:val="634E12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D87FFB"/>
    <w:multiLevelType w:val="multilevel"/>
    <w:tmpl w:val="43FECDB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5F1998"/>
    <w:multiLevelType w:val="multilevel"/>
    <w:tmpl w:val="3244AC4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6B62F1"/>
    <w:multiLevelType w:val="multilevel"/>
    <w:tmpl w:val="D0C237C8"/>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096A70"/>
    <w:multiLevelType w:val="multilevel"/>
    <w:tmpl w:val="0C0A0023"/>
    <w:lvl w:ilvl="0">
      <w:start w:val="1"/>
      <w:numFmt w:val="upperRoman"/>
      <w:pStyle w:val="Ttulo1"/>
      <w:lvlText w:val="Artículo %1."/>
      <w:lvlJc w:val="left"/>
      <w:pPr>
        <w:tabs>
          <w:tab w:val="num" w:pos="2520"/>
        </w:tabs>
        <w:ind w:left="1080" w:firstLine="0"/>
      </w:pPr>
    </w:lvl>
    <w:lvl w:ilvl="1">
      <w:start w:val="1"/>
      <w:numFmt w:val="decimalZero"/>
      <w:pStyle w:val="Ttulo2"/>
      <w:isLgl/>
      <w:lvlText w:val="Sección %1.%2"/>
      <w:lvlJc w:val="left"/>
      <w:pPr>
        <w:tabs>
          <w:tab w:val="num" w:pos="1440"/>
        </w:tabs>
        <w:ind w:left="0" w:firstLine="0"/>
      </w:pPr>
    </w:lvl>
    <w:lvl w:ilvl="2">
      <w:start w:val="1"/>
      <w:numFmt w:val="lowerLetter"/>
      <w:pStyle w:val="Ttulo3"/>
      <w:lvlText w:val="(%3)"/>
      <w:lvlJc w:val="left"/>
      <w:pPr>
        <w:tabs>
          <w:tab w:val="num" w:pos="432"/>
        </w:tabs>
        <w:ind w:left="432" w:hanging="432"/>
      </w:pPr>
    </w:lvl>
    <w:lvl w:ilvl="3">
      <w:start w:val="1"/>
      <w:numFmt w:val="lowerRoman"/>
      <w:pStyle w:val="Ttulo4"/>
      <w:lvlText w:val="(%4)"/>
      <w:lvlJc w:val="right"/>
      <w:pPr>
        <w:tabs>
          <w:tab w:val="num" w:pos="144"/>
        </w:tabs>
        <w:ind w:left="14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363F45FB"/>
    <w:multiLevelType w:val="multilevel"/>
    <w:tmpl w:val="D8C475B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B439FE"/>
    <w:multiLevelType w:val="multilevel"/>
    <w:tmpl w:val="1ED2E85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49C36F98"/>
    <w:multiLevelType w:val="multilevel"/>
    <w:tmpl w:val="D4D45E04"/>
    <w:lvl w:ilvl="0">
      <w:start w:val="1"/>
      <w:numFmt w:val="decimal"/>
      <w:lvlText w:val="%1.0"/>
      <w:lvlJc w:val="left"/>
      <w:pPr>
        <w:ind w:left="360" w:hanging="360"/>
      </w:pPr>
      <w:rPr>
        <w:rFonts w:ascii="Times New Roman" w:hAnsi="Times New Roman" w:hint="default"/>
      </w:rPr>
    </w:lvl>
    <w:lvl w:ilvl="1">
      <w:start w:val="1"/>
      <w:numFmt w:val="decimal"/>
      <w:lvlText w:val="%1.%2"/>
      <w:lvlJc w:val="left"/>
      <w:pPr>
        <w:ind w:left="1068" w:hanging="360"/>
      </w:pPr>
      <w:rPr>
        <w:rFonts w:ascii="Times New Roman" w:hAnsi="Times New Roman" w:hint="default"/>
      </w:rPr>
    </w:lvl>
    <w:lvl w:ilvl="2">
      <w:start w:val="1"/>
      <w:numFmt w:val="decimal"/>
      <w:lvlText w:val="%1.%2.%3"/>
      <w:lvlJc w:val="left"/>
      <w:pPr>
        <w:ind w:left="2136" w:hanging="720"/>
      </w:pPr>
      <w:rPr>
        <w:rFonts w:ascii="Times New Roman" w:hAnsi="Times New Roman" w:hint="default"/>
      </w:rPr>
    </w:lvl>
    <w:lvl w:ilvl="3">
      <w:start w:val="1"/>
      <w:numFmt w:val="decimal"/>
      <w:lvlText w:val="%1.%2.%3.%4"/>
      <w:lvlJc w:val="left"/>
      <w:pPr>
        <w:ind w:left="3204" w:hanging="1080"/>
      </w:pPr>
      <w:rPr>
        <w:rFonts w:ascii="Times New Roman" w:hAnsi="Times New Roman" w:hint="default"/>
      </w:rPr>
    </w:lvl>
    <w:lvl w:ilvl="4">
      <w:start w:val="1"/>
      <w:numFmt w:val="decimal"/>
      <w:lvlText w:val="%1.%2.%3.%4.%5"/>
      <w:lvlJc w:val="left"/>
      <w:pPr>
        <w:ind w:left="3912" w:hanging="1080"/>
      </w:pPr>
      <w:rPr>
        <w:rFonts w:ascii="Times New Roman" w:hAnsi="Times New Roman" w:hint="default"/>
      </w:rPr>
    </w:lvl>
    <w:lvl w:ilvl="5">
      <w:start w:val="1"/>
      <w:numFmt w:val="decimal"/>
      <w:lvlText w:val="%1.%2.%3.%4.%5.%6"/>
      <w:lvlJc w:val="left"/>
      <w:pPr>
        <w:ind w:left="4980" w:hanging="1440"/>
      </w:pPr>
      <w:rPr>
        <w:rFonts w:ascii="Times New Roman" w:hAnsi="Times New Roman" w:hint="default"/>
      </w:rPr>
    </w:lvl>
    <w:lvl w:ilvl="6">
      <w:start w:val="1"/>
      <w:numFmt w:val="decimal"/>
      <w:lvlText w:val="%1.%2.%3.%4.%5.%6.%7"/>
      <w:lvlJc w:val="left"/>
      <w:pPr>
        <w:ind w:left="5688" w:hanging="1440"/>
      </w:pPr>
      <w:rPr>
        <w:rFonts w:ascii="Times New Roman" w:hAnsi="Times New Roman" w:hint="default"/>
      </w:rPr>
    </w:lvl>
    <w:lvl w:ilvl="7">
      <w:start w:val="1"/>
      <w:numFmt w:val="decimal"/>
      <w:lvlText w:val="%1.%2.%3.%4.%5.%6.%7.%8"/>
      <w:lvlJc w:val="left"/>
      <w:pPr>
        <w:ind w:left="6756" w:hanging="1800"/>
      </w:pPr>
      <w:rPr>
        <w:rFonts w:ascii="Times New Roman" w:hAnsi="Times New Roman" w:hint="default"/>
      </w:rPr>
    </w:lvl>
    <w:lvl w:ilvl="8">
      <w:start w:val="1"/>
      <w:numFmt w:val="decimal"/>
      <w:lvlText w:val="%1.%2.%3.%4.%5.%6.%7.%8.%9"/>
      <w:lvlJc w:val="left"/>
      <w:pPr>
        <w:ind w:left="7464" w:hanging="1800"/>
      </w:pPr>
      <w:rPr>
        <w:rFonts w:ascii="Times New Roman" w:hAnsi="Times New Roman" w:hint="default"/>
      </w:rPr>
    </w:lvl>
  </w:abstractNum>
  <w:abstractNum w:abstractNumId="15" w15:restartNumberingAfterBreak="0">
    <w:nsid w:val="4B1E055F"/>
    <w:multiLevelType w:val="hybridMultilevel"/>
    <w:tmpl w:val="A484ECF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F9975F3"/>
    <w:multiLevelType w:val="multilevel"/>
    <w:tmpl w:val="89446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5626AE2"/>
    <w:multiLevelType w:val="multilevel"/>
    <w:tmpl w:val="82F2DB5A"/>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3B0598"/>
    <w:multiLevelType w:val="multilevel"/>
    <w:tmpl w:val="845C42E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3B277D"/>
    <w:multiLevelType w:val="multilevel"/>
    <w:tmpl w:val="600C1442"/>
    <w:lvl w:ilvl="0">
      <w:start w:val="1"/>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5CEE5217"/>
    <w:multiLevelType w:val="multilevel"/>
    <w:tmpl w:val="F7E4A578"/>
    <w:lvl w:ilvl="0">
      <w:start w:val="1"/>
      <w:numFmt w:val="decimal"/>
      <w:lvlText w:val="%1"/>
      <w:lvlJc w:val="left"/>
      <w:pPr>
        <w:ind w:left="360" w:hanging="360"/>
      </w:pPr>
      <w:rPr>
        <w:rFonts w:hint="default"/>
      </w:rPr>
    </w:lvl>
    <w:lvl w:ilvl="1">
      <w:start w:val="2"/>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1" w15:restartNumberingAfterBreak="0">
    <w:nsid w:val="64BF48DF"/>
    <w:multiLevelType w:val="hybridMultilevel"/>
    <w:tmpl w:val="79BCACA6"/>
    <w:lvl w:ilvl="0" w:tplc="308CBCA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9988734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2206096">
    <w:abstractNumId w:val="1"/>
    <w:lvlOverride w:ilvl="0">
      <w:lvl w:ilvl="0">
        <w:start w:val="1"/>
        <w:numFmt w:val="decimal"/>
        <w:pStyle w:val="RpidoA"/>
        <w:lvlText w:val="%1."/>
        <w:lvlJc w:val="left"/>
      </w:lvl>
    </w:lvlOverride>
  </w:num>
  <w:num w:numId="3" w16cid:durableId="1196389696">
    <w:abstractNumId w:val="2"/>
    <w:lvlOverride w:ilvl="0">
      <w:startOverride w:val="1"/>
      <w:lvl w:ilvl="0">
        <w:start w:val="1"/>
        <w:numFmt w:val="decimal"/>
        <w:pStyle w:val="Rpidoa0"/>
        <w:lvlText w:val="%1."/>
        <w:lvlJc w:val="left"/>
      </w:lvl>
    </w:lvlOverride>
  </w:num>
  <w:num w:numId="4" w16cid:durableId="890271687">
    <w:abstractNumId w:val="0"/>
  </w:num>
  <w:num w:numId="5" w16cid:durableId="126893497">
    <w:abstractNumId w:val="21"/>
  </w:num>
  <w:num w:numId="6" w16cid:durableId="294600729">
    <w:abstractNumId w:val="15"/>
  </w:num>
  <w:num w:numId="7" w16cid:durableId="73666632">
    <w:abstractNumId w:val="8"/>
  </w:num>
  <w:num w:numId="8" w16cid:durableId="533814411">
    <w:abstractNumId w:val="14"/>
  </w:num>
  <w:num w:numId="9" w16cid:durableId="101000145">
    <w:abstractNumId w:val="6"/>
  </w:num>
  <w:num w:numId="10" w16cid:durableId="388765251">
    <w:abstractNumId w:val="16"/>
  </w:num>
  <w:num w:numId="11" w16cid:durableId="712928207">
    <w:abstractNumId w:val="7"/>
  </w:num>
  <w:num w:numId="12" w16cid:durableId="1092168124">
    <w:abstractNumId w:val="20"/>
  </w:num>
  <w:num w:numId="13" w16cid:durableId="926109839">
    <w:abstractNumId w:val="5"/>
  </w:num>
  <w:num w:numId="14" w16cid:durableId="1289628717">
    <w:abstractNumId w:val="12"/>
  </w:num>
  <w:num w:numId="15" w16cid:durableId="302733118">
    <w:abstractNumId w:val="4"/>
  </w:num>
  <w:num w:numId="16" w16cid:durableId="1087116737">
    <w:abstractNumId w:val="10"/>
  </w:num>
  <w:num w:numId="17" w16cid:durableId="436603420">
    <w:abstractNumId w:val="13"/>
  </w:num>
  <w:num w:numId="18" w16cid:durableId="761344006">
    <w:abstractNumId w:val="19"/>
  </w:num>
  <w:num w:numId="19" w16cid:durableId="1660813754">
    <w:abstractNumId w:val="9"/>
  </w:num>
  <w:num w:numId="20" w16cid:durableId="225145409">
    <w:abstractNumId w:val="17"/>
  </w:num>
  <w:num w:numId="21" w16cid:durableId="2125149523">
    <w:abstractNumId w:val="3"/>
  </w:num>
  <w:num w:numId="22" w16cid:durableId="102933653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9FC"/>
    <w:rsid w:val="000224E9"/>
    <w:rsid w:val="000268D2"/>
    <w:rsid w:val="0003085C"/>
    <w:rsid w:val="000323BC"/>
    <w:rsid w:val="00046B72"/>
    <w:rsid w:val="00051785"/>
    <w:rsid w:val="00060AB3"/>
    <w:rsid w:val="00061188"/>
    <w:rsid w:val="000661F2"/>
    <w:rsid w:val="00070915"/>
    <w:rsid w:val="0007389A"/>
    <w:rsid w:val="000779B8"/>
    <w:rsid w:val="00083553"/>
    <w:rsid w:val="0009172E"/>
    <w:rsid w:val="0009348E"/>
    <w:rsid w:val="00094B73"/>
    <w:rsid w:val="000A0626"/>
    <w:rsid w:val="000B4B3E"/>
    <w:rsid w:val="000C17AA"/>
    <w:rsid w:val="000C42F3"/>
    <w:rsid w:val="000D4466"/>
    <w:rsid w:val="000D47D9"/>
    <w:rsid w:val="000D5DA3"/>
    <w:rsid w:val="000E7235"/>
    <w:rsid w:val="00102F7A"/>
    <w:rsid w:val="00106F30"/>
    <w:rsid w:val="00120C50"/>
    <w:rsid w:val="0014769B"/>
    <w:rsid w:val="00150A31"/>
    <w:rsid w:val="001535B8"/>
    <w:rsid w:val="0016012D"/>
    <w:rsid w:val="00163466"/>
    <w:rsid w:val="001667F8"/>
    <w:rsid w:val="001672E4"/>
    <w:rsid w:val="00185F54"/>
    <w:rsid w:val="00193A51"/>
    <w:rsid w:val="001A1583"/>
    <w:rsid w:val="001A4BD0"/>
    <w:rsid w:val="001B2EB4"/>
    <w:rsid w:val="001E1604"/>
    <w:rsid w:val="001E3882"/>
    <w:rsid w:val="001F12AF"/>
    <w:rsid w:val="001F41B8"/>
    <w:rsid w:val="00221366"/>
    <w:rsid w:val="00224538"/>
    <w:rsid w:val="00227205"/>
    <w:rsid w:val="00233146"/>
    <w:rsid w:val="002336B6"/>
    <w:rsid w:val="00234157"/>
    <w:rsid w:val="00236E24"/>
    <w:rsid w:val="0024247D"/>
    <w:rsid w:val="00251EFF"/>
    <w:rsid w:val="002575D8"/>
    <w:rsid w:val="00274CC2"/>
    <w:rsid w:val="002773A0"/>
    <w:rsid w:val="002823C9"/>
    <w:rsid w:val="00284E2A"/>
    <w:rsid w:val="00287994"/>
    <w:rsid w:val="00290A6F"/>
    <w:rsid w:val="002F4B87"/>
    <w:rsid w:val="0030204E"/>
    <w:rsid w:val="00317BD3"/>
    <w:rsid w:val="00330D3C"/>
    <w:rsid w:val="00341696"/>
    <w:rsid w:val="00345CE6"/>
    <w:rsid w:val="00352C08"/>
    <w:rsid w:val="003556A9"/>
    <w:rsid w:val="003562A3"/>
    <w:rsid w:val="0037259F"/>
    <w:rsid w:val="00372C6A"/>
    <w:rsid w:val="00373096"/>
    <w:rsid w:val="00376F7B"/>
    <w:rsid w:val="003810D1"/>
    <w:rsid w:val="003943A5"/>
    <w:rsid w:val="00395848"/>
    <w:rsid w:val="00395AD1"/>
    <w:rsid w:val="003A022C"/>
    <w:rsid w:val="003B4A6B"/>
    <w:rsid w:val="003D15AD"/>
    <w:rsid w:val="003E0A65"/>
    <w:rsid w:val="003E3DAE"/>
    <w:rsid w:val="003E4A31"/>
    <w:rsid w:val="003F5B2D"/>
    <w:rsid w:val="0040000D"/>
    <w:rsid w:val="00405938"/>
    <w:rsid w:val="004071B6"/>
    <w:rsid w:val="00414F12"/>
    <w:rsid w:val="004165BF"/>
    <w:rsid w:val="0042460F"/>
    <w:rsid w:val="00437E0F"/>
    <w:rsid w:val="00451E94"/>
    <w:rsid w:val="00461FD8"/>
    <w:rsid w:val="0046349C"/>
    <w:rsid w:val="00475822"/>
    <w:rsid w:val="00482A8B"/>
    <w:rsid w:val="00482AAC"/>
    <w:rsid w:val="00484059"/>
    <w:rsid w:val="004845FC"/>
    <w:rsid w:val="00484DE0"/>
    <w:rsid w:val="00487C27"/>
    <w:rsid w:val="00494D9E"/>
    <w:rsid w:val="004A23CE"/>
    <w:rsid w:val="004B5680"/>
    <w:rsid w:val="004C601B"/>
    <w:rsid w:val="004E0B48"/>
    <w:rsid w:val="004F24E0"/>
    <w:rsid w:val="004F2D64"/>
    <w:rsid w:val="004F79BE"/>
    <w:rsid w:val="00506A03"/>
    <w:rsid w:val="0051160F"/>
    <w:rsid w:val="00517C52"/>
    <w:rsid w:val="00517DEA"/>
    <w:rsid w:val="00523948"/>
    <w:rsid w:val="005249A4"/>
    <w:rsid w:val="00537FEB"/>
    <w:rsid w:val="00540C31"/>
    <w:rsid w:val="00546631"/>
    <w:rsid w:val="00550833"/>
    <w:rsid w:val="00550FB4"/>
    <w:rsid w:val="00556D71"/>
    <w:rsid w:val="00580D19"/>
    <w:rsid w:val="00595715"/>
    <w:rsid w:val="005B2DFD"/>
    <w:rsid w:val="005B69CE"/>
    <w:rsid w:val="005B6FCB"/>
    <w:rsid w:val="005C4689"/>
    <w:rsid w:val="005E1D39"/>
    <w:rsid w:val="00602017"/>
    <w:rsid w:val="00603EDB"/>
    <w:rsid w:val="006151D1"/>
    <w:rsid w:val="006201D7"/>
    <w:rsid w:val="006230B4"/>
    <w:rsid w:val="00641210"/>
    <w:rsid w:val="00657510"/>
    <w:rsid w:val="00671364"/>
    <w:rsid w:val="00671545"/>
    <w:rsid w:val="00680900"/>
    <w:rsid w:val="006965AD"/>
    <w:rsid w:val="006A7D13"/>
    <w:rsid w:val="006A7DA7"/>
    <w:rsid w:val="006B00C3"/>
    <w:rsid w:val="006B5FE0"/>
    <w:rsid w:val="006B7B9A"/>
    <w:rsid w:val="006C2AA5"/>
    <w:rsid w:val="006C3461"/>
    <w:rsid w:val="006C72EA"/>
    <w:rsid w:val="006F7C24"/>
    <w:rsid w:val="007132D3"/>
    <w:rsid w:val="0071527C"/>
    <w:rsid w:val="007169AD"/>
    <w:rsid w:val="00742732"/>
    <w:rsid w:val="0074613B"/>
    <w:rsid w:val="0075112C"/>
    <w:rsid w:val="00752BB1"/>
    <w:rsid w:val="00755DEF"/>
    <w:rsid w:val="00757555"/>
    <w:rsid w:val="007610A2"/>
    <w:rsid w:val="0077250B"/>
    <w:rsid w:val="0077440F"/>
    <w:rsid w:val="007813B2"/>
    <w:rsid w:val="007A29C4"/>
    <w:rsid w:val="007C0FFF"/>
    <w:rsid w:val="007C449B"/>
    <w:rsid w:val="007C4BFF"/>
    <w:rsid w:val="007C5856"/>
    <w:rsid w:val="007C6648"/>
    <w:rsid w:val="007C7C88"/>
    <w:rsid w:val="007D1037"/>
    <w:rsid w:val="007D29E3"/>
    <w:rsid w:val="007D6D85"/>
    <w:rsid w:val="007E38BC"/>
    <w:rsid w:val="007E43ED"/>
    <w:rsid w:val="007E7778"/>
    <w:rsid w:val="0080601B"/>
    <w:rsid w:val="008165AA"/>
    <w:rsid w:val="0082425E"/>
    <w:rsid w:val="00827ECC"/>
    <w:rsid w:val="00843336"/>
    <w:rsid w:val="00843D56"/>
    <w:rsid w:val="00844A41"/>
    <w:rsid w:val="00844B91"/>
    <w:rsid w:val="00850761"/>
    <w:rsid w:val="0085743A"/>
    <w:rsid w:val="00866305"/>
    <w:rsid w:val="00867080"/>
    <w:rsid w:val="00872FE2"/>
    <w:rsid w:val="00877AD1"/>
    <w:rsid w:val="00882D6C"/>
    <w:rsid w:val="00882E6A"/>
    <w:rsid w:val="00886A79"/>
    <w:rsid w:val="00895887"/>
    <w:rsid w:val="008A6000"/>
    <w:rsid w:val="008A6D8D"/>
    <w:rsid w:val="008B4E6D"/>
    <w:rsid w:val="008B7175"/>
    <w:rsid w:val="008C1C0A"/>
    <w:rsid w:val="008C2FBE"/>
    <w:rsid w:val="008C5248"/>
    <w:rsid w:val="008D32B6"/>
    <w:rsid w:val="008E3A33"/>
    <w:rsid w:val="008F4C88"/>
    <w:rsid w:val="00926CD1"/>
    <w:rsid w:val="00933F13"/>
    <w:rsid w:val="00934651"/>
    <w:rsid w:val="00947741"/>
    <w:rsid w:val="0095060A"/>
    <w:rsid w:val="009563BB"/>
    <w:rsid w:val="009635CD"/>
    <w:rsid w:val="009712C3"/>
    <w:rsid w:val="009851DD"/>
    <w:rsid w:val="00986A8F"/>
    <w:rsid w:val="009877A0"/>
    <w:rsid w:val="009931FA"/>
    <w:rsid w:val="00995572"/>
    <w:rsid w:val="009A287E"/>
    <w:rsid w:val="009A79F0"/>
    <w:rsid w:val="009B5C31"/>
    <w:rsid w:val="009B61A8"/>
    <w:rsid w:val="009C68D8"/>
    <w:rsid w:val="009C7C62"/>
    <w:rsid w:val="009C7E58"/>
    <w:rsid w:val="009D06FA"/>
    <w:rsid w:val="009E055E"/>
    <w:rsid w:val="009E5BB5"/>
    <w:rsid w:val="009E7D3C"/>
    <w:rsid w:val="00A021A2"/>
    <w:rsid w:val="00A0638C"/>
    <w:rsid w:val="00A06DD5"/>
    <w:rsid w:val="00A077FA"/>
    <w:rsid w:val="00A07DF5"/>
    <w:rsid w:val="00A109F1"/>
    <w:rsid w:val="00A1597D"/>
    <w:rsid w:val="00A30651"/>
    <w:rsid w:val="00A40F9B"/>
    <w:rsid w:val="00A427A6"/>
    <w:rsid w:val="00A44305"/>
    <w:rsid w:val="00A46F3A"/>
    <w:rsid w:val="00A571DB"/>
    <w:rsid w:val="00A63175"/>
    <w:rsid w:val="00A72536"/>
    <w:rsid w:val="00A7540A"/>
    <w:rsid w:val="00A76FB3"/>
    <w:rsid w:val="00A817F5"/>
    <w:rsid w:val="00A86CAB"/>
    <w:rsid w:val="00AA3855"/>
    <w:rsid w:val="00AA4512"/>
    <w:rsid w:val="00AA602B"/>
    <w:rsid w:val="00AC4F14"/>
    <w:rsid w:val="00AD2A54"/>
    <w:rsid w:val="00AE0B0A"/>
    <w:rsid w:val="00AE1292"/>
    <w:rsid w:val="00AE4D6E"/>
    <w:rsid w:val="00AE5ED6"/>
    <w:rsid w:val="00AF6500"/>
    <w:rsid w:val="00B02B0B"/>
    <w:rsid w:val="00B04A2F"/>
    <w:rsid w:val="00B05B6E"/>
    <w:rsid w:val="00B07749"/>
    <w:rsid w:val="00B1010C"/>
    <w:rsid w:val="00B117CD"/>
    <w:rsid w:val="00B34832"/>
    <w:rsid w:val="00B36B19"/>
    <w:rsid w:val="00B36EE0"/>
    <w:rsid w:val="00B4579E"/>
    <w:rsid w:val="00B46AD6"/>
    <w:rsid w:val="00B627C1"/>
    <w:rsid w:val="00B633E5"/>
    <w:rsid w:val="00B76BCA"/>
    <w:rsid w:val="00B97937"/>
    <w:rsid w:val="00BA07B5"/>
    <w:rsid w:val="00BA17A4"/>
    <w:rsid w:val="00BA4E19"/>
    <w:rsid w:val="00BB34E6"/>
    <w:rsid w:val="00BB6979"/>
    <w:rsid w:val="00BB7A19"/>
    <w:rsid w:val="00BC1027"/>
    <w:rsid w:val="00BC32D4"/>
    <w:rsid w:val="00BC354C"/>
    <w:rsid w:val="00BC6D90"/>
    <w:rsid w:val="00BD2FDC"/>
    <w:rsid w:val="00BE1704"/>
    <w:rsid w:val="00BF6012"/>
    <w:rsid w:val="00C067DB"/>
    <w:rsid w:val="00C116B5"/>
    <w:rsid w:val="00C11BF7"/>
    <w:rsid w:val="00C14921"/>
    <w:rsid w:val="00C25678"/>
    <w:rsid w:val="00C3694C"/>
    <w:rsid w:val="00C3723A"/>
    <w:rsid w:val="00C42DBF"/>
    <w:rsid w:val="00C45963"/>
    <w:rsid w:val="00C46B90"/>
    <w:rsid w:val="00C52510"/>
    <w:rsid w:val="00C529FC"/>
    <w:rsid w:val="00C611B0"/>
    <w:rsid w:val="00C6190C"/>
    <w:rsid w:val="00C63C35"/>
    <w:rsid w:val="00C856C2"/>
    <w:rsid w:val="00C87C32"/>
    <w:rsid w:val="00C91262"/>
    <w:rsid w:val="00C918D8"/>
    <w:rsid w:val="00C971CF"/>
    <w:rsid w:val="00C979A8"/>
    <w:rsid w:val="00CA57E6"/>
    <w:rsid w:val="00CA6401"/>
    <w:rsid w:val="00CB1185"/>
    <w:rsid w:val="00CB320F"/>
    <w:rsid w:val="00CC28FB"/>
    <w:rsid w:val="00CC3341"/>
    <w:rsid w:val="00CC4829"/>
    <w:rsid w:val="00CD2010"/>
    <w:rsid w:val="00CD45EA"/>
    <w:rsid w:val="00CE1D22"/>
    <w:rsid w:val="00CE32BA"/>
    <w:rsid w:val="00CF05F6"/>
    <w:rsid w:val="00D032B1"/>
    <w:rsid w:val="00D13143"/>
    <w:rsid w:val="00D236EC"/>
    <w:rsid w:val="00D37B4A"/>
    <w:rsid w:val="00D44E5F"/>
    <w:rsid w:val="00D54B28"/>
    <w:rsid w:val="00D6106D"/>
    <w:rsid w:val="00D61CE9"/>
    <w:rsid w:val="00D63726"/>
    <w:rsid w:val="00D71FB9"/>
    <w:rsid w:val="00D76C98"/>
    <w:rsid w:val="00D80A6C"/>
    <w:rsid w:val="00D8304B"/>
    <w:rsid w:val="00D86209"/>
    <w:rsid w:val="00D91FB0"/>
    <w:rsid w:val="00D94C69"/>
    <w:rsid w:val="00DB2D70"/>
    <w:rsid w:val="00DB2FBF"/>
    <w:rsid w:val="00DC422A"/>
    <w:rsid w:val="00DD2556"/>
    <w:rsid w:val="00DE1B23"/>
    <w:rsid w:val="00DE66E7"/>
    <w:rsid w:val="00DF236E"/>
    <w:rsid w:val="00DF300D"/>
    <w:rsid w:val="00E05743"/>
    <w:rsid w:val="00E247CC"/>
    <w:rsid w:val="00E32354"/>
    <w:rsid w:val="00E37B0B"/>
    <w:rsid w:val="00E404E9"/>
    <w:rsid w:val="00E42E3D"/>
    <w:rsid w:val="00E42F0F"/>
    <w:rsid w:val="00E451FD"/>
    <w:rsid w:val="00E531BF"/>
    <w:rsid w:val="00E77753"/>
    <w:rsid w:val="00E80DF3"/>
    <w:rsid w:val="00E837E8"/>
    <w:rsid w:val="00E84E03"/>
    <w:rsid w:val="00E9318C"/>
    <w:rsid w:val="00EA1AE8"/>
    <w:rsid w:val="00EB18D8"/>
    <w:rsid w:val="00EB5569"/>
    <w:rsid w:val="00EB69BF"/>
    <w:rsid w:val="00EC1140"/>
    <w:rsid w:val="00EC147D"/>
    <w:rsid w:val="00EC2102"/>
    <w:rsid w:val="00EC21F6"/>
    <w:rsid w:val="00ED0AD1"/>
    <w:rsid w:val="00ED2AE3"/>
    <w:rsid w:val="00ED499B"/>
    <w:rsid w:val="00ED6542"/>
    <w:rsid w:val="00EE311F"/>
    <w:rsid w:val="00EE51A7"/>
    <w:rsid w:val="00EF0796"/>
    <w:rsid w:val="00EF685F"/>
    <w:rsid w:val="00F0132F"/>
    <w:rsid w:val="00F349D5"/>
    <w:rsid w:val="00F436D1"/>
    <w:rsid w:val="00F46DCB"/>
    <w:rsid w:val="00F5746A"/>
    <w:rsid w:val="00F57979"/>
    <w:rsid w:val="00F618B1"/>
    <w:rsid w:val="00F66756"/>
    <w:rsid w:val="00F76487"/>
    <w:rsid w:val="00F76D46"/>
    <w:rsid w:val="00F823F4"/>
    <w:rsid w:val="00F827AD"/>
    <w:rsid w:val="00F82AF1"/>
    <w:rsid w:val="00F905BA"/>
    <w:rsid w:val="00F93E1F"/>
    <w:rsid w:val="00FA2069"/>
    <w:rsid w:val="00FA2370"/>
    <w:rsid w:val="00FB1324"/>
    <w:rsid w:val="00FB67E8"/>
    <w:rsid w:val="00FC1DD0"/>
    <w:rsid w:val="00FD29D4"/>
    <w:rsid w:val="00FD3FBF"/>
    <w:rsid w:val="00FD70E5"/>
    <w:rsid w:val="00FE2423"/>
    <w:rsid w:val="00FE3F73"/>
    <w:rsid w:val="00FE5357"/>
    <w:rsid w:val="00FE5DAA"/>
    <w:rsid w:val="00FF017C"/>
    <w:rsid w:val="00FF5BE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26A71"/>
  <w15:docId w15:val="{B41F2363-F492-4D2C-9FF0-0EAEAF7C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E37B0B"/>
    <w:pPr>
      <w:keepNext/>
      <w:numPr>
        <w:numId w:val="1"/>
      </w:numPr>
      <w:spacing w:after="0" w:line="240" w:lineRule="auto"/>
      <w:outlineLvl w:val="0"/>
    </w:pPr>
    <w:rPr>
      <w:rFonts w:ascii="Times New Roman" w:eastAsia="Arial Unicode MS" w:hAnsi="Times New Roman"/>
      <w:b/>
      <w:bCs/>
      <w:sz w:val="24"/>
      <w:szCs w:val="24"/>
      <w:lang w:eastAsia="es-ES"/>
    </w:rPr>
  </w:style>
  <w:style w:type="paragraph" w:styleId="Ttulo2">
    <w:name w:val="heading 2"/>
    <w:aliases w:val="Subhead,h2,Apartado,Título 2 modificado"/>
    <w:basedOn w:val="Normal"/>
    <w:next w:val="Normal"/>
    <w:link w:val="Ttulo2Car"/>
    <w:unhideWhenUsed/>
    <w:qFormat/>
    <w:rsid w:val="00E37B0B"/>
    <w:pPr>
      <w:keepNext/>
      <w:numPr>
        <w:ilvl w:val="1"/>
        <w:numId w:val="1"/>
      </w:numPr>
      <w:spacing w:after="0" w:line="240" w:lineRule="auto"/>
      <w:jc w:val="both"/>
      <w:outlineLvl w:val="1"/>
    </w:pPr>
    <w:rPr>
      <w:rFonts w:ascii="Times New Roman" w:eastAsia="Arial Unicode MS" w:hAnsi="Times New Roman"/>
      <w:b/>
      <w:sz w:val="28"/>
      <w:szCs w:val="24"/>
      <w:lang w:eastAsia="es-ES"/>
    </w:rPr>
  </w:style>
  <w:style w:type="paragraph" w:styleId="Ttulo3">
    <w:name w:val="heading 3"/>
    <w:basedOn w:val="Normal"/>
    <w:next w:val="Normal"/>
    <w:link w:val="Ttulo3Car"/>
    <w:unhideWhenUsed/>
    <w:qFormat/>
    <w:rsid w:val="00E37B0B"/>
    <w:pPr>
      <w:keepNext/>
      <w:numPr>
        <w:ilvl w:val="2"/>
        <w:numId w:val="1"/>
      </w:numPr>
      <w:spacing w:after="0" w:line="240" w:lineRule="auto"/>
      <w:jc w:val="both"/>
      <w:outlineLvl w:val="2"/>
    </w:pPr>
    <w:rPr>
      <w:rFonts w:ascii="Arial" w:eastAsia="Arial Unicode MS" w:hAnsi="Arial"/>
      <w:b/>
      <w:sz w:val="24"/>
      <w:szCs w:val="24"/>
      <w:lang w:eastAsia="es-ES"/>
    </w:rPr>
  </w:style>
  <w:style w:type="paragraph" w:styleId="Ttulo4">
    <w:name w:val="heading 4"/>
    <w:basedOn w:val="Normal"/>
    <w:next w:val="Normal"/>
    <w:link w:val="Ttulo4Car"/>
    <w:unhideWhenUsed/>
    <w:qFormat/>
    <w:rsid w:val="00E37B0B"/>
    <w:pPr>
      <w:keepNext/>
      <w:widowControl w:val="0"/>
      <w:numPr>
        <w:ilvl w:val="3"/>
        <w:numId w:val="1"/>
      </w:numPr>
      <w:tabs>
        <w:tab w:val="left" w:pos="-720"/>
        <w:tab w:val="left" w:pos="720"/>
        <w:tab w:val="left" w:pos="1440"/>
        <w:tab w:val="left" w:pos="1872"/>
        <w:tab w:val="left" w:pos="2304"/>
        <w:tab w:val="left" w:pos="2880"/>
      </w:tabs>
      <w:suppressAutoHyphens/>
      <w:spacing w:after="0" w:line="240" w:lineRule="auto"/>
      <w:jc w:val="both"/>
      <w:outlineLvl w:val="3"/>
    </w:pPr>
    <w:rPr>
      <w:rFonts w:ascii="Arial" w:eastAsia="Arial Unicode MS" w:hAnsi="Arial"/>
      <w:b/>
      <w:spacing w:val="-3"/>
      <w:szCs w:val="24"/>
      <w:lang w:val="es-ES_tradnl" w:eastAsia="es-ES"/>
    </w:rPr>
  </w:style>
  <w:style w:type="paragraph" w:styleId="Ttulo5">
    <w:name w:val="heading 5"/>
    <w:basedOn w:val="Normal"/>
    <w:next w:val="Normal"/>
    <w:link w:val="Ttulo5Car"/>
    <w:unhideWhenUsed/>
    <w:qFormat/>
    <w:rsid w:val="00E37B0B"/>
    <w:pPr>
      <w:keepNext/>
      <w:widowControl w:val="0"/>
      <w:numPr>
        <w:ilvl w:val="4"/>
        <w:numId w:val="1"/>
      </w:numPr>
      <w:tabs>
        <w:tab w:val="left" w:pos="-720"/>
        <w:tab w:val="left" w:pos="0"/>
        <w:tab w:val="left" w:pos="720"/>
        <w:tab w:val="left" w:pos="1440"/>
        <w:tab w:val="left" w:pos="1872"/>
        <w:tab w:val="left" w:pos="2304"/>
        <w:tab w:val="left" w:pos="2880"/>
      </w:tabs>
      <w:suppressAutoHyphens/>
      <w:spacing w:after="0" w:line="240" w:lineRule="auto"/>
      <w:jc w:val="both"/>
      <w:outlineLvl w:val="4"/>
    </w:pPr>
    <w:rPr>
      <w:rFonts w:ascii="Arial" w:eastAsia="Arial Unicode MS" w:hAnsi="Arial"/>
      <w:b/>
      <w:spacing w:val="-3"/>
      <w:szCs w:val="24"/>
      <w:lang w:val="es-ES_tradnl" w:eastAsia="es-ES"/>
    </w:rPr>
  </w:style>
  <w:style w:type="paragraph" w:styleId="Ttulo6">
    <w:name w:val="heading 6"/>
    <w:basedOn w:val="Normal"/>
    <w:next w:val="Normal"/>
    <w:link w:val="Ttulo6Car"/>
    <w:unhideWhenUsed/>
    <w:qFormat/>
    <w:rsid w:val="00E37B0B"/>
    <w:pPr>
      <w:keepNext/>
      <w:numPr>
        <w:ilvl w:val="5"/>
        <w:numId w:val="1"/>
      </w:numPr>
      <w:tabs>
        <w:tab w:val="left" w:pos="-720"/>
        <w:tab w:val="left" w:pos="0"/>
        <w:tab w:val="left" w:pos="720"/>
        <w:tab w:val="left" w:pos="1440"/>
        <w:tab w:val="left" w:pos="1872"/>
        <w:tab w:val="left" w:pos="2304"/>
        <w:tab w:val="left" w:pos="2880"/>
      </w:tabs>
      <w:suppressAutoHyphens/>
      <w:spacing w:after="0" w:line="240" w:lineRule="auto"/>
      <w:jc w:val="both"/>
      <w:outlineLvl w:val="5"/>
    </w:pPr>
    <w:rPr>
      <w:rFonts w:ascii="Arial" w:eastAsia="Arial Unicode MS" w:hAnsi="Arial"/>
      <w:b/>
      <w:spacing w:val="-3"/>
      <w:szCs w:val="24"/>
      <w:lang w:eastAsia="es-ES"/>
    </w:rPr>
  </w:style>
  <w:style w:type="paragraph" w:styleId="Ttulo7">
    <w:name w:val="heading 7"/>
    <w:basedOn w:val="Normal"/>
    <w:next w:val="Normal"/>
    <w:link w:val="Ttulo7Car"/>
    <w:unhideWhenUsed/>
    <w:qFormat/>
    <w:rsid w:val="00E37B0B"/>
    <w:pPr>
      <w:keepNext/>
      <w:widowControl w:val="0"/>
      <w:numPr>
        <w:ilvl w:val="6"/>
        <w:numId w:val="1"/>
      </w:numPr>
      <w:spacing w:after="0" w:line="240" w:lineRule="auto"/>
      <w:outlineLvl w:val="6"/>
    </w:pPr>
    <w:rPr>
      <w:rFonts w:ascii="Arial" w:eastAsia="Times New Roman" w:hAnsi="Arial"/>
      <w:b/>
      <w:szCs w:val="24"/>
      <w:lang w:val="es-MX" w:eastAsia="es-ES"/>
    </w:rPr>
  </w:style>
  <w:style w:type="paragraph" w:styleId="Ttulo8">
    <w:name w:val="heading 8"/>
    <w:basedOn w:val="Normal"/>
    <w:next w:val="Normal"/>
    <w:link w:val="Ttulo8Car"/>
    <w:unhideWhenUsed/>
    <w:qFormat/>
    <w:rsid w:val="00E37B0B"/>
    <w:pPr>
      <w:keepNext/>
      <w:numPr>
        <w:ilvl w:val="7"/>
        <w:numId w:val="1"/>
      </w:numPr>
      <w:spacing w:after="0" w:line="240" w:lineRule="auto"/>
      <w:ind w:right="-1"/>
      <w:jc w:val="both"/>
      <w:outlineLvl w:val="7"/>
    </w:pPr>
    <w:rPr>
      <w:rFonts w:ascii="Arial" w:eastAsia="Times New Roman" w:hAnsi="Arial" w:cs="Arial"/>
      <w:b/>
      <w:bCs/>
      <w:szCs w:val="24"/>
      <w:lang w:eastAsia="es-ES"/>
    </w:rPr>
  </w:style>
  <w:style w:type="paragraph" w:styleId="Ttulo9">
    <w:name w:val="heading 9"/>
    <w:basedOn w:val="Normal"/>
    <w:next w:val="Normal"/>
    <w:link w:val="Ttulo9Car"/>
    <w:unhideWhenUsed/>
    <w:qFormat/>
    <w:rsid w:val="00E37B0B"/>
    <w:pPr>
      <w:keepNext/>
      <w:numPr>
        <w:ilvl w:val="8"/>
        <w:numId w:val="1"/>
      </w:numPr>
      <w:spacing w:after="0" w:line="240" w:lineRule="auto"/>
      <w:ind w:right="-284"/>
      <w:jc w:val="both"/>
      <w:outlineLvl w:val="8"/>
    </w:pPr>
    <w:rPr>
      <w:rFonts w:ascii="Arial" w:eastAsia="Times New Roman" w:hAnsi="Arial" w:cs="Arial"/>
      <w:b/>
      <w:bCs/>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Encabezado1,Car3,Car3 Car,Encabezado TIPO 1,encabezado,h"/>
    <w:basedOn w:val="Normal"/>
    <w:link w:val="EncabezadoCar"/>
    <w:uiPriority w:val="99"/>
    <w:unhideWhenUsed/>
    <w:rsid w:val="000A0626"/>
    <w:pPr>
      <w:tabs>
        <w:tab w:val="center" w:pos="4419"/>
        <w:tab w:val="right" w:pos="8838"/>
      </w:tabs>
      <w:spacing w:after="0" w:line="240" w:lineRule="auto"/>
    </w:pPr>
  </w:style>
  <w:style w:type="character" w:customStyle="1" w:styleId="EncabezadoCar">
    <w:name w:val="Encabezado Car"/>
    <w:aliases w:val="maria Car,Encabezado1 Car,Car3 Car1,Car3 Car Car,Encabezado TIPO 1 Car,encabezado Car,h Car"/>
    <w:basedOn w:val="Fuentedeprrafopredeter"/>
    <w:link w:val="Encabezado"/>
    <w:uiPriority w:val="99"/>
    <w:rsid w:val="000A0626"/>
  </w:style>
  <w:style w:type="paragraph" w:styleId="Piedepgina">
    <w:name w:val="footer"/>
    <w:basedOn w:val="Normal"/>
    <w:link w:val="PiedepginaCar"/>
    <w:uiPriority w:val="99"/>
    <w:unhideWhenUsed/>
    <w:rsid w:val="000A06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0626"/>
  </w:style>
  <w:style w:type="paragraph" w:styleId="Textodeglobo">
    <w:name w:val="Balloon Text"/>
    <w:basedOn w:val="Normal"/>
    <w:link w:val="TextodegloboCar"/>
    <w:unhideWhenUsed/>
    <w:rsid w:val="000A0626"/>
    <w:pPr>
      <w:spacing w:after="0" w:line="240" w:lineRule="auto"/>
    </w:pPr>
    <w:rPr>
      <w:rFonts w:ascii="Tahoma" w:hAnsi="Tahoma" w:cs="Tahoma"/>
      <w:sz w:val="16"/>
      <w:szCs w:val="16"/>
    </w:rPr>
  </w:style>
  <w:style w:type="character" w:customStyle="1" w:styleId="TextodegloboCar">
    <w:name w:val="Texto de globo Car"/>
    <w:link w:val="Textodeglobo"/>
    <w:rsid w:val="000A0626"/>
    <w:rPr>
      <w:rFonts w:ascii="Tahoma" w:hAnsi="Tahoma" w:cs="Tahoma"/>
      <w:sz w:val="16"/>
      <w:szCs w:val="16"/>
    </w:rPr>
  </w:style>
  <w:style w:type="character" w:styleId="Hipervnculo">
    <w:name w:val="Hyperlink"/>
    <w:uiPriority w:val="99"/>
    <w:unhideWhenUsed/>
    <w:rsid w:val="00376F7B"/>
    <w:rPr>
      <w:color w:val="0000FF"/>
      <w:u w:val="single"/>
    </w:rPr>
  </w:style>
  <w:style w:type="character" w:customStyle="1" w:styleId="currenthithighlight">
    <w:name w:val="currenthithighlight"/>
    <w:rsid w:val="00376F7B"/>
  </w:style>
  <w:style w:type="paragraph" w:styleId="Prrafodelista">
    <w:name w:val="List Paragraph"/>
    <w:aliases w:val="Iz - Párrafo de lista,Sivsa Parrafo,Titulo de Fígura"/>
    <w:basedOn w:val="Normal"/>
    <w:link w:val="PrrafodelistaCar"/>
    <w:uiPriority w:val="34"/>
    <w:qFormat/>
    <w:rsid w:val="001667F8"/>
    <w:pPr>
      <w:spacing w:after="160" w:line="259" w:lineRule="auto"/>
      <w:ind w:left="720"/>
      <w:contextualSpacing/>
    </w:pPr>
  </w:style>
  <w:style w:type="character" w:styleId="Hipervnculovisitado">
    <w:name w:val="FollowedHyperlink"/>
    <w:basedOn w:val="Fuentedeprrafopredeter"/>
    <w:uiPriority w:val="99"/>
    <w:semiHidden/>
    <w:unhideWhenUsed/>
    <w:rsid w:val="00F823F4"/>
    <w:rPr>
      <w:color w:val="954F72"/>
      <w:u w:val="single"/>
    </w:rPr>
  </w:style>
  <w:style w:type="paragraph" w:customStyle="1" w:styleId="msonormal0">
    <w:name w:val="msonormal"/>
    <w:basedOn w:val="Normal"/>
    <w:rsid w:val="00F823F4"/>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xl66">
    <w:name w:val="xl66"/>
    <w:basedOn w:val="Normal"/>
    <w:rsid w:val="00F823F4"/>
    <w:pPr>
      <w:spacing w:before="100" w:beforeAutospacing="1" w:after="100" w:afterAutospacing="1" w:line="240" w:lineRule="auto"/>
      <w:textAlignment w:val="center"/>
    </w:pPr>
    <w:rPr>
      <w:rFonts w:ascii="Arial" w:eastAsia="Times New Roman" w:hAnsi="Arial" w:cs="Arial"/>
      <w:sz w:val="16"/>
      <w:szCs w:val="16"/>
      <w:lang w:eastAsia="es-PE"/>
    </w:rPr>
  </w:style>
  <w:style w:type="paragraph" w:customStyle="1" w:styleId="xl67">
    <w:name w:val="xl67"/>
    <w:basedOn w:val="Normal"/>
    <w:rsid w:val="00F823F4"/>
    <w:pPr>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68">
    <w:name w:val="xl68"/>
    <w:basedOn w:val="Normal"/>
    <w:rsid w:val="00F823F4"/>
    <w:pPr>
      <w:spacing w:before="100" w:beforeAutospacing="1" w:after="100" w:afterAutospacing="1" w:line="240" w:lineRule="auto"/>
      <w:textAlignment w:val="center"/>
    </w:pPr>
    <w:rPr>
      <w:rFonts w:ascii="Arial" w:eastAsia="Times New Roman" w:hAnsi="Arial" w:cs="Arial"/>
      <w:sz w:val="16"/>
      <w:szCs w:val="16"/>
      <w:lang w:eastAsia="es-PE"/>
    </w:rPr>
  </w:style>
  <w:style w:type="paragraph" w:customStyle="1" w:styleId="xl69">
    <w:name w:val="xl69"/>
    <w:basedOn w:val="Normal"/>
    <w:rsid w:val="00F823F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70">
    <w:name w:val="xl70"/>
    <w:basedOn w:val="Normal"/>
    <w:rsid w:val="00F823F4"/>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71">
    <w:name w:val="xl71"/>
    <w:basedOn w:val="Normal"/>
    <w:rsid w:val="00F823F4"/>
    <w:pPr>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72">
    <w:name w:val="xl72"/>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73">
    <w:name w:val="xl73"/>
    <w:basedOn w:val="Normal"/>
    <w:rsid w:val="00F823F4"/>
    <w:pPr>
      <w:pBdr>
        <w:top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74">
    <w:name w:val="xl74"/>
    <w:basedOn w:val="Normal"/>
    <w:rsid w:val="00F823F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75">
    <w:name w:val="xl75"/>
    <w:basedOn w:val="Normal"/>
    <w:rsid w:val="00F823F4"/>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76">
    <w:name w:val="xl76"/>
    <w:basedOn w:val="Normal"/>
    <w:rsid w:val="00F823F4"/>
    <w:pP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77">
    <w:name w:val="xl77"/>
    <w:basedOn w:val="Normal"/>
    <w:rsid w:val="00F823F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78">
    <w:name w:val="xl78"/>
    <w:basedOn w:val="Normal"/>
    <w:rsid w:val="00F823F4"/>
    <w:pP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79">
    <w:name w:val="xl79"/>
    <w:basedOn w:val="Normal"/>
    <w:rsid w:val="00F823F4"/>
    <w:pP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80">
    <w:name w:val="xl80"/>
    <w:basedOn w:val="Normal"/>
    <w:rsid w:val="00F823F4"/>
    <w:pP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81">
    <w:name w:val="xl81"/>
    <w:basedOn w:val="Normal"/>
    <w:rsid w:val="00F823F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82">
    <w:name w:val="xl82"/>
    <w:basedOn w:val="Normal"/>
    <w:rsid w:val="00F823F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83">
    <w:name w:val="xl83"/>
    <w:basedOn w:val="Normal"/>
    <w:rsid w:val="00F823F4"/>
    <w:pP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84">
    <w:name w:val="xl84"/>
    <w:basedOn w:val="Normal"/>
    <w:rsid w:val="00F823F4"/>
    <w:pP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85">
    <w:name w:val="xl85"/>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4"/>
      <w:szCs w:val="14"/>
      <w:lang w:eastAsia="es-PE"/>
    </w:rPr>
  </w:style>
  <w:style w:type="paragraph" w:customStyle="1" w:styleId="xl86">
    <w:name w:val="xl86"/>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4"/>
      <w:szCs w:val="14"/>
      <w:lang w:eastAsia="es-PE"/>
    </w:rPr>
  </w:style>
  <w:style w:type="paragraph" w:customStyle="1" w:styleId="xl87">
    <w:name w:val="xl87"/>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4"/>
      <w:szCs w:val="14"/>
      <w:lang w:eastAsia="es-PE"/>
    </w:rPr>
  </w:style>
  <w:style w:type="paragraph" w:customStyle="1" w:styleId="xl88">
    <w:name w:val="xl88"/>
    <w:basedOn w:val="Normal"/>
    <w:rsid w:val="00F823F4"/>
    <w:pPr>
      <w:spacing w:before="100" w:beforeAutospacing="1" w:after="100" w:afterAutospacing="1" w:line="240" w:lineRule="auto"/>
      <w:jc w:val="center"/>
      <w:textAlignment w:val="center"/>
    </w:pPr>
    <w:rPr>
      <w:rFonts w:ascii="Arial" w:eastAsia="Times New Roman" w:hAnsi="Arial" w:cs="Arial"/>
      <w:sz w:val="14"/>
      <w:szCs w:val="14"/>
      <w:lang w:eastAsia="es-PE"/>
    </w:rPr>
  </w:style>
  <w:style w:type="paragraph" w:customStyle="1" w:styleId="xl89">
    <w:name w:val="xl89"/>
    <w:basedOn w:val="Normal"/>
    <w:rsid w:val="00F823F4"/>
    <w:pPr>
      <w:pBdr>
        <w:top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90">
    <w:name w:val="xl90"/>
    <w:basedOn w:val="Normal"/>
    <w:rsid w:val="00F823F4"/>
    <w:pPr>
      <w:pBdr>
        <w:top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91">
    <w:name w:val="xl91"/>
    <w:basedOn w:val="Normal"/>
    <w:rsid w:val="00F823F4"/>
    <w:pPr>
      <w:spacing w:before="100" w:beforeAutospacing="1" w:after="100" w:afterAutospacing="1" w:line="240" w:lineRule="auto"/>
      <w:jc w:val="center"/>
      <w:textAlignment w:val="center"/>
    </w:pPr>
    <w:rPr>
      <w:rFonts w:ascii="Times New Roman" w:eastAsia="Times New Roman" w:hAnsi="Times New Roman"/>
      <w:sz w:val="18"/>
      <w:szCs w:val="18"/>
      <w:lang w:eastAsia="es-PE"/>
    </w:rPr>
  </w:style>
  <w:style w:type="paragraph" w:customStyle="1" w:styleId="xl92">
    <w:name w:val="xl92"/>
    <w:basedOn w:val="Normal"/>
    <w:rsid w:val="00F823F4"/>
    <w:pPr>
      <w:spacing w:before="100" w:beforeAutospacing="1" w:after="100" w:afterAutospacing="1" w:line="240" w:lineRule="auto"/>
      <w:textAlignment w:val="center"/>
    </w:pPr>
    <w:rPr>
      <w:rFonts w:ascii="Times New Roman" w:eastAsia="Times New Roman" w:hAnsi="Times New Roman"/>
      <w:sz w:val="18"/>
      <w:szCs w:val="18"/>
      <w:lang w:eastAsia="es-PE"/>
    </w:rPr>
  </w:style>
  <w:style w:type="paragraph" w:customStyle="1" w:styleId="xl93">
    <w:name w:val="xl93"/>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94">
    <w:name w:val="xl94"/>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95">
    <w:name w:val="xl95"/>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es-PE"/>
    </w:rPr>
  </w:style>
  <w:style w:type="paragraph" w:customStyle="1" w:styleId="xl96">
    <w:name w:val="xl96"/>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97">
    <w:name w:val="xl97"/>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98">
    <w:name w:val="xl98"/>
    <w:basedOn w:val="Normal"/>
    <w:rsid w:val="00F823F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99">
    <w:name w:val="xl99"/>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00">
    <w:name w:val="xl100"/>
    <w:basedOn w:val="Normal"/>
    <w:rsid w:val="00F823F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color w:val="000000"/>
      <w:sz w:val="18"/>
      <w:szCs w:val="18"/>
      <w:lang w:eastAsia="es-PE"/>
    </w:rPr>
  </w:style>
  <w:style w:type="paragraph" w:customStyle="1" w:styleId="xl101">
    <w:name w:val="xl101"/>
    <w:basedOn w:val="Normal"/>
    <w:rsid w:val="00F823F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i/>
      <w:iCs/>
      <w:color w:val="000000"/>
      <w:sz w:val="18"/>
      <w:szCs w:val="18"/>
      <w:lang w:eastAsia="es-PE"/>
    </w:rPr>
  </w:style>
  <w:style w:type="paragraph" w:customStyle="1" w:styleId="xl102">
    <w:name w:val="xl102"/>
    <w:basedOn w:val="Normal"/>
    <w:rsid w:val="00F823F4"/>
    <w:pPr>
      <w:pBdr>
        <w:top w:val="single" w:sz="4" w:space="0" w:color="auto"/>
        <w:bottom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03">
    <w:name w:val="xl103"/>
    <w:basedOn w:val="Normal"/>
    <w:rsid w:val="00F823F4"/>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04">
    <w:name w:val="xl104"/>
    <w:basedOn w:val="Normal"/>
    <w:rsid w:val="00F823F4"/>
    <w:pPr>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05">
    <w:name w:val="xl105"/>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06">
    <w:name w:val="xl106"/>
    <w:basedOn w:val="Normal"/>
    <w:rsid w:val="00F823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07">
    <w:name w:val="xl107"/>
    <w:basedOn w:val="Normal"/>
    <w:rsid w:val="00F823F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08">
    <w:name w:val="xl108"/>
    <w:basedOn w:val="Normal"/>
    <w:rsid w:val="00F823F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09">
    <w:name w:val="xl109"/>
    <w:basedOn w:val="Normal"/>
    <w:rsid w:val="00F823F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0">
    <w:name w:val="xl110"/>
    <w:basedOn w:val="Normal"/>
    <w:rsid w:val="00F823F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1">
    <w:name w:val="xl111"/>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2">
    <w:name w:val="xl112"/>
    <w:basedOn w:val="Normal"/>
    <w:rsid w:val="00F823F4"/>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3">
    <w:name w:val="xl113"/>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14">
    <w:name w:val="xl114"/>
    <w:basedOn w:val="Normal"/>
    <w:rsid w:val="00F823F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5">
    <w:name w:val="xl115"/>
    <w:basedOn w:val="Normal"/>
    <w:rsid w:val="00F823F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6">
    <w:name w:val="xl116"/>
    <w:basedOn w:val="Normal"/>
    <w:rsid w:val="00F823F4"/>
    <w:pP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7">
    <w:name w:val="xl117"/>
    <w:basedOn w:val="Normal"/>
    <w:rsid w:val="00F823F4"/>
    <w:pPr>
      <w:spacing w:before="100" w:beforeAutospacing="1" w:after="100" w:afterAutospacing="1" w:line="240" w:lineRule="auto"/>
      <w:textAlignment w:val="center"/>
    </w:pPr>
    <w:rPr>
      <w:rFonts w:ascii="Arial" w:eastAsia="Times New Roman" w:hAnsi="Arial" w:cs="Arial"/>
      <w:color w:val="FF0000"/>
      <w:sz w:val="18"/>
      <w:szCs w:val="18"/>
      <w:lang w:eastAsia="es-PE"/>
    </w:rPr>
  </w:style>
  <w:style w:type="paragraph" w:customStyle="1" w:styleId="xl118">
    <w:name w:val="xl118"/>
    <w:basedOn w:val="Normal"/>
    <w:rsid w:val="00F823F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PE"/>
    </w:rPr>
  </w:style>
  <w:style w:type="paragraph" w:customStyle="1" w:styleId="xl119">
    <w:name w:val="xl119"/>
    <w:basedOn w:val="Normal"/>
    <w:rsid w:val="00F823F4"/>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120">
    <w:name w:val="xl120"/>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21">
    <w:name w:val="xl121"/>
    <w:basedOn w:val="Normal"/>
    <w:rsid w:val="00F823F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es-PE"/>
    </w:rPr>
  </w:style>
  <w:style w:type="paragraph" w:customStyle="1" w:styleId="xl122">
    <w:name w:val="xl122"/>
    <w:basedOn w:val="Normal"/>
    <w:rsid w:val="00F823F4"/>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es-PE"/>
    </w:rPr>
  </w:style>
  <w:style w:type="paragraph" w:customStyle="1" w:styleId="xl123">
    <w:name w:val="xl123"/>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124">
    <w:name w:val="xl124"/>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8"/>
      <w:szCs w:val="18"/>
      <w:lang w:eastAsia="es-PE"/>
    </w:rPr>
  </w:style>
  <w:style w:type="paragraph" w:customStyle="1" w:styleId="xl125">
    <w:name w:val="xl125"/>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26">
    <w:name w:val="xl126"/>
    <w:basedOn w:val="Normal"/>
    <w:rsid w:val="00F823F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27">
    <w:name w:val="xl127"/>
    <w:basedOn w:val="Normal"/>
    <w:rsid w:val="00F823F4"/>
    <w:pPr>
      <w:pBdr>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28">
    <w:name w:val="xl128"/>
    <w:basedOn w:val="Normal"/>
    <w:rsid w:val="00F823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29">
    <w:name w:val="xl129"/>
    <w:basedOn w:val="Normal"/>
    <w:rsid w:val="00F823F4"/>
    <w:pPr>
      <w:pBdr>
        <w:top w:val="single" w:sz="4" w:space="0" w:color="auto"/>
      </w:pBdr>
      <w:spacing w:before="100" w:beforeAutospacing="1" w:after="100" w:afterAutospacing="1" w:line="240" w:lineRule="auto"/>
      <w:textAlignment w:val="center"/>
    </w:pPr>
    <w:rPr>
      <w:rFonts w:ascii="Arial" w:eastAsia="Times New Roman" w:hAnsi="Arial" w:cs="Arial"/>
      <w:b/>
      <w:bCs/>
      <w:i/>
      <w:iCs/>
      <w:color w:val="000000"/>
      <w:sz w:val="18"/>
      <w:szCs w:val="18"/>
      <w:lang w:eastAsia="es-PE"/>
    </w:rPr>
  </w:style>
  <w:style w:type="paragraph" w:customStyle="1" w:styleId="xl130">
    <w:name w:val="xl130"/>
    <w:basedOn w:val="Normal"/>
    <w:rsid w:val="00F823F4"/>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131">
    <w:name w:val="xl131"/>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18"/>
      <w:szCs w:val="18"/>
      <w:lang w:eastAsia="es-PE"/>
    </w:rPr>
  </w:style>
  <w:style w:type="paragraph" w:customStyle="1" w:styleId="xl132">
    <w:name w:val="xl132"/>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es-PE"/>
    </w:rPr>
  </w:style>
  <w:style w:type="paragraph" w:customStyle="1" w:styleId="xl133">
    <w:name w:val="xl133"/>
    <w:basedOn w:val="Normal"/>
    <w:rsid w:val="00F823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34">
    <w:name w:val="xl134"/>
    <w:basedOn w:val="Normal"/>
    <w:rsid w:val="00F823F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35">
    <w:name w:val="xl135"/>
    <w:basedOn w:val="Normal"/>
    <w:rsid w:val="00F823F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36">
    <w:name w:val="xl136"/>
    <w:basedOn w:val="Normal"/>
    <w:rsid w:val="00F823F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u w:val="single"/>
      <w:lang w:eastAsia="es-PE"/>
    </w:rPr>
  </w:style>
  <w:style w:type="paragraph" w:customStyle="1" w:styleId="xl137">
    <w:name w:val="xl137"/>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es-PE"/>
    </w:rPr>
  </w:style>
  <w:style w:type="paragraph" w:customStyle="1" w:styleId="xl138">
    <w:name w:val="xl138"/>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es-PE"/>
    </w:rPr>
  </w:style>
  <w:style w:type="paragraph" w:customStyle="1" w:styleId="xl139">
    <w:name w:val="xl139"/>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PE"/>
    </w:rPr>
  </w:style>
  <w:style w:type="paragraph" w:customStyle="1" w:styleId="xl140">
    <w:name w:val="xl140"/>
    <w:basedOn w:val="Normal"/>
    <w:rsid w:val="00F823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PE"/>
    </w:rPr>
  </w:style>
  <w:style w:type="paragraph" w:customStyle="1" w:styleId="xl141">
    <w:name w:val="xl141"/>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es-PE"/>
    </w:rPr>
  </w:style>
  <w:style w:type="paragraph" w:customStyle="1" w:styleId="xl142">
    <w:name w:val="xl142"/>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es-PE"/>
    </w:rPr>
  </w:style>
  <w:style w:type="paragraph" w:customStyle="1" w:styleId="xl143">
    <w:name w:val="xl143"/>
    <w:basedOn w:val="Normal"/>
    <w:rsid w:val="00F823F4"/>
    <w:pPr>
      <w:pBdr>
        <w:left w:val="single" w:sz="4" w:space="0" w:color="auto"/>
        <w:bottom w:val="single" w:sz="4" w:space="0" w:color="000000"/>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44">
    <w:name w:val="xl144"/>
    <w:basedOn w:val="Normal"/>
    <w:rsid w:val="00F823F4"/>
    <w:pPr>
      <w:pBdr>
        <w:top w:val="single" w:sz="4" w:space="0" w:color="000000"/>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45">
    <w:name w:val="xl145"/>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46">
    <w:name w:val="xl146"/>
    <w:basedOn w:val="Normal"/>
    <w:rsid w:val="00F823F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es-PE"/>
    </w:rPr>
  </w:style>
  <w:style w:type="paragraph" w:customStyle="1" w:styleId="xl147">
    <w:name w:val="xl147"/>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es-PE"/>
    </w:rPr>
  </w:style>
  <w:style w:type="paragraph" w:customStyle="1" w:styleId="xl148">
    <w:name w:val="xl148"/>
    <w:basedOn w:val="Normal"/>
    <w:rsid w:val="00F823F4"/>
    <w:pPr>
      <w:pBdr>
        <w:top w:val="single" w:sz="4" w:space="0" w:color="000000"/>
        <w:left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49">
    <w:name w:val="xl149"/>
    <w:basedOn w:val="Normal"/>
    <w:rsid w:val="00F823F4"/>
    <w:pPr>
      <w:pBdr>
        <w:left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50">
    <w:name w:val="xl150"/>
    <w:basedOn w:val="Normal"/>
    <w:rsid w:val="00F823F4"/>
    <w:pPr>
      <w:pBdr>
        <w:left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51">
    <w:name w:val="xl151"/>
    <w:basedOn w:val="Normal"/>
    <w:rsid w:val="00F823F4"/>
    <w:pPr>
      <w:pBdr>
        <w:top w:val="single" w:sz="4" w:space="0" w:color="000000"/>
        <w:left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52">
    <w:name w:val="xl152"/>
    <w:basedOn w:val="Normal"/>
    <w:rsid w:val="00F823F4"/>
    <w:pPr>
      <w:pBdr>
        <w:left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53">
    <w:name w:val="xl153"/>
    <w:basedOn w:val="Normal"/>
    <w:rsid w:val="00F823F4"/>
    <w:pPr>
      <w:pBdr>
        <w:left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54">
    <w:name w:val="xl154"/>
    <w:basedOn w:val="Normal"/>
    <w:rsid w:val="00F823F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55">
    <w:name w:val="xl155"/>
    <w:basedOn w:val="Normal"/>
    <w:rsid w:val="00F823F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56">
    <w:name w:val="xl156"/>
    <w:basedOn w:val="Normal"/>
    <w:rsid w:val="00F823F4"/>
    <w:pPr>
      <w:pBdr>
        <w:lef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es-PE"/>
    </w:rPr>
  </w:style>
  <w:style w:type="paragraph" w:customStyle="1" w:styleId="xl157">
    <w:name w:val="xl157"/>
    <w:basedOn w:val="Normal"/>
    <w:rsid w:val="00F823F4"/>
    <w:pPr>
      <w:pBdr>
        <w:top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16"/>
      <w:szCs w:val="16"/>
      <w:lang w:eastAsia="es-PE"/>
    </w:rPr>
  </w:style>
  <w:style w:type="paragraph" w:customStyle="1" w:styleId="xl158">
    <w:name w:val="xl158"/>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es-PE"/>
    </w:rPr>
  </w:style>
  <w:style w:type="paragraph" w:customStyle="1" w:styleId="xl159">
    <w:name w:val="xl159"/>
    <w:basedOn w:val="Normal"/>
    <w:rsid w:val="00F823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60">
    <w:name w:val="xl160"/>
    <w:basedOn w:val="Normal"/>
    <w:rsid w:val="00F823F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61">
    <w:name w:val="xl161"/>
    <w:basedOn w:val="Normal"/>
    <w:rsid w:val="00F823F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162">
    <w:name w:val="xl162"/>
    <w:basedOn w:val="Normal"/>
    <w:rsid w:val="00F823F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63">
    <w:name w:val="xl163"/>
    <w:basedOn w:val="Normal"/>
    <w:rsid w:val="00F823F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64">
    <w:name w:val="xl164"/>
    <w:basedOn w:val="Normal"/>
    <w:rsid w:val="00F823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65">
    <w:name w:val="xl165"/>
    <w:basedOn w:val="Normal"/>
    <w:rsid w:val="00F823F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66">
    <w:name w:val="xl166"/>
    <w:basedOn w:val="Normal"/>
    <w:rsid w:val="00F823F4"/>
    <w:pPr>
      <w:pBdr>
        <w:top w:val="single" w:sz="4" w:space="0" w:color="auto"/>
        <w:lef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eastAsia="es-PE"/>
    </w:rPr>
  </w:style>
  <w:style w:type="paragraph" w:customStyle="1" w:styleId="xl167">
    <w:name w:val="xl167"/>
    <w:basedOn w:val="Normal"/>
    <w:rsid w:val="00F823F4"/>
    <w:pPr>
      <w:pBdr>
        <w:top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eastAsia="es-PE"/>
    </w:rPr>
  </w:style>
  <w:style w:type="paragraph" w:customStyle="1" w:styleId="xl168">
    <w:name w:val="xl168"/>
    <w:basedOn w:val="Normal"/>
    <w:rsid w:val="00F823F4"/>
    <w:pPr>
      <w:pBdr>
        <w:top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eastAsia="es-PE"/>
    </w:rPr>
  </w:style>
  <w:style w:type="paragraph" w:customStyle="1" w:styleId="xl169">
    <w:name w:val="xl169"/>
    <w:basedOn w:val="Normal"/>
    <w:rsid w:val="00F823F4"/>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PE"/>
    </w:rPr>
  </w:style>
  <w:style w:type="paragraph" w:customStyle="1" w:styleId="xl170">
    <w:name w:val="xl170"/>
    <w:basedOn w:val="Normal"/>
    <w:rsid w:val="00F823F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71">
    <w:name w:val="xl171"/>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es-PE"/>
    </w:rPr>
  </w:style>
  <w:style w:type="paragraph" w:customStyle="1" w:styleId="xl172">
    <w:name w:val="xl172"/>
    <w:basedOn w:val="Normal"/>
    <w:rsid w:val="00F823F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es-PE"/>
    </w:rPr>
  </w:style>
  <w:style w:type="paragraph" w:customStyle="1" w:styleId="xl173">
    <w:name w:val="xl173"/>
    <w:basedOn w:val="Normal"/>
    <w:rsid w:val="00F823F4"/>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74">
    <w:name w:val="xl174"/>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75">
    <w:name w:val="xl175"/>
    <w:basedOn w:val="Normal"/>
    <w:rsid w:val="00F823F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76">
    <w:name w:val="xl176"/>
    <w:basedOn w:val="Normal"/>
    <w:rsid w:val="00F823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u w:val="single"/>
      <w:lang w:eastAsia="es-PE"/>
    </w:rPr>
  </w:style>
  <w:style w:type="paragraph" w:customStyle="1" w:styleId="xl177">
    <w:name w:val="xl177"/>
    <w:basedOn w:val="Normal"/>
    <w:rsid w:val="00F823F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u w:val="single"/>
      <w:lang w:eastAsia="es-PE"/>
    </w:rPr>
  </w:style>
  <w:style w:type="paragraph" w:customStyle="1" w:styleId="xl178">
    <w:name w:val="xl178"/>
    <w:basedOn w:val="Normal"/>
    <w:rsid w:val="00F823F4"/>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8"/>
      <w:szCs w:val="18"/>
      <w:lang w:eastAsia="es-PE"/>
    </w:rPr>
  </w:style>
  <w:style w:type="paragraph" w:customStyle="1" w:styleId="xl179">
    <w:name w:val="xl179"/>
    <w:basedOn w:val="Normal"/>
    <w:rsid w:val="00F823F4"/>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8"/>
      <w:szCs w:val="18"/>
      <w:lang w:eastAsia="es-PE"/>
    </w:rPr>
  </w:style>
  <w:style w:type="paragraph" w:customStyle="1" w:styleId="xl180">
    <w:name w:val="xl180"/>
    <w:basedOn w:val="Normal"/>
    <w:rsid w:val="00F823F4"/>
    <w:pPr>
      <w:pBdr>
        <w:top w:val="single" w:sz="4" w:space="0" w:color="auto"/>
        <w:lef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8"/>
      <w:szCs w:val="18"/>
      <w:lang w:eastAsia="es-PE"/>
    </w:rPr>
  </w:style>
  <w:style w:type="paragraph" w:customStyle="1" w:styleId="xl181">
    <w:name w:val="xl181"/>
    <w:basedOn w:val="Normal"/>
    <w:rsid w:val="00F823F4"/>
    <w:pPr>
      <w:pBdr>
        <w:top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sz w:val="18"/>
      <w:szCs w:val="18"/>
      <w:lang w:eastAsia="es-PE"/>
    </w:rPr>
  </w:style>
  <w:style w:type="paragraph" w:customStyle="1" w:styleId="xl182">
    <w:name w:val="xl182"/>
    <w:basedOn w:val="Normal"/>
    <w:rsid w:val="00F823F4"/>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3">
    <w:name w:val="xl183"/>
    <w:basedOn w:val="Normal"/>
    <w:rsid w:val="00F823F4"/>
    <w:pPr>
      <w:pBdr>
        <w:top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4">
    <w:name w:val="xl184"/>
    <w:basedOn w:val="Normal"/>
    <w:rsid w:val="00F823F4"/>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5">
    <w:name w:val="xl185"/>
    <w:basedOn w:val="Normal"/>
    <w:rsid w:val="00F823F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6">
    <w:name w:val="xl186"/>
    <w:basedOn w:val="Normal"/>
    <w:rsid w:val="00F823F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7">
    <w:name w:val="xl187"/>
    <w:basedOn w:val="Normal"/>
    <w:rsid w:val="00F823F4"/>
    <w:pPr>
      <w:pBdr>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8">
    <w:name w:val="xl188"/>
    <w:basedOn w:val="Normal"/>
    <w:rsid w:val="00F823F4"/>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89">
    <w:name w:val="xl189"/>
    <w:basedOn w:val="Normal"/>
    <w:rsid w:val="00F823F4"/>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90">
    <w:name w:val="xl190"/>
    <w:basedOn w:val="Normal"/>
    <w:rsid w:val="00F823F4"/>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91">
    <w:name w:val="xl191"/>
    <w:basedOn w:val="Normal"/>
    <w:rsid w:val="00F823F4"/>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92">
    <w:name w:val="xl192"/>
    <w:basedOn w:val="Normal"/>
    <w:rsid w:val="00F823F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93">
    <w:name w:val="xl193"/>
    <w:basedOn w:val="Normal"/>
    <w:rsid w:val="00F823F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94">
    <w:name w:val="xl194"/>
    <w:basedOn w:val="Normal"/>
    <w:rsid w:val="00F823F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95">
    <w:name w:val="xl195"/>
    <w:basedOn w:val="Normal"/>
    <w:rsid w:val="00F823F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96">
    <w:name w:val="xl196"/>
    <w:basedOn w:val="Normal"/>
    <w:rsid w:val="00F823F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PE"/>
    </w:rPr>
  </w:style>
  <w:style w:type="paragraph" w:customStyle="1" w:styleId="xl197">
    <w:name w:val="xl197"/>
    <w:basedOn w:val="Normal"/>
    <w:rsid w:val="00F823F4"/>
    <w:pPr>
      <w:pBdr>
        <w:top w:val="single" w:sz="4" w:space="0" w:color="auto"/>
        <w:bottom w:val="single" w:sz="4" w:space="0" w:color="auto"/>
      </w:pBdr>
      <w:shd w:val="clear" w:color="000000" w:fill="00FFFF"/>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98">
    <w:name w:val="xl198"/>
    <w:basedOn w:val="Normal"/>
    <w:rsid w:val="00F823F4"/>
    <w:pPr>
      <w:pBdr>
        <w:top w:val="single" w:sz="4" w:space="0" w:color="auto"/>
        <w:bottom w:val="single" w:sz="4" w:space="0" w:color="auto"/>
        <w:right w:val="single" w:sz="4" w:space="0" w:color="auto"/>
      </w:pBdr>
      <w:shd w:val="clear" w:color="000000" w:fill="00FFFF"/>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199">
    <w:name w:val="xl199"/>
    <w:basedOn w:val="Normal"/>
    <w:rsid w:val="00F823F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200">
    <w:name w:val="xl200"/>
    <w:basedOn w:val="Normal"/>
    <w:rsid w:val="00F823F4"/>
    <w:pPr>
      <w:pBdr>
        <w:top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201">
    <w:name w:val="xl201"/>
    <w:basedOn w:val="Normal"/>
    <w:rsid w:val="00F823F4"/>
    <w:pPr>
      <w:pBdr>
        <w:top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202">
    <w:name w:val="xl202"/>
    <w:basedOn w:val="Normal"/>
    <w:rsid w:val="00F823F4"/>
    <w:pPr>
      <w:pBdr>
        <w:bottom w:val="single" w:sz="4" w:space="0" w:color="auto"/>
      </w:pBdr>
      <w:shd w:val="clear" w:color="000000" w:fill="00FFFF"/>
      <w:spacing w:before="100" w:beforeAutospacing="1" w:after="100" w:afterAutospacing="1" w:line="240" w:lineRule="auto"/>
      <w:textAlignment w:val="center"/>
    </w:pPr>
    <w:rPr>
      <w:rFonts w:ascii="Arial" w:eastAsia="Times New Roman" w:hAnsi="Arial" w:cs="Arial"/>
      <w:b/>
      <w:bCs/>
      <w:sz w:val="18"/>
      <w:szCs w:val="18"/>
      <w:lang w:eastAsia="es-PE"/>
    </w:rPr>
  </w:style>
  <w:style w:type="paragraph" w:customStyle="1" w:styleId="xl203">
    <w:name w:val="xl203"/>
    <w:basedOn w:val="Normal"/>
    <w:rsid w:val="00F823F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4"/>
      <w:szCs w:val="14"/>
      <w:lang w:eastAsia="es-PE"/>
    </w:rPr>
  </w:style>
  <w:style w:type="paragraph" w:customStyle="1" w:styleId="xl204">
    <w:name w:val="xl204"/>
    <w:basedOn w:val="Normal"/>
    <w:rsid w:val="00F823F4"/>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4"/>
      <w:szCs w:val="14"/>
      <w:lang w:eastAsia="es-PE"/>
    </w:rPr>
  </w:style>
  <w:style w:type="paragraph" w:customStyle="1" w:styleId="xl205">
    <w:name w:val="xl205"/>
    <w:basedOn w:val="Normal"/>
    <w:rsid w:val="00F823F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4"/>
      <w:szCs w:val="14"/>
      <w:lang w:eastAsia="es-PE"/>
    </w:rPr>
  </w:style>
  <w:style w:type="paragraph" w:customStyle="1" w:styleId="xl206">
    <w:name w:val="xl206"/>
    <w:basedOn w:val="Normal"/>
    <w:rsid w:val="00F823F4"/>
    <w:pPr>
      <w:pBdr>
        <w:top w:val="single" w:sz="4" w:space="0" w:color="auto"/>
        <w:bottom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sz w:val="16"/>
      <w:szCs w:val="16"/>
      <w:lang w:eastAsia="es-PE"/>
    </w:rPr>
  </w:style>
  <w:style w:type="paragraph" w:customStyle="1" w:styleId="xl207">
    <w:name w:val="xl207"/>
    <w:basedOn w:val="Normal"/>
    <w:rsid w:val="00F823F4"/>
    <w:pPr>
      <w:pBdr>
        <w:top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b/>
      <w:bCs/>
      <w:sz w:val="16"/>
      <w:szCs w:val="16"/>
      <w:lang w:eastAsia="es-PE"/>
    </w:rPr>
  </w:style>
  <w:style w:type="paragraph" w:customStyle="1" w:styleId="xl208">
    <w:name w:val="xl208"/>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09">
    <w:name w:val="xl209"/>
    <w:basedOn w:val="Normal"/>
    <w:rsid w:val="00F82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0">
    <w:name w:val="xl210"/>
    <w:basedOn w:val="Normal"/>
    <w:rsid w:val="00F823F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11">
    <w:name w:val="xl211"/>
    <w:basedOn w:val="Normal"/>
    <w:rsid w:val="00F823F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2">
    <w:name w:val="xl212"/>
    <w:basedOn w:val="Normal"/>
    <w:rsid w:val="00F823F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3">
    <w:name w:val="xl213"/>
    <w:basedOn w:val="Normal"/>
    <w:rsid w:val="00F823F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4">
    <w:name w:val="xl214"/>
    <w:basedOn w:val="Normal"/>
    <w:rsid w:val="00F823F4"/>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64">
    <w:name w:val="xl64"/>
    <w:basedOn w:val="Normal"/>
    <w:rsid w:val="00CA6401"/>
    <w:pPr>
      <w:spacing w:before="100" w:beforeAutospacing="1" w:after="100" w:afterAutospacing="1" w:line="240" w:lineRule="auto"/>
      <w:textAlignment w:val="center"/>
    </w:pPr>
    <w:rPr>
      <w:rFonts w:ascii="Arial" w:eastAsia="Times New Roman" w:hAnsi="Arial" w:cs="Arial"/>
      <w:sz w:val="16"/>
      <w:szCs w:val="16"/>
      <w:lang w:eastAsia="es-PE"/>
    </w:rPr>
  </w:style>
  <w:style w:type="paragraph" w:customStyle="1" w:styleId="xl65">
    <w:name w:val="xl65"/>
    <w:basedOn w:val="Normal"/>
    <w:rsid w:val="00CA6401"/>
    <w:pPr>
      <w:spacing w:before="100" w:beforeAutospacing="1" w:after="100" w:afterAutospacing="1" w:line="240" w:lineRule="auto"/>
      <w:jc w:val="center"/>
      <w:textAlignment w:val="center"/>
    </w:pPr>
    <w:rPr>
      <w:rFonts w:ascii="Arial" w:eastAsia="Times New Roman" w:hAnsi="Arial" w:cs="Arial"/>
      <w:sz w:val="16"/>
      <w:szCs w:val="16"/>
      <w:lang w:eastAsia="es-PE"/>
    </w:rPr>
  </w:style>
  <w:style w:type="character" w:customStyle="1" w:styleId="Ttulo1Car">
    <w:name w:val="Título 1 Car"/>
    <w:basedOn w:val="Fuentedeprrafopredeter"/>
    <w:link w:val="Ttulo1"/>
    <w:rsid w:val="00E37B0B"/>
    <w:rPr>
      <w:rFonts w:ascii="Times New Roman" w:eastAsia="Arial Unicode MS" w:hAnsi="Times New Roman"/>
      <w:b/>
      <w:bCs/>
      <w:sz w:val="24"/>
      <w:szCs w:val="24"/>
      <w:lang w:eastAsia="es-ES"/>
    </w:rPr>
  </w:style>
  <w:style w:type="character" w:customStyle="1" w:styleId="Ttulo2Car">
    <w:name w:val="Título 2 Car"/>
    <w:aliases w:val="Subhead Car,h2 Car,Apartado Car,Título 2 modificado Car"/>
    <w:basedOn w:val="Fuentedeprrafopredeter"/>
    <w:link w:val="Ttulo2"/>
    <w:rsid w:val="00E37B0B"/>
    <w:rPr>
      <w:rFonts w:ascii="Times New Roman" w:eastAsia="Arial Unicode MS" w:hAnsi="Times New Roman"/>
      <w:b/>
      <w:sz w:val="28"/>
      <w:szCs w:val="24"/>
      <w:lang w:eastAsia="es-ES"/>
    </w:rPr>
  </w:style>
  <w:style w:type="character" w:customStyle="1" w:styleId="Ttulo3Car">
    <w:name w:val="Título 3 Car"/>
    <w:basedOn w:val="Fuentedeprrafopredeter"/>
    <w:link w:val="Ttulo3"/>
    <w:rsid w:val="00E37B0B"/>
    <w:rPr>
      <w:rFonts w:ascii="Arial" w:eastAsia="Arial Unicode MS" w:hAnsi="Arial"/>
      <w:b/>
      <w:sz w:val="24"/>
      <w:szCs w:val="24"/>
      <w:lang w:eastAsia="es-ES"/>
    </w:rPr>
  </w:style>
  <w:style w:type="character" w:customStyle="1" w:styleId="Ttulo4Car">
    <w:name w:val="Título 4 Car"/>
    <w:basedOn w:val="Fuentedeprrafopredeter"/>
    <w:link w:val="Ttulo4"/>
    <w:rsid w:val="00E37B0B"/>
    <w:rPr>
      <w:rFonts w:ascii="Arial" w:eastAsia="Arial Unicode MS" w:hAnsi="Arial"/>
      <w:b/>
      <w:spacing w:val="-3"/>
      <w:sz w:val="22"/>
      <w:szCs w:val="24"/>
      <w:lang w:val="es-ES_tradnl" w:eastAsia="es-ES"/>
    </w:rPr>
  </w:style>
  <w:style w:type="character" w:customStyle="1" w:styleId="Ttulo5Car">
    <w:name w:val="Título 5 Car"/>
    <w:basedOn w:val="Fuentedeprrafopredeter"/>
    <w:link w:val="Ttulo5"/>
    <w:rsid w:val="00E37B0B"/>
    <w:rPr>
      <w:rFonts w:ascii="Arial" w:eastAsia="Arial Unicode MS" w:hAnsi="Arial"/>
      <w:b/>
      <w:spacing w:val="-3"/>
      <w:sz w:val="22"/>
      <w:szCs w:val="24"/>
      <w:lang w:val="es-ES_tradnl" w:eastAsia="es-ES"/>
    </w:rPr>
  </w:style>
  <w:style w:type="character" w:customStyle="1" w:styleId="Ttulo6Car">
    <w:name w:val="Título 6 Car"/>
    <w:basedOn w:val="Fuentedeprrafopredeter"/>
    <w:link w:val="Ttulo6"/>
    <w:rsid w:val="00E37B0B"/>
    <w:rPr>
      <w:rFonts w:ascii="Arial" w:eastAsia="Arial Unicode MS" w:hAnsi="Arial"/>
      <w:b/>
      <w:spacing w:val="-3"/>
      <w:sz w:val="22"/>
      <w:szCs w:val="24"/>
      <w:lang w:eastAsia="es-ES"/>
    </w:rPr>
  </w:style>
  <w:style w:type="character" w:customStyle="1" w:styleId="Ttulo7Car">
    <w:name w:val="Título 7 Car"/>
    <w:basedOn w:val="Fuentedeprrafopredeter"/>
    <w:link w:val="Ttulo7"/>
    <w:rsid w:val="00E37B0B"/>
    <w:rPr>
      <w:rFonts w:ascii="Arial" w:eastAsia="Times New Roman" w:hAnsi="Arial"/>
      <w:b/>
      <w:sz w:val="22"/>
      <w:szCs w:val="24"/>
      <w:lang w:val="es-MX" w:eastAsia="es-ES"/>
    </w:rPr>
  </w:style>
  <w:style w:type="character" w:customStyle="1" w:styleId="Ttulo8Car">
    <w:name w:val="Título 8 Car"/>
    <w:basedOn w:val="Fuentedeprrafopredeter"/>
    <w:link w:val="Ttulo8"/>
    <w:rsid w:val="00E37B0B"/>
    <w:rPr>
      <w:rFonts w:ascii="Arial" w:eastAsia="Times New Roman" w:hAnsi="Arial" w:cs="Arial"/>
      <w:b/>
      <w:bCs/>
      <w:sz w:val="22"/>
      <w:szCs w:val="24"/>
      <w:lang w:eastAsia="es-ES"/>
    </w:rPr>
  </w:style>
  <w:style w:type="character" w:customStyle="1" w:styleId="Ttulo9Car">
    <w:name w:val="Título 9 Car"/>
    <w:basedOn w:val="Fuentedeprrafopredeter"/>
    <w:link w:val="Ttulo9"/>
    <w:rsid w:val="00E37B0B"/>
    <w:rPr>
      <w:rFonts w:ascii="Arial" w:eastAsia="Times New Roman" w:hAnsi="Arial" w:cs="Arial"/>
      <w:b/>
      <w:bCs/>
      <w:sz w:val="22"/>
      <w:szCs w:val="24"/>
      <w:lang w:eastAsia="es-ES"/>
    </w:rPr>
  </w:style>
  <w:style w:type="numbering" w:customStyle="1" w:styleId="Sinlista1">
    <w:name w:val="Sin lista1"/>
    <w:next w:val="Sinlista"/>
    <w:uiPriority w:val="99"/>
    <w:semiHidden/>
    <w:unhideWhenUsed/>
    <w:rsid w:val="00E37B0B"/>
  </w:style>
  <w:style w:type="paragraph" w:styleId="NormalWeb">
    <w:name w:val="Normal (Web)"/>
    <w:basedOn w:val="Normal"/>
    <w:uiPriority w:val="99"/>
    <w:unhideWhenUsed/>
    <w:rsid w:val="00E37B0B"/>
    <w:pPr>
      <w:spacing w:before="100" w:beforeAutospacing="1" w:after="100" w:afterAutospacing="1" w:line="240" w:lineRule="auto"/>
    </w:pPr>
    <w:rPr>
      <w:rFonts w:ascii="Times New Roman" w:eastAsiaTheme="minorEastAsia" w:hAnsi="Times New Roman"/>
      <w:sz w:val="24"/>
      <w:szCs w:val="24"/>
      <w:lang w:eastAsia="es-PE"/>
    </w:rPr>
  </w:style>
  <w:style w:type="paragraph" w:styleId="TDC1">
    <w:name w:val="toc 1"/>
    <w:basedOn w:val="Normal"/>
    <w:next w:val="Normal"/>
    <w:autoRedefine/>
    <w:uiPriority w:val="39"/>
    <w:unhideWhenUsed/>
    <w:rsid w:val="00E37B0B"/>
    <w:pPr>
      <w:tabs>
        <w:tab w:val="right" w:leader="dot" w:pos="8495"/>
      </w:tabs>
      <w:spacing w:after="0" w:line="360" w:lineRule="auto"/>
    </w:pPr>
    <w:rPr>
      <w:rFonts w:ascii="Times New Roman" w:eastAsia="Times New Roman" w:hAnsi="Times New Roman"/>
      <w:sz w:val="24"/>
      <w:szCs w:val="20"/>
      <w:lang w:val="es-ES" w:eastAsia="es-ES"/>
    </w:rPr>
  </w:style>
  <w:style w:type="paragraph" w:styleId="TDC2">
    <w:name w:val="toc 2"/>
    <w:basedOn w:val="Normal"/>
    <w:next w:val="Normal"/>
    <w:autoRedefine/>
    <w:uiPriority w:val="39"/>
    <w:unhideWhenUsed/>
    <w:rsid w:val="00E37B0B"/>
    <w:pPr>
      <w:spacing w:after="0" w:line="240" w:lineRule="auto"/>
      <w:ind w:left="240"/>
    </w:pPr>
    <w:rPr>
      <w:rFonts w:ascii="Times New Roman" w:eastAsia="Times New Roman" w:hAnsi="Times New Roman"/>
      <w:sz w:val="24"/>
      <w:szCs w:val="24"/>
      <w:lang w:eastAsia="es-ES"/>
    </w:rPr>
  </w:style>
  <w:style w:type="character" w:customStyle="1" w:styleId="TtuloCar">
    <w:name w:val="Título Car"/>
    <w:basedOn w:val="Fuentedeprrafopredeter"/>
    <w:link w:val="Ttulo"/>
    <w:locked/>
    <w:rsid w:val="00E37B0B"/>
    <w:rPr>
      <w:rFonts w:ascii="Arial" w:hAnsi="Arial" w:cs="Arial"/>
      <w:b/>
      <w:spacing w:val="-3"/>
      <w:sz w:val="28"/>
      <w:szCs w:val="24"/>
      <w:lang w:val="es-ES_tradnl" w:eastAsia="es-ES"/>
    </w:rPr>
  </w:style>
  <w:style w:type="paragraph" w:styleId="Ttulo">
    <w:name w:val="Title"/>
    <w:basedOn w:val="Normal"/>
    <w:link w:val="TtuloCar"/>
    <w:qFormat/>
    <w:rsid w:val="00E37B0B"/>
    <w:pPr>
      <w:widowControl w:val="0"/>
      <w:tabs>
        <w:tab w:val="left" w:pos="-720"/>
        <w:tab w:val="left" w:pos="0"/>
        <w:tab w:val="left" w:pos="720"/>
        <w:tab w:val="left" w:pos="1440"/>
        <w:tab w:val="left" w:pos="1872"/>
        <w:tab w:val="left" w:pos="2304"/>
        <w:tab w:val="left" w:pos="2880"/>
      </w:tabs>
      <w:suppressAutoHyphens/>
      <w:spacing w:after="0" w:line="240" w:lineRule="auto"/>
      <w:jc w:val="center"/>
    </w:pPr>
    <w:rPr>
      <w:rFonts w:ascii="Arial" w:hAnsi="Arial" w:cs="Arial"/>
      <w:b/>
      <w:spacing w:val="-3"/>
      <w:sz w:val="28"/>
      <w:szCs w:val="24"/>
      <w:lang w:val="es-ES_tradnl" w:eastAsia="es-ES"/>
    </w:rPr>
  </w:style>
  <w:style w:type="character" w:customStyle="1" w:styleId="TtuloCar1">
    <w:name w:val="Título Car1"/>
    <w:basedOn w:val="Fuentedeprrafopredeter"/>
    <w:uiPriority w:val="10"/>
    <w:rsid w:val="00E37B0B"/>
    <w:rPr>
      <w:rFonts w:asciiTheme="majorHAnsi" w:eastAsiaTheme="majorEastAsia" w:hAnsiTheme="majorHAnsi" w:cstheme="majorBidi"/>
      <w:spacing w:val="-10"/>
      <w:kern w:val="28"/>
      <w:sz w:val="56"/>
      <w:szCs w:val="56"/>
      <w:lang w:eastAsia="en-US"/>
    </w:rPr>
  </w:style>
  <w:style w:type="paragraph" w:customStyle="1" w:styleId="Default">
    <w:name w:val="Default"/>
    <w:rsid w:val="00E37B0B"/>
    <w:pPr>
      <w:autoSpaceDE w:val="0"/>
      <w:autoSpaceDN w:val="0"/>
      <w:adjustRightInd w:val="0"/>
    </w:pPr>
    <w:rPr>
      <w:rFonts w:ascii="Arial" w:hAnsi="Arial" w:cs="Arial"/>
      <w:color w:val="000000"/>
      <w:sz w:val="24"/>
      <w:szCs w:val="24"/>
      <w:lang w:eastAsia="en-US"/>
    </w:rPr>
  </w:style>
  <w:style w:type="character" w:customStyle="1" w:styleId="PGITEXTOPARRAFOSCarCar">
    <w:name w:val="PGI TEXTO PARRAFOS Car Car"/>
    <w:link w:val="PGITEXTOPARRAFOS"/>
    <w:locked/>
    <w:rsid w:val="00E37B0B"/>
    <w:rPr>
      <w:rFonts w:ascii="Arial" w:hAnsi="Arial" w:cs="Arial"/>
      <w:lang w:eastAsia="es-ES"/>
    </w:rPr>
  </w:style>
  <w:style w:type="paragraph" w:customStyle="1" w:styleId="PGITEXTOPARRAFOS">
    <w:name w:val="PGI TEXTO PARRAFOS"/>
    <w:basedOn w:val="Normal"/>
    <w:link w:val="PGITEXTOPARRAFOSCarCar"/>
    <w:rsid w:val="00E37B0B"/>
    <w:pPr>
      <w:keepNext/>
      <w:spacing w:before="120" w:after="120" w:line="240" w:lineRule="auto"/>
      <w:jc w:val="both"/>
    </w:pPr>
    <w:rPr>
      <w:rFonts w:ascii="Arial" w:hAnsi="Arial" w:cs="Arial"/>
      <w:sz w:val="20"/>
      <w:szCs w:val="20"/>
      <w:lang w:eastAsia="es-ES"/>
    </w:rPr>
  </w:style>
  <w:style w:type="paragraph" w:styleId="Sangra2detindependiente">
    <w:name w:val="Body Text Indent 2"/>
    <w:basedOn w:val="Normal"/>
    <w:link w:val="Sangra2detindependienteCar"/>
    <w:rsid w:val="00E37B0B"/>
    <w:pPr>
      <w:widowControl w:val="0"/>
      <w:tabs>
        <w:tab w:val="left" w:pos="-1440"/>
      </w:tabs>
      <w:spacing w:after="0" w:line="240" w:lineRule="auto"/>
      <w:ind w:left="1413"/>
      <w:jc w:val="both"/>
    </w:pPr>
    <w:rPr>
      <w:rFonts w:ascii="Times New Roman" w:eastAsia="Times New Roman" w:hAnsi="Times New Roman"/>
      <w:sz w:val="24"/>
      <w:szCs w:val="20"/>
      <w:lang w:val="es-ES" w:eastAsia="es-ES"/>
    </w:rPr>
  </w:style>
  <w:style w:type="character" w:customStyle="1" w:styleId="Sangra2detindependienteCar">
    <w:name w:val="Sangría 2 de t. independiente Car"/>
    <w:basedOn w:val="Fuentedeprrafopredeter"/>
    <w:link w:val="Sangra2detindependiente"/>
    <w:rsid w:val="00E37B0B"/>
    <w:rPr>
      <w:rFonts w:ascii="Times New Roman" w:eastAsia="Times New Roman" w:hAnsi="Times New Roman"/>
      <w:sz w:val="24"/>
      <w:lang w:val="es-ES" w:eastAsia="es-ES"/>
    </w:rPr>
  </w:style>
  <w:style w:type="paragraph" w:styleId="Sangradetextonormal">
    <w:name w:val="Body Text Indent"/>
    <w:basedOn w:val="Normal"/>
    <w:link w:val="SangradetextonormalCar"/>
    <w:unhideWhenUsed/>
    <w:rsid w:val="00E37B0B"/>
    <w:pPr>
      <w:spacing w:after="120" w:line="259" w:lineRule="auto"/>
      <w:ind w:left="283"/>
    </w:pPr>
    <w:rPr>
      <w:rFonts w:asciiTheme="minorHAnsi" w:eastAsiaTheme="minorHAnsi" w:hAnsiTheme="minorHAnsi" w:cstheme="minorBidi"/>
    </w:rPr>
  </w:style>
  <w:style w:type="character" w:customStyle="1" w:styleId="SangradetextonormalCar">
    <w:name w:val="Sangría de texto normal Car"/>
    <w:basedOn w:val="Fuentedeprrafopredeter"/>
    <w:link w:val="Sangradetextonormal"/>
    <w:rsid w:val="00E37B0B"/>
    <w:rPr>
      <w:rFonts w:asciiTheme="minorHAnsi" w:eastAsiaTheme="minorHAnsi" w:hAnsiTheme="minorHAnsi" w:cstheme="minorBidi"/>
      <w:sz w:val="22"/>
      <w:szCs w:val="22"/>
      <w:lang w:eastAsia="en-US"/>
    </w:rPr>
  </w:style>
  <w:style w:type="paragraph" w:customStyle="1" w:styleId="CarCarCarCar">
    <w:name w:val="Car Car Car Car"/>
    <w:basedOn w:val="Normal"/>
    <w:rsid w:val="00E37B0B"/>
    <w:pPr>
      <w:spacing w:after="160" w:line="240" w:lineRule="exact"/>
    </w:pPr>
    <w:rPr>
      <w:rFonts w:ascii="Verdana" w:eastAsia="Times New Roman" w:hAnsi="Verdana"/>
      <w:sz w:val="20"/>
      <w:szCs w:val="20"/>
      <w:lang w:val="en-US"/>
    </w:rPr>
  </w:style>
  <w:style w:type="character" w:customStyle="1" w:styleId="estilo7">
    <w:name w:val="estilo7"/>
    <w:basedOn w:val="Fuentedeprrafopredeter"/>
    <w:rsid w:val="00E37B0B"/>
  </w:style>
  <w:style w:type="character" w:customStyle="1" w:styleId="apple-converted-space">
    <w:name w:val="apple-converted-space"/>
    <w:basedOn w:val="Fuentedeprrafopredeter"/>
    <w:rsid w:val="00E37B0B"/>
  </w:style>
  <w:style w:type="paragraph" w:customStyle="1" w:styleId="Prrafodelista1">
    <w:name w:val="Párrafo de lista1"/>
    <w:basedOn w:val="Normal"/>
    <w:rsid w:val="00E37B0B"/>
    <w:pPr>
      <w:ind w:left="720"/>
    </w:pPr>
    <w:rPr>
      <w:rFonts w:eastAsia="Times New Roman" w:cs="Calibri"/>
      <w:lang w:val="es-ES"/>
    </w:rPr>
  </w:style>
  <w:style w:type="paragraph" w:customStyle="1" w:styleId="Prrafodelista2">
    <w:name w:val="Párrafo de lista2"/>
    <w:basedOn w:val="Normal"/>
    <w:rsid w:val="00E37B0B"/>
    <w:pPr>
      <w:ind w:left="720"/>
    </w:pPr>
    <w:rPr>
      <w:rFonts w:cs="Calibri"/>
      <w:lang w:val="es-ES"/>
    </w:rPr>
  </w:style>
  <w:style w:type="character" w:styleId="nfasis">
    <w:name w:val="Emphasis"/>
    <w:basedOn w:val="Fuentedeprrafopredeter"/>
    <w:qFormat/>
    <w:rsid w:val="00E37B0B"/>
    <w:rPr>
      <w:b/>
      <w:bCs/>
      <w:i w:val="0"/>
      <w:iCs w:val="0"/>
    </w:rPr>
  </w:style>
  <w:style w:type="character" w:customStyle="1" w:styleId="st">
    <w:name w:val="st"/>
    <w:basedOn w:val="Fuentedeprrafopredeter"/>
    <w:rsid w:val="00E37B0B"/>
  </w:style>
  <w:style w:type="paragraph" w:customStyle="1" w:styleId="yiv134078754msonormal">
    <w:name w:val="yiv134078754msonormal"/>
    <w:basedOn w:val="Normal"/>
    <w:rsid w:val="00E37B0B"/>
    <w:pPr>
      <w:spacing w:before="100" w:beforeAutospacing="1" w:after="100" w:afterAutospacing="1" w:line="240" w:lineRule="auto"/>
    </w:pPr>
    <w:rPr>
      <w:rFonts w:ascii="Times New Roman" w:eastAsia="Times New Roman" w:hAnsi="Times New Roman"/>
      <w:sz w:val="24"/>
      <w:szCs w:val="24"/>
      <w:lang w:val="es-AR" w:eastAsia="es-AR"/>
    </w:rPr>
  </w:style>
  <w:style w:type="paragraph" w:customStyle="1" w:styleId="Listavistosa-nfasis11">
    <w:name w:val="Lista vistosa - Énfasis 11"/>
    <w:basedOn w:val="Normal"/>
    <w:uiPriority w:val="34"/>
    <w:qFormat/>
    <w:rsid w:val="00E37B0B"/>
    <w:pPr>
      <w:spacing w:before="120" w:after="120" w:line="240" w:lineRule="auto"/>
      <w:ind w:left="708"/>
    </w:pPr>
    <w:rPr>
      <w:rFonts w:ascii="Swis721 BT" w:eastAsia="Times New Roman" w:hAnsi="Swis721 BT" w:cs="Arial"/>
      <w:szCs w:val="24"/>
      <w:lang w:eastAsia="pt-BR"/>
    </w:rPr>
  </w:style>
  <w:style w:type="paragraph" w:styleId="Textonotapie">
    <w:name w:val="footnote text"/>
    <w:basedOn w:val="Normal"/>
    <w:link w:val="TextonotapieCar"/>
    <w:semiHidden/>
    <w:unhideWhenUsed/>
    <w:rsid w:val="00E37B0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semiHidden/>
    <w:rsid w:val="00E37B0B"/>
    <w:rPr>
      <w:rFonts w:ascii="Times New Roman" w:eastAsia="Times New Roman" w:hAnsi="Times New Roman"/>
      <w:lang w:eastAsia="es-ES"/>
    </w:rPr>
  </w:style>
  <w:style w:type="character" w:styleId="Refdenotaalpie">
    <w:name w:val="footnote reference"/>
    <w:unhideWhenUsed/>
    <w:rsid w:val="00E37B0B"/>
    <w:rPr>
      <w:vertAlign w:val="superscript"/>
    </w:rPr>
  </w:style>
  <w:style w:type="numbering" w:customStyle="1" w:styleId="Sinlista11">
    <w:name w:val="Sin lista11"/>
    <w:next w:val="Sinlista"/>
    <w:uiPriority w:val="99"/>
    <w:semiHidden/>
    <w:unhideWhenUsed/>
    <w:rsid w:val="00E37B0B"/>
  </w:style>
  <w:style w:type="character" w:customStyle="1" w:styleId="Fuentedeprrafopredeter0">
    <w:name w:val="Fuente de párrafo predeter"/>
    <w:uiPriority w:val="99"/>
    <w:semiHidden/>
    <w:rsid w:val="00E37B0B"/>
  </w:style>
  <w:style w:type="paragraph" w:customStyle="1" w:styleId="Sangra2det">
    <w:name w:val="Sangría 2 de t"/>
    <w:aliases w:val="independiente"/>
    <w:basedOn w:val="Normal"/>
    <w:link w:val="BodyTextIndent2Char"/>
    <w:uiPriority w:val="99"/>
    <w:rsid w:val="00E37B0B"/>
    <w:pPr>
      <w:widowControl w:val="0"/>
      <w:tabs>
        <w:tab w:val="left" w:pos="-1440"/>
      </w:tabs>
      <w:spacing w:after="0" w:line="240" w:lineRule="auto"/>
      <w:ind w:left="1413"/>
      <w:jc w:val="both"/>
    </w:pPr>
    <w:rPr>
      <w:rFonts w:ascii="Times New Roman" w:eastAsia="Times New Roman" w:hAnsi="Times New Roman"/>
      <w:sz w:val="24"/>
      <w:szCs w:val="20"/>
      <w:lang w:eastAsia="es-ES"/>
    </w:rPr>
  </w:style>
  <w:style w:type="character" w:customStyle="1" w:styleId="BodyTextIndent2Char">
    <w:name w:val="Body Text Indent 2 Char"/>
    <w:basedOn w:val="Fuentedeprrafopredeter0"/>
    <w:link w:val="Sangra2det"/>
    <w:uiPriority w:val="99"/>
    <w:locked/>
    <w:rsid w:val="00E37B0B"/>
    <w:rPr>
      <w:rFonts w:ascii="Times New Roman" w:eastAsia="Times New Roman" w:hAnsi="Times New Roman"/>
      <w:sz w:val="24"/>
      <w:lang w:eastAsia="es-ES"/>
    </w:rPr>
  </w:style>
  <w:style w:type="paragraph" w:customStyle="1" w:styleId="NormalPFI">
    <w:name w:val="Normal PFI"/>
    <w:basedOn w:val="Normal"/>
    <w:uiPriority w:val="99"/>
    <w:rsid w:val="00E37B0B"/>
    <w:pPr>
      <w:spacing w:after="220" w:line="220" w:lineRule="exact"/>
    </w:pPr>
    <w:rPr>
      <w:rFonts w:ascii="Arial Narrow" w:eastAsia="Times New Roman" w:hAnsi="Arial Narrow"/>
      <w:sz w:val="24"/>
      <w:szCs w:val="20"/>
      <w:lang w:val="es-ES_tradnl"/>
    </w:rPr>
  </w:style>
  <w:style w:type="paragraph" w:customStyle="1" w:styleId="Estndar">
    <w:name w:val="Estándar"/>
    <w:uiPriority w:val="99"/>
    <w:rsid w:val="00E37B0B"/>
    <w:rPr>
      <w:rFonts w:ascii="Tms Rmn" w:eastAsia="Times New Roman" w:hAnsi="Tms Rmn" w:cs="Tms Rmn"/>
      <w:color w:val="000000"/>
      <w:sz w:val="24"/>
      <w:szCs w:val="24"/>
      <w:lang w:val="es-ES" w:eastAsia="es-ES"/>
    </w:rPr>
  </w:style>
  <w:style w:type="table" w:styleId="Tablaconcuadrcula1">
    <w:name w:val="Table Grid 1"/>
    <w:basedOn w:val="Tablanormal"/>
    <w:uiPriority w:val="99"/>
    <w:rsid w:val="00E37B0B"/>
    <w:pPr>
      <w:spacing w:before="120" w:after="120" w:line="264" w:lineRule="auto"/>
      <w:jc w:val="both"/>
    </w:pPr>
    <w:rPr>
      <w:rFonts w:ascii="Times New Roman" w:eastAsia="Times New Roman" w:hAnsi="Times New Roman"/>
      <w:lang w:val="es-AR" w:eastAsia="es-A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Nmerodepgina">
    <w:name w:val="page number"/>
    <w:basedOn w:val="Fuentedeprrafopredeter0"/>
    <w:rsid w:val="00E37B0B"/>
    <w:rPr>
      <w:rFonts w:cs="Times New Roman"/>
    </w:rPr>
  </w:style>
  <w:style w:type="table" w:styleId="Tablaconcuadrcula">
    <w:name w:val="Table Grid"/>
    <w:basedOn w:val="Tablanormal"/>
    <w:rsid w:val="00E37B0B"/>
    <w:rPr>
      <w:rFonts w:ascii="Times New Roman" w:eastAsia="Times New Roman" w:hAnsi="Times New Roman"/>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E37B0B"/>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E37B0B"/>
    <w:rPr>
      <w:rFonts w:ascii="Tahoma" w:eastAsia="Times New Roman" w:hAnsi="Tahoma" w:cs="Tahoma"/>
      <w:sz w:val="16"/>
      <w:szCs w:val="16"/>
      <w:lang w:eastAsia="es-ES"/>
    </w:rPr>
  </w:style>
  <w:style w:type="numbering" w:customStyle="1" w:styleId="Sinlista111">
    <w:name w:val="Sin lista111"/>
    <w:next w:val="Sinlista"/>
    <w:uiPriority w:val="99"/>
    <w:semiHidden/>
    <w:unhideWhenUsed/>
    <w:rsid w:val="00E37B0B"/>
  </w:style>
  <w:style w:type="character" w:styleId="Refdecomentario">
    <w:name w:val="annotation reference"/>
    <w:basedOn w:val="Fuentedeprrafopredeter"/>
    <w:uiPriority w:val="99"/>
    <w:semiHidden/>
    <w:unhideWhenUsed/>
    <w:rsid w:val="00E37B0B"/>
    <w:rPr>
      <w:sz w:val="16"/>
      <w:szCs w:val="16"/>
    </w:rPr>
  </w:style>
  <w:style w:type="paragraph" w:styleId="Textocomentario">
    <w:name w:val="annotation text"/>
    <w:basedOn w:val="Normal"/>
    <w:link w:val="TextocomentarioCar"/>
    <w:uiPriority w:val="99"/>
    <w:semiHidden/>
    <w:unhideWhenUsed/>
    <w:rsid w:val="00E37B0B"/>
    <w:pPr>
      <w:spacing w:after="16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E37B0B"/>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semiHidden/>
    <w:unhideWhenUsed/>
    <w:rsid w:val="00E37B0B"/>
    <w:rPr>
      <w:b/>
      <w:bCs/>
    </w:rPr>
  </w:style>
  <w:style w:type="character" w:customStyle="1" w:styleId="AsuntodelcomentarioCar">
    <w:name w:val="Asunto del comentario Car"/>
    <w:basedOn w:val="TextocomentarioCar"/>
    <w:link w:val="Asuntodelcomentario"/>
    <w:uiPriority w:val="99"/>
    <w:semiHidden/>
    <w:rsid w:val="00E37B0B"/>
    <w:rPr>
      <w:rFonts w:asciiTheme="minorHAnsi" w:eastAsiaTheme="minorHAnsi" w:hAnsiTheme="minorHAnsi" w:cstheme="minorBidi"/>
      <w:b/>
      <w:bCs/>
      <w:lang w:eastAsia="en-US"/>
    </w:rPr>
  </w:style>
  <w:style w:type="character" w:styleId="Textodelmarcadordeposicin">
    <w:name w:val="Placeholder Text"/>
    <w:basedOn w:val="Fuentedeprrafopredeter"/>
    <w:uiPriority w:val="99"/>
    <w:semiHidden/>
    <w:rsid w:val="00E37B0B"/>
    <w:rPr>
      <w:color w:val="808080"/>
    </w:rPr>
  </w:style>
  <w:style w:type="paragraph" w:styleId="Subttulo">
    <w:name w:val="Subtitle"/>
    <w:basedOn w:val="Normal"/>
    <w:link w:val="SubttuloCar"/>
    <w:qFormat/>
    <w:rsid w:val="00D91FB0"/>
    <w:pPr>
      <w:spacing w:after="0" w:line="240" w:lineRule="auto"/>
      <w:ind w:left="6480" w:right="-720"/>
    </w:pPr>
    <w:rPr>
      <w:rFonts w:ascii="Times New Roman" w:eastAsia="Times New Roman" w:hAnsi="Times New Roman"/>
      <w:b/>
      <w:sz w:val="32"/>
      <w:szCs w:val="20"/>
      <w:lang w:eastAsia="es-PE"/>
    </w:rPr>
  </w:style>
  <w:style w:type="character" w:customStyle="1" w:styleId="SubttuloCar">
    <w:name w:val="Subtítulo Car"/>
    <w:basedOn w:val="Fuentedeprrafopredeter"/>
    <w:link w:val="Subttulo"/>
    <w:rsid w:val="00D91FB0"/>
    <w:rPr>
      <w:rFonts w:ascii="Times New Roman" w:eastAsia="Times New Roman" w:hAnsi="Times New Roman"/>
      <w:b/>
      <w:sz w:val="32"/>
    </w:rPr>
  </w:style>
  <w:style w:type="character" w:customStyle="1" w:styleId="PrrafodelistaCar">
    <w:name w:val="Párrafo de lista Car"/>
    <w:aliases w:val="Iz - Párrafo de lista Car,Sivsa Parrafo Car,Titulo de Fígura Car"/>
    <w:link w:val="Prrafodelista"/>
    <w:uiPriority w:val="34"/>
    <w:locked/>
    <w:rsid w:val="00D91FB0"/>
    <w:rPr>
      <w:sz w:val="22"/>
      <w:szCs w:val="22"/>
      <w:lang w:eastAsia="en-US"/>
    </w:rPr>
  </w:style>
  <w:style w:type="paragraph" w:styleId="Textodebloque">
    <w:name w:val="Block Text"/>
    <w:basedOn w:val="Normal"/>
    <w:rsid w:val="00D91FB0"/>
    <w:pPr>
      <w:widowControl w:val="0"/>
      <w:spacing w:after="0" w:line="240" w:lineRule="auto"/>
      <w:ind w:left="709" w:right="-52"/>
      <w:jc w:val="both"/>
    </w:pPr>
    <w:rPr>
      <w:rFonts w:ascii="Arial" w:eastAsia="Times New Roman" w:hAnsi="Arial"/>
      <w:snapToGrid w:val="0"/>
      <w:sz w:val="20"/>
      <w:szCs w:val="20"/>
      <w:lang w:val="es-ES_tradnl" w:eastAsia="es-ES"/>
    </w:rPr>
  </w:style>
  <w:style w:type="character" w:styleId="Textoennegrita">
    <w:name w:val="Strong"/>
    <w:uiPriority w:val="22"/>
    <w:qFormat/>
    <w:rsid w:val="00D91FB0"/>
    <w:rPr>
      <w:b/>
      <w:bCs/>
    </w:rPr>
  </w:style>
  <w:style w:type="paragraph" w:styleId="Textoindependiente3">
    <w:name w:val="Body Text 3"/>
    <w:basedOn w:val="Normal"/>
    <w:link w:val="Textoindependiente3Car"/>
    <w:rsid w:val="00D91FB0"/>
    <w:pPr>
      <w:spacing w:after="0" w:line="240" w:lineRule="auto"/>
    </w:pPr>
    <w:rPr>
      <w:rFonts w:ascii="Arial" w:eastAsia="Times New Roman" w:hAnsi="Arial" w:cs="Arial"/>
      <w:sz w:val="24"/>
      <w:szCs w:val="20"/>
      <w:lang w:val="es-ES" w:eastAsia="es-ES"/>
    </w:rPr>
  </w:style>
  <w:style w:type="character" w:customStyle="1" w:styleId="Textoindependiente3Car">
    <w:name w:val="Texto independiente 3 Car"/>
    <w:basedOn w:val="Fuentedeprrafopredeter"/>
    <w:link w:val="Textoindependiente3"/>
    <w:rsid w:val="00D91FB0"/>
    <w:rPr>
      <w:rFonts w:ascii="Arial" w:eastAsia="Times New Roman" w:hAnsi="Arial" w:cs="Arial"/>
      <w:sz w:val="24"/>
      <w:lang w:val="es-ES" w:eastAsia="es-ES"/>
    </w:rPr>
  </w:style>
  <w:style w:type="paragraph" w:styleId="Textoindependiente2">
    <w:name w:val="Body Text 2"/>
    <w:basedOn w:val="Normal"/>
    <w:link w:val="Textoindependiente2Car"/>
    <w:unhideWhenUsed/>
    <w:rsid w:val="00D91FB0"/>
    <w:pPr>
      <w:spacing w:after="120" w:line="480" w:lineRule="auto"/>
    </w:pPr>
    <w:rPr>
      <w:rFonts w:ascii="Times New Roman" w:eastAsia="Times New Roman" w:hAnsi="Times New Roman"/>
      <w:sz w:val="20"/>
      <w:szCs w:val="20"/>
      <w:lang w:eastAsia="es-PE"/>
    </w:rPr>
  </w:style>
  <w:style w:type="character" w:customStyle="1" w:styleId="Textoindependiente2Car">
    <w:name w:val="Texto independiente 2 Car"/>
    <w:basedOn w:val="Fuentedeprrafopredeter"/>
    <w:link w:val="Textoindependiente2"/>
    <w:rsid w:val="00D91FB0"/>
    <w:rPr>
      <w:rFonts w:ascii="Times New Roman" w:eastAsia="Times New Roman" w:hAnsi="Times New Roman"/>
    </w:rPr>
  </w:style>
  <w:style w:type="character" w:customStyle="1" w:styleId="pbllt-">
    <w:name w:val="pbllt-"/>
    <w:rsid w:val="00D91FB0"/>
    <w:rPr>
      <w:rFonts w:ascii="Symbol" w:hAnsi="Symbol"/>
      <w:sz w:val="20"/>
    </w:rPr>
  </w:style>
  <w:style w:type="paragraph" w:customStyle="1" w:styleId="Rpido">
    <w:name w:val="Rápido ­"/>
    <w:basedOn w:val="Normal"/>
    <w:rsid w:val="00D91FB0"/>
    <w:pPr>
      <w:widowControl w:val="0"/>
      <w:spacing w:after="0" w:line="240" w:lineRule="auto"/>
      <w:ind w:left="708" w:hanging="708"/>
    </w:pPr>
    <w:rPr>
      <w:rFonts w:ascii="Times New Roman" w:eastAsia="Times New Roman" w:hAnsi="Times New Roman"/>
      <w:snapToGrid w:val="0"/>
      <w:sz w:val="24"/>
      <w:szCs w:val="20"/>
      <w:lang w:val="en-US" w:eastAsia="es-ES"/>
    </w:rPr>
  </w:style>
  <w:style w:type="paragraph" w:customStyle="1" w:styleId="RpidoA">
    <w:name w:val="Rápido A."/>
    <w:basedOn w:val="Normal"/>
    <w:rsid w:val="00D91FB0"/>
    <w:pPr>
      <w:widowControl w:val="0"/>
      <w:numPr>
        <w:numId w:val="2"/>
      </w:numPr>
      <w:spacing w:after="0" w:line="240" w:lineRule="auto"/>
      <w:ind w:left="708" w:hanging="708"/>
    </w:pPr>
    <w:rPr>
      <w:rFonts w:ascii="Times New Roman" w:eastAsia="Times New Roman" w:hAnsi="Times New Roman"/>
      <w:snapToGrid w:val="0"/>
      <w:sz w:val="24"/>
      <w:szCs w:val="20"/>
      <w:lang w:val="en-US" w:eastAsia="es-ES"/>
    </w:rPr>
  </w:style>
  <w:style w:type="paragraph" w:customStyle="1" w:styleId="Rpidoa0">
    <w:name w:val="Rápido a."/>
    <w:basedOn w:val="Normal"/>
    <w:rsid w:val="00D91FB0"/>
    <w:pPr>
      <w:widowControl w:val="0"/>
      <w:numPr>
        <w:numId w:val="3"/>
      </w:numPr>
      <w:spacing w:after="0" w:line="240" w:lineRule="auto"/>
      <w:ind w:left="1416" w:hanging="708"/>
    </w:pPr>
    <w:rPr>
      <w:rFonts w:ascii="Times New Roman" w:eastAsia="Times New Roman" w:hAnsi="Times New Roman"/>
      <w:snapToGrid w:val="0"/>
      <w:sz w:val="24"/>
      <w:szCs w:val="20"/>
      <w:lang w:val="en-US" w:eastAsia="es-ES"/>
    </w:rPr>
  </w:style>
  <w:style w:type="paragraph" w:styleId="Sangra3detindependiente">
    <w:name w:val="Body Text Indent 3"/>
    <w:basedOn w:val="Normal"/>
    <w:link w:val="Sangra3detindependienteCar"/>
    <w:rsid w:val="00D91FB0"/>
    <w:pPr>
      <w:tabs>
        <w:tab w:val="left" w:pos="0"/>
        <w:tab w:val="left" w:pos="708"/>
        <w:tab w:val="left" w:pos="2127"/>
        <w:tab w:val="left" w:pos="2832"/>
        <w:tab w:val="left" w:pos="3540"/>
        <w:tab w:val="left" w:pos="4248"/>
        <w:tab w:val="left" w:pos="4956"/>
        <w:tab w:val="left" w:pos="5664"/>
        <w:tab w:val="left" w:pos="6372"/>
        <w:tab w:val="left" w:pos="7080"/>
        <w:tab w:val="left" w:pos="7788"/>
        <w:tab w:val="left" w:pos="8496"/>
      </w:tabs>
      <w:spacing w:after="0" w:line="240" w:lineRule="auto"/>
      <w:ind w:left="2124" w:hanging="708"/>
      <w:jc w:val="both"/>
    </w:pPr>
    <w:rPr>
      <w:rFonts w:ascii="Times New Roman" w:eastAsia="Times New Roman" w:hAnsi="Times New Roman"/>
      <w:snapToGrid w:val="0"/>
      <w:sz w:val="24"/>
      <w:szCs w:val="20"/>
      <w:lang w:val="en-US" w:eastAsia="es-ES"/>
    </w:rPr>
  </w:style>
  <w:style w:type="character" w:customStyle="1" w:styleId="Sangra3detindependienteCar">
    <w:name w:val="Sangría 3 de t. independiente Car"/>
    <w:basedOn w:val="Fuentedeprrafopredeter"/>
    <w:link w:val="Sangra3detindependiente"/>
    <w:rsid w:val="00D91FB0"/>
    <w:rPr>
      <w:rFonts w:ascii="Times New Roman" w:eastAsia="Times New Roman" w:hAnsi="Times New Roman"/>
      <w:snapToGrid w:val="0"/>
      <w:sz w:val="24"/>
      <w:lang w:val="en-US" w:eastAsia="es-ES"/>
    </w:rPr>
  </w:style>
  <w:style w:type="paragraph" w:styleId="Textoindependiente">
    <w:name w:val="Body Text"/>
    <w:basedOn w:val="Normal"/>
    <w:link w:val="TextoindependienteCar"/>
    <w:rsid w:val="00D91FB0"/>
    <w:pPr>
      <w:tabs>
        <w:tab w:val="left" w:pos="709"/>
      </w:tabs>
      <w:spacing w:after="0" w:line="240" w:lineRule="auto"/>
      <w:jc w:val="both"/>
    </w:pPr>
    <w:rPr>
      <w:rFonts w:ascii="Times New Roman" w:eastAsia="Times New Roman" w:hAnsi="Times New Roman"/>
      <w:sz w:val="24"/>
      <w:szCs w:val="20"/>
      <w:lang w:val="es-ES_tradnl" w:eastAsia="es-ES"/>
    </w:rPr>
  </w:style>
  <w:style w:type="character" w:customStyle="1" w:styleId="TextoindependienteCar">
    <w:name w:val="Texto independiente Car"/>
    <w:basedOn w:val="Fuentedeprrafopredeter"/>
    <w:link w:val="Textoindependiente"/>
    <w:rsid w:val="00D91FB0"/>
    <w:rPr>
      <w:rFonts w:ascii="Times New Roman" w:eastAsia="Times New Roman" w:hAnsi="Times New Roman"/>
      <w:sz w:val="24"/>
      <w:lang w:val="es-ES_tradnl" w:eastAsia="es-ES"/>
    </w:rPr>
  </w:style>
  <w:style w:type="paragraph" w:customStyle="1" w:styleId="Texto2">
    <w:name w:val="Texto2"/>
    <w:basedOn w:val="Ttulo3"/>
    <w:rsid w:val="00D91FB0"/>
    <w:pPr>
      <w:keepNext w:val="0"/>
      <w:keepLines/>
      <w:numPr>
        <w:ilvl w:val="0"/>
        <w:numId w:val="0"/>
      </w:numPr>
      <w:spacing w:after="240"/>
      <w:ind w:left="720"/>
      <w:outlineLvl w:val="9"/>
    </w:pPr>
    <w:rPr>
      <w:rFonts w:eastAsia="Times New Roman"/>
      <w:b w:val="0"/>
      <w:sz w:val="20"/>
      <w:szCs w:val="20"/>
      <w:lang w:val="es-ES_tradnl"/>
    </w:rPr>
  </w:style>
  <w:style w:type="paragraph" w:customStyle="1" w:styleId="Texto3">
    <w:name w:val="Texto3"/>
    <w:basedOn w:val="Normal"/>
    <w:rsid w:val="00D91FB0"/>
    <w:pPr>
      <w:keepLines/>
      <w:spacing w:after="240" w:line="240" w:lineRule="auto"/>
      <w:ind w:left="1224"/>
      <w:jc w:val="both"/>
    </w:pPr>
    <w:rPr>
      <w:rFonts w:ascii="Arial" w:eastAsia="Times New Roman" w:hAnsi="Arial"/>
      <w:sz w:val="20"/>
      <w:szCs w:val="20"/>
      <w:lang w:val="es-ES_tradnl" w:eastAsia="es-ES"/>
    </w:rPr>
  </w:style>
  <w:style w:type="paragraph" w:customStyle="1" w:styleId="Estilo0">
    <w:name w:val="Estilo0"/>
    <w:basedOn w:val="Ttulo1"/>
    <w:rsid w:val="00D91FB0"/>
    <w:pPr>
      <w:keepLines/>
      <w:numPr>
        <w:numId w:val="0"/>
      </w:numPr>
      <w:spacing w:before="480" w:after="480" w:line="220" w:lineRule="atLeast"/>
      <w:jc w:val="center"/>
      <w:outlineLvl w:val="9"/>
    </w:pPr>
    <w:rPr>
      <w:rFonts w:ascii="Arial" w:eastAsia="Times New Roman" w:hAnsi="Arial"/>
      <w:bCs w:val="0"/>
      <w:caps/>
      <w:spacing w:val="-5"/>
      <w:kern w:val="28"/>
      <w:szCs w:val="20"/>
      <w:u w:val="single"/>
      <w:lang w:val="es-ES_tradnl"/>
    </w:rPr>
  </w:style>
  <w:style w:type="paragraph" w:customStyle="1" w:styleId="Lista3">
    <w:name w:val="Lista3"/>
    <w:basedOn w:val="Lista2"/>
    <w:rsid w:val="00D91FB0"/>
    <w:pPr>
      <w:spacing w:before="120" w:after="0"/>
      <w:ind w:left="2211" w:firstLine="0"/>
    </w:pPr>
  </w:style>
  <w:style w:type="paragraph" w:customStyle="1" w:styleId="Lista2">
    <w:name w:val="Lista2"/>
    <w:basedOn w:val="Lista1"/>
    <w:rsid w:val="00D91FB0"/>
    <w:pPr>
      <w:ind w:left="1418" w:hanging="284"/>
    </w:pPr>
  </w:style>
  <w:style w:type="paragraph" w:customStyle="1" w:styleId="Lista1">
    <w:name w:val="Lista1"/>
    <w:basedOn w:val="Normal"/>
    <w:rsid w:val="00D91FB0"/>
    <w:pPr>
      <w:keepLines/>
      <w:spacing w:after="240" w:line="240" w:lineRule="auto"/>
      <w:ind w:left="864" w:hanging="144"/>
    </w:pPr>
    <w:rPr>
      <w:rFonts w:ascii="Arial" w:eastAsia="Times New Roman" w:hAnsi="Arial"/>
      <w:sz w:val="20"/>
      <w:szCs w:val="20"/>
      <w:lang w:val="es-ES_tradnl" w:eastAsia="es-ES"/>
    </w:rPr>
  </w:style>
  <w:style w:type="paragraph" w:customStyle="1" w:styleId="Texto1">
    <w:name w:val="Texto1"/>
    <w:basedOn w:val="Texto3"/>
    <w:rsid w:val="00D91FB0"/>
    <w:pPr>
      <w:ind w:left="360"/>
    </w:pPr>
  </w:style>
  <w:style w:type="paragraph" w:customStyle="1" w:styleId="Rpidoa1">
    <w:name w:val="Rápido a)"/>
    <w:basedOn w:val="Normal"/>
    <w:rsid w:val="00D91FB0"/>
    <w:pPr>
      <w:widowControl w:val="0"/>
      <w:tabs>
        <w:tab w:val="num" w:pos="1080"/>
      </w:tabs>
      <w:spacing w:after="0" w:line="240" w:lineRule="auto"/>
      <w:ind w:left="708" w:hanging="708"/>
    </w:pPr>
    <w:rPr>
      <w:rFonts w:ascii="Times New Roman" w:eastAsia="Times New Roman" w:hAnsi="Times New Roman"/>
      <w:snapToGrid w:val="0"/>
      <w:sz w:val="24"/>
      <w:szCs w:val="20"/>
      <w:lang w:val="en-US" w:eastAsia="es-ES"/>
    </w:rPr>
  </w:style>
  <w:style w:type="paragraph" w:customStyle="1" w:styleId="Rpido1">
    <w:name w:val="Rápido 1."/>
    <w:basedOn w:val="Normal"/>
    <w:rsid w:val="00D91FB0"/>
    <w:pPr>
      <w:widowControl w:val="0"/>
      <w:spacing w:after="0" w:line="240" w:lineRule="auto"/>
      <w:ind w:left="1416" w:hanging="708"/>
    </w:pPr>
    <w:rPr>
      <w:rFonts w:ascii="Times New Roman" w:eastAsia="Times New Roman" w:hAnsi="Times New Roman"/>
      <w:snapToGrid w:val="0"/>
      <w:sz w:val="24"/>
      <w:szCs w:val="20"/>
      <w:lang w:val="en-US" w:eastAsia="es-ES"/>
    </w:rPr>
  </w:style>
  <w:style w:type="paragraph" w:customStyle="1" w:styleId="Rpido10">
    <w:name w:val="Rápido 1)"/>
    <w:basedOn w:val="Normal"/>
    <w:rsid w:val="00D91FB0"/>
    <w:pPr>
      <w:widowControl w:val="0"/>
      <w:spacing w:after="0" w:line="240" w:lineRule="auto"/>
      <w:ind w:left="1416" w:hanging="708"/>
    </w:pPr>
    <w:rPr>
      <w:rFonts w:ascii="Times New Roman" w:eastAsia="Times New Roman" w:hAnsi="Times New Roman"/>
      <w:snapToGrid w:val="0"/>
      <w:sz w:val="24"/>
      <w:szCs w:val="20"/>
      <w:lang w:val="en-US" w:eastAsia="es-ES"/>
    </w:rPr>
  </w:style>
  <w:style w:type="paragraph" w:customStyle="1" w:styleId="texto30">
    <w:name w:val="texto 3"/>
    <w:basedOn w:val="Normal"/>
    <w:rsid w:val="00D91FB0"/>
    <w:pPr>
      <w:keepLines/>
      <w:spacing w:after="0" w:line="240" w:lineRule="auto"/>
      <w:ind w:left="851" w:right="-113" w:hanging="425"/>
      <w:jc w:val="both"/>
    </w:pPr>
    <w:rPr>
      <w:rFonts w:ascii="Arial" w:eastAsia="Times New Roman" w:hAnsi="Arial"/>
      <w:sz w:val="20"/>
      <w:szCs w:val="20"/>
      <w:lang w:val="es-ES_tradnl" w:eastAsia="es-ES"/>
    </w:rPr>
  </w:style>
  <w:style w:type="paragraph" w:customStyle="1" w:styleId="Sangra2detindependiente1">
    <w:name w:val="Sangría 2 de t. independiente1"/>
    <w:basedOn w:val="Normal"/>
    <w:rsid w:val="00D91FB0"/>
    <w:pPr>
      <w:spacing w:after="0" w:line="240" w:lineRule="auto"/>
      <w:ind w:left="567"/>
      <w:jc w:val="both"/>
    </w:pPr>
    <w:rPr>
      <w:rFonts w:ascii="Arial" w:eastAsia="Times New Roman" w:hAnsi="Arial"/>
      <w:sz w:val="24"/>
      <w:szCs w:val="20"/>
      <w:lang w:eastAsia="es-ES"/>
    </w:rPr>
  </w:style>
  <w:style w:type="paragraph" w:styleId="Sinespaciado">
    <w:name w:val="No Spacing"/>
    <w:uiPriority w:val="1"/>
    <w:qFormat/>
    <w:rsid w:val="00D91FB0"/>
    <w:rPr>
      <w:sz w:val="22"/>
      <w:szCs w:val="22"/>
      <w:lang w:val="es-ES" w:eastAsia="en-US"/>
    </w:rPr>
  </w:style>
  <w:style w:type="paragraph" w:styleId="ndice1">
    <w:name w:val="index 1"/>
    <w:basedOn w:val="Listaconnmeros"/>
    <w:next w:val="Normal"/>
    <w:link w:val="ndice1Car"/>
    <w:autoRedefine/>
    <w:uiPriority w:val="99"/>
    <w:rsid w:val="00D91FB0"/>
    <w:pPr>
      <w:numPr>
        <w:numId w:val="0"/>
      </w:numPr>
      <w:tabs>
        <w:tab w:val="left" w:pos="397"/>
        <w:tab w:val="left" w:pos="567"/>
        <w:tab w:val="right" w:leader="dot" w:pos="8494"/>
      </w:tabs>
      <w:spacing w:before="360" w:after="360"/>
    </w:pPr>
    <w:rPr>
      <w:rFonts w:ascii="Arial" w:eastAsia="Times New Roman" w:hAnsi="Arial" w:cs="Calibri"/>
      <w:szCs w:val="18"/>
      <w:lang w:eastAsia="es-ES"/>
    </w:rPr>
  </w:style>
  <w:style w:type="paragraph" w:styleId="ndice2">
    <w:name w:val="index 2"/>
    <w:basedOn w:val="Normal"/>
    <w:next w:val="Normal"/>
    <w:autoRedefine/>
    <w:rsid w:val="00D91FB0"/>
    <w:pPr>
      <w:spacing w:after="0" w:line="240" w:lineRule="auto"/>
      <w:ind w:left="400" w:hanging="200"/>
    </w:pPr>
    <w:rPr>
      <w:rFonts w:eastAsia="Times New Roman" w:cs="Calibri"/>
      <w:sz w:val="18"/>
      <w:szCs w:val="18"/>
      <w:lang w:val="es-ES_tradnl" w:eastAsia="es-ES"/>
    </w:rPr>
  </w:style>
  <w:style w:type="paragraph" w:styleId="ndice3">
    <w:name w:val="index 3"/>
    <w:basedOn w:val="Normal"/>
    <w:next w:val="Normal"/>
    <w:autoRedefine/>
    <w:rsid w:val="00D91FB0"/>
    <w:pPr>
      <w:spacing w:after="0" w:line="240" w:lineRule="auto"/>
      <w:ind w:left="600" w:hanging="200"/>
    </w:pPr>
    <w:rPr>
      <w:rFonts w:eastAsia="Times New Roman" w:cs="Calibri"/>
      <w:sz w:val="18"/>
      <w:szCs w:val="18"/>
      <w:lang w:val="es-ES_tradnl" w:eastAsia="es-ES"/>
    </w:rPr>
  </w:style>
  <w:style w:type="paragraph" w:styleId="ndice4">
    <w:name w:val="index 4"/>
    <w:basedOn w:val="Normal"/>
    <w:next w:val="Normal"/>
    <w:autoRedefine/>
    <w:rsid w:val="00D91FB0"/>
    <w:pPr>
      <w:spacing w:after="0" w:line="240" w:lineRule="auto"/>
      <w:ind w:left="800" w:hanging="200"/>
    </w:pPr>
    <w:rPr>
      <w:rFonts w:eastAsia="Times New Roman" w:cs="Calibri"/>
      <w:sz w:val="18"/>
      <w:szCs w:val="18"/>
      <w:lang w:val="es-ES_tradnl" w:eastAsia="es-ES"/>
    </w:rPr>
  </w:style>
  <w:style w:type="paragraph" w:styleId="ndice5">
    <w:name w:val="index 5"/>
    <w:basedOn w:val="Normal"/>
    <w:next w:val="Normal"/>
    <w:autoRedefine/>
    <w:rsid w:val="00D91FB0"/>
    <w:pPr>
      <w:spacing w:after="0" w:line="240" w:lineRule="auto"/>
      <w:ind w:left="1000" w:hanging="200"/>
    </w:pPr>
    <w:rPr>
      <w:rFonts w:eastAsia="Times New Roman" w:cs="Calibri"/>
      <w:sz w:val="18"/>
      <w:szCs w:val="18"/>
      <w:lang w:val="es-ES_tradnl" w:eastAsia="es-ES"/>
    </w:rPr>
  </w:style>
  <w:style w:type="paragraph" w:styleId="ndice6">
    <w:name w:val="index 6"/>
    <w:basedOn w:val="Normal"/>
    <w:next w:val="Normal"/>
    <w:autoRedefine/>
    <w:rsid w:val="00D91FB0"/>
    <w:pPr>
      <w:spacing w:after="0" w:line="240" w:lineRule="auto"/>
      <w:ind w:left="1200" w:hanging="200"/>
    </w:pPr>
    <w:rPr>
      <w:rFonts w:eastAsia="Times New Roman" w:cs="Calibri"/>
      <w:sz w:val="18"/>
      <w:szCs w:val="18"/>
      <w:lang w:val="es-ES_tradnl" w:eastAsia="es-ES"/>
    </w:rPr>
  </w:style>
  <w:style w:type="paragraph" w:styleId="ndice7">
    <w:name w:val="index 7"/>
    <w:basedOn w:val="Normal"/>
    <w:next w:val="Normal"/>
    <w:autoRedefine/>
    <w:rsid w:val="00D91FB0"/>
    <w:pPr>
      <w:spacing w:after="0" w:line="240" w:lineRule="auto"/>
      <w:ind w:left="1400" w:hanging="200"/>
    </w:pPr>
    <w:rPr>
      <w:rFonts w:eastAsia="Times New Roman" w:cs="Calibri"/>
      <w:sz w:val="18"/>
      <w:szCs w:val="18"/>
      <w:lang w:val="es-ES_tradnl" w:eastAsia="es-ES"/>
    </w:rPr>
  </w:style>
  <w:style w:type="paragraph" w:styleId="ndice8">
    <w:name w:val="index 8"/>
    <w:basedOn w:val="Normal"/>
    <w:next w:val="Normal"/>
    <w:autoRedefine/>
    <w:rsid w:val="00D91FB0"/>
    <w:pPr>
      <w:spacing w:after="0" w:line="240" w:lineRule="auto"/>
      <w:ind w:left="1600" w:hanging="200"/>
    </w:pPr>
    <w:rPr>
      <w:rFonts w:eastAsia="Times New Roman" w:cs="Calibri"/>
      <w:sz w:val="18"/>
      <w:szCs w:val="18"/>
      <w:lang w:val="es-ES_tradnl" w:eastAsia="es-ES"/>
    </w:rPr>
  </w:style>
  <w:style w:type="paragraph" w:styleId="ndice9">
    <w:name w:val="index 9"/>
    <w:basedOn w:val="Normal"/>
    <w:next w:val="Normal"/>
    <w:autoRedefine/>
    <w:rsid w:val="00D91FB0"/>
    <w:pPr>
      <w:spacing w:after="0" w:line="240" w:lineRule="auto"/>
      <w:ind w:left="1800" w:hanging="200"/>
    </w:pPr>
    <w:rPr>
      <w:rFonts w:eastAsia="Times New Roman" w:cs="Calibri"/>
      <w:sz w:val="18"/>
      <w:szCs w:val="18"/>
      <w:lang w:val="es-ES_tradnl" w:eastAsia="es-ES"/>
    </w:rPr>
  </w:style>
  <w:style w:type="paragraph" w:styleId="Ttulodendice">
    <w:name w:val="index heading"/>
    <w:basedOn w:val="Normal"/>
    <w:next w:val="ndice1"/>
    <w:uiPriority w:val="99"/>
    <w:rsid w:val="00D91FB0"/>
    <w:pPr>
      <w:spacing w:before="240" w:after="120" w:line="240" w:lineRule="auto"/>
      <w:ind w:left="140"/>
    </w:pPr>
    <w:rPr>
      <w:rFonts w:ascii="Cambria" w:eastAsia="Times New Roman" w:hAnsi="Cambria"/>
      <w:b/>
      <w:bCs/>
      <w:sz w:val="28"/>
      <w:szCs w:val="28"/>
      <w:lang w:val="es-ES_tradnl" w:eastAsia="es-ES"/>
    </w:rPr>
  </w:style>
  <w:style w:type="character" w:customStyle="1" w:styleId="ListaconnmerosCar">
    <w:name w:val="Lista con números Car"/>
    <w:link w:val="Listaconnmeros"/>
    <w:rsid w:val="00D91FB0"/>
    <w:rPr>
      <w:lang w:val="es-ES_tradnl"/>
    </w:rPr>
  </w:style>
  <w:style w:type="paragraph" w:styleId="Listaconnmeros">
    <w:name w:val="List Number"/>
    <w:basedOn w:val="Normal"/>
    <w:link w:val="ListaconnmerosCar"/>
    <w:rsid w:val="00D91FB0"/>
    <w:pPr>
      <w:numPr>
        <w:numId w:val="4"/>
      </w:numPr>
      <w:spacing w:after="0" w:line="240" w:lineRule="auto"/>
      <w:contextualSpacing/>
    </w:pPr>
    <w:rPr>
      <w:sz w:val="20"/>
      <w:szCs w:val="20"/>
      <w:lang w:val="es-ES_tradnl" w:eastAsia="es-PE"/>
    </w:rPr>
  </w:style>
  <w:style w:type="character" w:customStyle="1" w:styleId="ndice1Car">
    <w:name w:val="Índice 1 Car"/>
    <w:link w:val="ndice1"/>
    <w:uiPriority w:val="99"/>
    <w:rsid w:val="00D91FB0"/>
    <w:rPr>
      <w:rFonts w:ascii="Arial" w:eastAsia="Times New Roman" w:hAnsi="Arial" w:cs="Calibri"/>
      <w:szCs w:val="18"/>
      <w:lang w:val="es-ES_tradnl" w:eastAsia="es-ES"/>
    </w:rPr>
  </w:style>
  <w:style w:type="paragraph" w:styleId="TtuloTDC">
    <w:name w:val="TOC Heading"/>
    <w:basedOn w:val="Ttulo1"/>
    <w:next w:val="Normal"/>
    <w:uiPriority w:val="39"/>
    <w:unhideWhenUsed/>
    <w:qFormat/>
    <w:rsid w:val="00D91FB0"/>
    <w:pPr>
      <w:keepLines/>
      <w:numPr>
        <w:numId w:val="0"/>
      </w:numPr>
      <w:spacing w:before="240" w:line="259" w:lineRule="auto"/>
      <w:outlineLvl w:val="9"/>
    </w:pPr>
    <w:rPr>
      <w:rFonts w:ascii="Calibri Light" w:eastAsia="Times New Roman" w:hAnsi="Calibri Light"/>
      <w:b w:val="0"/>
      <w:bCs w:val="0"/>
      <w:color w:val="2E74B5"/>
      <w:sz w:val="32"/>
      <w:szCs w:val="32"/>
      <w:lang w:eastAsia="es-PE"/>
    </w:rPr>
  </w:style>
  <w:style w:type="paragraph" w:customStyle="1" w:styleId="CM10">
    <w:name w:val="CM10"/>
    <w:basedOn w:val="Default"/>
    <w:next w:val="Default"/>
    <w:uiPriority w:val="99"/>
    <w:rsid w:val="00D91FB0"/>
    <w:pPr>
      <w:widowControl w:val="0"/>
      <w:spacing w:after="280"/>
    </w:pPr>
    <w:rPr>
      <w:rFonts w:ascii="Arial-Narrow,Bold" w:eastAsia="Times New Roman" w:hAnsi="Arial-Narrow,Bold" w:cs="Times New Roman"/>
      <w:color w:val="auto"/>
      <w:lang w:val="es-ES" w:eastAsia="es-ES"/>
    </w:rPr>
  </w:style>
  <w:style w:type="paragraph" w:customStyle="1" w:styleId="CM3">
    <w:name w:val="CM3"/>
    <w:basedOn w:val="Default"/>
    <w:next w:val="Default"/>
    <w:uiPriority w:val="99"/>
    <w:rsid w:val="00D91FB0"/>
    <w:pPr>
      <w:widowControl w:val="0"/>
      <w:spacing w:line="283" w:lineRule="atLeast"/>
    </w:pPr>
    <w:rPr>
      <w:rFonts w:ascii="Arial-Narrow,Bold" w:eastAsia="Times New Roman" w:hAnsi="Arial-Narrow,Bold" w:cs="Times New Roman"/>
      <w:color w:val="auto"/>
      <w:lang w:val="es-ES" w:eastAsia="es-ES"/>
    </w:rPr>
  </w:style>
  <w:style w:type="paragraph" w:customStyle="1" w:styleId="CM4">
    <w:name w:val="CM4"/>
    <w:basedOn w:val="Default"/>
    <w:next w:val="Default"/>
    <w:uiPriority w:val="99"/>
    <w:rsid w:val="00D91FB0"/>
    <w:pPr>
      <w:widowControl w:val="0"/>
      <w:spacing w:line="283" w:lineRule="atLeast"/>
    </w:pPr>
    <w:rPr>
      <w:rFonts w:ascii="Arial-Narrow,Bold" w:eastAsia="Times New Roman" w:hAnsi="Arial-Narrow,Bold" w:cs="Times New Roman"/>
      <w:color w:val="auto"/>
      <w:lang w:val="es-ES" w:eastAsia="es-ES"/>
    </w:rPr>
  </w:style>
  <w:style w:type="paragraph" w:customStyle="1" w:styleId="CM12">
    <w:name w:val="CM12"/>
    <w:basedOn w:val="Default"/>
    <w:next w:val="Default"/>
    <w:uiPriority w:val="99"/>
    <w:rsid w:val="00D91FB0"/>
    <w:pPr>
      <w:widowControl w:val="0"/>
      <w:spacing w:after="380"/>
    </w:pPr>
    <w:rPr>
      <w:rFonts w:ascii="Arial-Narrow,Bold" w:eastAsia="Times New Roman" w:hAnsi="Arial-Narrow,Bold" w:cs="Times New Roman"/>
      <w:color w:val="auto"/>
      <w:lang w:val="es-ES" w:eastAsia="es-ES"/>
    </w:rPr>
  </w:style>
  <w:style w:type="paragraph" w:customStyle="1" w:styleId="CM7">
    <w:name w:val="CM7"/>
    <w:basedOn w:val="Default"/>
    <w:next w:val="Default"/>
    <w:uiPriority w:val="99"/>
    <w:rsid w:val="00D91FB0"/>
    <w:pPr>
      <w:widowControl w:val="0"/>
      <w:spacing w:line="283" w:lineRule="atLeast"/>
    </w:pPr>
    <w:rPr>
      <w:rFonts w:ascii="Arial-Narrow,Bold" w:eastAsia="Times New Roman" w:hAnsi="Arial-Narrow,Bold" w:cs="Times New Roman"/>
      <w:color w:val="auto"/>
      <w:lang w:val="es-ES" w:eastAsia="es-ES"/>
    </w:rPr>
  </w:style>
  <w:style w:type="paragraph" w:customStyle="1" w:styleId="CM8">
    <w:name w:val="CM8"/>
    <w:basedOn w:val="Default"/>
    <w:next w:val="Default"/>
    <w:uiPriority w:val="99"/>
    <w:rsid w:val="00D91FB0"/>
    <w:pPr>
      <w:widowControl w:val="0"/>
      <w:spacing w:line="283" w:lineRule="atLeast"/>
    </w:pPr>
    <w:rPr>
      <w:rFonts w:ascii="Arial-Narrow,Bold" w:eastAsia="Times New Roman" w:hAnsi="Arial-Narrow,Bold" w:cs="Times New Roman"/>
      <w:color w:val="auto"/>
      <w:lang w:val="es-ES" w:eastAsia="es-ES"/>
    </w:rPr>
  </w:style>
  <w:style w:type="paragraph" w:customStyle="1" w:styleId="CM9">
    <w:name w:val="CM9"/>
    <w:basedOn w:val="Default"/>
    <w:next w:val="Default"/>
    <w:uiPriority w:val="99"/>
    <w:rsid w:val="00D91FB0"/>
    <w:pPr>
      <w:widowControl w:val="0"/>
      <w:spacing w:line="283" w:lineRule="atLeast"/>
    </w:pPr>
    <w:rPr>
      <w:rFonts w:ascii="Arial-Narrow,Bold" w:eastAsia="Times New Roman" w:hAnsi="Arial-Narrow,Bold" w:cs="Times New Roman"/>
      <w:color w:val="auto"/>
      <w:lang w:val="es-ES" w:eastAsia="es-ES"/>
    </w:rPr>
  </w:style>
  <w:style w:type="paragraph" w:styleId="TDC3">
    <w:name w:val="toc 3"/>
    <w:basedOn w:val="Normal"/>
    <w:next w:val="Normal"/>
    <w:autoRedefine/>
    <w:uiPriority w:val="39"/>
    <w:unhideWhenUsed/>
    <w:rsid w:val="00D91FB0"/>
    <w:pPr>
      <w:spacing w:after="0" w:line="240" w:lineRule="auto"/>
      <w:ind w:left="400"/>
    </w:pPr>
    <w:rPr>
      <w:rFonts w:ascii="Times New Roman" w:eastAsia="Times New Roman" w:hAnsi="Times New Roman"/>
      <w:sz w:val="20"/>
      <w:szCs w:val="20"/>
      <w:lang w:eastAsia="es-PE"/>
    </w:rPr>
  </w:style>
  <w:style w:type="paragraph" w:styleId="TDC4">
    <w:name w:val="toc 4"/>
    <w:basedOn w:val="Normal"/>
    <w:next w:val="Normal"/>
    <w:autoRedefine/>
    <w:uiPriority w:val="39"/>
    <w:unhideWhenUsed/>
    <w:rsid w:val="00D91FB0"/>
    <w:pPr>
      <w:spacing w:after="100" w:line="259" w:lineRule="auto"/>
      <w:ind w:left="660"/>
    </w:pPr>
    <w:rPr>
      <w:rFonts w:eastAsia="Times New Roman"/>
      <w:lang w:eastAsia="es-PE"/>
    </w:rPr>
  </w:style>
  <w:style w:type="paragraph" w:styleId="TDC5">
    <w:name w:val="toc 5"/>
    <w:basedOn w:val="Normal"/>
    <w:next w:val="Normal"/>
    <w:autoRedefine/>
    <w:uiPriority w:val="39"/>
    <w:unhideWhenUsed/>
    <w:rsid w:val="00D91FB0"/>
    <w:pPr>
      <w:spacing w:after="100" w:line="259" w:lineRule="auto"/>
      <w:ind w:left="880"/>
    </w:pPr>
    <w:rPr>
      <w:rFonts w:eastAsia="Times New Roman"/>
      <w:lang w:eastAsia="es-PE"/>
    </w:rPr>
  </w:style>
  <w:style w:type="paragraph" w:styleId="TDC6">
    <w:name w:val="toc 6"/>
    <w:basedOn w:val="Normal"/>
    <w:next w:val="Normal"/>
    <w:autoRedefine/>
    <w:uiPriority w:val="39"/>
    <w:unhideWhenUsed/>
    <w:rsid w:val="00D91FB0"/>
    <w:pPr>
      <w:spacing w:after="100" w:line="259" w:lineRule="auto"/>
      <w:ind w:left="1100"/>
    </w:pPr>
    <w:rPr>
      <w:rFonts w:eastAsia="Times New Roman"/>
      <w:lang w:eastAsia="es-PE"/>
    </w:rPr>
  </w:style>
  <w:style w:type="paragraph" w:styleId="TDC7">
    <w:name w:val="toc 7"/>
    <w:basedOn w:val="Normal"/>
    <w:next w:val="Normal"/>
    <w:autoRedefine/>
    <w:uiPriority w:val="39"/>
    <w:unhideWhenUsed/>
    <w:rsid w:val="00D91FB0"/>
    <w:pPr>
      <w:spacing w:after="100" w:line="259" w:lineRule="auto"/>
      <w:ind w:left="1320"/>
    </w:pPr>
    <w:rPr>
      <w:rFonts w:eastAsia="Times New Roman"/>
      <w:lang w:eastAsia="es-PE"/>
    </w:rPr>
  </w:style>
  <w:style w:type="paragraph" w:styleId="TDC8">
    <w:name w:val="toc 8"/>
    <w:basedOn w:val="Normal"/>
    <w:next w:val="Normal"/>
    <w:autoRedefine/>
    <w:uiPriority w:val="39"/>
    <w:unhideWhenUsed/>
    <w:rsid w:val="00D91FB0"/>
    <w:pPr>
      <w:spacing w:after="100" w:line="259" w:lineRule="auto"/>
      <w:ind w:left="1540"/>
    </w:pPr>
    <w:rPr>
      <w:rFonts w:eastAsia="Times New Roman"/>
      <w:lang w:eastAsia="es-PE"/>
    </w:rPr>
  </w:style>
  <w:style w:type="paragraph" w:styleId="TDC9">
    <w:name w:val="toc 9"/>
    <w:basedOn w:val="Normal"/>
    <w:next w:val="Normal"/>
    <w:autoRedefine/>
    <w:uiPriority w:val="39"/>
    <w:unhideWhenUsed/>
    <w:rsid w:val="00D91FB0"/>
    <w:pPr>
      <w:spacing w:after="100" w:line="259" w:lineRule="auto"/>
      <w:ind w:left="1760"/>
    </w:pPr>
    <w:rPr>
      <w:rFonts w:eastAsia="Times New Roman"/>
      <w:lang w:eastAsia="es-PE"/>
    </w:rPr>
  </w:style>
  <w:style w:type="paragraph" w:customStyle="1" w:styleId="TableParagraph">
    <w:name w:val="Table Paragraph"/>
    <w:basedOn w:val="Normal"/>
    <w:uiPriority w:val="1"/>
    <w:qFormat/>
    <w:rsid w:val="00FD70E5"/>
    <w:pPr>
      <w:widowControl w:val="0"/>
      <w:autoSpaceDE w:val="0"/>
      <w:autoSpaceDN w:val="0"/>
      <w:spacing w:after="0" w:line="240" w:lineRule="auto"/>
    </w:pPr>
    <w:rPr>
      <w:rFonts w:ascii="Century Gothic" w:eastAsia="Century Gothic" w:hAnsi="Century Gothic" w:cs="Century Gothic"/>
      <w:lang w:val="en-US"/>
    </w:rPr>
  </w:style>
  <w:style w:type="character" w:customStyle="1" w:styleId="Style2">
    <w:name w:val="Style2"/>
    <w:uiPriority w:val="1"/>
    <w:rsid w:val="00A86CAB"/>
    <w:rPr>
      <w:sz w:val="16"/>
    </w:rPr>
  </w:style>
  <w:style w:type="table" w:customStyle="1" w:styleId="Tablaconcuadrcula10">
    <w:name w:val="Tabla con cuadrícula1"/>
    <w:basedOn w:val="Tablanormal"/>
    <w:next w:val="Tablaconcuadrcula"/>
    <w:rsid w:val="00F57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qFormat/>
    <w:rsid w:val="007C0FFF"/>
    <w:pPr>
      <w:spacing w:after="160" w:line="259"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3571">
      <w:bodyDiv w:val="1"/>
      <w:marLeft w:val="0"/>
      <w:marRight w:val="0"/>
      <w:marTop w:val="0"/>
      <w:marBottom w:val="0"/>
      <w:divBdr>
        <w:top w:val="none" w:sz="0" w:space="0" w:color="auto"/>
        <w:left w:val="none" w:sz="0" w:space="0" w:color="auto"/>
        <w:bottom w:val="none" w:sz="0" w:space="0" w:color="auto"/>
        <w:right w:val="none" w:sz="0" w:space="0" w:color="auto"/>
      </w:divBdr>
    </w:div>
    <w:div w:id="103548744">
      <w:bodyDiv w:val="1"/>
      <w:marLeft w:val="0"/>
      <w:marRight w:val="0"/>
      <w:marTop w:val="0"/>
      <w:marBottom w:val="0"/>
      <w:divBdr>
        <w:top w:val="none" w:sz="0" w:space="0" w:color="auto"/>
        <w:left w:val="none" w:sz="0" w:space="0" w:color="auto"/>
        <w:bottom w:val="none" w:sz="0" w:space="0" w:color="auto"/>
        <w:right w:val="none" w:sz="0" w:space="0" w:color="auto"/>
      </w:divBdr>
    </w:div>
    <w:div w:id="317073225">
      <w:bodyDiv w:val="1"/>
      <w:marLeft w:val="0"/>
      <w:marRight w:val="0"/>
      <w:marTop w:val="0"/>
      <w:marBottom w:val="0"/>
      <w:divBdr>
        <w:top w:val="none" w:sz="0" w:space="0" w:color="auto"/>
        <w:left w:val="none" w:sz="0" w:space="0" w:color="auto"/>
        <w:bottom w:val="none" w:sz="0" w:space="0" w:color="auto"/>
        <w:right w:val="none" w:sz="0" w:space="0" w:color="auto"/>
      </w:divBdr>
    </w:div>
    <w:div w:id="356081912">
      <w:bodyDiv w:val="1"/>
      <w:marLeft w:val="0"/>
      <w:marRight w:val="0"/>
      <w:marTop w:val="0"/>
      <w:marBottom w:val="0"/>
      <w:divBdr>
        <w:top w:val="none" w:sz="0" w:space="0" w:color="auto"/>
        <w:left w:val="none" w:sz="0" w:space="0" w:color="auto"/>
        <w:bottom w:val="none" w:sz="0" w:space="0" w:color="auto"/>
        <w:right w:val="none" w:sz="0" w:space="0" w:color="auto"/>
      </w:divBdr>
    </w:div>
    <w:div w:id="394595646">
      <w:bodyDiv w:val="1"/>
      <w:marLeft w:val="0"/>
      <w:marRight w:val="0"/>
      <w:marTop w:val="0"/>
      <w:marBottom w:val="0"/>
      <w:divBdr>
        <w:top w:val="none" w:sz="0" w:space="0" w:color="auto"/>
        <w:left w:val="none" w:sz="0" w:space="0" w:color="auto"/>
        <w:bottom w:val="none" w:sz="0" w:space="0" w:color="auto"/>
        <w:right w:val="none" w:sz="0" w:space="0" w:color="auto"/>
      </w:divBdr>
    </w:div>
    <w:div w:id="397869672">
      <w:bodyDiv w:val="1"/>
      <w:marLeft w:val="0"/>
      <w:marRight w:val="0"/>
      <w:marTop w:val="0"/>
      <w:marBottom w:val="0"/>
      <w:divBdr>
        <w:top w:val="none" w:sz="0" w:space="0" w:color="auto"/>
        <w:left w:val="none" w:sz="0" w:space="0" w:color="auto"/>
        <w:bottom w:val="none" w:sz="0" w:space="0" w:color="auto"/>
        <w:right w:val="none" w:sz="0" w:space="0" w:color="auto"/>
      </w:divBdr>
    </w:div>
    <w:div w:id="424809153">
      <w:bodyDiv w:val="1"/>
      <w:marLeft w:val="0"/>
      <w:marRight w:val="0"/>
      <w:marTop w:val="0"/>
      <w:marBottom w:val="0"/>
      <w:divBdr>
        <w:top w:val="none" w:sz="0" w:space="0" w:color="auto"/>
        <w:left w:val="none" w:sz="0" w:space="0" w:color="auto"/>
        <w:bottom w:val="none" w:sz="0" w:space="0" w:color="auto"/>
        <w:right w:val="none" w:sz="0" w:space="0" w:color="auto"/>
      </w:divBdr>
    </w:div>
    <w:div w:id="446898209">
      <w:bodyDiv w:val="1"/>
      <w:marLeft w:val="0"/>
      <w:marRight w:val="0"/>
      <w:marTop w:val="0"/>
      <w:marBottom w:val="0"/>
      <w:divBdr>
        <w:top w:val="none" w:sz="0" w:space="0" w:color="auto"/>
        <w:left w:val="none" w:sz="0" w:space="0" w:color="auto"/>
        <w:bottom w:val="none" w:sz="0" w:space="0" w:color="auto"/>
        <w:right w:val="none" w:sz="0" w:space="0" w:color="auto"/>
      </w:divBdr>
    </w:div>
    <w:div w:id="593393064">
      <w:bodyDiv w:val="1"/>
      <w:marLeft w:val="0"/>
      <w:marRight w:val="0"/>
      <w:marTop w:val="0"/>
      <w:marBottom w:val="0"/>
      <w:divBdr>
        <w:top w:val="none" w:sz="0" w:space="0" w:color="auto"/>
        <w:left w:val="none" w:sz="0" w:space="0" w:color="auto"/>
        <w:bottom w:val="none" w:sz="0" w:space="0" w:color="auto"/>
        <w:right w:val="none" w:sz="0" w:space="0" w:color="auto"/>
      </w:divBdr>
    </w:div>
    <w:div w:id="773404868">
      <w:bodyDiv w:val="1"/>
      <w:marLeft w:val="0"/>
      <w:marRight w:val="0"/>
      <w:marTop w:val="0"/>
      <w:marBottom w:val="0"/>
      <w:divBdr>
        <w:top w:val="none" w:sz="0" w:space="0" w:color="auto"/>
        <w:left w:val="none" w:sz="0" w:space="0" w:color="auto"/>
        <w:bottom w:val="none" w:sz="0" w:space="0" w:color="auto"/>
        <w:right w:val="none" w:sz="0" w:space="0" w:color="auto"/>
      </w:divBdr>
    </w:div>
    <w:div w:id="776100948">
      <w:bodyDiv w:val="1"/>
      <w:marLeft w:val="0"/>
      <w:marRight w:val="0"/>
      <w:marTop w:val="0"/>
      <w:marBottom w:val="0"/>
      <w:divBdr>
        <w:top w:val="none" w:sz="0" w:space="0" w:color="auto"/>
        <w:left w:val="none" w:sz="0" w:space="0" w:color="auto"/>
        <w:bottom w:val="none" w:sz="0" w:space="0" w:color="auto"/>
        <w:right w:val="none" w:sz="0" w:space="0" w:color="auto"/>
      </w:divBdr>
    </w:div>
    <w:div w:id="836578261">
      <w:bodyDiv w:val="1"/>
      <w:marLeft w:val="0"/>
      <w:marRight w:val="0"/>
      <w:marTop w:val="0"/>
      <w:marBottom w:val="0"/>
      <w:divBdr>
        <w:top w:val="none" w:sz="0" w:space="0" w:color="auto"/>
        <w:left w:val="none" w:sz="0" w:space="0" w:color="auto"/>
        <w:bottom w:val="none" w:sz="0" w:space="0" w:color="auto"/>
        <w:right w:val="none" w:sz="0" w:space="0" w:color="auto"/>
      </w:divBdr>
    </w:div>
    <w:div w:id="936523496">
      <w:bodyDiv w:val="1"/>
      <w:marLeft w:val="0"/>
      <w:marRight w:val="0"/>
      <w:marTop w:val="0"/>
      <w:marBottom w:val="0"/>
      <w:divBdr>
        <w:top w:val="none" w:sz="0" w:space="0" w:color="auto"/>
        <w:left w:val="none" w:sz="0" w:space="0" w:color="auto"/>
        <w:bottom w:val="none" w:sz="0" w:space="0" w:color="auto"/>
        <w:right w:val="none" w:sz="0" w:space="0" w:color="auto"/>
      </w:divBdr>
    </w:div>
    <w:div w:id="1157500087">
      <w:bodyDiv w:val="1"/>
      <w:marLeft w:val="0"/>
      <w:marRight w:val="0"/>
      <w:marTop w:val="0"/>
      <w:marBottom w:val="0"/>
      <w:divBdr>
        <w:top w:val="none" w:sz="0" w:space="0" w:color="auto"/>
        <w:left w:val="none" w:sz="0" w:space="0" w:color="auto"/>
        <w:bottom w:val="none" w:sz="0" w:space="0" w:color="auto"/>
        <w:right w:val="none" w:sz="0" w:space="0" w:color="auto"/>
      </w:divBdr>
    </w:div>
    <w:div w:id="1276908354">
      <w:bodyDiv w:val="1"/>
      <w:marLeft w:val="0"/>
      <w:marRight w:val="0"/>
      <w:marTop w:val="0"/>
      <w:marBottom w:val="0"/>
      <w:divBdr>
        <w:top w:val="none" w:sz="0" w:space="0" w:color="auto"/>
        <w:left w:val="none" w:sz="0" w:space="0" w:color="auto"/>
        <w:bottom w:val="none" w:sz="0" w:space="0" w:color="auto"/>
        <w:right w:val="none" w:sz="0" w:space="0" w:color="auto"/>
      </w:divBdr>
    </w:div>
    <w:div w:id="1286814678">
      <w:bodyDiv w:val="1"/>
      <w:marLeft w:val="0"/>
      <w:marRight w:val="0"/>
      <w:marTop w:val="0"/>
      <w:marBottom w:val="0"/>
      <w:divBdr>
        <w:top w:val="none" w:sz="0" w:space="0" w:color="auto"/>
        <w:left w:val="none" w:sz="0" w:space="0" w:color="auto"/>
        <w:bottom w:val="none" w:sz="0" w:space="0" w:color="auto"/>
        <w:right w:val="none" w:sz="0" w:space="0" w:color="auto"/>
      </w:divBdr>
    </w:div>
    <w:div w:id="1352687829">
      <w:bodyDiv w:val="1"/>
      <w:marLeft w:val="0"/>
      <w:marRight w:val="0"/>
      <w:marTop w:val="0"/>
      <w:marBottom w:val="0"/>
      <w:divBdr>
        <w:top w:val="none" w:sz="0" w:space="0" w:color="auto"/>
        <w:left w:val="none" w:sz="0" w:space="0" w:color="auto"/>
        <w:bottom w:val="none" w:sz="0" w:space="0" w:color="auto"/>
        <w:right w:val="none" w:sz="0" w:space="0" w:color="auto"/>
      </w:divBdr>
    </w:div>
    <w:div w:id="1387489273">
      <w:bodyDiv w:val="1"/>
      <w:marLeft w:val="0"/>
      <w:marRight w:val="0"/>
      <w:marTop w:val="0"/>
      <w:marBottom w:val="0"/>
      <w:divBdr>
        <w:top w:val="none" w:sz="0" w:space="0" w:color="auto"/>
        <w:left w:val="none" w:sz="0" w:space="0" w:color="auto"/>
        <w:bottom w:val="none" w:sz="0" w:space="0" w:color="auto"/>
        <w:right w:val="none" w:sz="0" w:space="0" w:color="auto"/>
      </w:divBdr>
    </w:div>
    <w:div w:id="1660386176">
      <w:bodyDiv w:val="1"/>
      <w:marLeft w:val="0"/>
      <w:marRight w:val="0"/>
      <w:marTop w:val="0"/>
      <w:marBottom w:val="0"/>
      <w:divBdr>
        <w:top w:val="none" w:sz="0" w:space="0" w:color="auto"/>
        <w:left w:val="none" w:sz="0" w:space="0" w:color="auto"/>
        <w:bottom w:val="none" w:sz="0" w:space="0" w:color="auto"/>
        <w:right w:val="none" w:sz="0" w:space="0" w:color="auto"/>
      </w:divBdr>
    </w:div>
    <w:div w:id="1822379182">
      <w:bodyDiv w:val="1"/>
      <w:marLeft w:val="0"/>
      <w:marRight w:val="0"/>
      <w:marTop w:val="0"/>
      <w:marBottom w:val="0"/>
      <w:divBdr>
        <w:top w:val="none" w:sz="0" w:space="0" w:color="auto"/>
        <w:left w:val="none" w:sz="0" w:space="0" w:color="auto"/>
        <w:bottom w:val="none" w:sz="0" w:space="0" w:color="auto"/>
        <w:right w:val="none" w:sz="0" w:space="0" w:color="auto"/>
      </w:divBdr>
    </w:div>
    <w:div w:id="1935434076">
      <w:bodyDiv w:val="1"/>
      <w:marLeft w:val="0"/>
      <w:marRight w:val="0"/>
      <w:marTop w:val="0"/>
      <w:marBottom w:val="0"/>
      <w:divBdr>
        <w:top w:val="none" w:sz="0" w:space="0" w:color="auto"/>
        <w:left w:val="none" w:sz="0" w:space="0" w:color="auto"/>
        <w:bottom w:val="none" w:sz="0" w:space="0" w:color="auto"/>
        <w:right w:val="none" w:sz="0" w:space="0" w:color="auto"/>
      </w:divBdr>
    </w:div>
    <w:div w:id="1950575921">
      <w:bodyDiv w:val="1"/>
      <w:marLeft w:val="0"/>
      <w:marRight w:val="0"/>
      <w:marTop w:val="0"/>
      <w:marBottom w:val="0"/>
      <w:divBdr>
        <w:top w:val="none" w:sz="0" w:space="0" w:color="auto"/>
        <w:left w:val="none" w:sz="0" w:space="0" w:color="auto"/>
        <w:bottom w:val="none" w:sz="0" w:space="0" w:color="auto"/>
        <w:right w:val="none" w:sz="0" w:space="0" w:color="auto"/>
      </w:divBdr>
    </w:div>
    <w:div w:id="1975484102">
      <w:bodyDiv w:val="1"/>
      <w:marLeft w:val="0"/>
      <w:marRight w:val="0"/>
      <w:marTop w:val="0"/>
      <w:marBottom w:val="0"/>
      <w:divBdr>
        <w:top w:val="none" w:sz="0" w:space="0" w:color="auto"/>
        <w:left w:val="none" w:sz="0" w:space="0" w:color="auto"/>
        <w:bottom w:val="none" w:sz="0" w:space="0" w:color="auto"/>
        <w:right w:val="none" w:sz="0" w:space="0" w:color="auto"/>
      </w:divBdr>
    </w:div>
    <w:div w:id="2068448848">
      <w:bodyDiv w:val="1"/>
      <w:marLeft w:val="0"/>
      <w:marRight w:val="0"/>
      <w:marTop w:val="0"/>
      <w:marBottom w:val="0"/>
      <w:divBdr>
        <w:top w:val="none" w:sz="0" w:space="0" w:color="auto"/>
        <w:left w:val="none" w:sz="0" w:space="0" w:color="auto"/>
        <w:bottom w:val="none" w:sz="0" w:space="0" w:color="auto"/>
        <w:right w:val="none" w:sz="0" w:space="0" w:color="auto"/>
      </w:divBdr>
      <w:divsChild>
        <w:div w:id="529414871">
          <w:marLeft w:val="0"/>
          <w:marRight w:val="0"/>
          <w:marTop w:val="0"/>
          <w:marBottom w:val="0"/>
          <w:divBdr>
            <w:top w:val="none" w:sz="0" w:space="0" w:color="auto"/>
            <w:left w:val="none" w:sz="0" w:space="0" w:color="auto"/>
            <w:bottom w:val="none" w:sz="0" w:space="0" w:color="auto"/>
            <w:right w:val="none" w:sz="0" w:space="0" w:color="auto"/>
          </w:divBdr>
        </w:div>
        <w:div w:id="1815877300">
          <w:marLeft w:val="0"/>
          <w:marRight w:val="0"/>
          <w:marTop w:val="0"/>
          <w:marBottom w:val="0"/>
          <w:divBdr>
            <w:top w:val="none" w:sz="0" w:space="0" w:color="auto"/>
            <w:left w:val="none" w:sz="0" w:space="0" w:color="auto"/>
            <w:bottom w:val="none" w:sz="0" w:space="0" w:color="auto"/>
            <w:right w:val="none" w:sz="0" w:space="0" w:color="auto"/>
          </w:divBdr>
        </w:div>
      </w:divsChild>
    </w:div>
    <w:div w:id="211105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http://www.panduit.com/heiler/ProductImages/pwb-o.jp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Caysa%20Pc02\Downloads\Hoja%20membretada%20Caysa%20Asociados%202013%20(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272DD-FEC9-4019-A65E-DE1DFF6C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Caysa Asociados 2013 (3)</Template>
  <TotalTime>1705</TotalTime>
  <Pages>1</Pages>
  <Words>3439</Words>
  <Characters>18920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22315</CharactersWithSpaces>
  <SharedDoc>false</SharedDoc>
  <HLinks>
    <vt:vector size="12" baseType="variant">
      <vt:variant>
        <vt:i4>3342404</vt:i4>
      </vt:variant>
      <vt:variant>
        <vt:i4>3</vt:i4>
      </vt:variant>
      <vt:variant>
        <vt:i4>0</vt:i4>
      </vt:variant>
      <vt:variant>
        <vt:i4>5</vt:i4>
      </vt:variant>
      <vt:variant>
        <vt:lpwstr>mailto:arq.gct46@gmail.com</vt:lpwstr>
      </vt:variant>
      <vt:variant>
        <vt:lpwstr/>
      </vt:variant>
      <vt:variant>
        <vt:i4>2097212</vt:i4>
      </vt:variant>
      <vt:variant>
        <vt:i4>0</vt:i4>
      </vt:variant>
      <vt:variant>
        <vt:i4>0</vt:i4>
      </vt:variant>
      <vt:variant>
        <vt:i4>5</vt:i4>
      </vt:variant>
      <vt:variant>
        <vt:lpwstr>http://www.caysaasociados.com/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Caysa Pc02</dc:creator>
  <cp:keywords/>
  <cp:lastModifiedBy>andresluyoluyo2022@hotmail.com</cp:lastModifiedBy>
  <cp:revision>429</cp:revision>
  <cp:lastPrinted>2022-04-20T18:04:00Z</cp:lastPrinted>
  <dcterms:created xsi:type="dcterms:W3CDTF">2017-04-12T01:14:00Z</dcterms:created>
  <dcterms:modified xsi:type="dcterms:W3CDTF">2022-04-20T18:05:00Z</dcterms:modified>
</cp:coreProperties>
</file>