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05C6" w14:textId="77777777" w:rsidR="00110EE1" w:rsidRDefault="00110EE1" w:rsidP="00110EE1"/>
    <w:p w14:paraId="5A853D4B" w14:textId="77777777" w:rsidR="007D663C" w:rsidRDefault="007D663C" w:rsidP="00110EE1"/>
    <w:p w14:paraId="448D4136" w14:textId="77777777" w:rsidR="009F7B77" w:rsidRPr="009F7B77" w:rsidRDefault="009F7B77" w:rsidP="009F7B77">
      <w:pPr>
        <w:jc w:val="center"/>
        <w:rPr>
          <w:rFonts w:ascii="Arial" w:hAnsi="Arial" w:cs="Arial"/>
          <w:sz w:val="48"/>
          <w:szCs w:val="48"/>
        </w:rPr>
      </w:pPr>
    </w:p>
    <w:p w14:paraId="4A4EDFBC" w14:textId="77777777" w:rsidR="00224BA4" w:rsidRDefault="00224BA4" w:rsidP="00224BA4">
      <w:pPr>
        <w:rPr>
          <w:rFonts w:eastAsia="Calibri" w:cs="Arial"/>
        </w:rPr>
      </w:pPr>
    </w:p>
    <w:p w14:paraId="4EEA137A" w14:textId="77777777" w:rsidR="00224BA4" w:rsidRPr="00572BF8" w:rsidRDefault="00224BA4" w:rsidP="00224BA4">
      <w:pPr>
        <w:rPr>
          <w:rFonts w:eastAsia="Calibri" w:cs="Arial"/>
        </w:rPr>
      </w:pPr>
      <w:r>
        <w:rPr>
          <w:noProof/>
          <w:lang w:eastAsia="es-PE"/>
        </w:rPr>
        <mc:AlternateContent>
          <mc:Choice Requires="wpg">
            <w:drawing>
              <wp:anchor distT="0" distB="0" distL="114300" distR="114300" simplePos="0" relativeHeight="251660288" behindDoc="0" locked="0" layoutInCell="1" allowOverlap="1" wp14:anchorId="1D60FF54" wp14:editId="2D3003D9">
                <wp:simplePos x="0" y="0"/>
                <wp:positionH relativeFrom="margin">
                  <wp:align>center</wp:align>
                </wp:positionH>
                <wp:positionV relativeFrom="paragraph">
                  <wp:posOffset>156210</wp:posOffset>
                </wp:positionV>
                <wp:extent cx="5726430" cy="1881505"/>
                <wp:effectExtent l="21590" t="21590" r="14605" b="2095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6430" cy="1881505"/>
                          <a:chOff x="0" y="7859"/>
                          <a:chExt cx="57270" cy="16923"/>
                        </a:xfrm>
                      </wpg:grpSpPr>
                      <wps:wsp>
                        <wps:cNvPr id="15" name="Rectángulo 62"/>
                        <wps:cNvSpPr>
                          <a:spLocks noChangeArrowheads="1"/>
                        </wps:cNvSpPr>
                        <wps:spPr bwMode="auto">
                          <a:xfrm>
                            <a:off x="570" y="12294"/>
                            <a:ext cx="56013"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8CF5C" w14:textId="77777777" w:rsidR="00224BA4" w:rsidRPr="00103928" w:rsidRDefault="00224BA4" w:rsidP="00224BA4">
                              <w:pPr>
                                <w:jc w:val="center"/>
                                <w:rPr>
                                  <w:rFonts w:cs="Arial"/>
                                  <w:b/>
                                  <w:sz w:val="28"/>
                                  <w:szCs w:val="28"/>
                                </w:rPr>
                              </w:pPr>
                              <w:r w:rsidRPr="00103928">
                                <w:rPr>
                                  <w:rFonts w:cs="Arial"/>
                                  <w:b/>
                                  <w:sz w:val="28"/>
                                  <w:szCs w:val="28"/>
                                </w:rPr>
                                <w:t xml:space="preserve">“RECONSTRUCCIÓN DEL HOSPITAL DE APOYO </w:t>
                              </w:r>
                              <w:r>
                                <w:rPr>
                                  <w:rFonts w:cs="Arial"/>
                                  <w:b/>
                                  <w:sz w:val="28"/>
                                  <w:szCs w:val="28"/>
                                </w:rPr>
                                <w:t>SAUL GARRIDO ROSILLO</w:t>
                              </w:r>
                              <w:r w:rsidRPr="00103928">
                                <w:rPr>
                                  <w:rFonts w:cs="Arial"/>
                                  <w:b/>
                                  <w:sz w:val="28"/>
                                  <w:szCs w:val="28"/>
                                </w:rPr>
                                <w:t xml:space="preserve"> II-1, DISTRITO DE </w:t>
                              </w:r>
                              <w:r>
                                <w:rPr>
                                  <w:rFonts w:cs="Arial"/>
                                  <w:b/>
                                  <w:sz w:val="28"/>
                                  <w:szCs w:val="28"/>
                                </w:rPr>
                                <w:t>TUMBES -</w:t>
                              </w:r>
                              <w:r w:rsidRPr="00103928">
                                <w:rPr>
                                  <w:rFonts w:cs="Arial"/>
                                  <w:b/>
                                  <w:sz w:val="28"/>
                                  <w:szCs w:val="28"/>
                                </w:rPr>
                                <w:t xml:space="preserve"> PROVINCIA DE </w:t>
                              </w:r>
                              <w:r>
                                <w:rPr>
                                  <w:rFonts w:cs="Arial"/>
                                  <w:b/>
                                  <w:sz w:val="28"/>
                                  <w:szCs w:val="28"/>
                                </w:rPr>
                                <w:t xml:space="preserve">TUMBES - </w:t>
                              </w:r>
                              <w:r w:rsidRPr="00103928">
                                <w:rPr>
                                  <w:rFonts w:cs="Arial"/>
                                  <w:b/>
                                  <w:sz w:val="28"/>
                                  <w:szCs w:val="28"/>
                                </w:rPr>
                                <w:t xml:space="preserve">DEPARTAMENTO DE </w:t>
                              </w:r>
                              <w:r>
                                <w:rPr>
                                  <w:rFonts w:cs="Arial"/>
                                  <w:b/>
                                  <w:sz w:val="28"/>
                                  <w:szCs w:val="28"/>
                                </w:rPr>
                                <w:t>TUMBES</w:t>
                              </w:r>
                              <w:r w:rsidRPr="00103928">
                                <w:rPr>
                                  <w:rFonts w:cs="Arial"/>
                                  <w:b/>
                                  <w:sz w:val="28"/>
                                  <w:szCs w:val="28"/>
                                </w:rPr>
                                <w:t>"</w:t>
                              </w:r>
                            </w:p>
                            <w:p w14:paraId="4CB7B25F" w14:textId="77777777" w:rsidR="00224BA4" w:rsidRPr="00103928" w:rsidRDefault="00224BA4" w:rsidP="00224BA4">
                              <w:pPr>
                                <w:pStyle w:val="NormalWeb1"/>
                                <w:spacing w:after="0"/>
                                <w:jc w:val="center"/>
                                <w:rPr>
                                  <w:rFonts w:ascii="Arial" w:eastAsia="Times New Roman" w:hAnsi="Arial" w:cs="Arial"/>
                                  <w:b/>
                                  <w:bCs/>
                                  <w:color w:val="000000"/>
                                  <w:kern w:val="24"/>
                                  <w:sz w:val="28"/>
                                  <w:szCs w:val="28"/>
                                  <w:lang w:val="es-ES"/>
                                </w:rPr>
                              </w:pPr>
                            </w:p>
                            <w:p w14:paraId="3E42B7F6" w14:textId="77777777" w:rsidR="00224BA4" w:rsidRDefault="00224BA4" w:rsidP="00224BA4">
                              <w:pPr>
                                <w:pStyle w:val="NormalWeb1"/>
                                <w:spacing w:after="0"/>
                                <w:jc w:val="center"/>
                                <w:rPr>
                                  <w:rFonts w:ascii="Arial" w:eastAsia="Times New Roman" w:hAnsi="Arial" w:cs="Arial"/>
                                  <w:b/>
                                  <w:bCs/>
                                  <w:color w:val="000000"/>
                                  <w:kern w:val="24"/>
                                  <w:sz w:val="28"/>
                                  <w:szCs w:val="28"/>
                                  <w:lang w:val="es-ES"/>
                                </w:rPr>
                              </w:pPr>
                            </w:p>
                          </w:txbxContent>
                        </wps:txbx>
                        <wps:bodyPr rot="0" vert="horz" wrap="square" lIns="91440" tIns="45720" rIns="91440" bIns="45720" anchor="t" anchorCtr="0" upright="1">
                          <a:noAutofit/>
                        </wps:bodyPr>
                      </wps:wsp>
                      <wps:wsp>
                        <wps:cNvPr id="16" name="Conector recto 63"/>
                        <wps:cNvCnPr>
                          <a:cxnSpLocks noChangeShapeType="1"/>
                        </wps:cNvCnPr>
                        <wps:spPr bwMode="auto">
                          <a:xfrm>
                            <a:off x="0" y="7859"/>
                            <a:ext cx="57270" cy="0"/>
                          </a:xfrm>
                          <a:prstGeom prst="line">
                            <a:avLst/>
                          </a:prstGeom>
                          <a:noFill/>
                          <a:ln w="28575">
                            <a:solidFill>
                              <a:srgbClr val="0D0D0D"/>
                            </a:solidFill>
                            <a:miter lim="800000"/>
                            <a:headEnd/>
                            <a:tailEnd/>
                          </a:ln>
                          <a:extLst>
                            <a:ext uri="{909E8E84-426E-40DD-AFC4-6F175D3DCCD1}">
                              <a14:hiddenFill xmlns:a14="http://schemas.microsoft.com/office/drawing/2010/main">
                                <a:noFill/>
                              </a14:hiddenFill>
                            </a:ext>
                          </a:extLst>
                        </wps:spPr>
                        <wps:bodyPr/>
                      </wps:wsp>
                      <wps:wsp>
                        <wps:cNvPr id="17" name="Rectángulo 864"/>
                        <wps:cNvSpPr>
                          <a:spLocks noChangeArrowheads="1"/>
                        </wps:cNvSpPr>
                        <wps:spPr bwMode="auto">
                          <a:xfrm>
                            <a:off x="1258" y="8702"/>
                            <a:ext cx="54019" cy="2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7B1CA" w14:textId="77777777" w:rsidR="00224BA4" w:rsidRDefault="00224BA4" w:rsidP="00224BA4">
                              <w:pPr>
                                <w:pStyle w:val="NormalWeb1"/>
                                <w:spacing w:after="0"/>
                                <w:jc w:val="center"/>
                              </w:pPr>
                              <w:r>
                                <w:rPr>
                                  <w:rFonts w:ascii="Arial" w:eastAsia="Arial Unicode MS" w:hAnsi="Arial" w:cs="Arial"/>
                                  <w:b/>
                                  <w:bCs/>
                                  <w:color w:val="000000"/>
                                  <w:kern w:val="24"/>
                                  <w:sz w:val="22"/>
                                  <w:szCs w:val="22"/>
                                </w:rPr>
                                <w:t>PROYECTO:</w:t>
                              </w:r>
                            </w:p>
                          </w:txbxContent>
                        </wps:txbx>
                        <wps:bodyPr rot="0" vert="horz" wrap="square" lIns="91440" tIns="45720" rIns="91440" bIns="45720" anchor="t" anchorCtr="0" upright="1">
                          <a:noAutofit/>
                        </wps:bodyPr>
                      </wps:wsp>
                      <wps:wsp>
                        <wps:cNvPr id="18" name="Rectángulo 867"/>
                        <wps:cNvSpPr>
                          <a:spLocks noChangeArrowheads="1"/>
                        </wps:cNvSpPr>
                        <wps:spPr bwMode="auto">
                          <a:xfrm>
                            <a:off x="31158" y="21608"/>
                            <a:ext cx="24304" cy="2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954DA" w14:textId="77777777" w:rsidR="00224BA4" w:rsidRDefault="00224BA4" w:rsidP="00224BA4">
                              <w:pPr>
                                <w:pStyle w:val="NormalWeb1"/>
                                <w:spacing w:after="0"/>
                                <w:jc w:val="right"/>
                              </w:pPr>
                            </w:p>
                          </w:txbxContent>
                        </wps:txbx>
                        <wps:bodyPr rot="0" vert="horz" wrap="square" lIns="91440" tIns="45720" rIns="91440" bIns="45720" anchor="t" anchorCtr="0" upright="1">
                          <a:noAutofit/>
                        </wps:bodyPr>
                      </wps:wsp>
                      <wps:wsp>
                        <wps:cNvPr id="19" name="Conector recto 868"/>
                        <wps:cNvCnPr>
                          <a:cxnSpLocks noChangeShapeType="1"/>
                        </wps:cNvCnPr>
                        <wps:spPr bwMode="auto">
                          <a:xfrm>
                            <a:off x="0" y="24782"/>
                            <a:ext cx="57270" cy="0"/>
                          </a:xfrm>
                          <a:prstGeom prst="line">
                            <a:avLst/>
                          </a:prstGeom>
                          <a:noFill/>
                          <a:ln w="28575">
                            <a:solidFill>
                              <a:srgbClr val="0D0D0D"/>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1D60FF54" id="Grupo 14" o:spid="_x0000_s1026" style="position:absolute;margin-left:0;margin-top:12.3pt;width:450.9pt;height:148.15pt;z-index:251660288;mso-position-horizontal:center;mso-position-horizontal-relative:margin;mso-height-relative:margin" coordorigin=",7859" coordsize="57270,1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">
                <v:rect id="Rectángulo 62" o:spid="_x0000_s1027" style="position:absolute;left:570;top:12294;width:56013;height:7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0378CF5C" w14:textId="77777777" w:rsidR="00224BA4" w:rsidRPr="00103928" w:rsidRDefault="00224BA4" w:rsidP="00224BA4">
                        <w:pPr>
                          <w:jc w:val="center"/>
                          <w:rPr>
                            <w:rFonts w:cs="Arial"/>
                            <w:b/>
                            <w:sz w:val="28"/>
                            <w:szCs w:val="28"/>
                          </w:rPr>
                        </w:pPr>
                        <w:r w:rsidRPr="00103928">
                          <w:rPr>
                            <w:rFonts w:cs="Arial"/>
                            <w:b/>
                            <w:sz w:val="28"/>
                            <w:szCs w:val="28"/>
                          </w:rPr>
                          <w:t xml:space="preserve">“RECONSTRUCCIÓN DEL HOSPITAL DE APOYO </w:t>
                        </w:r>
                        <w:r>
                          <w:rPr>
                            <w:rFonts w:cs="Arial"/>
                            <w:b/>
                            <w:sz w:val="28"/>
                            <w:szCs w:val="28"/>
                          </w:rPr>
                          <w:t>SAUL GARRIDO ROSILLO</w:t>
                        </w:r>
                        <w:r w:rsidRPr="00103928">
                          <w:rPr>
                            <w:rFonts w:cs="Arial"/>
                            <w:b/>
                            <w:sz w:val="28"/>
                            <w:szCs w:val="28"/>
                          </w:rPr>
                          <w:t xml:space="preserve"> II-1, DISTRITO DE </w:t>
                        </w:r>
                        <w:r>
                          <w:rPr>
                            <w:rFonts w:cs="Arial"/>
                            <w:b/>
                            <w:sz w:val="28"/>
                            <w:szCs w:val="28"/>
                          </w:rPr>
                          <w:t>TUMBES -</w:t>
                        </w:r>
                        <w:r w:rsidRPr="00103928">
                          <w:rPr>
                            <w:rFonts w:cs="Arial"/>
                            <w:b/>
                            <w:sz w:val="28"/>
                            <w:szCs w:val="28"/>
                          </w:rPr>
                          <w:t xml:space="preserve"> PROVINCIA DE </w:t>
                        </w:r>
                        <w:r>
                          <w:rPr>
                            <w:rFonts w:cs="Arial"/>
                            <w:b/>
                            <w:sz w:val="28"/>
                            <w:szCs w:val="28"/>
                          </w:rPr>
                          <w:t xml:space="preserve">TUMBES - </w:t>
                        </w:r>
                        <w:r w:rsidRPr="00103928">
                          <w:rPr>
                            <w:rFonts w:cs="Arial"/>
                            <w:b/>
                            <w:sz w:val="28"/>
                            <w:szCs w:val="28"/>
                          </w:rPr>
                          <w:t xml:space="preserve">DEPARTAMENTO DE </w:t>
                        </w:r>
                        <w:r>
                          <w:rPr>
                            <w:rFonts w:cs="Arial"/>
                            <w:b/>
                            <w:sz w:val="28"/>
                            <w:szCs w:val="28"/>
                          </w:rPr>
                          <w:t>TUMBES</w:t>
                        </w:r>
                        <w:r w:rsidRPr="00103928">
                          <w:rPr>
                            <w:rFonts w:cs="Arial"/>
                            <w:b/>
                            <w:sz w:val="28"/>
                            <w:szCs w:val="28"/>
                          </w:rPr>
                          <w:t>"</w:t>
                        </w:r>
                      </w:p>
                      <w:p w14:paraId="4CB7B25F" w14:textId="77777777" w:rsidR="00224BA4" w:rsidRPr="00103928" w:rsidRDefault="00224BA4" w:rsidP="00224BA4">
                        <w:pPr>
                          <w:pStyle w:val="NormalWeb1"/>
                          <w:spacing w:after="0"/>
                          <w:jc w:val="center"/>
                          <w:rPr>
                            <w:rFonts w:ascii="Arial" w:eastAsia="Times New Roman" w:hAnsi="Arial" w:cs="Arial"/>
                            <w:b/>
                            <w:bCs/>
                            <w:color w:val="000000"/>
                            <w:kern w:val="24"/>
                            <w:sz w:val="28"/>
                            <w:szCs w:val="28"/>
                            <w:lang w:val="es-ES"/>
                          </w:rPr>
                        </w:pPr>
                      </w:p>
                      <w:p w14:paraId="3E42B7F6" w14:textId="77777777" w:rsidR="00224BA4" w:rsidRDefault="00224BA4" w:rsidP="00224BA4">
                        <w:pPr>
                          <w:pStyle w:val="NormalWeb1"/>
                          <w:spacing w:after="0"/>
                          <w:jc w:val="center"/>
                          <w:rPr>
                            <w:rFonts w:ascii="Arial" w:eastAsia="Times New Roman" w:hAnsi="Arial" w:cs="Arial"/>
                            <w:b/>
                            <w:bCs/>
                            <w:color w:val="000000"/>
                            <w:kern w:val="24"/>
                            <w:sz w:val="28"/>
                            <w:szCs w:val="28"/>
                            <w:lang w:val="es-ES"/>
                          </w:rPr>
                        </w:pPr>
                      </w:p>
                    </w:txbxContent>
                  </v:textbox>
                </v:rect>
                <v:line id="Conector recto 63" o:spid="_x0000_s1028" style="position:absolute;visibility:visible;mso-wrap-style:square" from="0,7859" to="57270,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" strokecolor="#0d0d0d" strokeweight="2.25pt">
                  <v:stroke joinstyle="miter"/>
                </v:line>
                <v:rect id="Rectángulo 864" o:spid="_x0000_s1029" style="position:absolute;left:1258;top:8702;width:54019;height: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14:paraId="0697B1CA" w14:textId="77777777" w:rsidR="00224BA4" w:rsidRDefault="00224BA4" w:rsidP="00224BA4">
                        <w:pPr>
                          <w:pStyle w:val="NormalWeb1"/>
                          <w:spacing w:after="0"/>
                          <w:jc w:val="center"/>
                        </w:pPr>
                        <w:r>
                          <w:rPr>
                            <w:rFonts w:ascii="Arial" w:eastAsia="Arial Unicode MS" w:hAnsi="Arial" w:cs="Arial"/>
                            <w:b/>
                            <w:bCs/>
                            <w:color w:val="000000"/>
                            <w:kern w:val="24"/>
                            <w:sz w:val="22"/>
                            <w:szCs w:val="22"/>
                          </w:rPr>
                          <w:t>PROYECTO:</w:t>
                        </w:r>
                      </w:p>
                    </w:txbxContent>
                  </v:textbox>
                </v:rect>
                <v:rect id="Rectángulo 867" o:spid="_x0000_s1030" style="position:absolute;left:31158;top:21608;width:24304;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121954DA" w14:textId="77777777" w:rsidR="00224BA4" w:rsidRDefault="00224BA4" w:rsidP="00224BA4">
                        <w:pPr>
                          <w:pStyle w:val="NormalWeb1"/>
                          <w:spacing w:after="0"/>
                          <w:jc w:val="right"/>
                        </w:pPr>
                      </w:p>
                    </w:txbxContent>
                  </v:textbox>
                </v:rect>
                <v:line id="Conector recto 868" o:spid="_x0000_s1031" style="position:absolute;visibility:visible;mso-wrap-style:square" from="0,24782" to="57270,2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" strokecolor="#0d0d0d" strokeweight="2.25pt">
                  <v:stroke joinstyle="miter"/>
                </v:line>
                <w10:wrap anchorx="margin"/>
              </v:group>
            </w:pict>
          </mc:Fallback>
        </mc:AlternateContent>
      </w:r>
    </w:p>
    <w:p w14:paraId="04FA038B" w14:textId="77777777" w:rsidR="00224BA4" w:rsidRPr="00572BF8" w:rsidRDefault="00224BA4" w:rsidP="00224BA4">
      <w:pPr>
        <w:rPr>
          <w:rFonts w:eastAsia="Calibri" w:cs="Arial"/>
        </w:rPr>
      </w:pPr>
    </w:p>
    <w:p w14:paraId="0666A545" w14:textId="77777777" w:rsidR="00224BA4" w:rsidRPr="00572BF8" w:rsidRDefault="00224BA4" w:rsidP="00224BA4">
      <w:pPr>
        <w:rPr>
          <w:rFonts w:eastAsia="Calibri" w:cs="Arial"/>
        </w:rPr>
      </w:pPr>
    </w:p>
    <w:p w14:paraId="2ADEFD44" w14:textId="77777777" w:rsidR="00224BA4" w:rsidRPr="00572BF8" w:rsidRDefault="00224BA4" w:rsidP="00224BA4">
      <w:pPr>
        <w:rPr>
          <w:rFonts w:eastAsia="Calibri" w:cs="Arial"/>
        </w:rPr>
      </w:pPr>
    </w:p>
    <w:p w14:paraId="47A6F231" w14:textId="77777777" w:rsidR="00224BA4" w:rsidRPr="00572BF8" w:rsidRDefault="00224BA4" w:rsidP="00224BA4">
      <w:pPr>
        <w:rPr>
          <w:rFonts w:eastAsia="Calibri" w:cs="Arial"/>
        </w:rPr>
      </w:pPr>
    </w:p>
    <w:p w14:paraId="6AA62F7E" w14:textId="77777777" w:rsidR="00224BA4" w:rsidRPr="00572BF8" w:rsidRDefault="00224BA4" w:rsidP="00224BA4">
      <w:pPr>
        <w:rPr>
          <w:rFonts w:eastAsia="Calibri" w:cs="Arial"/>
        </w:rPr>
      </w:pPr>
    </w:p>
    <w:p w14:paraId="0478F1FC" w14:textId="77777777" w:rsidR="00224BA4" w:rsidRPr="00572BF8" w:rsidRDefault="00224BA4" w:rsidP="00224BA4">
      <w:pPr>
        <w:rPr>
          <w:rFonts w:eastAsia="Calibri" w:cs="Arial"/>
        </w:rPr>
      </w:pPr>
    </w:p>
    <w:p w14:paraId="2EE7F1AB" w14:textId="77777777" w:rsidR="00224BA4" w:rsidRPr="00572BF8" w:rsidRDefault="00224BA4" w:rsidP="00224BA4">
      <w:pPr>
        <w:rPr>
          <w:rFonts w:eastAsia="Calibri" w:cs="Arial"/>
        </w:rPr>
      </w:pPr>
    </w:p>
    <w:p w14:paraId="132EEB8A" w14:textId="77777777" w:rsidR="00224BA4" w:rsidRPr="00572BF8" w:rsidRDefault="00224BA4" w:rsidP="00224BA4">
      <w:pPr>
        <w:rPr>
          <w:rFonts w:eastAsia="Calibri" w:cs="Arial"/>
        </w:rPr>
      </w:pPr>
    </w:p>
    <w:p w14:paraId="0A0ECC60" w14:textId="77777777" w:rsidR="00224BA4" w:rsidRDefault="00224BA4" w:rsidP="00224BA4">
      <w:pPr>
        <w:tabs>
          <w:tab w:val="left" w:pos="2775"/>
        </w:tabs>
        <w:rPr>
          <w:rFonts w:eastAsia="Calibri" w:cs="Arial"/>
          <w:sz w:val="16"/>
        </w:rPr>
      </w:pPr>
    </w:p>
    <w:p w14:paraId="74C33E09" w14:textId="77777777" w:rsidR="00224BA4" w:rsidRDefault="00224BA4" w:rsidP="00224BA4">
      <w:pPr>
        <w:tabs>
          <w:tab w:val="left" w:pos="2775"/>
        </w:tabs>
        <w:rPr>
          <w:rFonts w:eastAsia="Calibri" w:cs="Arial"/>
          <w:sz w:val="16"/>
        </w:rPr>
      </w:pPr>
    </w:p>
    <w:p w14:paraId="012FE432" w14:textId="77777777" w:rsidR="00224BA4" w:rsidRDefault="00224BA4" w:rsidP="00224BA4">
      <w:pPr>
        <w:tabs>
          <w:tab w:val="left" w:pos="2775"/>
        </w:tabs>
        <w:rPr>
          <w:rFonts w:eastAsia="Calibri" w:cs="Arial"/>
          <w:sz w:val="16"/>
        </w:rPr>
      </w:pPr>
    </w:p>
    <w:p w14:paraId="25520EA2" w14:textId="77777777" w:rsidR="00224BA4" w:rsidRDefault="00224BA4" w:rsidP="00224BA4">
      <w:pPr>
        <w:tabs>
          <w:tab w:val="left" w:pos="2775"/>
        </w:tabs>
        <w:rPr>
          <w:rFonts w:eastAsia="Calibri" w:cs="Arial"/>
          <w:sz w:val="16"/>
        </w:rPr>
      </w:pPr>
    </w:p>
    <w:p w14:paraId="580826BB" w14:textId="77777777" w:rsidR="00224BA4" w:rsidRDefault="00224BA4" w:rsidP="00224BA4">
      <w:pPr>
        <w:tabs>
          <w:tab w:val="left" w:pos="2775"/>
        </w:tabs>
        <w:rPr>
          <w:rFonts w:eastAsia="Calibri" w:cs="Arial"/>
          <w:sz w:val="16"/>
        </w:rPr>
      </w:pPr>
    </w:p>
    <w:p w14:paraId="4BC2BD05" w14:textId="77777777" w:rsidR="00224BA4" w:rsidRDefault="00224BA4" w:rsidP="00224BA4">
      <w:pPr>
        <w:tabs>
          <w:tab w:val="left" w:pos="2775"/>
        </w:tabs>
        <w:rPr>
          <w:rFonts w:eastAsia="Calibri" w:cs="Arial"/>
          <w:sz w:val="16"/>
        </w:rPr>
      </w:pPr>
    </w:p>
    <w:p w14:paraId="08DA4C53" w14:textId="77777777" w:rsidR="00224BA4" w:rsidRDefault="00224BA4" w:rsidP="00224BA4">
      <w:pPr>
        <w:tabs>
          <w:tab w:val="left" w:pos="2775"/>
        </w:tabs>
        <w:rPr>
          <w:rFonts w:eastAsia="Calibri" w:cs="Arial"/>
          <w:sz w:val="16"/>
        </w:rPr>
      </w:pPr>
    </w:p>
    <w:p w14:paraId="39AEC805" w14:textId="77777777" w:rsidR="00224BA4" w:rsidRDefault="00224BA4" w:rsidP="00224BA4">
      <w:pPr>
        <w:tabs>
          <w:tab w:val="left" w:pos="2775"/>
        </w:tabs>
        <w:rPr>
          <w:rFonts w:eastAsia="Calibri" w:cs="Arial"/>
          <w:sz w:val="16"/>
        </w:rPr>
      </w:pPr>
      <w:r w:rsidRPr="00572BF8">
        <w:rPr>
          <w:rFonts w:eastAsia="Calibri" w:cs="Arial"/>
          <w:sz w:val="16"/>
        </w:rPr>
        <w:t>ESPECIALIDAD:</w:t>
      </w:r>
    </w:p>
    <w:p w14:paraId="013C46AE" w14:textId="77777777" w:rsidR="00224BA4" w:rsidRDefault="00224BA4" w:rsidP="00224BA4">
      <w:pPr>
        <w:tabs>
          <w:tab w:val="left" w:pos="2775"/>
        </w:tabs>
        <w:rPr>
          <w:rFonts w:eastAsia="Calibri" w:cs="Arial"/>
          <w:sz w:val="16"/>
        </w:rPr>
      </w:pPr>
    </w:p>
    <w:p w14:paraId="0070330B" w14:textId="77777777" w:rsidR="00224BA4" w:rsidRPr="00572BF8" w:rsidRDefault="00224BA4" w:rsidP="00224BA4">
      <w:pPr>
        <w:tabs>
          <w:tab w:val="left" w:pos="2775"/>
        </w:tabs>
        <w:rPr>
          <w:rFonts w:eastAsia="Calibri" w:cs="Arial"/>
          <w:sz w:val="16"/>
        </w:rPr>
      </w:pPr>
    </w:p>
    <w:p w14:paraId="6B62D874" w14:textId="77777777" w:rsidR="00224BA4" w:rsidRPr="00572BF8" w:rsidRDefault="00224BA4" w:rsidP="00224BA4">
      <w:pPr>
        <w:tabs>
          <w:tab w:val="left" w:pos="2775"/>
        </w:tabs>
        <w:rPr>
          <w:rFonts w:eastAsia="Calibri" w:cs="Arial"/>
        </w:rPr>
      </w:pPr>
    </w:p>
    <w:p w14:paraId="4A16CCF7" w14:textId="77777777" w:rsidR="00224BA4" w:rsidRDefault="00224BA4" w:rsidP="00224BA4">
      <w:pPr>
        <w:tabs>
          <w:tab w:val="left" w:pos="2775"/>
        </w:tabs>
        <w:rPr>
          <w:rFonts w:eastAsia="Calibri" w:cs="Arial"/>
          <w:b/>
          <w:sz w:val="28"/>
        </w:rPr>
      </w:pPr>
      <w:r>
        <w:rPr>
          <w:rFonts w:eastAsia="Calibri" w:cs="Arial"/>
          <w:b/>
          <w:sz w:val="28"/>
        </w:rPr>
        <w:t>INSTALACIONES ELECTRICAS</w:t>
      </w:r>
      <w:r w:rsidRPr="00572BF8">
        <w:rPr>
          <w:rFonts w:eastAsia="Calibri" w:cs="Arial"/>
          <w:b/>
          <w:sz w:val="28"/>
        </w:rPr>
        <w:t xml:space="preserve"> </w:t>
      </w:r>
    </w:p>
    <w:p w14:paraId="67C203C2" w14:textId="77777777" w:rsidR="00224BA4" w:rsidRDefault="00224BA4" w:rsidP="00224BA4">
      <w:pPr>
        <w:tabs>
          <w:tab w:val="left" w:pos="2775"/>
        </w:tabs>
        <w:rPr>
          <w:rFonts w:eastAsia="Calibri" w:cs="Arial"/>
          <w:b/>
          <w:sz w:val="28"/>
        </w:rPr>
      </w:pPr>
    </w:p>
    <w:p w14:paraId="19171620" w14:textId="77777777" w:rsidR="00224BA4" w:rsidRPr="00572BF8" w:rsidRDefault="00224BA4" w:rsidP="00224BA4">
      <w:pPr>
        <w:tabs>
          <w:tab w:val="left" w:pos="2775"/>
        </w:tabs>
        <w:rPr>
          <w:rFonts w:eastAsia="Calibri" w:cs="Arial"/>
          <w:sz w:val="18"/>
        </w:rPr>
      </w:pPr>
    </w:p>
    <w:p w14:paraId="25B88BA4" w14:textId="77777777" w:rsidR="00224BA4" w:rsidRDefault="00224BA4" w:rsidP="00224BA4">
      <w:pPr>
        <w:tabs>
          <w:tab w:val="left" w:pos="2775"/>
        </w:tabs>
        <w:rPr>
          <w:rFonts w:eastAsia="Calibri" w:cs="Arial"/>
          <w:sz w:val="16"/>
        </w:rPr>
      </w:pPr>
      <w:r w:rsidRPr="00572BF8">
        <w:rPr>
          <w:rFonts w:eastAsia="Calibri" w:cs="Arial"/>
          <w:sz w:val="16"/>
        </w:rPr>
        <w:t>DESCRIPCION:</w:t>
      </w:r>
    </w:p>
    <w:p w14:paraId="33D1C707" w14:textId="77777777" w:rsidR="00224BA4" w:rsidRPr="00572BF8" w:rsidRDefault="00224BA4" w:rsidP="00224BA4">
      <w:pPr>
        <w:tabs>
          <w:tab w:val="left" w:pos="2775"/>
        </w:tabs>
        <w:rPr>
          <w:rFonts w:eastAsia="Calibri" w:cs="Arial"/>
          <w:sz w:val="16"/>
        </w:rPr>
      </w:pPr>
    </w:p>
    <w:p w14:paraId="11CD3714" w14:textId="77777777" w:rsidR="00224BA4" w:rsidRDefault="00224BA4" w:rsidP="00224BA4">
      <w:pPr>
        <w:tabs>
          <w:tab w:val="left" w:pos="2775"/>
        </w:tabs>
        <w:rPr>
          <w:rFonts w:eastAsia="Calibri" w:cs="Arial"/>
        </w:rPr>
      </w:pPr>
    </w:p>
    <w:p w14:paraId="08C6C473" w14:textId="77777777" w:rsidR="00224BA4" w:rsidRPr="00572BF8" w:rsidRDefault="00224BA4" w:rsidP="00224BA4">
      <w:pPr>
        <w:tabs>
          <w:tab w:val="left" w:pos="2775"/>
        </w:tabs>
        <w:rPr>
          <w:rFonts w:eastAsia="Calibri" w:cs="Arial"/>
        </w:rPr>
      </w:pPr>
    </w:p>
    <w:p w14:paraId="4C6B1C82" w14:textId="6E0104EE" w:rsidR="00224BA4" w:rsidRDefault="00224BA4" w:rsidP="00224BA4">
      <w:pPr>
        <w:tabs>
          <w:tab w:val="left" w:pos="2775"/>
        </w:tabs>
        <w:rPr>
          <w:rFonts w:eastAsia="Calibri" w:cs="Arial"/>
          <w:b/>
          <w:sz w:val="28"/>
        </w:rPr>
      </w:pPr>
      <w:r w:rsidRPr="00572BF8">
        <w:rPr>
          <w:rFonts w:eastAsia="Calibri" w:cs="Arial"/>
          <w:b/>
          <w:sz w:val="28"/>
        </w:rPr>
        <w:t xml:space="preserve">MEMORIA </w:t>
      </w:r>
      <w:r>
        <w:rPr>
          <w:rFonts w:eastAsia="Calibri" w:cs="Arial"/>
          <w:b/>
          <w:sz w:val="28"/>
        </w:rPr>
        <w:t>DESCRIPTIVA SISTEMEMA DE PUESTA A TIERRA ANTEPROYECTO</w:t>
      </w:r>
    </w:p>
    <w:p w14:paraId="443191ED" w14:textId="77777777" w:rsidR="00224BA4" w:rsidRDefault="00224BA4" w:rsidP="00224BA4">
      <w:pPr>
        <w:tabs>
          <w:tab w:val="left" w:pos="2775"/>
        </w:tabs>
        <w:rPr>
          <w:rFonts w:eastAsia="Calibri" w:cs="Arial"/>
          <w:b/>
          <w:sz w:val="28"/>
        </w:rPr>
      </w:pPr>
    </w:p>
    <w:p w14:paraId="3CB7FDC0" w14:textId="77777777" w:rsidR="00224BA4" w:rsidRPr="00572BF8" w:rsidRDefault="00224BA4" w:rsidP="00224BA4">
      <w:pPr>
        <w:tabs>
          <w:tab w:val="left" w:pos="2775"/>
        </w:tabs>
        <w:rPr>
          <w:rFonts w:eastAsia="Calibri" w:cs="Arial"/>
          <w:b/>
          <w:sz w:val="28"/>
        </w:rPr>
      </w:pPr>
    </w:p>
    <w:p w14:paraId="798E819E" w14:textId="77777777" w:rsidR="00224BA4" w:rsidRPr="00572BF8" w:rsidRDefault="00224BA4" w:rsidP="00224BA4">
      <w:pPr>
        <w:tabs>
          <w:tab w:val="left" w:pos="2775"/>
        </w:tabs>
        <w:rPr>
          <w:rFonts w:eastAsia="Calibri" w:cs="Arial"/>
        </w:rPr>
      </w:pPr>
      <w:r w:rsidRPr="00572BF8">
        <w:rPr>
          <w:rFonts w:eastAsia="Calibri" w:cs="Arial"/>
        </w:rPr>
        <w:tab/>
      </w:r>
    </w:p>
    <w:p w14:paraId="6B0F868D" w14:textId="77777777" w:rsidR="00224BA4" w:rsidRPr="00572BF8" w:rsidRDefault="00224BA4" w:rsidP="00224BA4">
      <w:pPr>
        <w:tabs>
          <w:tab w:val="left" w:pos="2775"/>
        </w:tabs>
        <w:rPr>
          <w:rFonts w:eastAsia="Calibri" w:cs="Arial"/>
        </w:rPr>
      </w:pPr>
      <w:r>
        <w:rPr>
          <w:noProof/>
          <w:lang w:eastAsia="es-PE"/>
        </w:rPr>
        <mc:AlternateContent>
          <mc:Choice Requires="wps">
            <w:drawing>
              <wp:anchor distT="4294967294" distB="4294967294" distL="114300" distR="114300" simplePos="0" relativeHeight="251661312" behindDoc="0" locked="0" layoutInCell="1" allowOverlap="1" wp14:anchorId="26105681" wp14:editId="5BD34EF4">
                <wp:simplePos x="0" y="0"/>
                <wp:positionH relativeFrom="margin">
                  <wp:posOffset>-176530</wp:posOffset>
                </wp:positionH>
                <wp:positionV relativeFrom="paragraph">
                  <wp:posOffset>67309</wp:posOffset>
                </wp:positionV>
                <wp:extent cx="5726430" cy="0"/>
                <wp:effectExtent l="0" t="19050" r="26670" b="1905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28575">
                          <a:solidFill>
                            <a:srgbClr val="0D0D0D"/>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EAA59D" id="Conector recto 26"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9pt,5.3pt" to="43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" strokecolor="#0d0d0d" strokeweight="2.25pt">
                <v:stroke joinstyle="miter"/>
                <w10:wrap anchorx="margin"/>
              </v:line>
            </w:pict>
          </mc:Fallback>
        </mc:AlternateContent>
      </w:r>
    </w:p>
    <w:p w14:paraId="4DA9CEAD" w14:textId="77777777" w:rsidR="00224BA4" w:rsidRDefault="00224BA4" w:rsidP="00224BA4">
      <w:pPr>
        <w:tabs>
          <w:tab w:val="left" w:pos="2775"/>
        </w:tabs>
        <w:rPr>
          <w:rFonts w:eastAsia="Calibri" w:cs="Arial"/>
          <w:sz w:val="16"/>
        </w:rPr>
      </w:pPr>
    </w:p>
    <w:p w14:paraId="066A9BA4" w14:textId="77777777" w:rsidR="00224BA4" w:rsidRDefault="00224BA4" w:rsidP="00224BA4">
      <w:pPr>
        <w:tabs>
          <w:tab w:val="left" w:pos="2775"/>
        </w:tabs>
        <w:rPr>
          <w:rFonts w:eastAsia="Calibri" w:cs="Arial"/>
          <w:sz w:val="16"/>
        </w:rPr>
      </w:pPr>
    </w:p>
    <w:p w14:paraId="42E19F6C" w14:textId="77777777" w:rsidR="00224BA4" w:rsidRDefault="00224BA4" w:rsidP="00224BA4">
      <w:pPr>
        <w:tabs>
          <w:tab w:val="left" w:pos="2775"/>
        </w:tabs>
        <w:rPr>
          <w:rFonts w:eastAsia="Calibri" w:cs="Arial"/>
          <w:sz w:val="16"/>
        </w:rPr>
      </w:pPr>
    </w:p>
    <w:p w14:paraId="64ADB897" w14:textId="77777777" w:rsidR="00224BA4" w:rsidRPr="00572BF8" w:rsidRDefault="00224BA4" w:rsidP="00224BA4">
      <w:pPr>
        <w:tabs>
          <w:tab w:val="left" w:pos="2775"/>
        </w:tabs>
        <w:rPr>
          <w:rFonts w:eastAsia="Calibri" w:cs="Arial"/>
          <w:sz w:val="16"/>
        </w:rPr>
      </w:pPr>
      <w:r w:rsidRPr="00572BF8">
        <w:rPr>
          <w:rFonts w:eastAsia="Calibri" w:cs="Arial"/>
          <w:sz w:val="16"/>
        </w:rPr>
        <w:t>ESPECIALISTA RESPONSABLE:</w:t>
      </w:r>
    </w:p>
    <w:p w14:paraId="778F6832" w14:textId="77777777" w:rsidR="00224BA4" w:rsidRDefault="00224BA4" w:rsidP="00224BA4">
      <w:pPr>
        <w:tabs>
          <w:tab w:val="left" w:pos="2775"/>
        </w:tabs>
        <w:rPr>
          <w:rFonts w:eastAsia="Calibri" w:cs="Arial"/>
        </w:rPr>
      </w:pPr>
    </w:p>
    <w:p w14:paraId="539D4338" w14:textId="77777777" w:rsidR="00224BA4" w:rsidRPr="00555B68" w:rsidRDefault="00224BA4" w:rsidP="00224BA4">
      <w:pPr>
        <w:tabs>
          <w:tab w:val="left" w:pos="2775"/>
        </w:tabs>
        <w:rPr>
          <w:rFonts w:eastAsia="Calibri" w:cs="Arial"/>
          <w:b/>
        </w:rPr>
      </w:pPr>
      <w:r w:rsidRPr="00555B68">
        <w:rPr>
          <w:rFonts w:eastAsia="Calibri" w:cs="Arial"/>
          <w:b/>
        </w:rPr>
        <w:t>Ing. JAIME TRUJILLO VIDAL           CIP 33024</w:t>
      </w:r>
    </w:p>
    <w:p w14:paraId="53289B53" w14:textId="77777777" w:rsidR="00224BA4" w:rsidRDefault="00224BA4" w:rsidP="00224BA4">
      <w:pPr>
        <w:tabs>
          <w:tab w:val="left" w:pos="2775"/>
        </w:tabs>
        <w:rPr>
          <w:rFonts w:eastAsia="Calibri" w:cs="Arial"/>
          <w:b/>
        </w:rPr>
      </w:pPr>
    </w:p>
    <w:p w14:paraId="57DBB324" w14:textId="77777777" w:rsidR="00224BA4" w:rsidRPr="00572BF8" w:rsidRDefault="00224BA4" w:rsidP="00224BA4">
      <w:pPr>
        <w:tabs>
          <w:tab w:val="left" w:pos="2775"/>
        </w:tabs>
        <w:rPr>
          <w:rFonts w:eastAsia="Calibri" w:cs="Arial"/>
          <w:b/>
        </w:rPr>
      </w:pPr>
    </w:p>
    <w:p w14:paraId="22744CD0" w14:textId="77777777" w:rsidR="00224BA4" w:rsidRDefault="00224BA4" w:rsidP="00224BA4">
      <w:pPr>
        <w:tabs>
          <w:tab w:val="left" w:pos="2775"/>
        </w:tabs>
        <w:rPr>
          <w:rFonts w:eastAsia="Calibri" w:cs="Arial"/>
          <w:b/>
        </w:rPr>
      </w:pPr>
    </w:p>
    <w:p w14:paraId="62B38E25" w14:textId="77777777" w:rsidR="00224BA4" w:rsidRDefault="00224BA4" w:rsidP="00224BA4">
      <w:pPr>
        <w:tabs>
          <w:tab w:val="left" w:pos="2775"/>
        </w:tabs>
        <w:rPr>
          <w:rFonts w:eastAsia="Calibri" w:cs="Arial"/>
          <w:b/>
        </w:rPr>
      </w:pPr>
    </w:p>
    <w:p w14:paraId="2F5834CF" w14:textId="58437D4F" w:rsidR="00451643" w:rsidRDefault="00451643" w:rsidP="00451643">
      <w:pPr>
        <w:spacing w:line="360" w:lineRule="auto"/>
        <w:jc w:val="center"/>
        <w:rPr>
          <w:rFonts w:cs="Arial"/>
          <w:b/>
          <w:sz w:val="32"/>
          <w:szCs w:val="20"/>
        </w:rPr>
      </w:pPr>
    </w:p>
    <w:p w14:paraId="65EEC6C8" w14:textId="77777777" w:rsidR="00451643" w:rsidRDefault="00451643" w:rsidP="00451643">
      <w:pPr>
        <w:spacing w:line="360" w:lineRule="auto"/>
        <w:jc w:val="center"/>
        <w:rPr>
          <w:rFonts w:cs="Arial"/>
          <w:b/>
          <w:sz w:val="32"/>
          <w:szCs w:val="20"/>
        </w:rPr>
      </w:pPr>
    </w:p>
    <w:p w14:paraId="58D559A4" w14:textId="77777777" w:rsidR="00224BA4" w:rsidRDefault="00224BA4" w:rsidP="00451643">
      <w:pPr>
        <w:spacing w:line="360" w:lineRule="auto"/>
        <w:jc w:val="center"/>
        <w:rPr>
          <w:rFonts w:cs="Arial"/>
          <w:b/>
          <w:sz w:val="32"/>
          <w:szCs w:val="20"/>
        </w:rPr>
      </w:pPr>
    </w:p>
    <w:p w14:paraId="55BE5265" w14:textId="77777777" w:rsidR="00224BA4" w:rsidRDefault="00224BA4" w:rsidP="00451643">
      <w:pPr>
        <w:spacing w:line="360" w:lineRule="auto"/>
        <w:jc w:val="center"/>
        <w:rPr>
          <w:rFonts w:cs="Arial"/>
          <w:b/>
          <w:sz w:val="32"/>
          <w:szCs w:val="20"/>
        </w:rPr>
      </w:pPr>
    </w:p>
    <w:p w14:paraId="016BDA17" w14:textId="77777777" w:rsidR="00224BA4" w:rsidRDefault="00224BA4" w:rsidP="00451643">
      <w:pPr>
        <w:spacing w:line="360" w:lineRule="auto"/>
        <w:jc w:val="center"/>
        <w:rPr>
          <w:rFonts w:cs="Arial"/>
          <w:b/>
          <w:sz w:val="32"/>
          <w:szCs w:val="20"/>
        </w:rPr>
      </w:pPr>
    </w:p>
    <w:bookmarkStart w:id="0" w:name="_Toc373749089" w:displacedByCustomXml="next"/>
    <w:sdt>
      <w:sdtPr>
        <w:rPr>
          <w:rFonts w:ascii="Times New Roman" w:eastAsia="Times New Roman" w:hAnsi="Times New Roman" w:cs="Times New Roman"/>
          <w:color w:val="auto"/>
          <w:sz w:val="24"/>
          <w:szCs w:val="24"/>
          <w:lang w:val="es-ES" w:eastAsia="es-ES"/>
        </w:rPr>
        <w:id w:val="31618927"/>
        <w:docPartObj>
          <w:docPartGallery w:val="Table of Contents"/>
          <w:docPartUnique/>
        </w:docPartObj>
      </w:sdtPr>
      <w:sdtEndPr>
        <w:rPr>
          <w:b/>
          <w:bCs/>
        </w:rPr>
      </w:sdtEndPr>
      <w:sdtContent>
        <w:p w14:paraId="13273ED0" w14:textId="77777777" w:rsidR="00F10E73" w:rsidRPr="003E536F" w:rsidRDefault="009C1532" w:rsidP="003E536F">
          <w:pPr>
            <w:pStyle w:val="TtuloTDC"/>
            <w:jc w:val="center"/>
            <w:rPr>
              <w:b/>
              <w:color w:val="auto"/>
            </w:rPr>
          </w:pPr>
          <w:r>
            <w:rPr>
              <w:b/>
              <w:color w:val="auto"/>
              <w:lang w:val="es-ES"/>
            </w:rPr>
            <w:t>INDICE</w:t>
          </w:r>
        </w:p>
        <w:p w14:paraId="5B1090C3" w14:textId="17A21185" w:rsidR="00B47C9F" w:rsidRDefault="00F10E73">
          <w:pPr>
            <w:pStyle w:val="TDC1"/>
            <w:rPr>
              <w:rFonts w:asciiTheme="minorHAnsi" w:eastAsiaTheme="minorEastAsia" w:hAnsiTheme="minorHAnsi" w:cstheme="minorBidi"/>
              <w:b w:val="0"/>
              <w:bCs w:val="0"/>
              <w:caps w:val="0"/>
              <w:noProof/>
              <w:szCs w:val="22"/>
              <w:lang w:val="es-PE" w:eastAsia="es-PE"/>
            </w:rPr>
          </w:pPr>
          <w:r>
            <w:rPr>
              <w:b w:val="0"/>
              <w:bCs w:val="0"/>
              <w:lang w:val="es-PE"/>
            </w:rPr>
            <w:fldChar w:fldCharType="begin"/>
          </w:r>
          <w:r>
            <w:instrText xml:space="preserve"> TOC \o "1-3" \h \z \u </w:instrText>
          </w:r>
          <w:r>
            <w:rPr>
              <w:b w:val="0"/>
              <w:bCs w:val="0"/>
              <w:lang w:val="es-PE"/>
            </w:rPr>
            <w:fldChar w:fldCharType="separate"/>
          </w:r>
          <w:hyperlink w:anchor="_Toc93872581" w:history="1">
            <w:r w:rsidR="00B47C9F" w:rsidRPr="00320735">
              <w:rPr>
                <w:rStyle w:val="Hipervnculo"/>
                <w:rFonts w:ascii="Arial" w:hAnsi="Arial"/>
                <w:noProof/>
                <w:lang w:val="es-PE"/>
              </w:rPr>
              <w:t>1.</w:t>
            </w:r>
            <w:r w:rsidR="00B47C9F">
              <w:rPr>
                <w:rFonts w:asciiTheme="minorHAnsi" w:eastAsiaTheme="minorEastAsia" w:hAnsiTheme="minorHAnsi" w:cstheme="minorBidi"/>
                <w:b w:val="0"/>
                <w:bCs w:val="0"/>
                <w:caps w:val="0"/>
                <w:noProof/>
                <w:szCs w:val="22"/>
                <w:lang w:val="es-PE" w:eastAsia="es-PE"/>
              </w:rPr>
              <w:tab/>
            </w:r>
            <w:r w:rsidR="00B47C9F" w:rsidRPr="00320735">
              <w:rPr>
                <w:rStyle w:val="Hipervnculo"/>
                <w:rFonts w:ascii="Arial" w:hAnsi="Arial"/>
                <w:noProof/>
                <w:lang w:val="es-PE"/>
              </w:rPr>
              <w:t>GENERALIDADES</w:t>
            </w:r>
            <w:r w:rsidR="00B47C9F">
              <w:rPr>
                <w:noProof/>
                <w:webHidden/>
              </w:rPr>
              <w:tab/>
            </w:r>
            <w:r w:rsidR="00B47C9F">
              <w:rPr>
                <w:noProof/>
                <w:webHidden/>
              </w:rPr>
              <w:fldChar w:fldCharType="begin"/>
            </w:r>
            <w:r w:rsidR="00B47C9F">
              <w:rPr>
                <w:noProof/>
                <w:webHidden/>
              </w:rPr>
              <w:instrText xml:space="preserve"> PAGEREF _Toc93872581 \h </w:instrText>
            </w:r>
            <w:r w:rsidR="00B47C9F">
              <w:rPr>
                <w:noProof/>
                <w:webHidden/>
              </w:rPr>
            </w:r>
            <w:r w:rsidR="00B47C9F">
              <w:rPr>
                <w:noProof/>
                <w:webHidden/>
              </w:rPr>
              <w:fldChar w:fldCharType="separate"/>
            </w:r>
            <w:r w:rsidR="00A82536">
              <w:rPr>
                <w:noProof/>
                <w:webHidden/>
              </w:rPr>
              <w:t>3</w:t>
            </w:r>
            <w:r w:rsidR="00B47C9F">
              <w:rPr>
                <w:noProof/>
                <w:webHidden/>
              </w:rPr>
              <w:fldChar w:fldCharType="end"/>
            </w:r>
          </w:hyperlink>
        </w:p>
        <w:p w14:paraId="258E6B13" w14:textId="7565887A"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82" w:history="1">
            <w:r w:rsidR="00B47C9F" w:rsidRPr="00320735">
              <w:rPr>
                <w:rStyle w:val="Hipervnculo"/>
                <w:rFonts w:ascii="Arial" w:hAnsi="Arial"/>
                <w:noProof/>
                <w:lang w:val="es-PE"/>
              </w:rPr>
              <w:t>2.</w:t>
            </w:r>
            <w:r w:rsidR="00B47C9F">
              <w:rPr>
                <w:rFonts w:asciiTheme="minorHAnsi" w:eastAsiaTheme="minorEastAsia" w:hAnsiTheme="minorHAnsi" w:cstheme="minorBidi"/>
                <w:b w:val="0"/>
                <w:bCs w:val="0"/>
                <w:caps w:val="0"/>
                <w:noProof/>
                <w:szCs w:val="22"/>
                <w:lang w:val="es-PE" w:eastAsia="es-PE"/>
              </w:rPr>
              <w:tab/>
            </w:r>
            <w:r w:rsidR="00B47C9F" w:rsidRPr="00320735">
              <w:rPr>
                <w:rStyle w:val="Hipervnculo"/>
                <w:rFonts w:ascii="Arial" w:hAnsi="Arial"/>
                <w:noProof/>
                <w:lang w:val="es-PE"/>
              </w:rPr>
              <w:t>CÓDIGOS Y REGLAMENTOS</w:t>
            </w:r>
            <w:r w:rsidR="00B47C9F">
              <w:rPr>
                <w:noProof/>
                <w:webHidden/>
              </w:rPr>
              <w:tab/>
            </w:r>
            <w:r w:rsidR="00B47C9F">
              <w:rPr>
                <w:noProof/>
                <w:webHidden/>
              </w:rPr>
              <w:fldChar w:fldCharType="begin"/>
            </w:r>
            <w:r w:rsidR="00B47C9F">
              <w:rPr>
                <w:noProof/>
                <w:webHidden/>
              </w:rPr>
              <w:instrText xml:space="preserve"> PAGEREF _Toc93872582 \h </w:instrText>
            </w:r>
            <w:r w:rsidR="00B47C9F">
              <w:rPr>
                <w:noProof/>
                <w:webHidden/>
              </w:rPr>
            </w:r>
            <w:r w:rsidR="00B47C9F">
              <w:rPr>
                <w:noProof/>
                <w:webHidden/>
              </w:rPr>
              <w:fldChar w:fldCharType="separate"/>
            </w:r>
            <w:r w:rsidR="00A82536">
              <w:rPr>
                <w:noProof/>
                <w:webHidden/>
              </w:rPr>
              <w:t>3</w:t>
            </w:r>
            <w:r w:rsidR="00B47C9F">
              <w:rPr>
                <w:noProof/>
                <w:webHidden/>
              </w:rPr>
              <w:fldChar w:fldCharType="end"/>
            </w:r>
          </w:hyperlink>
        </w:p>
        <w:p w14:paraId="63AE7065" w14:textId="3284CAEA"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83" w:history="1">
            <w:r w:rsidR="00B47C9F" w:rsidRPr="00320735">
              <w:rPr>
                <w:rStyle w:val="Hipervnculo"/>
                <w:rFonts w:ascii="Arial" w:hAnsi="Arial"/>
                <w:noProof/>
                <w:lang w:val="es-PE"/>
              </w:rPr>
              <w:t>3.</w:t>
            </w:r>
            <w:r w:rsidR="00B47C9F">
              <w:rPr>
                <w:rFonts w:asciiTheme="minorHAnsi" w:eastAsiaTheme="minorEastAsia" w:hAnsiTheme="minorHAnsi" w:cstheme="minorBidi"/>
                <w:b w:val="0"/>
                <w:bCs w:val="0"/>
                <w:caps w:val="0"/>
                <w:noProof/>
                <w:szCs w:val="22"/>
                <w:lang w:val="es-PE" w:eastAsia="es-PE"/>
              </w:rPr>
              <w:tab/>
            </w:r>
            <w:r w:rsidR="00B47C9F" w:rsidRPr="00320735">
              <w:rPr>
                <w:rStyle w:val="Hipervnculo"/>
                <w:rFonts w:ascii="Arial" w:hAnsi="Arial"/>
                <w:noProof/>
                <w:lang w:val="es-PE"/>
              </w:rPr>
              <w:t>ALCANCES DEL PROYECTO</w:t>
            </w:r>
            <w:r w:rsidR="00B47C9F">
              <w:rPr>
                <w:noProof/>
                <w:webHidden/>
              </w:rPr>
              <w:tab/>
            </w:r>
            <w:r w:rsidR="00B47C9F">
              <w:rPr>
                <w:noProof/>
                <w:webHidden/>
              </w:rPr>
              <w:fldChar w:fldCharType="begin"/>
            </w:r>
            <w:r w:rsidR="00B47C9F">
              <w:rPr>
                <w:noProof/>
                <w:webHidden/>
              </w:rPr>
              <w:instrText xml:space="preserve"> PAGEREF _Toc93872583 \h </w:instrText>
            </w:r>
            <w:r w:rsidR="00B47C9F">
              <w:rPr>
                <w:noProof/>
                <w:webHidden/>
              </w:rPr>
            </w:r>
            <w:r w:rsidR="00B47C9F">
              <w:rPr>
                <w:noProof/>
                <w:webHidden/>
              </w:rPr>
              <w:fldChar w:fldCharType="separate"/>
            </w:r>
            <w:r w:rsidR="00A82536">
              <w:rPr>
                <w:noProof/>
                <w:webHidden/>
              </w:rPr>
              <w:t>3</w:t>
            </w:r>
            <w:r w:rsidR="00B47C9F">
              <w:rPr>
                <w:noProof/>
                <w:webHidden/>
              </w:rPr>
              <w:fldChar w:fldCharType="end"/>
            </w:r>
          </w:hyperlink>
        </w:p>
        <w:p w14:paraId="361AD13F" w14:textId="021A8DFB"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84" w:history="1">
            <w:r w:rsidR="00B47C9F" w:rsidRPr="00320735">
              <w:rPr>
                <w:rStyle w:val="Hipervnculo"/>
                <w:rFonts w:ascii="Arial" w:hAnsi="Arial"/>
                <w:noProof/>
                <w:lang w:val="es-PE"/>
              </w:rPr>
              <w:t>4.</w:t>
            </w:r>
            <w:r w:rsidR="00B47C9F">
              <w:rPr>
                <w:rFonts w:asciiTheme="minorHAnsi" w:eastAsiaTheme="minorEastAsia" w:hAnsiTheme="minorHAnsi" w:cstheme="minorBidi"/>
                <w:b w:val="0"/>
                <w:bCs w:val="0"/>
                <w:caps w:val="0"/>
                <w:noProof/>
                <w:szCs w:val="22"/>
                <w:lang w:val="es-PE" w:eastAsia="es-PE"/>
              </w:rPr>
              <w:tab/>
            </w:r>
            <w:r w:rsidR="00B47C9F" w:rsidRPr="00320735">
              <w:rPr>
                <w:rStyle w:val="Hipervnculo"/>
                <w:rFonts w:ascii="Arial" w:hAnsi="Arial"/>
                <w:noProof/>
                <w:lang w:val="es-PE"/>
              </w:rPr>
              <w:t>REQUISITOS GENERALES DEL SISTEMA DE PUESTA A TIERRA</w:t>
            </w:r>
            <w:r w:rsidR="00B47C9F">
              <w:rPr>
                <w:noProof/>
                <w:webHidden/>
              </w:rPr>
              <w:tab/>
            </w:r>
            <w:r w:rsidR="00B47C9F">
              <w:rPr>
                <w:noProof/>
                <w:webHidden/>
              </w:rPr>
              <w:fldChar w:fldCharType="begin"/>
            </w:r>
            <w:r w:rsidR="00B47C9F">
              <w:rPr>
                <w:noProof/>
                <w:webHidden/>
              </w:rPr>
              <w:instrText xml:space="preserve"> PAGEREF _Toc93872584 \h </w:instrText>
            </w:r>
            <w:r w:rsidR="00B47C9F">
              <w:rPr>
                <w:noProof/>
                <w:webHidden/>
              </w:rPr>
            </w:r>
            <w:r w:rsidR="00B47C9F">
              <w:rPr>
                <w:noProof/>
                <w:webHidden/>
              </w:rPr>
              <w:fldChar w:fldCharType="separate"/>
            </w:r>
            <w:r w:rsidR="00A82536">
              <w:rPr>
                <w:noProof/>
                <w:webHidden/>
              </w:rPr>
              <w:t>4</w:t>
            </w:r>
            <w:r w:rsidR="00B47C9F">
              <w:rPr>
                <w:noProof/>
                <w:webHidden/>
              </w:rPr>
              <w:fldChar w:fldCharType="end"/>
            </w:r>
          </w:hyperlink>
        </w:p>
        <w:p w14:paraId="3DDA2FB5" w14:textId="698F3AEF"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85" w:history="1">
            <w:r w:rsidR="00B47C9F" w:rsidRPr="00320735">
              <w:rPr>
                <w:rStyle w:val="Hipervnculo"/>
                <w:rFonts w:ascii="Arial" w:hAnsi="Arial"/>
                <w:noProof/>
                <w:lang w:val="es-PE"/>
              </w:rPr>
              <w:t>5.</w:t>
            </w:r>
            <w:r w:rsidR="00B47C9F">
              <w:rPr>
                <w:rFonts w:asciiTheme="minorHAnsi" w:eastAsiaTheme="minorEastAsia" w:hAnsiTheme="minorHAnsi" w:cstheme="minorBidi"/>
                <w:b w:val="0"/>
                <w:bCs w:val="0"/>
                <w:caps w:val="0"/>
                <w:noProof/>
                <w:szCs w:val="22"/>
                <w:lang w:val="es-PE" w:eastAsia="es-PE"/>
              </w:rPr>
              <w:tab/>
            </w:r>
            <w:r w:rsidR="00B47C9F" w:rsidRPr="00320735">
              <w:rPr>
                <w:rStyle w:val="Hipervnculo"/>
                <w:rFonts w:ascii="Arial" w:hAnsi="Arial"/>
                <w:noProof/>
                <w:lang w:val="es-PE"/>
              </w:rPr>
              <w:t>PROCEDIMIENTO PARA EL CALCULO DEL SISTEMA DE PUESTA A TIERRA</w:t>
            </w:r>
            <w:r w:rsidR="00B47C9F">
              <w:rPr>
                <w:noProof/>
                <w:webHidden/>
              </w:rPr>
              <w:tab/>
            </w:r>
            <w:r w:rsidR="00B47C9F">
              <w:rPr>
                <w:noProof/>
                <w:webHidden/>
              </w:rPr>
              <w:fldChar w:fldCharType="begin"/>
            </w:r>
            <w:r w:rsidR="00B47C9F">
              <w:rPr>
                <w:noProof/>
                <w:webHidden/>
              </w:rPr>
              <w:instrText xml:space="preserve"> PAGEREF _Toc93872585 \h </w:instrText>
            </w:r>
            <w:r w:rsidR="00B47C9F">
              <w:rPr>
                <w:noProof/>
                <w:webHidden/>
              </w:rPr>
            </w:r>
            <w:r w:rsidR="00B47C9F">
              <w:rPr>
                <w:noProof/>
                <w:webHidden/>
              </w:rPr>
              <w:fldChar w:fldCharType="separate"/>
            </w:r>
            <w:r w:rsidR="00A82536">
              <w:rPr>
                <w:noProof/>
                <w:webHidden/>
              </w:rPr>
              <w:t>4</w:t>
            </w:r>
            <w:r w:rsidR="00B47C9F">
              <w:rPr>
                <w:noProof/>
                <w:webHidden/>
              </w:rPr>
              <w:fldChar w:fldCharType="end"/>
            </w:r>
          </w:hyperlink>
        </w:p>
        <w:p w14:paraId="76651A14" w14:textId="203313EC" w:rsidR="00B47C9F" w:rsidRDefault="006D7426">
          <w:pPr>
            <w:pStyle w:val="TDC2"/>
            <w:tabs>
              <w:tab w:val="left" w:pos="660"/>
            </w:tabs>
            <w:rPr>
              <w:rFonts w:asciiTheme="minorHAnsi" w:eastAsiaTheme="minorEastAsia" w:hAnsiTheme="minorHAnsi" w:cstheme="minorBidi"/>
              <w:b w:val="0"/>
              <w:smallCaps w:val="0"/>
              <w:noProof/>
              <w:sz w:val="22"/>
              <w:szCs w:val="22"/>
              <w:lang w:val="es-PE" w:eastAsia="es-PE"/>
            </w:rPr>
          </w:pPr>
          <w:hyperlink w:anchor="_Toc93872586" w:history="1">
            <w:r w:rsidR="00B47C9F" w:rsidRPr="00320735">
              <w:rPr>
                <w:rStyle w:val="Hipervnculo"/>
                <w:rFonts w:ascii="Arial" w:hAnsi="Arial" w:cs="Arial"/>
                <w:bCs/>
                <w:noProof/>
                <w:lang w:val="es-MX"/>
              </w:rPr>
              <w:t>5.1</w:t>
            </w:r>
            <w:r w:rsidR="00B47C9F">
              <w:rPr>
                <w:rFonts w:asciiTheme="minorHAnsi" w:eastAsiaTheme="minorEastAsia" w:hAnsiTheme="minorHAnsi" w:cstheme="minorBidi"/>
                <w:b w:val="0"/>
                <w:smallCaps w:val="0"/>
                <w:noProof/>
                <w:sz w:val="22"/>
                <w:szCs w:val="22"/>
                <w:lang w:val="es-PE" w:eastAsia="es-PE"/>
              </w:rPr>
              <w:tab/>
            </w:r>
            <w:r w:rsidR="00B47C9F" w:rsidRPr="00320735">
              <w:rPr>
                <w:rStyle w:val="Hipervnculo"/>
                <w:rFonts w:ascii="Arial" w:hAnsi="Arial" w:cs="Arial"/>
                <w:bCs/>
                <w:noProof/>
                <w:lang w:val="es-MX"/>
              </w:rPr>
              <w:t>ETAPAS DEL PROCEDIMIENTO</w:t>
            </w:r>
            <w:r w:rsidR="00B47C9F">
              <w:rPr>
                <w:noProof/>
                <w:webHidden/>
              </w:rPr>
              <w:tab/>
            </w:r>
            <w:r w:rsidR="00B47C9F">
              <w:rPr>
                <w:noProof/>
                <w:webHidden/>
              </w:rPr>
              <w:fldChar w:fldCharType="begin"/>
            </w:r>
            <w:r w:rsidR="00B47C9F">
              <w:rPr>
                <w:noProof/>
                <w:webHidden/>
              </w:rPr>
              <w:instrText xml:space="preserve"> PAGEREF _Toc93872586 \h </w:instrText>
            </w:r>
            <w:r w:rsidR="00B47C9F">
              <w:rPr>
                <w:noProof/>
                <w:webHidden/>
              </w:rPr>
            </w:r>
            <w:r w:rsidR="00B47C9F">
              <w:rPr>
                <w:noProof/>
                <w:webHidden/>
              </w:rPr>
              <w:fldChar w:fldCharType="separate"/>
            </w:r>
            <w:r w:rsidR="00A82536">
              <w:rPr>
                <w:noProof/>
                <w:webHidden/>
              </w:rPr>
              <w:t>4</w:t>
            </w:r>
            <w:r w:rsidR="00B47C9F">
              <w:rPr>
                <w:noProof/>
                <w:webHidden/>
              </w:rPr>
              <w:fldChar w:fldCharType="end"/>
            </w:r>
          </w:hyperlink>
        </w:p>
        <w:p w14:paraId="1FA65D9D" w14:textId="4D7344C4"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87" w:history="1">
            <w:r w:rsidR="00B47C9F" w:rsidRPr="00320735">
              <w:rPr>
                <w:rStyle w:val="Hipervnculo"/>
                <w:noProof/>
              </w:rPr>
              <w:t>5.1.1.</w:t>
            </w:r>
            <w:r w:rsidR="00B47C9F">
              <w:rPr>
                <w:rFonts w:asciiTheme="minorHAnsi" w:eastAsiaTheme="minorEastAsia" w:hAnsiTheme="minorHAnsi" w:cstheme="minorBidi"/>
                <w:noProof/>
                <w:sz w:val="22"/>
                <w:szCs w:val="22"/>
                <w:lang w:eastAsia="es-PE"/>
              </w:rPr>
              <w:tab/>
            </w:r>
            <w:r w:rsidR="00B47C9F" w:rsidRPr="00320735">
              <w:rPr>
                <w:rStyle w:val="Hipervnculo"/>
                <w:noProof/>
              </w:rPr>
              <w:t>PRIMERA ETAPA: ESTUDIO GEO ELÉCTRICO DEL TERRENO</w:t>
            </w:r>
            <w:r w:rsidR="00B47C9F">
              <w:rPr>
                <w:noProof/>
                <w:webHidden/>
              </w:rPr>
              <w:tab/>
            </w:r>
            <w:r w:rsidR="00B47C9F">
              <w:rPr>
                <w:noProof/>
                <w:webHidden/>
              </w:rPr>
              <w:fldChar w:fldCharType="begin"/>
            </w:r>
            <w:r w:rsidR="00B47C9F">
              <w:rPr>
                <w:noProof/>
                <w:webHidden/>
              </w:rPr>
              <w:instrText xml:space="preserve"> PAGEREF _Toc93872587 \h </w:instrText>
            </w:r>
            <w:r w:rsidR="00B47C9F">
              <w:rPr>
                <w:noProof/>
                <w:webHidden/>
              </w:rPr>
            </w:r>
            <w:r w:rsidR="00B47C9F">
              <w:rPr>
                <w:noProof/>
                <w:webHidden/>
              </w:rPr>
              <w:fldChar w:fldCharType="separate"/>
            </w:r>
            <w:r w:rsidR="00A82536">
              <w:rPr>
                <w:noProof/>
                <w:webHidden/>
              </w:rPr>
              <w:t>4</w:t>
            </w:r>
            <w:r w:rsidR="00B47C9F">
              <w:rPr>
                <w:noProof/>
                <w:webHidden/>
              </w:rPr>
              <w:fldChar w:fldCharType="end"/>
            </w:r>
          </w:hyperlink>
        </w:p>
        <w:p w14:paraId="4C621CB0" w14:textId="60EBE38C"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88" w:history="1">
            <w:r w:rsidR="00B47C9F" w:rsidRPr="00320735">
              <w:rPr>
                <w:rStyle w:val="Hipervnculo"/>
                <w:noProof/>
              </w:rPr>
              <w:t>5.1.2</w:t>
            </w:r>
            <w:r w:rsidR="00B47C9F">
              <w:rPr>
                <w:rFonts w:asciiTheme="minorHAnsi" w:eastAsiaTheme="minorEastAsia" w:hAnsiTheme="minorHAnsi" w:cstheme="minorBidi"/>
                <w:noProof/>
                <w:sz w:val="22"/>
                <w:szCs w:val="22"/>
                <w:lang w:eastAsia="es-PE"/>
              </w:rPr>
              <w:tab/>
            </w:r>
            <w:r w:rsidR="00B47C9F" w:rsidRPr="00320735">
              <w:rPr>
                <w:rStyle w:val="Hipervnculo"/>
                <w:noProof/>
              </w:rPr>
              <w:t>SEGUNDA ETAPA: SISTEMA DE PUESTA A TIERRA</w:t>
            </w:r>
            <w:r w:rsidR="00B47C9F">
              <w:rPr>
                <w:noProof/>
                <w:webHidden/>
              </w:rPr>
              <w:tab/>
            </w:r>
            <w:r w:rsidR="00B47C9F">
              <w:rPr>
                <w:noProof/>
                <w:webHidden/>
              </w:rPr>
              <w:fldChar w:fldCharType="begin"/>
            </w:r>
            <w:r w:rsidR="00B47C9F">
              <w:rPr>
                <w:noProof/>
                <w:webHidden/>
              </w:rPr>
              <w:instrText xml:space="preserve"> PAGEREF _Toc93872588 \h </w:instrText>
            </w:r>
            <w:r w:rsidR="00B47C9F">
              <w:rPr>
                <w:noProof/>
                <w:webHidden/>
              </w:rPr>
            </w:r>
            <w:r w:rsidR="00B47C9F">
              <w:rPr>
                <w:noProof/>
                <w:webHidden/>
              </w:rPr>
              <w:fldChar w:fldCharType="separate"/>
            </w:r>
            <w:r w:rsidR="00A82536">
              <w:rPr>
                <w:noProof/>
                <w:webHidden/>
              </w:rPr>
              <w:t>5</w:t>
            </w:r>
            <w:r w:rsidR="00B47C9F">
              <w:rPr>
                <w:noProof/>
                <w:webHidden/>
              </w:rPr>
              <w:fldChar w:fldCharType="end"/>
            </w:r>
          </w:hyperlink>
        </w:p>
        <w:p w14:paraId="6AF35ECE" w14:textId="1C92B737"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89" w:history="1">
            <w:r w:rsidR="00B47C9F" w:rsidRPr="00320735">
              <w:rPr>
                <w:rStyle w:val="Hipervnculo"/>
                <w:noProof/>
              </w:rPr>
              <w:t>5.1.3</w:t>
            </w:r>
            <w:r w:rsidR="00B47C9F">
              <w:rPr>
                <w:rFonts w:asciiTheme="minorHAnsi" w:eastAsiaTheme="minorEastAsia" w:hAnsiTheme="minorHAnsi" w:cstheme="minorBidi"/>
                <w:noProof/>
                <w:sz w:val="22"/>
                <w:szCs w:val="22"/>
                <w:lang w:eastAsia="es-PE"/>
              </w:rPr>
              <w:tab/>
            </w:r>
            <w:r w:rsidR="00B47C9F" w:rsidRPr="00320735">
              <w:rPr>
                <w:rStyle w:val="Hipervnculo"/>
                <w:noProof/>
              </w:rPr>
              <w:t>TERCERA ETAPA: OBRA CIVIL, ELÉCTRICA Y DOPADO</w:t>
            </w:r>
            <w:r w:rsidR="00B47C9F">
              <w:rPr>
                <w:noProof/>
                <w:webHidden/>
              </w:rPr>
              <w:tab/>
            </w:r>
            <w:r w:rsidR="00B47C9F">
              <w:rPr>
                <w:noProof/>
                <w:webHidden/>
              </w:rPr>
              <w:fldChar w:fldCharType="begin"/>
            </w:r>
            <w:r w:rsidR="00B47C9F">
              <w:rPr>
                <w:noProof/>
                <w:webHidden/>
              </w:rPr>
              <w:instrText xml:space="preserve"> PAGEREF _Toc93872589 \h </w:instrText>
            </w:r>
            <w:r w:rsidR="00B47C9F">
              <w:rPr>
                <w:noProof/>
                <w:webHidden/>
              </w:rPr>
            </w:r>
            <w:r w:rsidR="00B47C9F">
              <w:rPr>
                <w:noProof/>
                <w:webHidden/>
              </w:rPr>
              <w:fldChar w:fldCharType="separate"/>
            </w:r>
            <w:r w:rsidR="00A82536">
              <w:rPr>
                <w:noProof/>
                <w:webHidden/>
              </w:rPr>
              <w:t>6</w:t>
            </w:r>
            <w:r w:rsidR="00B47C9F">
              <w:rPr>
                <w:noProof/>
                <w:webHidden/>
              </w:rPr>
              <w:fldChar w:fldCharType="end"/>
            </w:r>
          </w:hyperlink>
        </w:p>
        <w:p w14:paraId="158900FF" w14:textId="570053D9"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90" w:history="1">
            <w:r w:rsidR="00B47C9F" w:rsidRPr="00320735">
              <w:rPr>
                <w:rStyle w:val="Hipervnculo"/>
                <w:rFonts w:cs="Arial"/>
                <w:bCs/>
                <w:noProof/>
                <w:lang w:val="es-MX"/>
              </w:rPr>
              <w:t>5.1.4</w:t>
            </w:r>
            <w:r w:rsidR="00B47C9F">
              <w:rPr>
                <w:rFonts w:asciiTheme="minorHAnsi" w:eastAsiaTheme="minorEastAsia" w:hAnsiTheme="minorHAnsi" w:cstheme="minorBidi"/>
                <w:noProof/>
                <w:sz w:val="22"/>
                <w:szCs w:val="22"/>
                <w:lang w:eastAsia="es-PE"/>
              </w:rPr>
              <w:tab/>
            </w:r>
            <w:r w:rsidR="00B47C9F" w:rsidRPr="00320735">
              <w:rPr>
                <w:rStyle w:val="Hipervnculo"/>
                <w:rFonts w:cs="Arial"/>
                <w:bCs/>
                <w:noProof/>
                <w:lang w:val="es-MX"/>
              </w:rPr>
              <w:t>ESPECIFICACIONES TECNICAS DE DISEÑO</w:t>
            </w:r>
            <w:r w:rsidR="00B47C9F">
              <w:rPr>
                <w:noProof/>
                <w:webHidden/>
              </w:rPr>
              <w:tab/>
            </w:r>
            <w:r w:rsidR="00B47C9F">
              <w:rPr>
                <w:noProof/>
                <w:webHidden/>
              </w:rPr>
              <w:fldChar w:fldCharType="begin"/>
            </w:r>
            <w:r w:rsidR="00B47C9F">
              <w:rPr>
                <w:noProof/>
                <w:webHidden/>
              </w:rPr>
              <w:instrText xml:space="preserve"> PAGEREF _Toc93872590 \h </w:instrText>
            </w:r>
            <w:r w:rsidR="00B47C9F">
              <w:rPr>
                <w:noProof/>
                <w:webHidden/>
              </w:rPr>
            </w:r>
            <w:r w:rsidR="00B47C9F">
              <w:rPr>
                <w:noProof/>
                <w:webHidden/>
              </w:rPr>
              <w:fldChar w:fldCharType="separate"/>
            </w:r>
            <w:r w:rsidR="00A82536">
              <w:rPr>
                <w:noProof/>
                <w:webHidden/>
              </w:rPr>
              <w:t>7</w:t>
            </w:r>
            <w:r w:rsidR="00B47C9F">
              <w:rPr>
                <w:noProof/>
                <w:webHidden/>
              </w:rPr>
              <w:fldChar w:fldCharType="end"/>
            </w:r>
          </w:hyperlink>
        </w:p>
        <w:p w14:paraId="43F7E95D" w14:textId="306E6589"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91" w:history="1">
            <w:r w:rsidR="00B47C9F" w:rsidRPr="00320735">
              <w:rPr>
                <w:rStyle w:val="Hipervnculo"/>
                <w:rFonts w:cs="Arial"/>
                <w:bCs/>
                <w:noProof/>
                <w:lang w:val="es-MX"/>
              </w:rPr>
              <w:t>5.1.5</w:t>
            </w:r>
            <w:r w:rsidR="00B47C9F">
              <w:rPr>
                <w:rFonts w:asciiTheme="minorHAnsi" w:eastAsiaTheme="minorEastAsia" w:hAnsiTheme="minorHAnsi" w:cstheme="minorBidi"/>
                <w:noProof/>
                <w:sz w:val="22"/>
                <w:szCs w:val="22"/>
                <w:lang w:eastAsia="es-PE"/>
              </w:rPr>
              <w:tab/>
            </w:r>
            <w:r w:rsidR="00B47C9F" w:rsidRPr="00320735">
              <w:rPr>
                <w:rStyle w:val="Hipervnculo"/>
                <w:rFonts w:cs="Arial"/>
                <w:bCs/>
                <w:noProof/>
                <w:lang w:val="es-MX"/>
              </w:rPr>
              <w:t>DETERMINACION GEOMETRICA DE MALLAS Y ELECTRODOS</w:t>
            </w:r>
            <w:r w:rsidR="00B47C9F">
              <w:rPr>
                <w:noProof/>
                <w:webHidden/>
              </w:rPr>
              <w:tab/>
            </w:r>
            <w:r w:rsidR="00B47C9F">
              <w:rPr>
                <w:noProof/>
                <w:webHidden/>
              </w:rPr>
              <w:fldChar w:fldCharType="begin"/>
            </w:r>
            <w:r w:rsidR="00B47C9F">
              <w:rPr>
                <w:noProof/>
                <w:webHidden/>
              </w:rPr>
              <w:instrText xml:space="preserve"> PAGEREF _Toc93872591 \h </w:instrText>
            </w:r>
            <w:r w:rsidR="00B47C9F">
              <w:rPr>
                <w:noProof/>
                <w:webHidden/>
              </w:rPr>
            </w:r>
            <w:r w:rsidR="00B47C9F">
              <w:rPr>
                <w:noProof/>
                <w:webHidden/>
              </w:rPr>
              <w:fldChar w:fldCharType="separate"/>
            </w:r>
            <w:r w:rsidR="00A82536">
              <w:rPr>
                <w:noProof/>
                <w:webHidden/>
              </w:rPr>
              <w:t>7</w:t>
            </w:r>
            <w:r w:rsidR="00B47C9F">
              <w:rPr>
                <w:noProof/>
                <w:webHidden/>
              </w:rPr>
              <w:fldChar w:fldCharType="end"/>
            </w:r>
          </w:hyperlink>
        </w:p>
        <w:p w14:paraId="18C06D81" w14:textId="4CCBFDA3"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92" w:history="1">
            <w:r w:rsidR="00B47C9F" w:rsidRPr="00320735">
              <w:rPr>
                <w:rStyle w:val="Hipervnculo"/>
                <w:rFonts w:cs="Arial"/>
                <w:bCs/>
                <w:noProof/>
                <w:lang w:val="es-MX"/>
              </w:rPr>
              <w:t>5.1.6</w:t>
            </w:r>
            <w:r w:rsidR="00B47C9F">
              <w:rPr>
                <w:rFonts w:asciiTheme="minorHAnsi" w:eastAsiaTheme="minorEastAsia" w:hAnsiTheme="minorHAnsi" w:cstheme="minorBidi"/>
                <w:noProof/>
                <w:sz w:val="22"/>
                <w:szCs w:val="22"/>
                <w:lang w:eastAsia="es-PE"/>
              </w:rPr>
              <w:tab/>
            </w:r>
            <w:r w:rsidR="00B47C9F" w:rsidRPr="00320735">
              <w:rPr>
                <w:rStyle w:val="Hipervnculo"/>
                <w:rFonts w:cs="Arial"/>
                <w:bCs/>
                <w:noProof/>
                <w:lang w:val="es-MX"/>
              </w:rPr>
              <w:t>PRECAUCIONES DE SEGURIDAD DURANTE LAS MEDICIONES DE RESISTENCIA DE PUESTA A TIERRA</w:t>
            </w:r>
            <w:r w:rsidR="00B47C9F">
              <w:rPr>
                <w:noProof/>
                <w:webHidden/>
              </w:rPr>
              <w:tab/>
            </w:r>
            <w:r w:rsidR="00B47C9F">
              <w:rPr>
                <w:noProof/>
                <w:webHidden/>
              </w:rPr>
              <w:fldChar w:fldCharType="begin"/>
            </w:r>
            <w:r w:rsidR="00B47C9F">
              <w:rPr>
                <w:noProof/>
                <w:webHidden/>
              </w:rPr>
              <w:instrText xml:space="preserve"> PAGEREF _Toc93872592 \h </w:instrText>
            </w:r>
            <w:r w:rsidR="00B47C9F">
              <w:rPr>
                <w:noProof/>
                <w:webHidden/>
              </w:rPr>
            </w:r>
            <w:r w:rsidR="00B47C9F">
              <w:rPr>
                <w:noProof/>
                <w:webHidden/>
              </w:rPr>
              <w:fldChar w:fldCharType="separate"/>
            </w:r>
            <w:r w:rsidR="00A82536">
              <w:rPr>
                <w:noProof/>
                <w:webHidden/>
              </w:rPr>
              <w:t>7</w:t>
            </w:r>
            <w:r w:rsidR="00B47C9F">
              <w:rPr>
                <w:noProof/>
                <w:webHidden/>
              </w:rPr>
              <w:fldChar w:fldCharType="end"/>
            </w:r>
          </w:hyperlink>
        </w:p>
        <w:p w14:paraId="2935A3BD" w14:textId="2972569F" w:rsidR="00B47C9F" w:rsidRDefault="006D7426">
          <w:pPr>
            <w:pStyle w:val="TDC3"/>
            <w:tabs>
              <w:tab w:val="left" w:pos="1320"/>
              <w:tab w:val="right" w:leader="dot" w:pos="8778"/>
            </w:tabs>
            <w:rPr>
              <w:rFonts w:asciiTheme="minorHAnsi" w:eastAsiaTheme="minorEastAsia" w:hAnsiTheme="minorHAnsi" w:cstheme="minorBidi"/>
              <w:noProof/>
              <w:sz w:val="22"/>
              <w:szCs w:val="22"/>
              <w:lang w:eastAsia="es-PE"/>
            </w:rPr>
          </w:pPr>
          <w:hyperlink w:anchor="_Toc93872593" w:history="1">
            <w:r w:rsidR="00B47C9F" w:rsidRPr="00320735">
              <w:rPr>
                <w:rStyle w:val="Hipervnculo"/>
                <w:rFonts w:ascii="Arial" w:hAnsi="Arial"/>
                <w:noProof/>
              </w:rPr>
              <w:t>5.1.7</w:t>
            </w:r>
            <w:r w:rsidR="00B47C9F">
              <w:rPr>
                <w:rFonts w:asciiTheme="minorHAnsi" w:eastAsiaTheme="minorEastAsia" w:hAnsiTheme="minorHAnsi" w:cstheme="minorBidi"/>
                <w:noProof/>
                <w:sz w:val="22"/>
                <w:szCs w:val="22"/>
                <w:lang w:eastAsia="es-PE"/>
              </w:rPr>
              <w:tab/>
            </w:r>
            <w:r w:rsidR="00B47C9F" w:rsidRPr="00320735">
              <w:rPr>
                <w:rStyle w:val="Hipervnculo"/>
                <w:rFonts w:ascii="Arial" w:hAnsi="Arial"/>
                <w:noProof/>
              </w:rPr>
              <w:t>SISTEMA DE PUESTA A TIERRA PARA LA SUBESTACION</w:t>
            </w:r>
            <w:r w:rsidR="00B47C9F">
              <w:rPr>
                <w:noProof/>
                <w:webHidden/>
              </w:rPr>
              <w:tab/>
            </w:r>
            <w:r w:rsidR="00B47C9F">
              <w:rPr>
                <w:noProof/>
                <w:webHidden/>
              </w:rPr>
              <w:fldChar w:fldCharType="begin"/>
            </w:r>
            <w:r w:rsidR="00B47C9F">
              <w:rPr>
                <w:noProof/>
                <w:webHidden/>
              </w:rPr>
              <w:instrText xml:space="preserve"> PAGEREF _Toc93872593 \h </w:instrText>
            </w:r>
            <w:r w:rsidR="00B47C9F">
              <w:rPr>
                <w:noProof/>
                <w:webHidden/>
              </w:rPr>
            </w:r>
            <w:r w:rsidR="00B47C9F">
              <w:rPr>
                <w:noProof/>
                <w:webHidden/>
              </w:rPr>
              <w:fldChar w:fldCharType="separate"/>
            </w:r>
            <w:r w:rsidR="00A82536">
              <w:rPr>
                <w:noProof/>
                <w:webHidden/>
              </w:rPr>
              <w:t>8</w:t>
            </w:r>
            <w:r w:rsidR="00B47C9F">
              <w:rPr>
                <w:noProof/>
                <w:webHidden/>
              </w:rPr>
              <w:fldChar w:fldCharType="end"/>
            </w:r>
          </w:hyperlink>
        </w:p>
        <w:p w14:paraId="09D75424" w14:textId="04D3225E"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94" w:history="1">
            <w:r w:rsidR="00B47C9F" w:rsidRPr="00320735">
              <w:rPr>
                <w:rStyle w:val="Hipervnculo"/>
                <w:rFonts w:ascii="Arial" w:hAnsi="Arial" w:cs="Arial"/>
                <w:noProof/>
                <w:lang w:val="es-ES_tradnl"/>
              </w:rPr>
              <w:t>6</w:t>
            </w:r>
            <w:r w:rsidR="00B47C9F">
              <w:rPr>
                <w:rFonts w:asciiTheme="minorHAnsi" w:eastAsiaTheme="minorEastAsia" w:hAnsiTheme="minorHAnsi" w:cstheme="minorBidi"/>
                <w:b w:val="0"/>
                <w:bCs w:val="0"/>
                <w:caps w:val="0"/>
                <w:noProof/>
                <w:szCs w:val="22"/>
                <w:lang w:val="es-PE" w:eastAsia="es-PE"/>
              </w:rPr>
              <w:tab/>
            </w:r>
            <w:r w:rsidR="00B47C9F" w:rsidRPr="00320735">
              <w:rPr>
                <w:rStyle w:val="Hipervnculo"/>
                <w:rFonts w:ascii="Arial" w:hAnsi="Arial" w:cs="Arial"/>
                <w:noProof/>
                <w:lang w:val="es-ES_tradnl"/>
              </w:rPr>
              <w:t>ZANJAS</w:t>
            </w:r>
            <w:r w:rsidR="00B47C9F">
              <w:rPr>
                <w:noProof/>
                <w:webHidden/>
              </w:rPr>
              <w:tab/>
            </w:r>
            <w:r w:rsidR="00B47C9F">
              <w:rPr>
                <w:noProof/>
                <w:webHidden/>
              </w:rPr>
              <w:fldChar w:fldCharType="begin"/>
            </w:r>
            <w:r w:rsidR="00B47C9F">
              <w:rPr>
                <w:noProof/>
                <w:webHidden/>
              </w:rPr>
              <w:instrText xml:space="preserve"> PAGEREF _Toc93872594 \h </w:instrText>
            </w:r>
            <w:r w:rsidR="00B47C9F">
              <w:rPr>
                <w:noProof/>
                <w:webHidden/>
              </w:rPr>
            </w:r>
            <w:r w:rsidR="00B47C9F">
              <w:rPr>
                <w:noProof/>
                <w:webHidden/>
              </w:rPr>
              <w:fldChar w:fldCharType="separate"/>
            </w:r>
            <w:r w:rsidR="00A82536">
              <w:rPr>
                <w:noProof/>
                <w:webHidden/>
              </w:rPr>
              <w:t>8</w:t>
            </w:r>
            <w:r w:rsidR="00B47C9F">
              <w:rPr>
                <w:noProof/>
                <w:webHidden/>
              </w:rPr>
              <w:fldChar w:fldCharType="end"/>
            </w:r>
          </w:hyperlink>
        </w:p>
        <w:p w14:paraId="24C3B1B0" w14:textId="73D516F8" w:rsidR="00B47C9F" w:rsidRDefault="006D7426">
          <w:pPr>
            <w:pStyle w:val="TDC2"/>
            <w:tabs>
              <w:tab w:val="left" w:pos="660"/>
            </w:tabs>
            <w:rPr>
              <w:rFonts w:asciiTheme="minorHAnsi" w:eastAsiaTheme="minorEastAsia" w:hAnsiTheme="minorHAnsi" w:cstheme="minorBidi"/>
              <w:b w:val="0"/>
              <w:smallCaps w:val="0"/>
              <w:noProof/>
              <w:sz w:val="22"/>
              <w:szCs w:val="22"/>
              <w:lang w:val="es-PE" w:eastAsia="es-PE"/>
            </w:rPr>
          </w:pPr>
          <w:hyperlink w:anchor="_Toc93872595" w:history="1">
            <w:r w:rsidR="00B47C9F" w:rsidRPr="00320735">
              <w:rPr>
                <w:rStyle w:val="Hipervnculo"/>
                <w:rFonts w:ascii="Arial" w:hAnsi="Arial" w:cs="Arial"/>
                <w:noProof/>
              </w:rPr>
              <w:t>6.1</w:t>
            </w:r>
            <w:r w:rsidR="00B47C9F">
              <w:rPr>
                <w:rFonts w:asciiTheme="minorHAnsi" w:eastAsiaTheme="minorEastAsia" w:hAnsiTheme="minorHAnsi" w:cstheme="minorBidi"/>
                <w:b w:val="0"/>
                <w:smallCaps w:val="0"/>
                <w:noProof/>
                <w:sz w:val="22"/>
                <w:szCs w:val="22"/>
                <w:lang w:val="es-PE" w:eastAsia="es-PE"/>
              </w:rPr>
              <w:tab/>
            </w:r>
            <w:r w:rsidR="00B47C9F" w:rsidRPr="00320735">
              <w:rPr>
                <w:rStyle w:val="Hipervnculo"/>
                <w:rFonts w:ascii="Arial" w:hAnsi="Arial" w:cs="Arial"/>
                <w:noProof/>
              </w:rPr>
              <w:t>ZANJAS PARA BAJA TENSIÓN:</w:t>
            </w:r>
            <w:r w:rsidR="00B47C9F">
              <w:rPr>
                <w:noProof/>
                <w:webHidden/>
              </w:rPr>
              <w:tab/>
            </w:r>
            <w:r w:rsidR="00B47C9F">
              <w:rPr>
                <w:noProof/>
                <w:webHidden/>
              </w:rPr>
              <w:fldChar w:fldCharType="begin"/>
            </w:r>
            <w:r w:rsidR="00B47C9F">
              <w:rPr>
                <w:noProof/>
                <w:webHidden/>
              </w:rPr>
              <w:instrText xml:space="preserve"> PAGEREF _Toc93872595 \h </w:instrText>
            </w:r>
            <w:r w:rsidR="00B47C9F">
              <w:rPr>
                <w:noProof/>
                <w:webHidden/>
              </w:rPr>
            </w:r>
            <w:r w:rsidR="00B47C9F">
              <w:rPr>
                <w:noProof/>
                <w:webHidden/>
              </w:rPr>
              <w:fldChar w:fldCharType="separate"/>
            </w:r>
            <w:r w:rsidR="00A82536">
              <w:rPr>
                <w:noProof/>
                <w:webHidden/>
              </w:rPr>
              <w:t>8</w:t>
            </w:r>
            <w:r w:rsidR="00B47C9F">
              <w:rPr>
                <w:noProof/>
                <w:webHidden/>
              </w:rPr>
              <w:fldChar w:fldCharType="end"/>
            </w:r>
          </w:hyperlink>
        </w:p>
        <w:p w14:paraId="028460CB" w14:textId="1AA40E2C"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96" w:history="1">
            <w:r w:rsidR="00B47C9F" w:rsidRPr="00320735">
              <w:rPr>
                <w:rStyle w:val="Hipervnculo"/>
                <w:rFonts w:ascii="Arial" w:hAnsi="Arial" w:cs="Arial"/>
                <w:noProof/>
              </w:rPr>
              <w:t>7.   BUZON DE CONCRETO Y TAPA DE FIERRO FUINDIDO HERMETICO</w:t>
            </w:r>
            <w:r w:rsidR="00B47C9F">
              <w:rPr>
                <w:noProof/>
                <w:webHidden/>
              </w:rPr>
              <w:tab/>
            </w:r>
            <w:r w:rsidR="00B47C9F">
              <w:rPr>
                <w:noProof/>
                <w:webHidden/>
              </w:rPr>
              <w:fldChar w:fldCharType="begin"/>
            </w:r>
            <w:r w:rsidR="00B47C9F">
              <w:rPr>
                <w:noProof/>
                <w:webHidden/>
              </w:rPr>
              <w:instrText xml:space="preserve"> PAGEREF _Toc93872596 \h </w:instrText>
            </w:r>
            <w:r w:rsidR="00B47C9F">
              <w:rPr>
                <w:noProof/>
                <w:webHidden/>
              </w:rPr>
            </w:r>
            <w:r w:rsidR="00B47C9F">
              <w:rPr>
                <w:noProof/>
                <w:webHidden/>
              </w:rPr>
              <w:fldChar w:fldCharType="separate"/>
            </w:r>
            <w:r w:rsidR="00A82536">
              <w:rPr>
                <w:noProof/>
                <w:webHidden/>
              </w:rPr>
              <w:t>9</w:t>
            </w:r>
            <w:r w:rsidR="00B47C9F">
              <w:rPr>
                <w:noProof/>
                <w:webHidden/>
              </w:rPr>
              <w:fldChar w:fldCharType="end"/>
            </w:r>
          </w:hyperlink>
        </w:p>
        <w:p w14:paraId="2B81F389" w14:textId="4A2E149E" w:rsidR="00B47C9F" w:rsidRDefault="006D7426">
          <w:pPr>
            <w:pStyle w:val="TDC1"/>
            <w:rPr>
              <w:rFonts w:asciiTheme="minorHAnsi" w:eastAsiaTheme="minorEastAsia" w:hAnsiTheme="minorHAnsi" w:cstheme="minorBidi"/>
              <w:b w:val="0"/>
              <w:bCs w:val="0"/>
              <w:caps w:val="0"/>
              <w:noProof/>
              <w:szCs w:val="22"/>
              <w:lang w:val="es-PE" w:eastAsia="es-PE"/>
            </w:rPr>
          </w:pPr>
          <w:hyperlink w:anchor="_Toc93872597" w:history="1">
            <w:r w:rsidR="00B47C9F" w:rsidRPr="00320735">
              <w:rPr>
                <w:rStyle w:val="Hipervnculo"/>
                <w:rFonts w:ascii="Arial" w:hAnsi="Arial" w:cs="Arial"/>
                <w:noProof/>
              </w:rPr>
              <w:t>8.   MALLA PARA SISTEMA DE TIERRA</w:t>
            </w:r>
            <w:r w:rsidR="00B47C9F">
              <w:rPr>
                <w:noProof/>
                <w:webHidden/>
              </w:rPr>
              <w:tab/>
            </w:r>
            <w:r w:rsidR="00B47C9F">
              <w:rPr>
                <w:noProof/>
                <w:webHidden/>
              </w:rPr>
              <w:fldChar w:fldCharType="begin"/>
            </w:r>
            <w:r w:rsidR="00B47C9F">
              <w:rPr>
                <w:noProof/>
                <w:webHidden/>
              </w:rPr>
              <w:instrText xml:space="preserve"> PAGEREF _Toc93872597 \h </w:instrText>
            </w:r>
            <w:r w:rsidR="00B47C9F">
              <w:rPr>
                <w:noProof/>
                <w:webHidden/>
              </w:rPr>
            </w:r>
            <w:r w:rsidR="00B47C9F">
              <w:rPr>
                <w:noProof/>
                <w:webHidden/>
              </w:rPr>
              <w:fldChar w:fldCharType="separate"/>
            </w:r>
            <w:r w:rsidR="00A82536">
              <w:rPr>
                <w:noProof/>
                <w:webHidden/>
              </w:rPr>
              <w:t>9</w:t>
            </w:r>
            <w:r w:rsidR="00B47C9F">
              <w:rPr>
                <w:noProof/>
                <w:webHidden/>
              </w:rPr>
              <w:fldChar w:fldCharType="end"/>
            </w:r>
          </w:hyperlink>
        </w:p>
        <w:p w14:paraId="3368938F" w14:textId="0FE6F0E6" w:rsidR="00B47C9F" w:rsidRDefault="006D7426">
          <w:pPr>
            <w:pStyle w:val="TDC2"/>
            <w:tabs>
              <w:tab w:val="left" w:pos="660"/>
            </w:tabs>
            <w:rPr>
              <w:rFonts w:asciiTheme="minorHAnsi" w:eastAsiaTheme="minorEastAsia" w:hAnsiTheme="minorHAnsi" w:cstheme="minorBidi"/>
              <w:b w:val="0"/>
              <w:smallCaps w:val="0"/>
              <w:noProof/>
              <w:sz w:val="22"/>
              <w:szCs w:val="22"/>
              <w:lang w:val="es-PE" w:eastAsia="es-PE"/>
            </w:rPr>
          </w:pPr>
          <w:hyperlink w:anchor="_Toc93872598" w:history="1">
            <w:r w:rsidR="00B47C9F" w:rsidRPr="00320735">
              <w:rPr>
                <w:rStyle w:val="Hipervnculo"/>
                <w:rFonts w:ascii="Arial" w:hAnsi="Arial" w:cs="Arial"/>
                <w:noProof/>
              </w:rPr>
              <w:t>8.1</w:t>
            </w:r>
            <w:r w:rsidR="00B47C9F">
              <w:rPr>
                <w:rFonts w:asciiTheme="minorHAnsi" w:eastAsiaTheme="minorEastAsia" w:hAnsiTheme="minorHAnsi" w:cstheme="minorBidi"/>
                <w:b w:val="0"/>
                <w:smallCaps w:val="0"/>
                <w:noProof/>
                <w:sz w:val="22"/>
                <w:szCs w:val="22"/>
                <w:lang w:val="es-PE" w:eastAsia="es-PE"/>
              </w:rPr>
              <w:tab/>
            </w:r>
            <w:r w:rsidR="00B47C9F" w:rsidRPr="00320735">
              <w:rPr>
                <w:rStyle w:val="Hipervnculo"/>
                <w:rFonts w:ascii="Arial" w:hAnsi="Arial" w:cs="Arial"/>
                <w:noProof/>
              </w:rPr>
              <w:t>POZO DE TIERRA NORMAL</w:t>
            </w:r>
            <w:r w:rsidR="00B47C9F">
              <w:rPr>
                <w:noProof/>
                <w:webHidden/>
              </w:rPr>
              <w:tab/>
            </w:r>
            <w:r w:rsidR="00B47C9F">
              <w:rPr>
                <w:noProof/>
                <w:webHidden/>
              </w:rPr>
              <w:fldChar w:fldCharType="begin"/>
            </w:r>
            <w:r w:rsidR="00B47C9F">
              <w:rPr>
                <w:noProof/>
                <w:webHidden/>
              </w:rPr>
              <w:instrText xml:space="preserve"> PAGEREF _Toc93872598 \h </w:instrText>
            </w:r>
            <w:r w:rsidR="00B47C9F">
              <w:rPr>
                <w:noProof/>
                <w:webHidden/>
              </w:rPr>
            </w:r>
            <w:r w:rsidR="00B47C9F">
              <w:rPr>
                <w:noProof/>
                <w:webHidden/>
              </w:rPr>
              <w:fldChar w:fldCharType="separate"/>
            </w:r>
            <w:r w:rsidR="00A82536">
              <w:rPr>
                <w:noProof/>
                <w:webHidden/>
              </w:rPr>
              <w:t>9</w:t>
            </w:r>
            <w:r w:rsidR="00B47C9F">
              <w:rPr>
                <w:noProof/>
                <w:webHidden/>
              </w:rPr>
              <w:fldChar w:fldCharType="end"/>
            </w:r>
          </w:hyperlink>
        </w:p>
        <w:p w14:paraId="7BFFE8D4" w14:textId="4DF195B0" w:rsidR="00F10E73" w:rsidRDefault="00F10E73">
          <w:r>
            <w:rPr>
              <w:b/>
              <w:bCs/>
              <w:lang w:val="es-ES"/>
            </w:rPr>
            <w:fldChar w:fldCharType="end"/>
          </w:r>
        </w:p>
      </w:sdtContent>
    </w:sdt>
    <w:p w14:paraId="23941371" w14:textId="67BC15F6" w:rsidR="00F10E73" w:rsidRDefault="00F10E73" w:rsidP="00F10E73">
      <w:pPr>
        <w:jc w:val="both"/>
        <w:outlineLvl w:val="0"/>
        <w:rPr>
          <w:rFonts w:ascii="Arial" w:hAnsi="Arial" w:cs="Arial"/>
          <w:b/>
          <w:sz w:val="22"/>
        </w:rPr>
      </w:pPr>
      <w:r w:rsidRPr="00F10E73">
        <w:rPr>
          <w:rFonts w:ascii="Arial" w:hAnsi="Arial" w:cs="Arial"/>
          <w:b/>
          <w:sz w:val="22"/>
        </w:rPr>
        <w:br w:type="page"/>
      </w:r>
    </w:p>
    <w:p w14:paraId="097D9E98" w14:textId="77777777" w:rsidR="00224BA4" w:rsidRDefault="00224BA4" w:rsidP="00F10E73">
      <w:pPr>
        <w:jc w:val="both"/>
        <w:outlineLvl w:val="0"/>
        <w:rPr>
          <w:rFonts w:ascii="Arial" w:hAnsi="Arial" w:cs="Arial"/>
          <w:b/>
          <w:sz w:val="22"/>
        </w:rPr>
      </w:pPr>
    </w:p>
    <w:p w14:paraId="1D9A44F0" w14:textId="77777777" w:rsidR="00224BA4" w:rsidRDefault="00224BA4" w:rsidP="00F10E73">
      <w:pPr>
        <w:jc w:val="both"/>
        <w:outlineLvl w:val="0"/>
        <w:rPr>
          <w:rFonts w:ascii="Arial" w:hAnsi="Arial" w:cs="Arial"/>
          <w:b/>
          <w:sz w:val="22"/>
        </w:rPr>
      </w:pPr>
    </w:p>
    <w:p w14:paraId="4253760B" w14:textId="77777777" w:rsidR="00224BA4" w:rsidRPr="00F10E73" w:rsidRDefault="00224BA4" w:rsidP="00F10E73">
      <w:pPr>
        <w:jc w:val="both"/>
        <w:outlineLvl w:val="0"/>
        <w:rPr>
          <w:rFonts w:ascii="Arial" w:hAnsi="Arial" w:cs="Arial"/>
          <w:b/>
          <w:sz w:val="22"/>
          <w:szCs w:val="20"/>
        </w:rPr>
      </w:pPr>
    </w:p>
    <w:p w14:paraId="4BE6F2EF" w14:textId="1E3C9067" w:rsidR="00DD1202" w:rsidRPr="00415565" w:rsidRDefault="001A3868" w:rsidP="00415565">
      <w:pPr>
        <w:pStyle w:val="EstiloI"/>
        <w:numPr>
          <w:ilvl w:val="0"/>
          <w:numId w:val="3"/>
        </w:numPr>
        <w:spacing w:line="276" w:lineRule="auto"/>
        <w:ind w:left="432" w:hanging="432"/>
        <w:jc w:val="both"/>
        <w:rPr>
          <w:rFonts w:ascii="Arial" w:hAnsi="Arial"/>
          <w:kern w:val="0"/>
          <w:sz w:val="24"/>
          <w:szCs w:val="24"/>
          <w:lang w:val="es-PE"/>
        </w:rPr>
      </w:pPr>
      <w:bookmarkStart w:id="1" w:name="_Toc93872581"/>
      <w:r w:rsidRPr="00DD1202">
        <w:rPr>
          <w:rFonts w:ascii="Arial" w:hAnsi="Arial"/>
          <w:kern w:val="0"/>
          <w:sz w:val="24"/>
          <w:szCs w:val="24"/>
          <w:lang w:val="es-PE"/>
        </w:rPr>
        <w:t>GENERALIDADE</w:t>
      </w:r>
      <w:bookmarkEnd w:id="0"/>
      <w:r w:rsidR="00DD1202" w:rsidRPr="00DD1202">
        <w:rPr>
          <w:rFonts w:ascii="Arial" w:hAnsi="Arial"/>
          <w:kern w:val="0"/>
          <w:sz w:val="24"/>
          <w:szCs w:val="24"/>
          <w:lang w:val="es-PE"/>
        </w:rPr>
        <w:t>S</w:t>
      </w:r>
      <w:bookmarkEnd w:id="1"/>
    </w:p>
    <w:p w14:paraId="7602A4D9" w14:textId="434DAA2E" w:rsidR="00867400" w:rsidRDefault="001A3868" w:rsidP="005660DF">
      <w:pPr>
        <w:spacing w:line="276" w:lineRule="auto"/>
        <w:ind w:left="284"/>
        <w:jc w:val="both"/>
        <w:rPr>
          <w:rFonts w:ascii="Arial" w:hAnsi="Arial" w:cs="Arial"/>
          <w:b/>
          <w:sz w:val="20"/>
        </w:rPr>
      </w:pPr>
      <w:r w:rsidRPr="00DD1202">
        <w:rPr>
          <w:rFonts w:ascii="Arial" w:hAnsi="Arial" w:cs="Arial"/>
          <w:lang w:val="es-ES_tradnl"/>
        </w:rPr>
        <w:t xml:space="preserve">El presente documento está referido al cálculo del sistema de puesta a tierra de las instalaciones </w:t>
      </w:r>
      <w:r w:rsidR="00A17820" w:rsidRPr="00DD1202">
        <w:rPr>
          <w:rFonts w:ascii="Arial" w:hAnsi="Arial" w:cs="Arial"/>
          <w:lang w:val="es-ES_tradnl"/>
        </w:rPr>
        <w:t xml:space="preserve">eléctricas </w:t>
      </w:r>
      <w:r w:rsidR="00B005D9" w:rsidRPr="00DD1202">
        <w:rPr>
          <w:rFonts w:ascii="Arial" w:hAnsi="Arial" w:cs="Arial"/>
          <w:lang w:val="es-ES_tradnl"/>
        </w:rPr>
        <w:t>los cuales</w:t>
      </w:r>
      <w:r w:rsidRPr="00DD1202">
        <w:rPr>
          <w:rFonts w:ascii="Arial" w:hAnsi="Arial" w:cs="Arial"/>
          <w:lang w:val="es-ES_tradnl"/>
        </w:rPr>
        <w:t xml:space="preserve"> forma</w:t>
      </w:r>
      <w:r w:rsidR="00B005D9" w:rsidRPr="00DD1202">
        <w:rPr>
          <w:rFonts w:ascii="Arial" w:hAnsi="Arial" w:cs="Arial"/>
          <w:lang w:val="es-ES_tradnl"/>
        </w:rPr>
        <w:t>n</w:t>
      </w:r>
      <w:r w:rsidRPr="00DD1202">
        <w:rPr>
          <w:rFonts w:ascii="Arial" w:hAnsi="Arial" w:cs="Arial"/>
          <w:lang w:val="es-ES_tradnl"/>
        </w:rPr>
        <w:t xml:space="preserve"> parte integral del proyecto: </w:t>
      </w:r>
      <w:r w:rsidR="005660DF" w:rsidRPr="005660DF">
        <w:rPr>
          <w:rFonts w:ascii="Arial" w:hAnsi="Arial" w:cs="Arial"/>
          <w:b/>
          <w:sz w:val="20"/>
        </w:rPr>
        <w:t>“</w:t>
      </w:r>
      <w:r w:rsidR="00224BA4">
        <w:rPr>
          <w:rFonts w:ascii="Arial" w:hAnsi="Arial" w:cs="Arial"/>
          <w:b/>
          <w:sz w:val="20"/>
        </w:rPr>
        <w:t>RECONSTRUCCION  DEL HOSPITAL  SAUL GARRIDO ROSILLO II-1, PROVINCIA  DE TUMBES</w:t>
      </w:r>
      <w:r w:rsidR="005660DF" w:rsidRPr="005660DF">
        <w:rPr>
          <w:rFonts w:ascii="Arial" w:hAnsi="Arial" w:cs="Arial"/>
          <w:b/>
          <w:sz w:val="20"/>
        </w:rPr>
        <w:t>”</w:t>
      </w:r>
    </w:p>
    <w:p w14:paraId="5E7B0A7F" w14:textId="77777777" w:rsidR="00546FA6" w:rsidRDefault="00546FA6" w:rsidP="005660DF">
      <w:pPr>
        <w:spacing w:line="276" w:lineRule="auto"/>
        <w:ind w:left="284"/>
        <w:jc w:val="both"/>
        <w:rPr>
          <w:rFonts w:ascii="Arial" w:hAnsi="Arial" w:cs="Arial"/>
          <w:b/>
          <w:sz w:val="20"/>
        </w:rPr>
      </w:pPr>
    </w:p>
    <w:p w14:paraId="2F547B06" w14:textId="7B0BE9FC" w:rsidR="005660DF" w:rsidRPr="00D550B8" w:rsidRDefault="00224BA4" w:rsidP="005660DF">
      <w:pPr>
        <w:spacing w:line="276" w:lineRule="auto"/>
        <w:ind w:left="284"/>
        <w:jc w:val="both"/>
        <w:rPr>
          <w:rFonts w:ascii="Arial" w:hAnsi="Arial" w:cs="Arial"/>
          <w:sz w:val="20"/>
          <w:szCs w:val="20"/>
          <w:lang w:val="es-ES_tradnl"/>
        </w:rPr>
      </w:pPr>
      <w:r>
        <w:rPr>
          <w:rFonts w:ascii="Arial" w:hAnsi="Arial" w:cs="Arial"/>
        </w:rPr>
        <w:t xml:space="preserve">Para determinar la resistividad del terreno, se ha efectuado mediciones del suelo, lo cual se adjunta  </w:t>
      </w:r>
      <w:proofErr w:type="spellStart"/>
      <w:r>
        <w:rPr>
          <w:rFonts w:ascii="Arial" w:hAnsi="Arial" w:cs="Arial"/>
        </w:rPr>
        <w:t>al</w:t>
      </w:r>
      <w:proofErr w:type="spellEnd"/>
      <w:r>
        <w:rPr>
          <w:rFonts w:ascii="Arial" w:hAnsi="Arial" w:cs="Arial"/>
        </w:rPr>
        <w:t xml:space="preserve"> la presente Memoria Descriptiva.</w:t>
      </w:r>
      <w:r>
        <w:rPr>
          <w:rFonts w:ascii="Arial" w:hAnsi="Arial" w:cs="Arial"/>
        </w:rPr>
        <w:br/>
      </w:r>
    </w:p>
    <w:p w14:paraId="57006354" w14:textId="2C36782A" w:rsidR="001A3868" w:rsidRDefault="001A3868" w:rsidP="0019555C">
      <w:pPr>
        <w:pStyle w:val="EstiloI"/>
        <w:numPr>
          <w:ilvl w:val="0"/>
          <w:numId w:val="3"/>
        </w:numPr>
        <w:spacing w:line="276" w:lineRule="auto"/>
        <w:ind w:left="432" w:hanging="432"/>
        <w:jc w:val="both"/>
        <w:rPr>
          <w:rFonts w:ascii="Arial" w:hAnsi="Arial"/>
          <w:kern w:val="0"/>
          <w:sz w:val="24"/>
          <w:szCs w:val="24"/>
          <w:lang w:val="es-PE"/>
        </w:rPr>
      </w:pPr>
      <w:bookmarkStart w:id="2" w:name="_Toc373749090"/>
      <w:bookmarkStart w:id="3" w:name="_Toc93872582"/>
      <w:r w:rsidRPr="00DD1202">
        <w:rPr>
          <w:rFonts w:ascii="Arial" w:hAnsi="Arial"/>
          <w:kern w:val="0"/>
          <w:sz w:val="24"/>
          <w:szCs w:val="24"/>
          <w:lang w:val="es-PE"/>
        </w:rPr>
        <w:t>CÓDIGOS Y REGLAMENTOS</w:t>
      </w:r>
      <w:bookmarkEnd w:id="2"/>
      <w:bookmarkEnd w:id="3"/>
    </w:p>
    <w:p w14:paraId="44EF78AA" w14:textId="77777777" w:rsidR="00DD1202" w:rsidRPr="00DD1202" w:rsidRDefault="00DD1202" w:rsidP="00DD1202">
      <w:pPr>
        <w:spacing w:line="276" w:lineRule="auto"/>
        <w:ind w:left="284"/>
        <w:jc w:val="both"/>
        <w:rPr>
          <w:rFonts w:ascii="Arial" w:hAnsi="Arial" w:cs="Arial"/>
          <w:lang w:val="es-ES_tradnl"/>
        </w:rPr>
      </w:pPr>
    </w:p>
    <w:p w14:paraId="31F4E1DB" w14:textId="77777777" w:rsidR="001A3868" w:rsidRPr="00DD1202" w:rsidRDefault="001A3868" w:rsidP="00DD1202">
      <w:pPr>
        <w:spacing w:line="276" w:lineRule="auto"/>
        <w:ind w:left="284"/>
        <w:jc w:val="both"/>
        <w:rPr>
          <w:rFonts w:ascii="Arial" w:hAnsi="Arial" w:cs="Arial"/>
          <w:lang w:val="es-ES_tradnl"/>
        </w:rPr>
      </w:pPr>
      <w:r w:rsidRPr="00DD1202">
        <w:rPr>
          <w:rFonts w:ascii="Arial" w:hAnsi="Arial" w:cs="Arial"/>
          <w:lang w:val="es-ES_tradnl"/>
        </w:rPr>
        <w:t>En la ejecución de los trabajos de instalación deberán observarse las siguientes normas y códigos:</w:t>
      </w:r>
    </w:p>
    <w:p w14:paraId="1A896F12" w14:textId="6DB94E90" w:rsidR="001A3868" w:rsidRPr="00DD1202" w:rsidRDefault="001A3868" w:rsidP="0019555C">
      <w:pPr>
        <w:pStyle w:val="Prrafodelista"/>
        <w:numPr>
          <w:ilvl w:val="0"/>
          <w:numId w:val="11"/>
        </w:numPr>
        <w:spacing w:line="276" w:lineRule="auto"/>
        <w:ind w:left="709"/>
        <w:jc w:val="both"/>
        <w:rPr>
          <w:rFonts w:ascii="Arial" w:hAnsi="Arial" w:cs="Arial"/>
        </w:rPr>
      </w:pPr>
      <w:r w:rsidRPr="00DD1202">
        <w:rPr>
          <w:rFonts w:ascii="Arial" w:hAnsi="Arial" w:cs="Arial"/>
        </w:rPr>
        <w:t>CNE</w:t>
      </w:r>
      <w:r w:rsidRPr="00DD1202">
        <w:rPr>
          <w:rFonts w:ascii="Arial" w:hAnsi="Arial" w:cs="Arial"/>
        </w:rPr>
        <w:tab/>
        <w:t xml:space="preserve">Código Nacional de </w:t>
      </w:r>
      <w:r w:rsidR="00014B90" w:rsidRPr="00DD1202">
        <w:rPr>
          <w:rFonts w:ascii="Arial" w:hAnsi="Arial" w:cs="Arial"/>
        </w:rPr>
        <w:t>Electricidad Utilización</w:t>
      </w:r>
      <w:r w:rsidRPr="00DD1202">
        <w:rPr>
          <w:rFonts w:ascii="Arial" w:hAnsi="Arial" w:cs="Arial"/>
        </w:rPr>
        <w:t xml:space="preserve"> </w:t>
      </w:r>
      <w:proofErr w:type="gramStart"/>
      <w:r w:rsidRPr="00DD1202">
        <w:rPr>
          <w:rFonts w:ascii="Arial" w:hAnsi="Arial" w:cs="Arial"/>
        </w:rPr>
        <w:t>2006</w:t>
      </w:r>
      <w:r w:rsidR="00775FD8">
        <w:rPr>
          <w:rFonts w:ascii="Arial" w:hAnsi="Arial" w:cs="Arial"/>
        </w:rPr>
        <w:t xml:space="preserve"> </w:t>
      </w:r>
      <w:r w:rsidRPr="00DD1202">
        <w:rPr>
          <w:rFonts w:ascii="Arial" w:hAnsi="Arial" w:cs="Arial"/>
        </w:rPr>
        <w:t xml:space="preserve"> /</w:t>
      </w:r>
      <w:proofErr w:type="gramEnd"/>
      <w:r w:rsidRPr="00DD1202">
        <w:rPr>
          <w:rFonts w:ascii="Arial" w:hAnsi="Arial" w:cs="Arial"/>
        </w:rPr>
        <w:t xml:space="preserve"> sección 060</w:t>
      </w:r>
      <w:r w:rsidR="00775FD8">
        <w:rPr>
          <w:rFonts w:ascii="Arial" w:hAnsi="Arial" w:cs="Arial"/>
        </w:rPr>
        <w:t xml:space="preserve"> (4), NPT sección 070-112(1) </w:t>
      </w:r>
      <w:r w:rsidR="00D42004" w:rsidRPr="00DD1202">
        <w:rPr>
          <w:rFonts w:ascii="Arial" w:hAnsi="Arial" w:cs="Arial"/>
        </w:rPr>
        <w:t>: Puesta a tierra y enlace equipotencial</w:t>
      </w:r>
      <w:r w:rsidRPr="00DD1202">
        <w:rPr>
          <w:rFonts w:ascii="Arial" w:hAnsi="Arial" w:cs="Arial"/>
        </w:rPr>
        <w:t>.</w:t>
      </w:r>
    </w:p>
    <w:p w14:paraId="2576B738" w14:textId="77777777" w:rsidR="00014B90" w:rsidRDefault="00014B90" w:rsidP="0019555C">
      <w:pPr>
        <w:pStyle w:val="Prrafodelista"/>
        <w:numPr>
          <w:ilvl w:val="0"/>
          <w:numId w:val="11"/>
        </w:numPr>
        <w:spacing w:line="276" w:lineRule="auto"/>
        <w:ind w:left="709"/>
        <w:jc w:val="both"/>
        <w:rPr>
          <w:rFonts w:ascii="Arial" w:hAnsi="Arial" w:cs="Arial"/>
        </w:rPr>
      </w:pPr>
      <w:r w:rsidRPr="00DD1202">
        <w:rPr>
          <w:rFonts w:ascii="Arial" w:hAnsi="Arial" w:cs="Arial"/>
        </w:rPr>
        <w:t>CNE</w:t>
      </w:r>
      <w:r w:rsidRPr="00DD1202">
        <w:rPr>
          <w:rFonts w:ascii="Arial" w:hAnsi="Arial" w:cs="Arial"/>
        </w:rPr>
        <w:tab/>
        <w:t xml:space="preserve">Código Nacional de Electricidad Suministro 2011: </w:t>
      </w:r>
      <w:r w:rsidR="00D42004" w:rsidRPr="00DD1202">
        <w:rPr>
          <w:rFonts w:ascii="Arial" w:hAnsi="Arial" w:cs="Arial"/>
        </w:rPr>
        <w:t>Sección 12, 123, 124, 132, 133</w:t>
      </w:r>
    </w:p>
    <w:p w14:paraId="7907DDA0" w14:textId="61888D66" w:rsidR="00775FD8" w:rsidRPr="00DD1202" w:rsidRDefault="00775FD8" w:rsidP="0019555C">
      <w:pPr>
        <w:pStyle w:val="Prrafodelista"/>
        <w:numPr>
          <w:ilvl w:val="0"/>
          <w:numId w:val="11"/>
        </w:numPr>
        <w:spacing w:line="276" w:lineRule="auto"/>
        <w:ind w:left="709"/>
        <w:jc w:val="both"/>
        <w:rPr>
          <w:rFonts w:ascii="Arial" w:hAnsi="Arial" w:cs="Arial"/>
        </w:rPr>
      </w:pPr>
      <w:r>
        <w:rPr>
          <w:rFonts w:ascii="Arial" w:hAnsi="Arial" w:cs="Arial"/>
        </w:rPr>
        <w:t>NORMA  UIT-T : Puesta a tierra Equipotencial.</w:t>
      </w:r>
    </w:p>
    <w:p w14:paraId="565FA33A" w14:textId="65D378D1" w:rsidR="001A3868" w:rsidRPr="00DD1202" w:rsidRDefault="001A3868" w:rsidP="0019555C">
      <w:pPr>
        <w:pStyle w:val="Prrafodelista"/>
        <w:numPr>
          <w:ilvl w:val="0"/>
          <w:numId w:val="11"/>
        </w:numPr>
        <w:spacing w:line="276" w:lineRule="auto"/>
        <w:ind w:left="709"/>
        <w:jc w:val="both"/>
        <w:rPr>
          <w:rFonts w:ascii="Arial" w:hAnsi="Arial" w:cs="Arial"/>
        </w:rPr>
      </w:pPr>
      <w:r w:rsidRPr="00DD1202">
        <w:rPr>
          <w:rFonts w:ascii="Arial" w:hAnsi="Arial" w:cs="Arial"/>
        </w:rPr>
        <w:t>NTP</w:t>
      </w:r>
      <w:r w:rsidRPr="00DD1202">
        <w:rPr>
          <w:rFonts w:ascii="Arial" w:hAnsi="Arial" w:cs="Arial"/>
        </w:rPr>
        <w:tab/>
        <w:t>Norma técnica peruana NPT 370.055</w:t>
      </w:r>
      <w:r w:rsidR="00351EAF">
        <w:rPr>
          <w:rFonts w:ascii="Arial" w:hAnsi="Arial" w:cs="Arial"/>
        </w:rPr>
        <w:t xml:space="preserve"> índice 12.2 ANEXO “A”</w:t>
      </w:r>
      <w:r w:rsidRPr="00DD1202">
        <w:rPr>
          <w:rFonts w:ascii="Arial" w:hAnsi="Arial" w:cs="Arial"/>
        </w:rPr>
        <w:t>, NTP 370.056</w:t>
      </w:r>
    </w:p>
    <w:p w14:paraId="312E73D0" w14:textId="77777777" w:rsidR="00E76594" w:rsidRPr="00DD1202" w:rsidRDefault="001A3868" w:rsidP="0019555C">
      <w:pPr>
        <w:pStyle w:val="Prrafodelista"/>
        <w:numPr>
          <w:ilvl w:val="0"/>
          <w:numId w:val="11"/>
        </w:numPr>
        <w:spacing w:line="276" w:lineRule="auto"/>
        <w:ind w:left="709"/>
        <w:jc w:val="both"/>
        <w:rPr>
          <w:rFonts w:ascii="Arial" w:hAnsi="Arial" w:cs="Arial"/>
        </w:rPr>
      </w:pPr>
      <w:r w:rsidRPr="00DD1202">
        <w:rPr>
          <w:rFonts w:ascii="Arial" w:hAnsi="Arial" w:cs="Arial"/>
        </w:rPr>
        <w:t>IEEE-80</w:t>
      </w:r>
      <w:r w:rsidR="00E76594" w:rsidRPr="00DD1202">
        <w:rPr>
          <w:rFonts w:ascii="Arial" w:hAnsi="Arial" w:cs="Arial"/>
        </w:rPr>
        <w:t xml:space="preserve"> Puesta a tierra para sistemas de potencia y distribución</w:t>
      </w:r>
    </w:p>
    <w:p w14:paraId="5E1DC61B" w14:textId="77777777" w:rsidR="001A3868" w:rsidRDefault="001A3868" w:rsidP="0019555C">
      <w:pPr>
        <w:pStyle w:val="Prrafodelista"/>
        <w:numPr>
          <w:ilvl w:val="0"/>
          <w:numId w:val="11"/>
        </w:numPr>
        <w:spacing w:line="276" w:lineRule="auto"/>
        <w:ind w:left="709"/>
        <w:jc w:val="both"/>
        <w:rPr>
          <w:rFonts w:ascii="Arial" w:hAnsi="Arial" w:cs="Arial"/>
        </w:rPr>
      </w:pPr>
      <w:r w:rsidRPr="00DD1202">
        <w:rPr>
          <w:rFonts w:ascii="Arial" w:hAnsi="Arial" w:cs="Arial"/>
        </w:rPr>
        <w:t>NEC 250</w:t>
      </w:r>
      <w:r w:rsidR="00014B90" w:rsidRPr="00DD1202">
        <w:rPr>
          <w:rFonts w:ascii="Arial" w:hAnsi="Arial" w:cs="Arial"/>
        </w:rPr>
        <w:t xml:space="preserve">, </w:t>
      </w:r>
      <w:r w:rsidRPr="00DD1202">
        <w:rPr>
          <w:rFonts w:ascii="Arial" w:hAnsi="Arial" w:cs="Arial"/>
        </w:rPr>
        <w:t>conexiones soldables, proceso de termo fusión exotérmica de cobre a cobre</w:t>
      </w:r>
    </w:p>
    <w:p w14:paraId="3745E7F4" w14:textId="77777777" w:rsidR="008D0835" w:rsidRPr="00DD1202" w:rsidRDefault="008D0835" w:rsidP="0019555C">
      <w:pPr>
        <w:pStyle w:val="Prrafodelista"/>
        <w:numPr>
          <w:ilvl w:val="0"/>
          <w:numId w:val="11"/>
        </w:numPr>
        <w:spacing w:line="276" w:lineRule="auto"/>
        <w:ind w:left="709"/>
        <w:jc w:val="both"/>
        <w:rPr>
          <w:rFonts w:ascii="Arial" w:hAnsi="Arial" w:cs="Arial"/>
        </w:rPr>
      </w:pPr>
      <w:r w:rsidRPr="008D0835">
        <w:rPr>
          <w:rFonts w:ascii="Arial" w:hAnsi="Arial" w:cs="Arial"/>
        </w:rPr>
        <w:t>ANSI J STD-607-A-2002 Sistema de puesta a tierra telecomunicaciones</w:t>
      </w:r>
    </w:p>
    <w:p w14:paraId="0FE055EF" w14:textId="77777777" w:rsidR="00B005D9" w:rsidRPr="00DD1202" w:rsidRDefault="00D550B8" w:rsidP="00DD1202">
      <w:pPr>
        <w:spacing w:line="276" w:lineRule="auto"/>
        <w:ind w:left="284"/>
        <w:jc w:val="both"/>
        <w:rPr>
          <w:rFonts w:ascii="Arial" w:hAnsi="Arial" w:cs="Arial"/>
          <w:lang w:val="es-ES_tradnl"/>
        </w:rPr>
      </w:pPr>
      <w:r w:rsidRPr="00DD1202">
        <w:rPr>
          <w:rFonts w:ascii="Arial" w:hAnsi="Arial" w:cs="Arial"/>
          <w:lang w:val="es-ES_tradnl"/>
        </w:rPr>
        <w:tab/>
      </w:r>
    </w:p>
    <w:p w14:paraId="2C4D6095" w14:textId="77777777" w:rsidR="002B2DE9" w:rsidRDefault="001A3868" w:rsidP="0019555C">
      <w:pPr>
        <w:pStyle w:val="EstiloI"/>
        <w:numPr>
          <w:ilvl w:val="0"/>
          <w:numId w:val="3"/>
        </w:numPr>
        <w:spacing w:line="276" w:lineRule="auto"/>
        <w:ind w:left="432" w:hanging="432"/>
        <w:jc w:val="both"/>
        <w:rPr>
          <w:rFonts w:ascii="Arial" w:hAnsi="Arial"/>
          <w:kern w:val="0"/>
          <w:sz w:val="24"/>
          <w:szCs w:val="24"/>
          <w:lang w:val="es-PE"/>
        </w:rPr>
      </w:pPr>
      <w:bookmarkStart w:id="4" w:name="_Toc373749091"/>
      <w:bookmarkStart w:id="5" w:name="_Toc93872583"/>
      <w:r w:rsidRPr="00DD1202">
        <w:rPr>
          <w:rFonts w:ascii="Arial" w:hAnsi="Arial"/>
          <w:kern w:val="0"/>
          <w:sz w:val="24"/>
          <w:szCs w:val="24"/>
          <w:lang w:val="es-PE"/>
        </w:rPr>
        <w:t>ALCANCES DEL PROYECTO</w:t>
      </w:r>
      <w:bookmarkEnd w:id="4"/>
      <w:bookmarkEnd w:id="5"/>
    </w:p>
    <w:p w14:paraId="2F7EF4CB" w14:textId="77777777" w:rsidR="00DD1202" w:rsidRPr="00DD1202" w:rsidRDefault="00DD1202" w:rsidP="00DD1202">
      <w:pPr>
        <w:spacing w:line="276" w:lineRule="auto"/>
        <w:ind w:left="284"/>
        <w:jc w:val="both"/>
        <w:rPr>
          <w:rFonts w:ascii="Arial" w:hAnsi="Arial" w:cs="Arial"/>
          <w:lang w:val="es-ES_tradnl"/>
        </w:rPr>
      </w:pPr>
    </w:p>
    <w:p w14:paraId="3481E038" w14:textId="77777777" w:rsidR="002B2DE9" w:rsidRPr="00DD1202" w:rsidRDefault="002B2DE9" w:rsidP="00DD1202">
      <w:pPr>
        <w:spacing w:line="276" w:lineRule="auto"/>
        <w:ind w:left="426"/>
        <w:jc w:val="both"/>
        <w:rPr>
          <w:rFonts w:ascii="Arial" w:hAnsi="Arial" w:cs="Arial"/>
          <w:lang w:val="es-ES_tradnl"/>
        </w:rPr>
      </w:pPr>
      <w:bookmarkStart w:id="6" w:name="_Toc509398678"/>
      <w:bookmarkStart w:id="7" w:name="_Toc509399153"/>
      <w:r w:rsidRPr="00DD1202">
        <w:rPr>
          <w:rFonts w:ascii="Arial" w:hAnsi="Arial" w:cs="Arial"/>
          <w:lang w:val="es-ES_tradnl"/>
        </w:rPr>
        <w:t>El presente proyecto tienes los siguientes alcances</w:t>
      </w:r>
      <w:bookmarkEnd w:id="6"/>
      <w:bookmarkEnd w:id="7"/>
    </w:p>
    <w:p w14:paraId="7583A154" w14:textId="77777777" w:rsidR="002B2DE9" w:rsidRDefault="002B2DE9" w:rsidP="00DD1202">
      <w:pPr>
        <w:spacing w:line="276" w:lineRule="auto"/>
        <w:ind w:left="426"/>
        <w:jc w:val="both"/>
        <w:rPr>
          <w:rFonts w:ascii="Arial" w:hAnsi="Arial" w:cs="Arial"/>
          <w:lang w:val="es-ES_tradnl"/>
        </w:rPr>
      </w:pPr>
      <w:bookmarkStart w:id="8" w:name="_Toc509398679"/>
      <w:bookmarkStart w:id="9" w:name="_Toc509399154"/>
      <w:r w:rsidRPr="00DD1202">
        <w:rPr>
          <w:rFonts w:ascii="Arial" w:hAnsi="Arial" w:cs="Arial"/>
          <w:lang w:val="es-ES_tradnl"/>
        </w:rPr>
        <w:t>El diseño de puesta a tierra de los siguientes sistemas de puesta a tierra:</w:t>
      </w:r>
      <w:bookmarkEnd w:id="8"/>
      <w:bookmarkEnd w:id="9"/>
    </w:p>
    <w:p w14:paraId="4D92D22F" w14:textId="5CDB2AC2" w:rsidR="005660DF" w:rsidRPr="00DD1202" w:rsidRDefault="005D25E0" w:rsidP="00DD1202">
      <w:pPr>
        <w:spacing w:line="276" w:lineRule="auto"/>
        <w:ind w:left="426"/>
        <w:jc w:val="both"/>
        <w:rPr>
          <w:rFonts w:ascii="Arial" w:hAnsi="Arial" w:cs="Arial"/>
          <w:lang w:val="es-ES_tradnl"/>
        </w:rPr>
      </w:pPr>
      <w:r>
        <w:rPr>
          <w:rFonts w:ascii="Arial" w:hAnsi="Arial" w:cs="Arial"/>
          <w:lang w:val="es-ES_tradnl"/>
        </w:rPr>
        <w:t>Se obtendrá los siguientes valores:</w:t>
      </w:r>
    </w:p>
    <w:p w14:paraId="1496330A" w14:textId="4BB93CFD"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 xml:space="preserve">Tablero General                 </w:t>
      </w:r>
      <w:r w:rsidR="004E1D55">
        <w:rPr>
          <w:rFonts w:ascii="Arial" w:hAnsi="Arial" w:cs="Arial"/>
        </w:rPr>
        <w:t xml:space="preserve">    </w:t>
      </w:r>
      <w:r w:rsidR="00B61693">
        <w:rPr>
          <w:rFonts w:ascii="Arial" w:hAnsi="Arial" w:cs="Arial"/>
        </w:rPr>
        <w:tab/>
      </w:r>
      <w:r w:rsidR="00B61693">
        <w:rPr>
          <w:rFonts w:ascii="Arial" w:hAnsi="Arial" w:cs="Arial"/>
        </w:rPr>
        <w:tab/>
      </w:r>
      <w:r w:rsidRPr="007B4F25">
        <w:rPr>
          <w:rFonts w:ascii="Arial" w:hAnsi="Arial" w:cs="Arial"/>
        </w:rPr>
        <w:t xml:space="preserve">  :  </w:t>
      </w:r>
      <w:r w:rsidR="00224BA4">
        <w:rPr>
          <w:rFonts w:ascii="Arial" w:hAnsi="Arial" w:cs="Arial"/>
        </w:rPr>
        <w:t>5</w:t>
      </w:r>
      <w:r w:rsidRPr="007B4F25">
        <w:rPr>
          <w:rFonts w:ascii="Arial" w:hAnsi="Arial" w:cs="Arial"/>
        </w:rPr>
        <w:t xml:space="preserve"> Ohmios</w:t>
      </w:r>
    </w:p>
    <w:p w14:paraId="6130B191" w14:textId="2317E0EA"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Estabilizador de tensión</w:t>
      </w:r>
      <w:r w:rsidR="00B61693">
        <w:rPr>
          <w:rFonts w:ascii="Arial" w:hAnsi="Arial" w:cs="Arial"/>
        </w:rPr>
        <w:t xml:space="preserve"> más UPS</w:t>
      </w:r>
      <w:r w:rsidRPr="007B4F25">
        <w:rPr>
          <w:rFonts w:ascii="Arial" w:hAnsi="Arial" w:cs="Arial"/>
        </w:rPr>
        <w:t xml:space="preserve">    </w:t>
      </w:r>
      <w:r w:rsidR="00B61693">
        <w:rPr>
          <w:rFonts w:ascii="Arial" w:hAnsi="Arial" w:cs="Arial"/>
        </w:rPr>
        <w:t xml:space="preserve"> </w:t>
      </w:r>
      <w:r w:rsidRPr="007B4F25">
        <w:rPr>
          <w:rFonts w:ascii="Arial" w:hAnsi="Arial" w:cs="Arial"/>
        </w:rPr>
        <w:t xml:space="preserve">  :  5 Ohmios</w:t>
      </w:r>
    </w:p>
    <w:p w14:paraId="2418E497" w14:textId="6133659D"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 xml:space="preserve">Ascensores                    </w:t>
      </w:r>
      <w:r w:rsidR="004E1D55">
        <w:rPr>
          <w:rFonts w:ascii="Arial" w:hAnsi="Arial" w:cs="Arial"/>
        </w:rPr>
        <w:t xml:space="preserve">    </w:t>
      </w:r>
      <w:r w:rsidRPr="007B4F25">
        <w:rPr>
          <w:rFonts w:ascii="Arial" w:hAnsi="Arial" w:cs="Arial"/>
        </w:rPr>
        <w:t xml:space="preserve"> </w:t>
      </w:r>
      <w:r w:rsidR="00B61693">
        <w:rPr>
          <w:rFonts w:ascii="Arial" w:hAnsi="Arial" w:cs="Arial"/>
        </w:rPr>
        <w:tab/>
      </w:r>
      <w:r w:rsidR="00B61693">
        <w:rPr>
          <w:rFonts w:ascii="Arial" w:hAnsi="Arial" w:cs="Arial"/>
        </w:rPr>
        <w:tab/>
        <w:t xml:space="preserve">  </w:t>
      </w:r>
      <w:r w:rsidRPr="007B4F25">
        <w:rPr>
          <w:rFonts w:ascii="Arial" w:hAnsi="Arial" w:cs="Arial"/>
        </w:rPr>
        <w:t xml:space="preserve">:  </w:t>
      </w:r>
      <w:r w:rsidR="000B3000">
        <w:rPr>
          <w:rFonts w:ascii="Arial" w:hAnsi="Arial" w:cs="Arial"/>
        </w:rPr>
        <w:t xml:space="preserve"> </w:t>
      </w:r>
      <w:r w:rsidRPr="007B4F25">
        <w:rPr>
          <w:rFonts w:ascii="Arial" w:hAnsi="Arial" w:cs="Arial"/>
        </w:rPr>
        <w:t>5 Ohmios</w:t>
      </w:r>
    </w:p>
    <w:p w14:paraId="6A063152" w14:textId="7DD2C163"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 xml:space="preserve">Equipos de Rayos X      </w:t>
      </w:r>
      <w:r w:rsidR="004E1D55">
        <w:rPr>
          <w:rFonts w:ascii="Arial" w:hAnsi="Arial" w:cs="Arial"/>
        </w:rPr>
        <w:t xml:space="preserve">     </w:t>
      </w:r>
      <w:r w:rsidRPr="007B4F25">
        <w:rPr>
          <w:rFonts w:ascii="Arial" w:hAnsi="Arial" w:cs="Arial"/>
        </w:rPr>
        <w:t xml:space="preserve">     </w:t>
      </w:r>
      <w:r w:rsidR="00B61693">
        <w:rPr>
          <w:rFonts w:ascii="Arial" w:hAnsi="Arial" w:cs="Arial"/>
        </w:rPr>
        <w:tab/>
      </w:r>
      <w:r w:rsidR="00B61693">
        <w:rPr>
          <w:rFonts w:ascii="Arial" w:hAnsi="Arial" w:cs="Arial"/>
        </w:rPr>
        <w:tab/>
        <w:t xml:space="preserve">  </w:t>
      </w:r>
      <w:r w:rsidRPr="007B4F25">
        <w:rPr>
          <w:rFonts w:ascii="Arial" w:hAnsi="Arial" w:cs="Arial"/>
        </w:rPr>
        <w:t>:   5 Ohmios</w:t>
      </w:r>
    </w:p>
    <w:p w14:paraId="0A9F0709" w14:textId="4514C96F"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 xml:space="preserve">UPS Data center              </w:t>
      </w:r>
      <w:r w:rsidR="004E1D55">
        <w:rPr>
          <w:rFonts w:ascii="Arial" w:hAnsi="Arial" w:cs="Arial"/>
        </w:rPr>
        <w:t xml:space="preserve">   </w:t>
      </w:r>
      <w:r w:rsidRPr="007B4F25">
        <w:rPr>
          <w:rFonts w:ascii="Arial" w:hAnsi="Arial" w:cs="Arial"/>
        </w:rPr>
        <w:t xml:space="preserve">  </w:t>
      </w:r>
      <w:r w:rsidR="00B61693">
        <w:rPr>
          <w:rFonts w:ascii="Arial" w:hAnsi="Arial" w:cs="Arial"/>
        </w:rPr>
        <w:tab/>
      </w:r>
      <w:r w:rsidR="00B61693">
        <w:rPr>
          <w:rFonts w:ascii="Arial" w:hAnsi="Arial" w:cs="Arial"/>
        </w:rPr>
        <w:tab/>
        <w:t xml:space="preserve"> </w:t>
      </w:r>
      <w:r w:rsidRPr="007B4F25">
        <w:rPr>
          <w:rFonts w:ascii="Arial" w:hAnsi="Arial" w:cs="Arial"/>
        </w:rPr>
        <w:t xml:space="preserve"> :   5 Ohmios</w:t>
      </w:r>
    </w:p>
    <w:p w14:paraId="7DA30597" w14:textId="49808F40"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Salas de</w:t>
      </w:r>
      <w:r w:rsidR="00CA71E1">
        <w:rPr>
          <w:rFonts w:ascii="Arial" w:hAnsi="Arial" w:cs="Arial"/>
        </w:rPr>
        <w:t xml:space="preserve"> Partos            </w:t>
      </w:r>
      <w:r w:rsidRPr="007B4F25">
        <w:rPr>
          <w:rFonts w:ascii="Arial" w:hAnsi="Arial" w:cs="Arial"/>
        </w:rPr>
        <w:t xml:space="preserve">   </w:t>
      </w:r>
      <w:r w:rsidR="004E1D55">
        <w:rPr>
          <w:rFonts w:ascii="Arial" w:hAnsi="Arial" w:cs="Arial"/>
        </w:rPr>
        <w:t xml:space="preserve">    </w:t>
      </w:r>
      <w:r w:rsidRPr="007B4F25">
        <w:rPr>
          <w:rFonts w:ascii="Arial" w:hAnsi="Arial" w:cs="Arial"/>
        </w:rPr>
        <w:t xml:space="preserve">  </w:t>
      </w:r>
      <w:r w:rsidR="00B61693">
        <w:rPr>
          <w:rFonts w:ascii="Arial" w:hAnsi="Arial" w:cs="Arial"/>
        </w:rPr>
        <w:t xml:space="preserve">      </w:t>
      </w:r>
      <w:r w:rsidR="00B61693">
        <w:rPr>
          <w:rFonts w:ascii="Arial" w:hAnsi="Arial" w:cs="Arial"/>
        </w:rPr>
        <w:tab/>
      </w:r>
      <w:r w:rsidR="000B3000">
        <w:rPr>
          <w:rFonts w:ascii="Arial" w:hAnsi="Arial" w:cs="Arial"/>
        </w:rPr>
        <w:t xml:space="preserve">  :</w:t>
      </w:r>
      <w:r w:rsidRPr="007B4F25">
        <w:rPr>
          <w:rFonts w:ascii="Arial" w:hAnsi="Arial" w:cs="Arial"/>
        </w:rPr>
        <w:t xml:space="preserve">   5 Ohmios Corrientes estática</w:t>
      </w:r>
    </w:p>
    <w:p w14:paraId="721A635E" w14:textId="0441778B"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 xml:space="preserve">Tanque de petróleo           </w:t>
      </w:r>
      <w:r w:rsidR="004E1D55">
        <w:rPr>
          <w:rFonts w:ascii="Arial" w:hAnsi="Arial" w:cs="Arial"/>
        </w:rPr>
        <w:t xml:space="preserve">   </w:t>
      </w:r>
      <w:r w:rsidRPr="007B4F25">
        <w:rPr>
          <w:rFonts w:ascii="Arial" w:hAnsi="Arial" w:cs="Arial"/>
        </w:rPr>
        <w:t xml:space="preserve">  </w:t>
      </w:r>
      <w:r w:rsidR="00B61693">
        <w:rPr>
          <w:rFonts w:ascii="Arial" w:hAnsi="Arial" w:cs="Arial"/>
        </w:rPr>
        <w:tab/>
        <w:t xml:space="preserve">  </w:t>
      </w:r>
      <w:r w:rsidR="00B61693">
        <w:rPr>
          <w:rFonts w:ascii="Arial" w:hAnsi="Arial" w:cs="Arial"/>
        </w:rPr>
        <w:tab/>
        <w:t xml:space="preserve"> </w:t>
      </w:r>
      <w:r w:rsidR="000B3000">
        <w:rPr>
          <w:rFonts w:ascii="Arial" w:hAnsi="Arial" w:cs="Arial"/>
        </w:rPr>
        <w:t xml:space="preserve"> </w:t>
      </w:r>
      <w:r w:rsidRPr="007B4F25">
        <w:rPr>
          <w:rFonts w:ascii="Arial" w:hAnsi="Arial" w:cs="Arial"/>
        </w:rPr>
        <w:t>:   5 Ohmios</w:t>
      </w:r>
    </w:p>
    <w:p w14:paraId="7963148A" w14:textId="5E93D15B" w:rsidR="007B4F25" w:rsidRPr="007B4F25"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Descarga estática llenado de petróleo</w:t>
      </w:r>
      <w:r w:rsidR="00B61693">
        <w:rPr>
          <w:rFonts w:ascii="Arial" w:hAnsi="Arial" w:cs="Arial"/>
        </w:rPr>
        <w:t xml:space="preserve"> </w:t>
      </w:r>
      <w:r w:rsidRPr="007B4F25">
        <w:rPr>
          <w:rFonts w:ascii="Arial" w:hAnsi="Arial" w:cs="Arial"/>
        </w:rPr>
        <w:t>:  5 Ohmios</w:t>
      </w:r>
    </w:p>
    <w:p w14:paraId="6917FB06" w14:textId="67D3834C" w:rsidR="00E35F52" w:rsidRDefault="007B4F25" w:rsidP="0019555C">
      <w:pPr>
        <w:pStyle w:val="Prrafodelista"/>
        <w:numPr>
          <w:ilvl w:val="0"/>
          <w:numId w:val="16"/>
        </w:numPr>
        <w:spacing w:line="276" w:lineRule="auto"/>
        <w:ind w:left="993"/>
        <w:jc w:val="both"/>
        <w:rPr>
          <w:rFonts w:ascii="Arial" w:hAnsi="Arial" w:cs="Arial"/>
        </w:rPr>
      </w:pPr>
      <w:r w:rsidRPr="007B4F25">
        <w:rPr>
          <w:rFonts w:ascii="Arial" w:hAnsi="Arial" w:cs="Arial"/>
        </w:rPr>
        <w:t xml:space="preserve">Pararrayos                         </w:t>
      </w:r>
      <w:r w:rsidR="004E1D55">
        <w:rPr>
          <w:rFonts w:ascii="Arial" w:hAnsi="Arial" w:cs="Arial"/>
        </w:rPr>
        <w:t xml:space="preserve">   </w:t>
      </w:r>
      <w:r w:rsidR="000B3000">
        <w:rPr>
          <w:rFonts w:ascii="Arial" w:hAnsi="Arial" w:cs="Arial"/>
        </w:rPr>
        <w:t xml:space="preserve">             </w:t>
      </w:r>
      <w:r w:rsidR="004E1D55">
        <w:rPr>
          <w:rFonts w:ascii="Arial" w:hAnsi="Arial" w:cs="Arial"/>
        </w:rPr>
        <w:t xml:space="preserve"> </w:t>
      </w:r>
      <w:r w:rsidR="00B61693">
        <w:rPr>
          <w:rFonts w:ascii="Arial" w:hAnsi="Arial" w:cs="Arial"/>
        </w:rPr>
        <w:t xml:space="preserve"> </w:t>
      </w:r>
      <w:r w:rsidR="004E1D55">
        <w:rPr>
          <w:rFonts w:ascii="Arial" w:hAnsi="Arial" w:cs="Arial"/>
        </w:rPr>
        <w:t xml:space="preserve"> </w:t>
      </w:r>
      <w:r w:rsidRPr="007B4F25">
        <w:rPr>
          <w:rFonts w:ascii="Arial" w:hAnsi="Arial" w:cs="Arial"/>
        </w:rPr>
        <w:t>:  5 Ohmios</w:t>
      </w:r>
    </w:p>
    <w:p w14:paraId="58060FFC" w14:textId="65E36D43" w:rsidR="007B4F25" w:rsidRPr="00415565" w:rsidRDefault="000B3000" w:rsidP="00415565">
      <w:pPr>
        <w:pStyle w:val="Prrafodelista"/>
        <w:numPr>
          <w:ilvl w:val="0"/>
          <w:numId w:val="16"/>
        </w:numPr>
        <w:spacing w:line="276" w:lineRule="auto"/>
        <w:ind w:left="993"/>
        <w:jc w:val="both"/>
        <w:rPr>
          <w:rFonts w:ascii="Arial" w:hAnsi="Arial" w:cs="Arial"/>
        </w:rPr>
      </w:pPr>
      <w:r>
        <w:rPr>
          <w:rFonts w:ascii="Arial" w:hAnsi="Arial" w:cs="Arial"/>
        </w:rPr>
        <w:t xml:space="preserve">Grupo </w:t>
      </w:r>
      <w:r w:rsidR="005D25E0">
        <w:rPr>
          <w:rFonts w:ascii="Arial" w:hAnsi="Arial" w:cs="Arial"/>
        </w:rPr>
        <w:t>electrógeno</w:t>
      </w:r>
      <w:r w:rsidRPr="007B4F25">
        <w:rPr>
          <w:rFonts w:ascii="Arial" w:hAnsi="Arial" w:cs="Arial"/>
        </w:rPr>
        <w:t xml:space="preserve">             </w:t>
      </w:r>
      <w:r>
        <w:rPr>
          <w:rFonts w:ascii="Arial" w:hAnsi="Arial" w:cs="Arial"/>
        </w:rPr>
        <w:t xml:space="preserve">                  </w:t>
      </w:r>
      <w:r w:rsidR="00224BA4">
        <w:rPr>
          <w:rFonts w:ascii="Arial" w:hAnsi="Arial" w:cs="Arial"/>
        </w:rPr>
        <w:t xml:space="preserve"> </w:t>
      </w:r>
      <w:r w:rsidRPr="007B4F25">
        <w:rPr>
          <w:rFonts w:ascii="Arial" w:hAnsi="Arial" w:cs="Arial"/>
        </w:rPr>
        <w:t xml:space="preserve">:  </w:t>
      </w:r>
      <w:r w:rsidR="00224BA4">
        <w:rPr>
          <w:rFonts w:ascii="Arial" w:hAnsi="Arial" w:cs="Arial"/>
        </w:rPr>
        <w:t>5</w:t>
      </w:r>
      <w:r w:rsidRPr="007B4F25">
        <w:rPr>
          <w:rFonts w:ascii="Arial" w:hAnsi="Arial" w:cs="Arial"/>
        </w:rPr>
        <w:t xml:space="preserve"> Ohmios</w:t>
      </w:r>
    </w:p>
    <w:p w14:paraId="7BA02B95" w14:textId="77777777" w:rsidR="00F71FD8" w:rsidRPr="00DD1202" w:rsidRDefault="002B2DE9" w:rsidP="00DD1202">
      <w:pPr>
        <w:spacing w:line="276" w:lineRule="auto"/>
        <w:ind w:left="426"/>
        <w:jc w:val="both"/>
        <w:rPr>
          <w:rFonts w:ascii="Arial" w:hAnsi="Arial" w:cs="Arial"/>
          <w:lang w:val="es-ES_tradnl"/>
        </w:rPr>
      </w:pPr>
      <w:bookmarkStart w:id="10" w:name="_Toc509398685"/>
      <w:bookmarkStart w:id="11" w:name="_Toc509399080"/>
      <w:bookmarkStart w:id="12" w:name="_Toc509399160"/>
      <w:r w:rsidRPr="00DD1202">
        <w:rPr>
          <w:rFonts w:ascii="Arial" w:hAnsi="Arial" w:cs="Arial"/>
          <w:lang w:val="es-ES_tradnl"/>
        </w:rPr>
        <w:t>Para lo cual se desarrolla lo siguiente:</w:t>
      </w:r>
      <w:bookmarkEnd w:id="10"/>
      <w:bookmarkEnd w:id="11"/>
      <w:bookmarkEnd w:id="12"/>
    </w:p>
    <w:p w14:paraId="4AB4E8B1" w14:textId="77777777" w:rsidR="002B2DE9" w:rsidRPr="00DD1202" w:rsidRDefault="002B2DE9" w:rsidP="00DD1202">
      <w:pPr>
        <w:spacing w:line="276" w:lineRule="auto"/>
        <w:ind w:left="426"/>
        <w:jc w:val="both"/>
        <w:rPr>
          <w:rFonts w:ascii="Arial" w:hAnsi="Arial" w:cs="Arial"/>
          <w:lang w:val="es-ES_tradnl"/>
        </w:rPr>
      </w:pPr>
      <w:bookmarkStart w:id="13" w:name="_Toc509398686"/>
      <w:bookmarkStart w:id="14" w:name="_Toc509399081"/>
      <w:bookmarkStart w:id="15" w:name="_Toc509399161"/>
      <w:r w:rsidRPr="00DD1202">
        <w:rPr>
          <w:rFonts w:ascii="Arial" w:hAnsi="Arial" w:cs="Arial"/>
          <w:lang w:val="es-ES_tradnl"/>
        </w:rPr>
        <w:t>Estimación de la resistividad del terreno</w:t>
      </w:r>
      <w:bookmarkEnd w:id="13"/>
      <w:bookmarkEnd w:id="14"/>
      <w:bookmarkEnd w:id="15"/>
    </w:p>
    <w:p w14:paraId="194FA7FE" w14:textId="77777777" w:rsidR="002B2DE9" w:rsidRPr="00DD1202" w:rsidRDefault="002B2DE9" w:rsidP="00DD1202">
      <w:pPr>
        <w:spacing w:line="276" w:lineRule="auto"/>
        <w:ind w:left="426"/>
        <w:jc w:val="both"/>
        <w:rPr>
          <w:rFonts w:ascii="Arial" w:hAnsi="Arial" w:cs="Arial"/>
          <w:lang w:val="es-ES_tradnl"/>
        </w:rPr>
      </w:pPr>
      <w:bookmarkStart w:id="16" w:name="_Toc509398687"/>
      <w:bookmarkStart w:id="17" w:name="_Toc509399082"/>
      <w:bookmarkStart w:id="18" w:name="_Toc509399162"/>
      <w:r w:rsidRPr="00DD1202">
        <w:rPr>
          <w:rFonts w:ascii="Arial" w:hAnsi="Arial" w:cs="Arial"/>
          <w:lang w:val="es-ES_tradnl"/>
        </w:rPr>
        <w:t>Diseño del sistema de puesta a tierra (varilla)</w:t>
      </w:r>
      <w:bookmarkEnd w:id="16"/>
      <w:bookmarkEnd w:id="17"/>
      <w:bookmarkEnd w:id="18"/>
    </w:p>
    <w:p w14:paraId="1FEC7F03" w14:textId="77777777" w:rsidR="00142B6C" w:rsidRDefault="002B2DE9" w:rsidP="007B4F25">
      <w:pPr>
        <w:spacing w:line="276" w:lineRule="auto"/>
        <w:ind w:left="426"/>
        <w:jc w:val="both"/>
        <w:rPr>
          <w:rFonts w:ascii="Arial" w:hAnsi="Arial" w:cs="Arial"/>
          <w:lang w:val="es-ES_tradnl"/>
        </w:rPr>
      </w:pPr>
      <w:bookmarkStart w:id="19" w:name="_Toc509398688"/>
      <w:bookmarkStart w:id="20" w:name="_Toc509399083"/>
      <w:bookmarkStart w:id="21" w:name="_Toc509399163"/>
      <w:r w:rsidRPr="00DD1202">
        <w:rPr>
          <w:rFonts w:ascii="Arial" w:hAnsi="Arial" w:cs="Arial"/>
          <w:lang w:val="es-ES_tradnl"/>
        </w:rPr>
        <w:lastRenderedPageBreak/>
        <w:t>Diseño de puesta a tierra superficial (malla)</w:t>
      </w:r>
      <w:bookmarkEnd w:id="19"/>
      <w:bookmarkEnd w:id="20"/>
      <w:bookmarkEnd w:id="21"/>
    </w:p>
    <w:p w14:paraId="60E3917C" w14:textId="77777777" w:rsidR="00224BA4" w:rsidRDefault="00224BA4" w:rsidP="007B4F25">
      <w:pPr>
        <w:spacing w:line="276" w:lineRule="auto"/>
        <w:ind w:left="426"/>
        <w:jc w:val="both"/>
        <w:rPr>
          <w:rFonts w:ascii="Arial" w:hAnsi="Arial" w:cs="Arial"/>
          <w:lang w:val="es-ES_tradnl"/>
        </w:rPr>
      </w:pPr>
    </w:p>
    <w:p w14:paraId="15511C57" w14:textId="77777777" w:rsidR="00224BA4" w:rsidRDefault="00224BA4" w:rsidP="007B4F25">
      <w:pPr>
        <w:spacing w:line="276" w:lineRule="auto"/>
        <w:ind w:left="426"/>
        <w:jc w:val="both"/>
        <w:rPr>
          <w:rFonts w:ascii="Arial" w:hAnsi="Arial" w:cs="Arial"/>
          <w:lang w:val="es-ES_tradnl"/>
        </w:rPr>
      </w:pPr>
    </w:p>
    <w:p w14:paraId="63B8E45C" w14:textId="77777777" w:rsidR="00224BA4" w:rsidRDefault="00224BA4" w:rsidP="007B4F25">
      <w:pPr>
        <w:spacing w:line="276" w:lineRule="auto"/>
        <w:ind w:left="426"/>
        <w:jc w:val="both"/>
        <w:rPr>
          <w:rFonts w:ascii="Arial" w:hAnsi="Arial" w:cs="Arial"/>
          <w:lang w:val="es-ES_tradnl"/>
        </w:rPr>
      </w:pPr>
    </w:p>
    <w:p w14:paraId="4ED1515C" w14:textId="77777777" w:rsidR="00E602E9" w:rsidRPr="00BE24F8" w:rsidRDefault="00E602E9" w:rsidP="00BE24F8">
      <w:pPr>
        <w:spacing w:line="276" w:lineRule="auto"/>
        <w:ind w:left="426"/>
        <w:jc w:val="both"/>
        <w:rPr>
          <w:rFonts w:ascii="Arial" w:hAnsi="Arial" w:cs="Arial"/>
          <w:lang w:val="es-ES_tradnl"/>
        </w:rPr>
      </w:pPr>
    </w:p>
    <w:p w14:paraId="4F2B03E6" w14:textId="77777777" w:rsidR="001A3868" w:rsidRDefault="0077467C" w:rsidP="0019555C">
      <w:pPr>
        <w:pStyle w:val="EstiloI"/>
        <w:numPr>
          <w:ilvl w:val="0"/>
          <w:numId w:val="3"/>
        </w:numPr>
        <w:spacing w:line="276" w:lineRule="auto"/>
        <w:ind w:left="432" w:hanging="432"/>
        <w:jc w:val="both"/>
        <w:rPr>
          <w:rFonts w:ascii="Arial" w:hAnsi="Arial"/>
          <w:kern w:val="0"/>
          <w:sz w:val="24"/>
          <w:szCs w:val="24"/>
          <w:lang w:val="es-PE"/>
        </w:rPr>
      </w:pPr>
      <w:bookmarkStart w:id="22" w:name="_Toc374611742"/>
      <w:bookmarkStart w:id="23" w:name="_Toc93872584"/>
      <w:r w:rsidRPr="00BE24F8">
        <w:rPr>
          <w:rFonts w:ascii="Arial" w:hAnsi="Arial"/>
          <w:kern w:val="0"/>
          <w:sz w:val="24"/>
          <w:szCs w:val="24"/>
          <w:lang w:val="es-PE"/>
        </w:rPr>
        <w:t>REQUISITOS</w:t>
      </w:r>
      <w:bookmarkEnd w:id="22"/>
      <w:r w:rsidRPr="00BE24F8">
        <w:rPr>
          <w:rFonts w:ascii="Arial" w:hAnsi="Arial"/>
          <w:kern w:val="0"/>
          <w:sz w:val="24"/>
          <w:szCs w:val="24"/>
          <w:lang w:val="es-PE"/>
        </w:rPr>
        <w:t xml:space="preserve"> GENERALES DEL SISTEMA DE PUESTA A TIERRA</w:t>
      </w:r>
      <w:bookmarkEnd w:id="23"/>
    </w:p>
    <w:p w14:paraId="4041615A" w14:textId="77777777" w:rsidR="00BE24F8" w:rsidRPr="00BE24F8" w:rsidRDefault="00BE24F8" w:rsidP="00BE24F8">
      <w:pPr>
        <w:pStyle w:val="EstiloI"/>
        <w:numPr>
          <w:ilvl w:val="0"/>
          <w:numId w:val="0"/>
        </w:numPr>
        <w:spacing w:line="276" w:lineRule="auto"/>
        <w:ind w:left="432"/>
        <w:jc w:val="both"/>
        <w:rPr>
          <w:rFonts w:ascii="Arial" w:hAnsi="Arial"/>
          <w:kern w:val="0"/>
          <w:sz w:val="24"/>
          <w:szCs w:val="24"/>
          <w:lang w:val="es-PE"/>
        </w:rPr>
      </w:pPr>
    </w:p>
    <w:p w14:paraId="27408886" w14:textId="77777777" w:rsidR="007618D8" w:rsidRPr="00BE24F8" w:rsidRDefault="007618D8" w:rsidP="0019555C">
      <w:pPr>
        <w:pStyle w:val="Prrafodelista"/>
        <w:numPr>
          <w:ilvl w:val="0"/>
          <w:numId w:val="12"/>
        </w:numPr>
        <w:spacing w:line="276" w:lineRule="auto"/>
        <w:ind w:left="851"/>
        <w:jc w:val="both"/>
        <w:rPr>
          <w:rFonts w:ascii="Arial" w:hAnsi="Arial" w:cs="Arial"/>
        </w:rPr>
      </w:pPr>
      <w:bookmarkStart w:id="24" w:name="_Toc509398690"/>
      <w:bookmarkStart w:id="25" w:name="_Toc509399085"/>
      <w:bookmarkStart w:id="26" w:name="_Toc509399165"/>
      <w:r w:rsidRPr="00BE24F8">
        <w:rPr>
          <w:rFonts w:ascii="Arial" w:hAnsi="Arial" w:cs="Arial"/>
        </w:rPr>
        <w:t>Los elementos metálicos principales que actúan como refuerzo estructural de una edificación deben tener una conexión eléctrica permanente con el sistema de puesta a tierra general.</w:t>
      </w:r>
      <w:bookmarkEnd w:id="24"/>
      <w:bookmarkEnd w:id="25"/>
      <w:bookmarkEnd w:id="26"/>
    </w:p>
    <w:p w14:paraId="71C23373" w14:textId="77777777" w:rsidR="00B005D9" w:rsidRPr="00BE24F8" w:rsidRDefault="007618D8" w:rsidP="0019555C">
      <w:pPr>
        <w:pStyle w:val="Prrafodelista"/>
        <w:numPr>
          <w:ilvl w:val="0"/>
          <w:numId w:val="12"/>
        </w:numPr>
        <w:spacing w:line="276" w:lineRule="auto"/>
        <w:ind w:left="851"/>
        <w:jc w:val="both"/>
        <w:rPr>
          <w:rFonts w:ascii="Arial" w:hAnsi="Arial" w:cs="Arial"/>
        </w:rPr>
      </w:pPr>
      <w:bookmarkStart w:id="27" w:name="_Toc509398691"/>
      <w:bookmarkStart w:id="28" w:name="_Toc509399086"/>
      <w:bookmarkStart w:id="29" w:name="_Toc509399166"/>
      <w:r w:rsidRPr="00BE24F8">
        <w:rPr>
          <w:rFonts w:ascii="Arial" w:hAnsi="Arial" w:cs="Arial"/>
        </w:rPr>
        <w:t>Punto de verificación para analizar las características del electrodo de</w:t>
      </w:r>
      <w:r w:rsidR="00090FF2" w:rsidRPr="00BE24F8">
        <w:rPr>
          <w:rFonts w:ascii="Arial" w:hAnsi="Arial" w:cs="Arial"/>
        </w:rPr>
        <w:t xml:space="preserve"> </w:t>
      </w:r>
      <w:r w:rsidRPr="00BE24F8">
        <w:rPr>
          <w:rFonts w:ascii="Arial" w:hAnsi="Arial" w:cs="Arial"/>
        </w:rPr>
        <w:t xml:space="preserve">puesta a tierra y su unión con la red equipotencial y cumplan con </w:t>
      </w:r>
      <w:r w:rsidR="00090FF2" w:rsidRPr="00BE24F8">
        <w:rPr>
          <w:rFonts w:ascii="Arial" w:hAnsi="Arial" w:cs="Arial"/>
        </w:rPr>
        <w:t>las normas y/o reglamentos.</w:t>
      </w:r>
      <w:bookmarkEnd w:id="27"/>
      <w:bookmarkEnd w:id="28"/>
      <w:bookmarkEnd w:id="29"/>
    </w:p>
    <w:p w14:paraId="423CBA83" w14:textId="77777777" w:rsidR="00246541" w:rsidRPr="00246541" w:rsidRDefault="009737B3" w:rsidP="0019555C">
      <w:pPr>
        <w:pStyle w:val="Prrafodelista"/>
        <w:numPr>
          <w:ilvl w:val="0"/>
          <w:numId w:val="12"/>
        </w:numPr>
        <w:spacing w:line="276" w:lineRule="auto"/>
        <w:ind w:left="851"/>
        <w:jc w:val="both"/>
        <w:rPr>
          <w:rFonts w:ascii="Arial" w:hAnsi="Arial" w:cs="Arial"/>
        </w:rPr>
      </w:pPr>
      <w:bookmarkStart w:id="30" w:name="_Toc509398692"/>
      <w:bookmarkStart w:id="31" w:name="_Toc509399087"/>
      <w:bookmarkStart w:id="32" w:name="_Toc509399167"/>
      <w:r w:rsidRPr="00BE24F8">
        <w:rPr>
          <w:rFonts w:ascii="Arial" w:hAnsi="Arial" w:cs="Arial"/>
        </w:rPr>
        <w:t>Todo equipo eléctrico debe contar con conexión de puesta a tierra.</w:t>
      </w:r>
      <w:bookmarkEnd w:id="30"/>
      <w:bookmarkEnd w:id="31"/>
      <w:bookmarkEnd w:id="32"/>
    </w:p>
    <w:p w14:paraId="2ECC179F" w14:textId="77777777" w:rsidR="00142B6C" w:rsidRPr="00E76594" w:rsidRDefault="00142B6C" w:rsidP="00D550B8">
      <w:pPr>
        <w:pStyle w:val="Prrafodelista"/>
        <w:ind w:left="1276"/>
        <w:jc w:val="both"/>
        <w:outlineLvl w:val="0"/>
        <w:rPr>
          <w:rFonts w:ascii="Arial" w:hAnsi="Arial" w:cs="Arial"/>
          <w:sz w:val="22"/>
          <w:szCs w:val="22"/>
          <w:lang w:val="es-PE"/>
        </w:rPr>
      </w:pPr>
    </w:p>
    <w:p w14:paraId="66B2F50B" w14:textId="77777777" w:rsidR="00090FF2" w:rsidRPr="00246541" w:rsidRDefault="001210A4" w:rsidP="0019555C">
      <w:pPr>
        <w:pStyle w:val="EstiloI"/>
        <w:numPr>
          <w:ilvl w:val="0"/>
          <w:numId w:val="3"/>
        </w:numPr>
        <w:spacing w:line="276" w:lineRule="auto"/>
        <w:ind w:left="432" w:hanging="432"/>
        <w:jc w:val="both"/>
        <w:rPr>
          <w:rFonts w:ascii="Arial" w:hAnsi="Arial"/>
          <w:kern w:val="0"/>
          <w:sz w:val="24"/>
          <w:szCs w:val="24"/>
          <w:lang w:val="es-PE"/>
        </w:rPr>
      </w:pPr>
      <w:bookmarkStart w:id="33" w:name="_Toc93872585"/>
      <w:r w:rsidRPr="00246541">
        <w:rPr>
          <w:rFonts w:ascii="Arial" w:hAnsi="Arial"/>
          <w:kern w:val="0"/>
          <w:sz w:val="24"/>
          <w:szCs w:val="24"/>
          <w:lang w:val="es-PE"/>
        </w:rPr>
        <w:t>PROCEDIMIENTO PARA EL CALCULO DEL SISTEMA DE PUESTA A TIERRA</w:t>
      </w:r>
      <w:bookmarkEnd w:id="33"/>
    </w:p>
    <w:p w14:paraId="7A6F8F5E" w14:textId="77777777" w:rsidR="00D550B8" w:rsidRPr="00E76594" w:rsidRDefault="00D550B8" w:rsidP="00D550B8">
      <w:pPr>
        <w:pStyle w:val="Prrafodelista"/>
        <w:ind w:left="567"/>
        <w:jc w:val="both"/>
        <w:outlineLvl w:val="0"/>
        <w:rPr>
          <w:rFonts w:ascii="Arial" w:hAnsi="Arial" w:cs="Arial"/>
          <w:b/>
          <w:sz w:val="22"/>
          <w:szCs w:val="22"/>
          <w:lang w:val="es-PE"/>
        </w:rPr>
      </w:pPr>
    </w:p>
    <w:p w14:paraId="24DC0A54" w14:textId="77777777" w:rsidR="003026B6" w:rsidRPr="00246541" w:rsidRDefault="003026B6" w:rsidP="0019555C">
      <w:pPr>
        <w:pStyle w:val="Ttulo2"/>
        <w:keepNext w:val="0"/>
        <w:numPr>
          <w:ilvl w:val="1"/>
          <w:numId w:val="3"/>
        </w:numPr>
        <w:spacing w:line="276" w:lineRule="auto"/>
        <w:ind w:left="576" w:hanging="576"/>
        <w:contextualSpacing/>
        <w:rPr>
          <w:rFonts w:ascii="Arial" w:eastAsia="Times New Roman" w:hAnsi="Arial" w:cs="Arial"/>
          <w:bCs/>
          <w:sz w:val="24"/>
          <w:lang w:val="es-MX"/>
        </w:rPr>
      </w:pPr>
      <w:bookmarkStart w:id="34" w:name="_Toc93872586"/>
      <w:r w:rsidRPr="00246541">
        <w:rPr>
          <w:rFonts w:ascii="Arial" w:eastAsia="Times New Roman" w:hAnsi="Arial" w:cs="Arial"/>
          <w:bCs/>
          <w:sz w:val="24"/>
          <w:lang w:val="es-MX"/>
        </w:rPr>
        <w:t>ETAPAS DEL PROCEDIMIENTO</w:t>
      </w:r>
      <w:bookmarkEnd w:id="34"/>
    </w:p>
    <w:p w14:paraId="2884F1B0" w14:textId="77777777" w:rsidR="003026B6" w:rsidRPr="00E76594" w:rsidRDefault="003026B6" w:rsidP="00D1331A">
      <w:pPr>
        <w:spacing w:line="276" w:lineRule="auto"/>
        <w:ind w:left="567"/>
        <w:jc w:val="both"/>
        <w:rPr>
          <w:rFonts w:ascii="Arial" w:hAnsi="Arial" w:cs="Arial"/>
          <w:sz w:val="22"/>
          <w:szCs w:val="22"/>
        </w:rPr>
      </w:pPr>
      <w:bookmarkStart w:id="35" w:name="_Toc509398695"/>
      <w:bookmarkStart w:id="36" w:name="_Toc509399170"/>
      <w:r w:rsidRPr="00246541">
        <w:rPr>
          <w:rFonts w:ascii="Arial" w:hAnsi="Arial" w:cs="Arial"/>
          <w:lang w:val="es-ES_tradnl"/>
        </w:rPr>
        <w:t>Se sigue el siguiente procedimiento:</w:t>
      </w:r>
      <w:bookmarkEnd w:id="35"/>
      <w:bookmarkEnd w:id="36"/>
    </w:p>
    <w:p w14:paraId="0F38B71F" w14:textId="77777777" w:rsidR="00142B6C" w:rsidRPr="00E76594" w:rsidRDefault="00142B6C" w:rsidP="00D550B8">
      <w:pPr>
        <w:rPr>
          <w:rFonts w:ascii="Arial" w:eastAsiaTheme="minorEastAsia" w:hAnsi="Arial" w:cs="Arial"/>
          <w:sz w:val="22"/>
          <w:szCs w:val="22"/>
          <w:lang w:eastAsia="es-PE"/>
        </w:rPr>
      </w:pPr>
    </w:p>
    <w:p w14:paraId="0DD5CCFF" w14:textId="77777777" w:rsidR="00173526" w:rsidRDefault="00435A0A" w:rsidP="0019555C">
      <w:pPr>
        <w:pStyle w:val="Ttulo3"/>
        <w:numPr>
          <w:ilvl w:val="2"/>
          <w:numId w:val="13"/>
        </w:numPr>
      </w:pPr>
      <w:bookmarkStart w:id="37" w:name="_Toc93872587"/>
      <w:r w:rsidRPr="002B2DE9">
        <w:t>PRIMERA ETAPA: ESTUDIO GEO ELÉCTRICO</w:t>
      </w:r>
      <w:r w:rsidRPr="00F10E73">
        <w:t xml:space="preserve"> DEL TERRENO</w:t>
      </w:r>
      <w:bookmarkEnd w:id="37"/>
    </w:p>
    <w:p w14:paraId="5E2616F8" w14:textId="77777777" w:rsidR="00246541" w:rsidRPr="00246541" w:rsidRDefault="00246541" w:rsidP="00246541"/>
    <w:p w14:paraId="764C1B1B" w14:textId="77777777" w:rsidR="009737B3" w:rsidRDefault="00D1331A" w:rsidP="007D4CCD">
      <w:pPr>
        <w:spacing w:line="276" w:lineRule="auto"/>
        <w:ind w:left="851"/>
        <w:contextualSpacing/>
        <w:jc w:val="both"/>
        <w:rPr>
          <w:rFonts w:ascii="Arial" w:eastAsiaTheme="minorEastAsia" w:hAnsi="Arial" w:cs="Arial"/>
          <w:sz w:val="22"/>
          <w:szCs w:val="22"/>
          <w:lang w:eastAsia="es-PE"/>
        </w:rPr>
      </w:pPr>
      <w:r w:rsidRPr="00D1331A">
        <w:rPr>
          <w:rFonts w:ascii="Arial" w:eastAsiaTheme="minorEastAsia" w:hAnsi="Arial" w:cs="Arial"/>
          <w:sz w:val="22"/>
          <w:szCs w:val="22"/>
          <w:lang w:eastAsia="es-PE"/>
        </w:rPr>
        <w:t xml:space="preserve">Para </w:t>
      </w:r>
      <w:r>
        <w:rPr>
          <w:rFonts w:ascii="Arial" w:eastAsiaTheme="minorEastAsia" w:hAnsi="Arial" w:cs="Arial"/>
          <w:sz w:val="22"/>
          <w:szCs w:val="22"/>
          <w:lang w:eastAsia="es-PE"/>
        </w:rPr>
        <w:t>proyectar sistemas de menos 5</w:t>
      </w:r>
      <w:r w:rsidRPr="00D1331A">
        <w:rPr>
          <w:rFonts w:ascii="Arial" w:eastAsiaTheme="minorEastAsia" w:hAnsi="Arial" w:cs="Arial"/>
          <w:sz w:val="22"/>
          <w:szCs w:val="22"/>
          <w:lang w:eastAsia="es-PE"/>
        </w:rPr>
        <w:t xml:space="preserve"> Ohm, el primer paso será conocer el dato de Resistividad del terreno</w:t>
      </w:r>
      <w:r>
        <w:rPr>
          <w:rFonts w:ascii="Arial" w:eastAsiaTheme="minorEastAsia" w:hAnsi="Arial" w:cs="Arial"/>
          <w:sz w:val="22"/>
          <w:szCs w:val="22"/>
          <w:lang w:eastAsia="es-PE"/>
        </w:rPr>
        <w:t xml:space="preserve">, para </w:t>
      </w:r>
      <w:r w:rsidR="001B49ED">
        <w:rPr>
          <w:rFonts w:ascii="Arial" w:eastAsiaTheme="minorEastAsia" w:hAnsi="Arial" w:cs="Arial"/>
          <w:sz w:val="22"/>
          <w:szCs w:val="22"/>
          <w:lang w:eastAsia="es-PE"/>
        </w:rPr>
        <w:t>esto</w:t>
      </w:r>
      <w:r w:rsidR="001B49ED" w:rsidRPr="00D1331A">
        <w:rPr>
          <w:rFonts w:ascii="Arial" w:eastAsiaTheme="minorEastAsia" w:hAnsi="Arial" w:cs="Arial"/>
          <w:sz w:val="22"/>
          <w:szCs w:val="22"/>
          <w:lang w:eastAsia="es-PE"/>
        </w:rPr>
        <w:t xml:space="preserve"> </w:t>
      </w:r>
      <w:r w:rsidR="001B49ED">
        <w:rPr>
          <w:rFonts w:ascii="Arial" w:eastAsiaTheme="minorEastAsia" w:hAnsi="Arial" w:cs="Arial"/>
          <w:sz w:val="22"/>
          <w:szCs w:val="22"/>
          <w:lang w:eastAsia="es-PE"/>
        </w:rPr>
        <w:t>es</w:t>
      </w:r>
      <w:r w:rsidR="009737B3">
        <w:rPr>
          <w:rFonts w:ascii="Arial" w:eastAsiaTheme="minorEastAsia" w:hAnsi="Arial" w:cs="Arial"/>
          <w:sz w:val="22"/>
          <w:szCs w:val="22"/>
          <w:lang w:eastAsia="es-PE"/>
        </w:rPr>
        <w:t xml:space="preserve"> necesario</w:t>
      </w:r>
      <w:r w:rsidR="00173526" w:rsidRPr="00E76594">
        <w:rPr>
          <w:rFonts w:ascii="Arial" w:eastAsiaTheme="minorEastAsia" w:hAnsi="Arial" w:cs="Arial"/>
          <w:sz w:val="22"/>
          <w:szCs w:val="22"/>
          <w:lang w:eastAsia="es-PE"/>
        </w:rPr>
        <w:t xml:space="preserve"> </w:t>
      </w:r>
      <w:r w:rsidR="009737B3">
        <w:rPr>
          <w:rFonts w:ascii="Arial" w:eastAsiaTheme="minorEastAsia" w:hAnsi="Arial" w:cs="Arial"/>
          <w:sz w:val="22"/>
          <w:szCs w:val="22"/>
          <w:lang w:eastAsia="es-PE"/>
        </w:rPr>
        <w:t xml:space="preserve">realizar </w:t>
      </w:r>
      <w:r w:rsidR="00173526" w:rsidRPr="00E76594">
        <w:rPr>
          <w:rFonts w:ascii="Arial" w:eastAsiaTheme="minorEastAsia" w:hAnsi="Arial" w:cs="Arial"/>
          <w:sz w:val="22"/>
          <w:szCs w:val="22"/>
          <w:lang w:eastAsia="es-PE"/>
        </w:rPr>
        <w:t>un e</w:t>
      </w:r>
      <w:r w:rsidR="009737B3">
        <w:rPr>
          <w:rFonts w:ascii="Arial" w:eastAsiaTheme="minorEastAsia" w:hAnsi="Arial" w:cs="Arial"/>
          <w:sz w:val="22"/>
          <w:szCs w:val="22"/>
          <w:lang w:eastAsia="es-PE"/>
        </w:rPr>
        <w:t>studio de Resistividad de suelo</w:t>
      </w:r>
      <w:r>
        <w:rPr>
          <w:rFonts w:ascii="Arial" w:eastAsiaTheme="minorEastAsia" w:hAnsi="Arial" w:cs="Arial"/>
          <w:sz w:val="22"/>
          <w:szCs w:val="22"/>
          <w:lang w:eastAsia="es-PE"/>
        </w:rPr>
        <w:t>s</w:t>
      </w:r>
      <w:r w:rsidR="00173526" w:rsidRPr="00E76594">
        <w:rPr>
          <w:rFonts w:ascii="Arial" w:eastAsiaTheme="minorEastAsia" w:hAnsi="Arial" w:cs="Arial"/>
          <w:sz w:val="22"/>
          <w:szCs w:val="22"/>
          <w:lang w:eastAsia="es-PE"/>
        </w:rPr>
        <w:t xml:space="preserve"> que garanticen lo</w:t>
      </w:r>
      <w:r w:rsidR="009737B3">
        <w:rPr>
          <w:rFonts w:ascii="Arial" w:eastAsiaTheme="minorEastAsia" w:hAnsi="Arial" w:cs="Arial"/>
          <w:sz w:val="22"/>
          <w:szCs w:val="22"/>
          <w:lang w:eastAsia="es-PE"/>
        </w:rPr>
        <w:t>s cálculos a efectuarse; en este estudio podrá usarse cualquier método que se conoce y acepta</w:t>
      </w:r>
      <w:r w:rsidR="00173526" w:rsidRPr="00E76594">
        <w:rPr>
          <w:rFonts w:ascii="Arial" w:eastAsiaTheme="minorEastAsia" w:hAnsi="Arial" w:cs="Arial"/>
          <w:sz w:val="22"/>
          <w:szCs w:val="22"/>
          <w:lang w:eastAsia="es-PE"/>
        </w:rPr>
        <w:t xml:space="preserve"> internacionalmente</w:t>
      </w:r>
      <w:r w:rsidR="009737B3">
        <w:rPr>
          <w:rFonts w:ascii="Arial" w:eastAsiaTheme="minorEastAsia" w:hAnsi="Arial" w:cs="Arial"/>
          <w:sz w:val="22"/>
          <w:szCs w:val="22"/>
          <w:lang w:eastAsia="es-PE"/>
        </w:rPr>
        <w:t>.</w:t>
      </w:r>
    </w:p>
    <w:p w14:paraId="60B8D40A" w14:textId="199787C6" w:rsidR="00173526" w:rsidRDefault="009737B3" w:rsidP="007D4CCD">
      <w:pPr>
        <w:spacing w:line="276" w:lineRule="auto"/>
        <w:ind w:left="851"/>
        <w:contextualSpacing/>
        <w:jc w:val="both"/>
        <w:rPr>
          <w:rFonts w:ascii="Arial" w:eastAsiaTheme="minorEastAsia" w:hAnsi="Arial" w:cs="Arial"/>
          <w:sz w:val="22"/>
          <w:szCs w:val="22"/>
          <w:lang w:eastAsia="es-PE"/>
        </w:rPr>
      </w:pPr>
      <w:r>
        <w:rPr>
          <w:rFonts w:ascii="Arial" w:eastAsiaTheme="minorEastAsia" w:hAnsi="Arial" w:cs="Arial"/>
          <w:sz w:val="22"/>
          <w:szCs w:val="22"/>
          <w:lang w:eastAsia="es-PE"/>
        </w:rPr>
        <w:t xml:space="preserve">La prueba </w:t>
      </w:r>
      <w:r w:rsidR="005D25E0">
        <w:rPr>
          <w:rFonts w:ascii="Arial" w:eastAsiaTheme="minorEastAsia" w:hAnsi="Arial" w:cs="Arial"/>
          <w:sz w:val="22"/>
          <w:szCs w:val="22"/>
          <w:lang w:eastAsia="es-PE"/>
        </w:rPr>
        <w:t>d</w:t>
      </w:r>
      <w:r>
        <w:rPr>
          <w:rFonts w:ascii="Arial" w:eastAsiaTheme="minorEastAsia" w:hAnsi="Arial" w:cs="Arial"/>
          <w:sz w:val="22"/>
          <w:szCs w:val="22"/>
          <w:lang w:eastAsia="es-PE"/>
        </w:rPr>
        <w:t>e resistividad de</w:t>
      </w:r>
      <w:r w:rsidR="005D25E0">
        <w:rPr>
          <w:rFonts w:ascii="Arial" w:eastAsiaTheme="minorEastAsia" w:hAnsi="Arial" w:cs="Arial"/>
          <w:sz w:val="22"/>
          <w:szCs w:val="22"/>
          <w:lang w:eastAsia="es-PE"/>
        </w:rPr>
        <w:t>l</w:t>
      </w:r>
      <w:r>
        <w:rPr>
          <w:rFonts w:ascii="Arial" w:eastAsiaTheme="minorEastAsia" w:hAnsi="Arial" w:cs="Arial"/>
          <w:sz w:val="22"/>
          <w:szCs w:val="22"/>
          <w:lang w:eastAsia="es-PE"/>
        </w:rPr>
        <w:t xml:space="preserve"> suelo será hecho</w:t>
      </w:r>
      <w:r w:rsidR="00173526" w:rsidRPr="00E76594">
        <w:rPr>
          <w:rFonts w:ascii="Arial" w:eastAsiaTheme="minorEastAsia" w:hAnsi="Arial" w:cs="Arial"/>
          <w:sz w:val="22"/>
          <w:szCs w:val="22"/>
          <w:lang w:eastAsia="es-PE"/>
        </w:rPr>
        <w:t xml:space="preserve"> con los i</w:t>
      </w:r>
      <w:r w:rsidR="005D25E0">
        <w:rPr>
          <w:rFonts w:ascii="Arial" w:eastAsiaTheme="minorEastAsia" w:hAnsi="Arial" w:cs="Arial"/>
          <w:sz w:val="22"/>
          <w:szCs w:val="22"/>
          <w:lang w:eastAsia="es-PE"/>
        </w:rPr>
        <w:t>nstrumentos adecuados, como el</w:t>
      </w:r>
      <w:r w:rsidR="00173526" w:rsidRPr="00E76594">
        <w:rPr>
          <w:rFonts w:ascii="Arial" w:eastAsiaTheme="minorEastAsia" w:hAnsi="Arial" w:cs="Arial"/>
          <w:sz w:val="22"/>
          <w:szCs w:val="22"/>
          <w:lang w:eastAsia="es-PE"/>
        </w:rPr>
        <w:t xml:space="preserve"> </w:t>
      </w:r>
      <w:proofErr w:type="spellStart"/>
      <w:r>
        <w:rPr>
          <w:rFonts w:ascii="Arial" w:eastAsiaTheme="minorEastAsia" w:hAnsi="Arial" w:cs="Arial"/>
          <w:sz w:val="22"/>
          <w:szCs w:val="22"/>
          <w:lang w:eastAsia="es-PE"/>
        </w:rPr>
        <w:t>meg</w:t>
      </w:r>
      <w:r w:rsidR="00726DAA">
        <w:rPr>
          <w:rFonts w:ascii="Arial" w:eastAsiaTheme="minorEastAsia" w:hAnsi="Arial" w:cs="Arial"/>
          <w:sz w:val="22"/>
          <w:szCs w:val="22"/>
          <w:lang w:eastAsia="es-PE"/>
        </w:rPr>
        <w:t>ó</w:t>
      </w:r>
      <w:r>
        <w:rPr>
          <w:rFonts w:ascii="Arial" w:eastAsiaTheme="minorEastAsia" w:hAnsi="Arial" w:cs="Arial"/>
          <w:sz w:val="22"/>
          <w:szCs w:val="22"/>
          <w:lang w:eastAsia="es-PE"/>
        </w:rPr>
        <w:t>metro</w:t>
      </w:r>
      <w:r w:rsidR="00726DAA">
        <w:rPr>
          <w:rFonts w:ascii="Arial" w:eastAsiaTheme="minorEastAsia" w:hAnsi="Arial" w:cs="Arial"/>
          <w:sz w:val="22"/>
          <w:szCs w:val="22"/>
          <w:lang w:eastAsia="es-PE"/>
        </w:rPr>
        <w:t>s</w:t>
      </w:r>
      <w:proofErr w:type="spellEnd"/>
      <w:r w:rsidR="00173526" w:rsidRPr="00E76594">
        <w:rPr>
          <w:rFonts w:ascii="Arial" w:eastAsiaTheme="minorEastAsia" w:hAnsi="Arial" w:cs="Arial"/>
          <w:sz w:val="22"/>
          <w:szCs w:val="22"/>
          <w:lang w:eastAsia="es-PE"/>
        </w:rPr>
        <w:t xml:space="preserve"> que vienen provistos de cuatro sondas para usar los métodos de Wenner o Schlumberger.</w:t>
      </w:r>
    </w:p>
    <w:p w14:paraId="2DAB7FF1" w14:textId="77777777" w:rsidR="004243B4" w:rsidRPr="00E76594" w:rsidRDefault="004243B4" w:rsidP="00415565">
      <w:pPr>
        <w:contextualSpacing/>
        <w:jc w:val="both"/>
        <w:rPr>
          <w:rFonts w:ascii="Arial" w:eastAsiaTheme="minorEastAsia" w:hAnsi="Arial" w:cs="Arial"/>
          <w:sz w:val="22"/>
          <w:szCs w:val="22"/>
          <w:lang w:eastAsia="es-PE"/>
        </w:rPr>
      </w:pPr>
    </w:p>
    <w:p w14:paraId="27580124" w14:textId="77777777" w:rsidR="00173526" w:rsidRPr="00E76594" w:rsidRDefault="00435A0A" w:rsidP="00D550B8">
      <w:pPr>
        <w:ind w:left="851"/>
        <w:rPr>
          <w:rFonts w:ascii="Arial" w:eastAsiaTheme="minorEastAsia" w:hAnsi="Arial" w:cs="Arial"/>
          <w:b/>
          <w:color w:val="000000"/>
          <w:sz w:val="22"/>
          <w:szCs w:val="22"/>
          <w:lang w:eastAsia="es-PE"/>
        </w:rPr>
      </w:pPr>
      <w:r w:rsidRPr="00E76594">
        <w:rPr>
          <w:rFonts w:ascii="Arial" w:eastAsiaTheme="minorEastAsia" w:hAnsi="Arial" w:cs="Arial"/>
          <w:b/>
          <w:color w:val="000000"/>
          <w:sz w:val="22"/>
          <w:szCs w:val="22"/>
          <w:lang w:eastAsia="es-PE"/>
        </w:rPr>
        <w:t>Medición</w:t>
      </w:r>
      <w:r>
        <w:rPr>
          <w:rFonts w:ascii="Arial" w:eastAsiaTheme="minorEastAsia" w:hAnsi="Arial" w:cs="Arial"/>
          <w:b/>
          <w:color w:val="000000"/>
          <w:sz w:val="22"/>
          <w:szCs w:val="22"/>
          <w:lang w:eastAsia="es-PE"/>
        </w:rPr>
        <w:t xml:space="preserve"> </w:t>
      </w:r>
      <w:r w:rsidRPr="00E76594">
        <w:rPr>
          <w:rFonts w:ascii="Arial" w:eastAsiaTheme="minorEastAsia" w:hAnsi="Arial" w:cs="Arial"/>
          <w:b/>
          <w:color w:val="000000"/>
          <w:sz w:val="22"/>
          <w:szCs w:val="22"/>
          <w:lang w:eastAsia="es-PE"/>
        </w:rPr>
        <w:t>de resistividad de terreno</w:t>
      </w:r>
    </w:p>
    <w:p w14:paraId="76308B94" w14:textId="77777777" w:rsidR="00314DF3" w:rsidRDefault="00173526" w:rsidP="007D4CCD">
      <w:pPr>
        <w:spacing w:line="276" w:lineRule="auto"/>
        <w:ind w:left="851"/>
        <w:contextualSpacing/>
        <w:jc w:val="both"/>
        <w:rPr>
          <w:rFonts w:ascii="Arial" w:eastAsiaTheme="minorEastAsia" w:hAnsi="Arial" w:cs="Arial"/>
          <w:sz w:val="22"/>
          <w:szCs w:val="22"/>
          <w:lang w:eastAsia="es-PE"/>
        </w:rPr>
      </w:pPr>
      <w:r w:rsidRPr="007D4CCD">
        <w:rPr>
          <w:rFonts w:ascii="Arial" w:eastAsiaTheme="minorEastAsia" w:hAnsi="Arial" w:cs="Arial"/>
          <w:sz w:val="22"/>
          <w:szCs w:val="22"/>
          <w:lang w:eastAsia="es-PE"/>
        </w:rPr>
        <w:t xml:space="preserve">Determinación de la resistividad por el método de los cuatro electrodos </w:t>
      </w:r>
      <w:r w:rsidRPr="00E76594">
        <w:rPr>
          <w:rFonts w:ascii="Arial" w:eastAsiaTheme="minorEastAsia" w:hAnsi="Arial" w:cs="Arial"/>
          <w:sz w:val="22"/>
          <w:szCs w:val="22"/>
          <w:lang w:eastAsia="es-PE"/>
        </w:rPr>
        <w:br/>
      </w:r>
      <w:r w:rsidRPr="007D4CCD">
        <w:rPr>
          <w:rFonts w:ascii="Arial" w:eastAsiaTheme="minorEastAsia" w:hAnsi="Arial" w:cs="Arial"/>
          <w:sz w:val="22"/>
          <w:szCs w:val="22"/>
          <w:lang w:eastAsia="es-PE"/>
        </w:rPr>
        <w:t>En la práctica de la ingeniería y de la corrosión se requiere medir la resistividad de grandes extensiones y a menudo, a una cierta profundidad. Para ello se utiliza el método de Wenner, más conocido como método de los 4 electrodos. El circuito básico se presenta en la figura 1</w:t>
      </w:r>
      <w:r w:rsidR="00F16806" w:rsidRPr="007D4CCD">
        <w:rPr>
          <w:rFonts w:ascii="Arial" w:eastAsiaTheme="minorEastAsia" w:hAnsi="Arial" w:cs="Arial"/>
          <w:sz w:val="22"/>
          <w:szCs w:val="22"/>
          <w:lang w:eastAsia="es-PE"/>
        </w:rPr>
        <w:t>.</w:t>
      </w:r>
    </w:p>
    <w:p w14:paraId="34936DE4" w14:textId="77777777" w:rsidR="00415565" w:rsidRDefault="00415565" w:rsidP="007D4CCD">
      <w:pPr>
        <w:spacing w:line="276" w:lineRule="auto"/>
        <w:ind w:left="851"/>
        <w:contextualSpacing/>
        <w:jc w:val="both"/>
        <w:rPr>
          <w:rFonts w:ascii="Arial" w:eastAsiaTheme="minorEastAsia" w:hAnsi="Arial" w:cs="Arial"/>
          <w:sz w:val="22"/>
          <w:szCs w:val="22"/>
          <w:lang w:eastAsia="es-PE"/>
        </w:rPr>
      </w:pPr>
    </w:p>
    <w:p w14:paraId="16EB9C19" w14:textId="77777777" w:rsidR="00415565" w:rsidRDefault="00415565" w:rsidP="007D4CCD">
      <w:pPr>
        <w:spacing w:line="276" w:lineRule="auto"/>
        <w:ind w:left="851"/>
        <w:contextualSpacing/>
        <w:jc w:val="both"/>
        <w:rPr>
          <w:rFonts w:ascii="Arial" w:eastAsiaTheme="minorEastAsia" w:hAnsi="Arial" w:cs="Arial"/>
          <w:sz w:val="22"/>
          <w:szCs w:val="22"/>
          <w:lang w:eastAsia="es-PE"/>
        </w:rPr>
      </w:pPr>
    </w:p>
    <w:p w14:paraId="67D01D82" w14:textId="77777777" w:rsidR="00415565" w:rsidRPr="007D4CCD" w:rsidRDefault="00415565" w:rsidP="007D4CCD">
      <w:pPr>
        <w:spacing w:line="276" w:lineRule="auto"/>
        <w:ind w:left="851"/>
        <w:contextualSpacing/>
        <w:jc w:val="both"/>
        <w:rPr>
          <w:rFonts w:ascii="Arial" w:eastAsiaTheme="minorEastAsia" w:hAnsi="Arial" w:cs="Arial"/>
          <w:sz w:val="22"/>
          <w:szCs w:val="22"/>
          <w:lang w:eastAsia="es-PE"/>
        </w:rPr>
      </w:pPr>
    </w:p>
    <w:p w14:paraId="3F67B43D" w14:textId="77777777" w:rsidR="00314DF3" w:rsidRPr="00E76594" w:rsidRDefault="00314DF3" w:rsidP="00D550B8">
      <w:pPr>
        <w:ind w:left="851"/>
        <w:contextualSpacing/>
        <w:jc w:val="both"/>
        <w:rPr>
          <w:rFonts w:ascii="Arial" w:eastAsiaTheme="minorEastAsia" w:hAnsi="Arial" w:cs="Arial"/>
          <w:color w:val="000000"/>
          <w:sz w:val="22"/>
          <w:szCs w:val="22"/>
          <w:lang w:eastAsia="es-PE"/>
        </w:rPr>
      </w:pPr>
    </w:p>
    <w:p w14:paraId="087A4B3A" w14:textId="77777777" w:rsidR="00D25EA2" w:rsidRPr="00E76594" w:rsidRDefault="00D25EA2" w:rsidP="00D25EA2">
      <w:pPr>
        <w:ind w:left="851"/>
        <w:contextualSpacing/>
        <w:jc w:val="both"/>
        <w:rPr>
          <w:rFonts w:ascii="Arial" w:eastAsiaTheme="minorEastAsia" w:hAnsi="Arial" w:cs="Arial"/>
          <w:sz w:val="22"/>
          <w:szCs w:val="22"/>
          <w:lang w:eastAsia="es-PE"/>
        </w:rPr>
      </w:pPr>
      <w:r w:rsidRPr="00E76594">
        <w:rPr>
          <w:rFonts w:ascii="Arial" w:eastAsiaTheme="minorEastAsia" w:hAnsi="Arial" w:cs="Arial"/>
          <w:noProof/>
          <w:color w:val="000000"/>
          <w:sz w:val="22"/>
          <w:szCs w:val="22"/>
          <w:lang w:eastAsia="es-PE"/>
        </w:rPr>
        <w:drawing>
          <wp:anchor distT="0" distB="0" distL="114300" distR="114300" simplePos="0" relativeHeight="251656192" behindDoc="0" locked="0" layoutInCell="1" allowOverlap="1" wp14:anchorId="6D7BE8DF" wp14:editId="45A1B3AA">
            <wp:simplePos x="0" y="0"/>
            <wp:positionH relativeFrom="column">
              <wp:posOffset>758190</wp:posOffset>
            </wp:positionH>
            <wp:positionV relativeFrom="paragraph">
              <wp:posOffset>12700</wp:posOffset>
            </wp:positionV>
            <wp:extent cx="4057650" cy="1352550"/>
            <wp:effectExtent l="0" t="0" r="0" b="0"/>
            <wp:wrapNone/>
            <wp:docPr id="3" name="Imagen 3" descr="http://www.gratisweb.com/ingelectricista/0bcc5b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atisweb.com/ingelectricista/0bcc5b50.gif"/>
                    <pic:cNvPicPr>
                      <a:picLocks noChangeAspect="1" noChangeArrowheads="1"/>
                    </pic:cNvPicPr>
                  </pic:nvPicPr>
                  <pic:blipFill rotWithShape="1">
                    <a:blip r:embed="rId8">
                      <a:extLst>
                        <a:ext uri="{28A0092B-C50C-407E-A947-70E740481C1C}">
                          <a14:useLocalDpi xmlns:a14="http://schemas.microsoft.com/office/drawing/2010/main" val="0"/>
                        </a:ext>
                      </a:extLst>
                    </a:blip>
                    <a:srcRect t="7735" r="3532" b="3314"/>
                    <a:stretch/>
                  </pic:blipFill>
                  <pic:spPr bwMode="auto">
                    <a:xfrm>
                      <a:off x="0" y="0"/>
                      <a:ext cx="4057650"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A492FC"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02A7C01E"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7881E7F5"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2AAC9087"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39315273"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3434E397"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6C0BDB37"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1DE5B223" w14:textId="77777777" w:rsidR="00D25EA2" w:rsidRPr="00E76594" w:rsidRDefault="00D25EA2" w:rsidP="00D25EA2">
      <w:pPr>
        <w:ind w:left="851"/>
        <w:contextualSpacing/>
        <w:jc w:val="both"/>
        <w:rPr>
          <w:rFonts w:ascii="Arial" w:eastAsiaTheme="minorEastAsia" w:hAnsi="Arial" w:cs="Arial"/>
          <w:sz w:val="22"/>
          <w:szCs w:val="22"/>
          <w:lang w:eastAsia="es-PE"/>
        </w:rPr>
      </w:pPr>
    </w:p>
    <w:p w14:paraId="0FEFA496" w14:textId="77777777" w:rsidR="00173526" w:rsidRPr="00E76594" w:rsidRDefault="00173526" w:rsidP="007D4CCD">
      <w:pPr>
        <w:spacing w:line="276" w:lineRule="auto"/>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sz w:val="22"/>
          <w:szCs w:val="22"/>
          <w:lang w:eastAsia="es-PE"/>
        </w:rPr>
        <w:lastRenderedPageBreak/>
        <w:br/>
      </w:r>
      <w:r w:rsidRPr="00E76594">
        <w:rPr>
          <w:rFonts w:ascii="Arial" w:eastAsiaTheme="minorEastAsia" w:hAnsi="Arial" w:cs="Arial"/>
          <w:color w:val="000000"/>
          <w:sz w:val="22"/>
          <w:szCs w:val="22"/>
          <w:lang w:eastAsia="es-PE"/>
        </w:rPr>
        <w:t>Figura 1. Medición de la resistividad del suelo por el método de Wenner o de los cuatro electrodos. La distancia (b) o sea la profundidad a la que está enterrado el electrodo (barra de cobre) debe ser pequeña comparada con la distancia (a) entre los electrodos.</w:t>
      </w:r>
    </w:p>
    <w:p w14:paraId="7789C6FC" w14:textId="77777777" w:rsidR="00173526" w:rsidRPr="00E76594" w:rsidRDefault="00173526" w:rsidP="007D4CCD">
      <w:pPr>
        <w:spacing w:line="276" w:lineRule="auto"/>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color w:val="000000"/>
          <w:sz w:val="22"/>
          <w:szCs w:val="22"/>
          <w:lang w:eastAsia="es-PE"/>
        </w:rPr>
        <w:t xml:space="preserve">La resistividad se determina a partir de: </w:t>
      </w:r>
    </w:p>
    <w:p w14:paraId="7BA3B019" w14:textId="77777777" w:rsidR="00173526" w:rsidRPr="00E76594" w:rsidRDefault="00173526" w:rsidP="007D4CCD">
      <w:pPr>
        <w:spacing w:line="276" w:lineRule="auto"/>
        <w:ind w:left="851"/>
        <w:contextualSpacing/>
        <w:jc w:val="center"/>
        <w:rPr>
          <w:rFonts w:ascii="Arial" w:eastAsiaTheme="minorEastAsia" w:hAnsi="Arial" w:cs="Arial"/>
          <w:color w:val="000000"/>
          <w:sz w:val="22"/>
          <w:szCs w:val="22"/>
          <w:lang w:eastAsia="es-PE"/>
        </w:rPr>
      </w:pPr>
      <w:r w:rsidRPr="00E76594">
        <w:rPr>
          <w:rFonts w:ascii="Arial" w:eastAsiaTheme="minorEastAsia" w:hAnsi="Arial" w:cs="Arial"/>
          <w:noProof/>
          <w:color w:val="000000"/>
          <w:sz w:val="22"/>
          <w:szCs w:val="22"/>
          <w:lang w:eastAsia="es-PE"/>
        </w:rPr>
        <w:drawing>
          <wp:inline distT="0" distB="0" distL="0" distR="0" wp14:anchorId="677655F3" wp14:editId="41CC3946">
            <wp:extent cx="1085850" cy="457200"/>
            <wp:effectExtent l="19050" t="0" r="0" b="0"/>
            <wp:docPr id="4" name="Imagen 4" descr="http://www.gratisweb.com/ingelectricista/0be72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tisweb.com/ingelectricista/0be72300.gif"/>
                    <pic:cNvPicPr>
                      <a:picLocks noChangeAspect="1" noChangeArrowheads="1"/>
                    </pic:cNvPicPr>
                  </pic:nvPicPr>
                  <pic:blipFill>
                    <a:blip r:embed="rId9"/>
                    <a:srcRect/>
                    <a:stretch>
                      <a:fillRect/>
                    </a:stretch>
                  </pic:blipFill>
                  <pic:spPr bwMode="auto">
                    <a:xfrm>
                      <a:off x="0" y="0"/>
                      <a:ext cx="1085850" cy="457200"/>
                    </a:xfrm>
                    <a:prstGeom prst="rect">
                      <a:avLst/>
                    </a:prstGeom>
                    <a:noFill/>
                    <a:ln w="9525">
                      <a:noFill/>
                      <a:miter lim="800000"/>
                      <a:headEnd/>
                      <a:tailEnd/>
                    </a:ln>
                  </pic:spPr>
                </pic:pic>
              </a:graphicData>
            </a:graphic>
          </wp:inline>
        </w:drawing>
      </w:r>
      <w:r w:rsidRPr="00E76594">
        <w:rPr>
          <w:rFonts w:ascii="Arial" w:eastAsiaTheme="minorEastAsia" w:hAnsi="Arial" w:cs="Arial"/>
          <w:sz w:val="22"/>
          <w:szCs w:val="22"/>
          <w:lang w:eastAsia="es-PE"/>
        </w:rPr>
        <w:br/>
      </w:r>
    </w:p>
    <w:p w14:paraId="51A7A757" w14:textId="77777777" w:rsidR="00173526" w:rsidRPr="00E76594" w:rsidRDefault="00173526" w:rsidP="007D4CCD">
      <w:pPr>
        <w:spacing w:line="276" w:lineRule="auto"/>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color w:val="000000"/>
          <w:sz w:val="22"/>
          <w:szCs w:val="22"/>
          <w:lang w:eastAsia="es-PE"/>
        </w:rPr>
        <w:t>La medida que se obtiene es un valor promedio a una profundidad aproximadamente igual que el espaciado entre los electrodos. Es costumbre efectuar las mediciones de resistividad con un espaciado entre electrodos previamente establecido.</w:t>
      </w:r>
    </w:p>
    <w:p w14:paraId="27CBA2FA" w14:textId="39293781" w:rsidR="00173526" w:rsidRPr="00E76594" w:rsidRDefault="00173526" w:rsidP="007D4CCD">
      <w:pPr>
        <w:spacing w:line="276" w:lineRule="auto"/>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color w:val="000000"/>
          <w:sz w:val="22"/>
          <w:szCs w:val="22"/>
          <w:lang w:eastAsia="es-PE"/>
        </w:rPr>
        <w:t>Los detalles de la operación varían de acuerdo con el instrumento particular empleado, pero el principio es común a todos. Se entierran cuatro varillas de cobre equi</w:t>
      </w:r>
      <w:r w:rsidR="005D25E0">
        <w:rPr>
          <w:rFonts w:ascii="Arial" w:eastAsiaTheme="minorEastAsia" w:hAnsi="Arial" w:cs="Arial"/>
          <w:color w:val="000000"/>
          <w:sz w:val="22"/>
          <w:szCs w:val="22"/>
          <w:lang w:eastAsia="es-PE"/>
        </w:rPr>
        <w:t>e</w:t>
      </w:r>
      <w:r w:rsidRPr="00E76594">
        <w:rPr>
          <w:rFonts w:ascii="Arial" w:eastAsiaTheme="minorEastAsia" w:hAnsi="Arial" w:cs="Arial"/>
          <w:color w:val="000000"/>
          <w:sz w:val="22"/>
          <w:szCs w:val="22"/>
          <w:lang w:eastAsia="es-PE"/>
        </w:rPr>
        <w:t>spaciadas, y se conectan las dos externas (C1 y C2 en la figura 1) a las terminales de la fuente de corriente, y las dos internas (P1 y P2 de la misma figura) a un medidor potencial (voltímetro). Nótese que se mide la resistencia entre las dos varillas internas o electrodos de potencial; las dos varillas externas sirven para introducir corriente en el suelo.</w:t>
      </w:r>
    </w:p>
    <w:p w14:paraId="4A3819A6" w14:textId="77777777" w:rsidR="00173526" w:rsidRPr="00E76594" w:rsidRDefault="00173526" w:rsidP="00D550B8">
      <w:pPr>
        <w:ind w:left="709"/>
        <w:contextualSpacing/>
        <w:jc w:val="both"/>
        <w:rPr>
          <w:rFonts w:ascii="Arial" w:eastAsiaTheme="minorEastAsia" w:hAnsi="Arial" w:cs="Arial"/>
          <w:color w:val="000000"/>
          <w:sz w:val="22"/>
          <w:szCs w:val="22"/>
          <w:lang w:eastAsia="es-PE"/>
        </w:rPr>
      </w:pPr>
    </w:p>
    <w:p w14:paraId="653CE46C" w14:textId="77777777" w:rsidR="00173526" w:rsidRPr="00E76594" w:rsidRDefault="00173526" w:rsidP="00D550B8">
      <w:p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ind w:left="567"/>
        <w:jc w:val="center"/>
        <w:rPr>
          <w:rFonts w:ascii="Arial" w:hAnsi="Arial" w:cs="Arial"/>
          <w:sz w:val="22"/>
          <w:szCs w:val="22"/>
        </w:rPr>
      </w:pPr>
      <w:r w:rsidRPr="00E76594">
        <w:rPr>
          <w:rFonts w:ascii="Arial" w:eastAsiaTheme="minorEastAsia" w:hAnsi="Arial" w:cs="Arial"/>
          <w:noProof/>
          <w:sz w:val="22"/>
          <w:szCs w:val="22"/>
          <w:lang w:eastAsia="es-PE"/>
        </w:rPr>
        <w:drawing>
          <wp:inline distT="0" distB="0" distL="0" distR="0" wp14:anchorId="52BDFEC8" wp14:editId="5DE41C04">
            <wp:extent cx="2644140" cy="1495425"/>
            <wp:effectExtent l="0" t="0" r="3810" b="9525"/>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653644" cy="1500800"/>
                    </a:xfrm>
                    <a:prstGeom prst="rect">
                      <a:avLst/>
                    </a:prstGeom>
                    <a:noFill/>
                    <a:ln w="9525">
                      <a:noFill/>
                      <a:miter lim="800000"/>
                      <a:headEnd/>
                      <a:tailEnd/>
                    </a:ln>
                  </pic:spPr>
                </pic:pic>
              </a:graphicData>
            </a:graphic>
          </wp:inline>
        </w:drawing>
      </w:r>
    </w:p>
    <w:p w14:paraId="6C13EB62" w14:textId="77777777" w:rsidR="00173526" w:rsidRPr="00E76594" w:rsidRDefault="00173526" w:rsidP="00D550B8">
      <w:p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ind w:left="567"/>
        <w:jc w:val="both"/>
        <w:rPr>
          <w:rFonts w:ascii="Arial" w:hAnsi="Arial" w:cs="Arial"/>
          <w:sz w:val="22"/>
          <w:szCs w:val="22"/>
        </w:rPr>
      </w:pPr>
    </w:p>
    <w:p w14:paraId="5339FADF" w14:textId="77777777" w:rsidR="00173526" w:rsidRPr="007D4CCD" w:rsidRDefault="00173526" w:rsidP="00D550B8">
      <w:pPr>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color w:val="000000"/>
          <w:sz w:val="22"/>
          <w:szCs w:val="22"/>
          <w:lang w:eastAsia="es-PE"/>
        </w:rPr>
        <w:t xml:space="preserve">                 </w:t>
      </w:r>
      <w:r w:rsidRPr="00E76594">
        <w:rPr>
          <w:rFonts w:ascii="Arial" w:eastAsiaTheme="minorEastAsia" w:hAnsi="Arial" w:cs="Arial"/>
          <w:color w:val="000000"/>
          <w:sz w:val="22"/>
          <w:szCs w:val="22"/>
          <w:lang w:eastAsia="es-PE"/>
        </w:rPr>
        <w:tab/>
      </w:r>
      <w:r w:rsidRPr="00E76594">
        <w:rPr>
          <w:rFonts w:ascii="Arial" w:eastAsiaTheme="minorEastAsia" w:hAnsi="Arial" w:cs="Arial"/>
          <w:color w:val="000000"/>
          <w:sz w:val="22"/>
          <w:szCs w:val="22"/>
          <w:lang w:eastAsia="es-PE"/>
        </w:rPr>
        <w:tab/>
      </w:r>
      <w:r w:rsidRPr="00E76594">
        <w:rPr>
          <w:rFonts w:ascii="Arial" w:eastAsiaTheme="minorEastAsia" w:hAnsi="Arial" w:cs="Arial"/>
          <w:color w:val="000000"/>
          <w:sz w:val="22"/>
          <w:szCs w:val="22"/>
          <w:lang w:eastAsia="es-PE"/>
        </w:rPr>
        <w:tab/>
      </w:r>
      <w:r w:rsidRPr="00E76594">
        <w:rPr>
          <w:rFonts w:ascii="Arial" w:eastAsiaTheme="minorEastAsia" w:hAnsi="Arial" w:cs="Arial"/>
          <w:color w:val="000000"/>
          <w:sz w:val="22"/>
          <w:szCs w:val="22"/>
          <w:lang w:eastAsia="es-PE"/>
        </w:rPr>
        <w:tab/>
      </w:r>
      <w:r w:rsidRPr="007D4CCD">
        <w:rPr>
          <w:rFonts w:ascii="Arial" w:eastAsiaTheme="minorEastAsia" w:hAnsi="Arial" w:cs="Arial"/>
          <w:color w:val="000000"/>
          <w:sz w:val="22"/>
          <w:szCs w:val="22"/>
          <w:lang w:eastAsia="es-PE"/>
        </w:rPr>
        <w:t xml:space="preserve"> Figura 2</w:t>
      </w:r>
    </w:p>
    <w:p w14:paraId="725A28FB" w14:textId="77777777" w:rsidR="008C6587" w:rsidRDefault="00173526" w:rsidP="007D4CCD">
      <w:pPr>
        <w:spacing w:line="276" w:lineRule="auto"/>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color w:val="000000"/>
          <w:sz w:val="22"/>
          <w:szCs w:val="22"/>
          <w:lang w:eastAsia="es-PE"/>
        </w:rPr>
        <w:t>El valor obtenido corresponde a la resistividad promedio a una profundidad aproximadamente</w:t>
      </w:r>
      <w:r w:rsidR="00246541">
        <w:rPr>
          <w:rFonts w:ascii="Arial" w:eastAsiaTheme="minorEastAsia" w:hAnsi="Arial" w:cs="Arial"/>
          <w:color w:val="000000"/>
          <w:sz w:val="22"/>
          <w:szCs w:val="22"/>
          <w:lang w:eastAsia="es-PE"/>
        </w:rPr>
        <w:t xml:space="preserve"> i</w:t>
      </w:r>
      <w:r w:rsidR="008C6587" w:rsidRPr="00E76594">
        <w:rPr>
          <w:rFonts w:ascii="Arial" w:eastAsiaTheme="minorEastAsia" w:hAnsi="Arial" w:cs="Arial"/>
          <w:color w:val="000000"/>
          <w:sz w:val="22"/>
          <w:szCs w:val="22"/>
          <w:lang w:eastAsia="es-PE"/>
        </w:rPr>
        <w:t>gual al espaciado entre los electrodos.</w:t>
      </w:r>
    </w:p>
    <w:p w14:paraId="07E31B93" w14:textId="77777777" w:rsidR="00246541" w:rsidRPr="00E76594" w:rsidRDefault="00246541" w:rsidP="007D4CCD">
      <w:pPr>
        <w:spacing w:line="276" w:lineRule="auto"/>
        <w:ind w:left="851"/>
        <w:contextualSpacing/>
        <w:jc w:val="both"/>
        <w:rPr>
          <w:rFonts w:ascii="Arial" w:eastAsiaTheme="minorEastAsia" w:hAnsi="Arial" w:cs="Arial"/>
          <w:color w:val="000000"/>
          <w:sz w:val="22"/>
          <w:szCs w:val="22"/>
          <w:lang w:eastAsia="es-PE"/>
        </w:rPr>
      </w:pPr>
    </w:p>
    <w:p w14:paraId="2EA58994" w14:textId="77777777" w:rsidR="00173526" w:rsidRDefault="00173526" w:rsidP="007D4CCD">
      <w:pPr>
        <w:spacing w:line="276" w:lineRule="auto"/>
        <w:ind w:left="851"/>
        <w:contextualSpacing/>
        <w:jc w:val="both"/>
        <w:rPr>
          <w:rFonts w:ascii="Arial" w:eastAsiaTheme="minorEastAsia" w:hAnsi="Arial" w:cs="Arial"/>
          <w:color w:val="000000"/>
          <w:sz w:val="22"/>
          <w:szCs w:val="22"/>
          <w:lang w:eastAsia="es-PE"/>
        </w:rPr>
      </w:pPr>
      <w:r w:rsidRPr="00E76594">
        <w:rPr>
          <w:rFonts w:ascii="Arial" w:eastAsiaTheme="minorEastAsia" w:hAnsi="Arial" w:cs="Arial"/>
          <w:color w:val="000000"/>
          <w:sz w:val="22"/>
          <w:szCs w:val="22"/>
          <w:lang w:eastAsia="es-PE"/>
        </w:rPr>
        <w:t xml:space="preserve">La investigación de la resistividad de un suelo consiste, por lo general, en una serie de medidas tomadas a lo largo de una línea, y se utiliza normalmente el método de los cuatro electrodos. Las lecturas deben tomarse de acuerdo con un procedimiento sistemático. </w:t>
      </w:r>
    </w:p>
    <w:p w14:paraId="0769743D" w14:textId="77777777" w:rsidR="001C526E" w:rsidRDefault="001C526E" w:rsidP="007D4CCD">
      <w:pPr>
        <w:spacing w:line="276" w:lineRule="auto"/>
        <w:ind w:left="851"/>
        <w:contextualSpacing/>
        <w:jc w:val="both"/>
        <w:rPr>
          <w:rFonts w:ascii="Arial" w:eastAsiaTheme="minorEastAsia" w:hAnsi="Arial" w:cs="Arial"/>
          <w:color w:val="000000"/>
          <w:sz w:val="22"/>
          <w:szCs w:val="22"/>
          <w:lang w:eastAsia="es-PE"/>
        </w:rPr>
      </w:pPr>
    </w:p>
    <w:p w14:paraId="739D0B98" w14:textId="48EF0412" w:rsidR="001C526E" w:rsidRDefault="001C526E" w:rsidP="007D4CCD">
      <w:pPr>
        <w:spacing w:line="276" w:lineRule="auto"/>
        <w:ind w:left="851"/>
        <w:contextualSpacing/>
        <w:jc w:val="both"/>
        <w:rPr>
          <w:rFonts w:ascii="Arial" w:eastAsiaTheme="minorEastAsia" w:hAnsi="Arial" w:cs="Arial"/>
          <w:color w:val="000000"/>
          <w:sz w:val="22"/>
          <w:szCs w:val="22"/>
          <w:lang w:eastAsia="es-PE"/>
        </w:rPr>
      </w:pPr>
      <w:r>
        <w:rPr>
          <w:rFonts w:ascii="Arial" w:eastAsiaTheme="minorEastAsia" w:hAnsi="Arial" w:cs="Arial"/>
          <w:color w:val="000000"/>
          <w:sz w:val="22"/>
          <w:szCs w:val="22"/>
          <w:lang w:eastAsia="es-PE"/>
        </w:rPr>
        <w:t>En el presente estudio  se detalla  ampliamente el presente estudio.</w:t>
      </w:r>
    </w:p>
    <w:p w14:paraId="301091A4" w14:textId="77777777" w:rsidR="001C526E" w:rsidRPr="00E76594" w:rsidRDefault="001C526E" w:rsidP="007D4CCD">
      <w:pPr>
        <w:spacing w:line="276" w:lineRule="auto"/>
        <w:ind w:left="851"/>
        <w:contextualSpacing/>
        <w:jc w:val="both"/>
        <w:rPr>
          <w:rFonts w:ascii="Arial" w:eastAsiaTheme="minorEastAsia" w:hAnsi="Arial" w:cs="Arial"/>
          <w:color w:val="000000"/>
          <w:sz w:val="22"/>
          <w:szCs w:val="22"/>
          <w:lang w:eastAsia="es-PE"/>
        </w:rPr>
      </w:pPr>
    </w:p>
    <w:p w14:paraId="11D0BD5D" w14:textId="5D72F82E" w:rsidR="00173526" w:rsidRPr="00246541" w:rsidRDefault="00435A0A" w:rsidP="006506A8">
      <w:pPr>
        <w:pStyle w:val="Ttulo3"/>
        <w:numPr>
          <w:ilvl w:val="2"/>
          <w:numId w:val="30"/>
        </w:numPr>
      </w:pPr>
      <w:bookmarkStart w:id="38" w:name="_Toc93872588"/>
      <w:r w:rsidRPr="00246541">
        <w:t>SEGUNDA ETAPA: SISTEMA DE PUESTA A TIERRA</w:t>
      </w:r>
      <w:bookmarkEnd w:id="38"/>
    </w:p>
    <w:p w14:paraId="0FFD411A" w14:textId="77777777" w:rsidR="00D25EA2" w:rsidRPr="00E76594" w:rsidRDefault="00D25EA2" w:rsidP="003F13CA">
      <w:pPr>
        <w:pStyle w:val="Prrafodelista"/>
        <w:ind w:left="1418"/>
        <w:contextualSpacing/>
        <w:rPr>
          <w:rFonts w:ascii="Arial" w:eastAsiaTheme="minorEastAsia" w:hAnsi="Arial" w:cs="Arial"/>
          <w:b/>
          <w:sz w:val="22"/>
          <w:szCs w:val="22"/>
          <w:lang w:val="es-PE" w:eastAsia="es-PE"/>
        </w:rPr>
      </w:pPr>
    </w:p>
    <w:p w14:paraId="01B72B49" w14:textId="77777777" w:rsidR="00173526" w:rsidRPr="002B2DE9" w:rsidRDefault="00D25EA2" w:rsidP="0019555C">
      <w:pPr>
        <w:pStyle w:val="Prrafodelista"/>
        <w:numPr>
          <w:ilvl w:val="0"/>
          <w:numId w:val="10"/>
        </w:numPr>
        <w:tabs>
          <w:tab w:val="left" w:pos="851"/>
        </w:tabs>
        <w:spacing w:line="276" w:lineRule="auto"/>
        <w:ind w:left="1418" w:hanging="284"/>
        <w:contextualSpacing/>
        <w:rPr>
          <w:rFonts w:ascii="Arial" w:eastAsiaTheme="minorEastAsia" w:hAnsi="Arial" w:cs="Arial"/>
          <w:i/>
          <w:sz w:val="22"/>
          <w:szCs w:val="22"/>
          <w:lang w:eastAsia="es-PE"/>
        </w:rPr>
      </w:pPr>
      <w:r w:rsidRPr="002B2DE9">
        <w:rPr>
          <w:rFonts w:ascii="Arial" w:eastAsiaTheme="minorEastAsia" w:hAnsi="Arial" w:cs="Arial"/>
          <w:sz w:val="22"/>
          <w:szCs w:val="22"/>
          <w:lang w:eastAsia="es-PE"/>
        </w:rPr>
        <w:t xml:space="preserve"> </w:t>
      </w:r>
      <w:r w:rsidRPr="002B2DE9">
        <w:rPr>
          <w:rFonts w:ascii="Arial" w:eastAsiaTheme="minorEastAsia" w:hAnsi="Arial" w:cs="Arial"/>
          <w:b/>
          <w:i/>
          <w:sz w:val="22"/>
          <w:szCs w:val="22"/>
          <w:lang w:eastAsia="es-PE"/>
        </w:rPr>
        <w:t>Componentes</w:t>
      </w:r>
    </w:p>
    <w:p w14:paraId="6B0442C5" w14:textId="77777777" w:rsidR="006477AE" w:rsidRPr="00435A0A" w:rsidRDefault="006477AE" w:rsidP="003F13CA">
      <w:pPr>
        <w:spacing w:line="276" w:lineRule="auto"/>
        <w:ind w:left="1418"/>
        <w:rPr>
          <w:rFonts w:ascii="Arial" w:eastAsiaTheme="minorEastAsia" w:hAnsi="Arial" w:cs="Arial"/>
          <w:sz w:val="22"/>
          <w:szCs w:val="22"/>
          <w:lang w:eastAsia="es-PE"/>
        </w:rPr>
      </w:pPr>
    </w:p>
    <w:p w14:paraId="1D8262B4" w14:textId="67D4DBAA" w:rsidR="00435A0A" w:rsidRDefault="00435A0A" w:rsidP="00415565">
      <w:pPr>
        <w:pStyle w:val="Prrafodelista"/>
        <w:numPr>
          <w:ilvl w:val="0"/>
          <w:numId w:val="15"/>
        </w:numPr>
        <w:spacing w:line="276" w:lineRule="auto"/>
        <w:ind w:left="1418" w:hanging="284"/>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 xml:space="preserve">Electrodo de puesta a tierra: una varilla de cobre </w:t>
      </w:r>
      <w:r>
        <w:rPr>
          <w:rFonts w:ascii="Arial" w:eastAsiaTheme="minorEastAsia" w:hAnsi="Arial" w:cs="Arial"/>
          <w:sz w:val="22"/>
          <w:szCs w:val="22"/>
          <w:lang w:eastAsia="es-PE"/>
        </w:rPr>
        <w:t>Ø</w:t>
      </w:r>
      <w:r w:rsidR="00EE784B">
        <w:rPr>
          <w:rFonts w:ascii="Arial" w:eastAsiaTheme="minorEastAsia" w:hAnsi="Arial" w:cs="Arial"/>
          <w:sz w:val="22"/>
          <w:szCs w:val="22"/>
          <w:lang w:eastAsia="es-PE"/>
        </w:rPr>
        <w:t>20</w:t>
      </w:r>
      <w:r>
        <w:rPr>
          <w:rFonts w:ascii="Arial" w:eastAsiaTheme="minorEastAsia" w:hAnsi="Arial" w:cs="Arial"/>
          <w:sz w:val="22"/>
          <w:szCs w:val="22"/>
          <w:lang w:eastAsia="es-PE"/>
        </w:rPr>
        <w:t>mm</w:t>
      </w:r>
      <w:r w:rsidRPr="00E76594">
        <w:rPr>
          <w:rFonts w:ascii="Arial" w:eastAsiaTheme="minorEastAsia" w:hAnsi="Arial" w:cs="Arial"/>
          <w:sz w:val="22"/>
          <w:szCs w:val="22"/>
          <w:lang w:eastAsia="es-PE"/>
        </w:rPr>
        <w:t xml:space="preserve"> (</w:t>
      </w:r>
      <w:r w:rsidR="00EE784B">
        <w:rPr>
          <w:rFonts w:ascii="Arial" w:eastAsiaTheme="minorEastAsia" w:hAnsi="Arial" w:cs="Arial"/>
          <w:sz w:val="22"/>
          <w:szCs w:val="22"/>
          <w:lang w:eastAsia="es-PE"/>
        </w:rPr>
        <w:t>3/4</w:t>
      </w:r>
      <w:r w:rsidRPr="00E76594">
        <w:rPr>
          <w:rFonts w:ascii="Arial" w:eastAsiaTheme="minorEastAsia" w:hAnsi="Arial" w:cs="Arial"/>
          <w:sz w:val="22"/>
          <w:szCs w:val="22"/>
          <w:lang w:eastAsia="es-PE"/>
        </w:rPr>
        <w:t>”)</w:t>
      </w:r>
      <w:r>
        <w:rPr>
          <w:rFonts w:ascii="Arial" w:eastAsiaTheme="minorEastAsia" w:hAnsi="Arial" w:cs="Arial"/>
          <w:sz w:val="22"/>
          <w:szCs w:val="22"/>
          <w:lang w:eastAsia="es-PE"/>
        </w:rPr>
        <w:t xml:space="preserve"> y 2,40m de </w:t>
      </w:r>
      <w:r w:rsidR="004F2557">
        <w:rPr>
          <w:rFonts w:ascii="Arial" w:eastAsiaTheme="minorEastAsia" w:hAnsi="Arial" w:cs="Arial"/>
          <w:sz w:val="22"/>
          <w:szCs w:val="22"/>
          <w:lang w:eastAsia="es-PE"/>
        </w:rPr>
        <w:t xml:space="preserve">  </w:t>
      </w:r>
      <w:r>
        <w:rPr>
          <w:rFonts w:ascii="Arial" w:eastAsiaTheme="minorEastAsia" w:hAnsi="Arial" w:cs="Arial"/>
          <w:sz w:val="22"/>
          <w:szCs w:val="22"/>
          <w:lang w:eastAsia="es-PE"/>
        </w:rPr>
        <w:t>longitud.</w:t>
      </w:r>
    </w:p>
    <w:p w14:paraId="2E11436C" w14:textId="77777777" w:rsidR="006477AE" w:rsidRDefault="006477AE" w:rsidP="0019555C">
      <w:pPr>
        <w:pStyle w:val="Prrafodelista"/>
        <w:numPr>
          <w:ilvl w:val="0"/>
          <w:numId w:val="6"/>
        </w:numPr>
        <w:spacing w:line="276" w:lineRule="auto"/>
        <w:ind w:left="1418" w:hanging="284"/>
        <w:rPr>
          <w:rFonts w:ascii="Arial" w:eastAsiaTheme="minorEastAsia" w:hAnsi="Arial" w:cs="Arial"/>
          <w:sz w:val="22"/>
          <w:szCs w:val="22"/>
          <w:lang w:eastAsia="es-PE"/>
        </w:rPr>
      </w:pPr>
      <w:r w:rsidRPr="00E76594">
        <w:rPr>
          <w:rFonts w:ascii="Arial" w:eastAsiaTheme="minorEastAsia" w:hAnsi="Arial" w:cs="Arial"/>
          <w:sz w:val="22"/>
          <w:szCs w:val="22"/>
          <w:lang w:eastAsia="es-PE"/>
        </w:rPr>
        <w:t xml:space="preserve">Intensificador de tierras: </w:t>
      </w:r>
      <w:r w:rsidR="00435A0A">
        <w:rPr>
          <w:rFonts w:ascii="Arial" w:eastAsiaTheme="minorEastAsia" w:hAnsi="Arial" w:cs="Arial"/>
          <w:sz w:val="22"/>
          <w:szCs w:val="22"/>
          <w:lang w:eastAsia="es-PE"/>
        </w:rPr>
        <w:t>Cemento conductivo</w:t>
      </w:r>
      <w:r w:rsidR="009C1532">
        <w:rPr>
          <w:rFonts w:ascii="Arial" w:eastAsiaTheme="minorEastAsia" w:hAnsi="Arial" w:cs="Arial"/>
          <w:sz w:val="22"/>
          <w:szCs w:val="22"/>
          <w:lang w:eastAsia="es-PE"/>
        </w:rPr>
        <w:t xml:space="preserve"> GEM</w:t>
      </w:r>
      <w:r w:rsidR="00435A0A">
        <w:rPr>
          <w:rFonts w:ascii="Arial" w:eastAsiaTheme="minorEastAsia" w:hAnsi="Arial" w:cs="Arial"/>
          <w:sz w:val="22"/>
          <w:szCs w:val="22"/>
          <w:lang w:eastAsia="es-PE"/>
        </w:rPr>
        <w:t xml:space="preserve">, cantidad necesaria según el requerimiento de los nuevos resultados de resistividad de puesta </w:t>
      </w:r>
      <w:r w:rsidR="00435A0A">
        <w:rPr>
          <w:rFonts w:ascii="Arial" w:eastAsiaTheme="minorEastAsia" w:hAnsi="Arial" w:cs="Arial"/>
          <w:sz w:val="22"/>
          <w:szCs w:val="22"/>
          <w:lang w:eastAsia="es-PE"/>
        </w:rPr>
        <w:lastRenderedPageBreak/>
        <w:t>a tierra hecho por el contratista al momento de la ejecución de la obra</w:t>
      </w:r>
      <w:r w:rsidR="00201463">
        <w:rPr>
          <w:rFonts w:ascii="Arial" w:eastAsiaTheme="minorEastAsia" w:hAnsi="Arial" w:cs="Arial"/>
          <w:sz w:val="22"/>
          <w:szCs w:val="22"/>
          <w:lang w:eastAsia="es-PE"/>
        </w:rPr>
        <w:t xml:space="preserve"> y con la aprobación del supervisor de obra</w:t>
      </w:r>
      <w:r w:rsidR="00435A0A">
        <w:rPr>
          <w:rFonts w:ascii="Arial" w:eastAsiaTheme="minorEastAsia" w:hAnsi="Arial" w:cs="Arial"/>
          <w:sz w:val="22"/>
          <w:szCs w:val="22"/>
          <w:lang w:eastAsia="es-PE"/>
        </w:rPr>
        <w:t>.</w:t>
      </w:r>
    </w:p>
    <w:p w14:paraId="147C13A3" w14:textId="77777777" w:rsidR="001C526E" w:rsidRDefault="001C526E" w:rsidP="001C526E">
      <w:pPr>
        <w:spacing w:line="276" w:lineRule="auto"/>
        <w:rPr>
          <w:rFonts w:ascii="Arial" w:eastAsiaTheme="minorEastAsia" w:hAnsi="Arial" w:cs="Arial"/>
          <w:sz w:val="22"/>
          <w:szCs w:val="22"/>
          <w:lang w:eastAsia="es-PE"/>
        </w:rPr>
      </w:pPr>
    </w:p>
    <w:p w14:paraId="57211148" w14:textId="77777777" w:rsidR="001C526E" w:rsidRPr="001C526E" w:rsidRDefault="001C526E" w:rsidP="001C526E">
      <w:pPr>
        <w:spacing w:line="276" w:lineRule="auto"/>
        <w:rPr>
          <w:rFonts w:ascii="Arial" w:eastAsiaTheme="minorEastAsia" w:hAnsi="Arial" w:cs="Arial"/>
          <w:sz w:val="22"/>
          <w:szCs w:val="22"/>
          <w:lang w:eastAsia="es-PE"/>
        </w:rPr>
      </w:pPr>
    </w:p>
    <w:p w14:paraId="67544A44" w14:textId="39BCE501" w:rsidR="006477AE" w:rsidRPr="00E76594" w:rsidRDefault="006477AE" w:rsidP="0019555C">
      <w:pPr>
        <w:pStyle w:val="Prrafodelista"/>
        <w:numPr>
          <w:ilvl w:val="0"/>
          <w:numId w:val="6"/>
        </w:numPr>
        <w:spacing w:line="276" w:lineRule="auto"/>
        <w:ind w:left="1418" w:hanging="284"/>
        <w:rPr>
          <w:rFonts w:ascii="Arial" w:eastAsiaTheme="minorEastAsia" w:hAnsi="Arial" w:cs="Arial"/>
          <w:sz w:val="22"/>
          <w:szCs w:val="22"/>
          <w:lang w:eastAsia="es-PE"/>
        </w:rPr>
      </w:pPr>
      <w:r w:rsidRPr="00E76594">
        <w:rPr>
          <w:rFonts w:ascii="Arial" w:eastAsiaTheme="minorEastAsia" w:hAnsi="Arial" w:cs="Arial"/>
          <w:sz w:val="22"/>
          <w:szCs w:val="22"/>
          <w:lang w:eastAsia="es-PE"/>
        </w:rPr>
        <w:t>Conductores de cobre</w:t>
      </w:r>
      <w:r w:rsidR="00E602E9">
        <w:rPr>
          <w:rFonts w:ascii="Arial" w:eastAsiaTheme="minorEastAsia" w:hAnsi="Arial" w:cs="Arial"/>
          <w:sz w:val="22"/>
          <w:szCs w:val="22"/>
          <w:lang w:eastAsia="es-PE"/>
        </w:rPr>
        <w:t xml:space="preserve">: mínimo de cobre desnudo de </w:t>
      </w:r>
      <w:r w:rsidR="005D25E0">
        <w:rPr>
          <w:rFonts w:ascii="Arial" w:eastAsiaTheme="minorEastAsia" w:hAnsi="Arial" w:cs="Arial"/>
          <w:sz w:val="22"/>
          <w:szCs w:val="22"/>
          <w:lang w:eastAsia="es-PE"/>
        </w:rPr>
        <w:t>7</w:t>
      </w:r>
      <w:r w:rsidR="00E602E9">
        <w:rPr>
          <w:rFonts w:ascii="Arial" w:eastAsiaTheme="minorEastAsia" w:hAnsi="Arial" w:cs="Arial"/>
          <w:sz w:val="22"/>
          <w:szCs w:val="22"/>
          <w:lang w:eastAsia="es-PE"/>
        </w:rPr>
        <w:t>0</w:t>
      </w:r>
      <w:r w:rsidR="009C1532">
        <w:rPr>
          <w:rFonts w:ascii="Arial" w:eastAsiaTheme="minorEastAsia" w:hAnsi="Arial" w:cs="Arial"/>
          <w:sz w:val="22"/>
          <w:szCs w:val="22"/>
          <w:lang w:eastAsia="es-PE"/>
        </w:rPr>
        <w:t>mm2</w:t>
      </w:r>
      <w:r w:rsidR="00211607">
        <w:rPr>
          <w:rFonts w:ascii="Arial" w:eastAsiaTheme="minorEastAsia" w:hAnsi="Arial" w:cs="Arial"/>
          <w:sz w:val="22"/>
          <w:szCs w:val="22"/>
          <w:lang w:eastAsia="es-PE"/>
        </w:rPr>
        <w:t>y indicado.</w:t>
      </w:r>
    </w:p>
    <w:p w14:paraId="27B21036" w14:textId="2A28BC6A" w:rsidR="006477AE" w:rsidRPr="00E76594" w:rsidRDefault="006477AE" w:rsidP="0019555C">
      <w:pPr>
        <w:pStyle w:val="Prrafodelista"/>
        <w:numPr>
          <w:ilvl w:val="0"/>
          <w:numId w:val="6"/>
        </w:numPr>
        <w:spacing w:line="276" w:lineRule="auto"/>
        <w:ind w:left="1418" w:hanging="284"/>
        <w:rPr>
          <w:rFonts w:ascii="Arial" w:eastAsiaTheme="minorEastAsia" w:hAnsi="Arial" w:cs="Arial"/>
          <w:sz w:val="22"/>
          <w:szCs w:val="22"/>
          <w:lang w:eastAsia="es-PE"/>
        </w:rPr>
      </w:pPr>
      <w:r w:rsidRPr="00E76594">
        <w:rPr>
          <w:rFonts w:ascii="Arial" w:eastAsiaTheme="minorEastAsia" w:hAnsi="Arial" w:cs="Arial"/>
          <w:sz w:val="22"/>
          <w:szCs w:val="22"/>
          <w:lang w:eastAsia="es-PE"/>
        </w:rPr>
        <w:t xml:space="preserve">Conector mecánico: un conector para varilla de </w:t>
      </w:r>
      <w:r w:rsidR="00435A0A">
        <w:rPr>
          <w:rFonts w:ascii="Arial" w:eastAsiaTheme="minorEastAsia" w:hAnsi="Arial" w:cs="Arial"/>
          <w:sz w:val="22"/>
          <w:szCs w:val="22"/>
          <w:lang w:eastAsia="es-PE"/>
        </w:rPr>
        <w:t>Ø</w:t>
      </w:r>
      <w:r w:rsidR="00EE784B">
        <w:rPr>
          <w:rFonts w:ascii="Arial" w:eastAsiaTheme="minorEastAsia" w:hAnsi="Arial" w:cs="Arial"/>
          <w:sz w:val="22"/>
          <w:szCs w:val="22"/>
          <w:lang w:eastAsia="es-PE"/>
        </w:rPr>
        <w:t>3/4</w:t>
      </w:r>
      <w:r w:rsidR="00435A0A">
        <w:rPr>
          <w:rFonts w:ascii="Arial" w:eastAsiaTheme="minorEastAsia" w:hAnsi="Arial" w:cs="Arial"/>
          <w:sz w:val="22"/>
          <w:szCs w:val="22"/>
          <w:lang w:eastAsia="es-PE"/>
        </w:rPr>
        <w:t>”</w:t>
      </w:r>
    </w:p>
    <w:p w14:paraId="7524A49B" w14:textId="27937C6D" w:rsidR="009C1532" w:rsidRPr="009C1532" w:rsidRDefault="009C1532" w:rsidP="0019555C">
      <w:pPr>
        <w:pStyle w:val="Prrafodelista"/>
        <w:numPr>
          <w:ilvl w:val="0"/>
          <w:numId w:val="6"/>
        </w:numPr>
        <w:spacing w:line="276" w:lineRule="auto"/>
        <w:ind w:left="1418" w:hanging="284"/>
        <w:rPr>
          <w:rFonts w:ascii="Arial" w:eastAsiaTheme="minorEastAsia" w:hAnsi="Arial" w:cs="Arial"/>
          <w:sz w:val="22"/>
          <w:szCs w:val="22"/>
          <w:lang w:eastAsia="es-PE"/>
        </w:rPr>
      </w:pPr>
      <w:r w:rsidRPr="009C1532">
        <w:rPr>
          <w:rFonts w:ascii="Arial" w:eastAsiaTheme="minorEastAsia" w:hAnsi="Arial" w:cs="Arial"/>
          <w:sz w:val="22"/>
          <w:szCs w:val="22"/>
          <w:lang w:eastAsia="es-PE"/>
        </w:rPr>
        <w:t>Registro de fibra de vidrio: un registro con tapa</w:t>
      </w:r>
      <w:r w:rsidR="00211607">
        <w:rPr>
          <w:rFonts w:ascii="Arial" w:eastAsiaTheme="minorEastAsia" w:hAnsi="Arial" w:cs="Arial"/>
          <w:sz w:val="22"/>
          <w:szCs w:val="22"/>
          <w:lang w:eastAsia="es-PE"/>
        </w:rPr>
        <w:t xml:space="preserve"> de 28cm, longitud x 16.2 </w:t>
      </w:r>
      <w:r w:rsidR="00415565">
        <w:rPr>
          <w:rFonts w:ascii="Arial" w:eastAsiaTheme="minorEastAsia" w:hAnsi="Arial" w:cs="Arial"/>
          <w:sz w:val="22"/>
          <w:szCs w:val="22"/>
          <w:lang w:eastAsia="es-PE"/>
        </w:rPr>
        <w:t>ancho con</w:t>
      </w:r>
      <w:r w:rsidR="00211607">
        <w:rPr>
          <w:rFonts w:ascii="Arial" w:eastAsiaTheme="minorEastAsia" w:hAnsi="Arial" w:cs="Arial"/>
          <w:sz w:val="22"/>
          <w:szCs w:val="22"/>
          <w:lang w:eastAsia="es-PE"/>
        </w:rPr>
        <w:t xml:space="preserve"> seguro.</w:t>
      </w:r>
    </w:p>
    <w:p w14:paraId="19CBC8F8" w14:textId="44121F68" w:rsidR="006477AE" w:rsidRDefault="009C1532" w:rsidP="0019555C">
      <w:pPr>
        <w:pStyle w:val="Prrafodelista"/>
        <w:numPr>
          <w:ilvl w:val="0"/>
          <w:numId w:val="6"/>
        </w:numPr>
        <w:spacing w:line="276" w:lineRule="auto"/>
        <w:ind w:left="1418" w:hanging="284"/>
        <w:rPr>
          <w:rFonts w:ascii="Arial" w:eastAsiaTheme="minorEastAsia" w:hAnsi="Arial" w:cs="Arial"/>
          <w:sz w:val="22"/>
          <w:szCs w:val="22"/>
          <w:lang w:eastAsia="es-PE"/>
        </w:rPr>
      </w:pPr>
      <w:r w:rsidRPr="009C1532">
        <w:rPr>
          <w:rFonts w:ascii="Arial" w:eastAsiaTheme="minorEastAsia" w:hAnsi="Arial" w:cs="Arial"/>
          <w:sz w:val="22"/>
          <w:szCs w:val="22"/>
          <w:lang w:eastAsia="es-PE"/>
        </w:rPr>
        <w:t>Caso contrario a lo anterior registro de concreto 0.40x0.40m</w:t>
      </w:r>
      <w:r w:rsidR="00211607">
        <w:rPr>
          <w:rFonts w:ascii="Arial" w:eastAsiaTheme="minorEastAsia" w:hAnsi="Arial" w:cs="Arial"/>
          <w:sz w:val="22"/>
          <w:szCs w:val="22"/>
          <w:lang w:eastAsia="es-PE"/>
        </w:rPr>
        <w:t>.</w:t>
      </w:r>
    </w:p>
    <w:p w14:paraId="1448B345" w14:textId="77777777" w:rsidR="00211607" w:rsidRPr="009C1532" w:rsidRDefault="00211607" w:rsidP="00211607">
      <w:pPr>
        <w:pStyle w:val="Prrafodelista"/>
        <w:spacing w:line="276" w:lineRule="auto"/>
        <w:ind w:left="1418"/>
        <w:rPr>
          <w:rFonts w:ascii="Arial" w:eastAsiaTheme="minorEastAsia" w:hAnsi="Arial" w:cs="Arial"/>
          <w:sz w:val="22"/>
          <w:szCs w:val="22"/>
          <w:lang w:eastAsia="es-PE"/>
        </w:rPr>
      </w:pPr>
    </w:p>
    <w:p w14:paraId="39E992E8" w14:textId="77777777" w:rsidR="006477AE" w:rsidRPr="002B2DE9" w:rsidRDefault="002B2DE9" w:rsidP="0019555C">
      <w:pPr>
        <w:pStyle w:val="Prrafodelista"/>
        <w:numPr>
          <w:ilvl w:val="0"/>
          <w:numId w:val="10"/>
        </w:numPr>
        <w:spacing w:line="276" w:lineRule="auto"/>
        <w:ind w:left="1418"/>
        <w:contextualSpacing/>
        <w:rPr>
          <w:rFonts w:ascii="Arial" w:eastAsiaTheme="minorEastAsia" w:hAnsi="Arial" w:cs="Arial"/>
          <w:b/>
          <w:i/>
          <w:sz w:val="22"/>
          <w:szCs w:val="22"/>
          <w:lang w:eastAsia="es-PE"/>
        </w:rPr>
      </w:pPr>
      <w:r>
        <w:rPr>
          <w:rFonts w:ascii="Arial" w:eastAsiaTheme="minorEastAsia" w:hAnsi="Arial" w:cs="Arial"/>
          <w:b/>
          <w:i/>
          <w:sz w:val="22"/>
          <w:szCs w:val="22"/>
          <w:lang w:eastAsia="es-PE"/>
        </w:rPr>
        <w:t>C</w:t>
      </w:r>
      <w:r w:rsidR="006477AE" w:rsidRPr="002B2DE9">
        <w:rPr>
          <w:rFonts w:ascii="Arial" w:eastAsiaTheme="minorEastAsia" w:hAnsi="Arial" w:cs="Arial"/>
          <w:b/>
          <w:i/>
          <w:sz w:val="22"/>
          <w:szCs w:val="22"/>
          <w:lang w:eastAsia="es-PE"/>
        </w:rPr>
        <w:t>onsideraciones constru</w:t>
      </w:r>
      <w:r w:rsidR="00201463" w:rsidRPr="002B2DE9">
        <w:rPr>
          <w:rFonts w:ascii="Arial" w:eastAsiaTheme="minorEastAsia" w:hAnsi="Arial" w:cs="Arial"/>
          <w:b/>
          <w:i/>
          <w:sz w:val="22"/>
          <w:szCs w:val="22"/>
          <w:lang w:eastAsia="es-PE"/>
        </w:rPr>
        <w:t>ctivas con varillas (jabalinas)</w:t>
      </w:r>
    </w:p>
    <w:p w14:paraId="50B5ACB1" w14:textId="77777777" w:rsidR="00201463" w:rsidRPr="00E76594" w:rsidRDefault="00201463" w:rsidP="003F13CA">
      <w:pPr>
        <w:spacing w:line="276" w:lineRule="auto"/>
        <w:ind w:left="1418"/>
        <w:contextualSpacing/>
        <w:rPr>
          <w:rFonts w:ascii="Arial" w:eastAsiaTheme="minorEastAsia" w:hAnsi="Arial" w:cs="Arial"/>
          <w:sz w:val="22"/>
          <w:szCs w:val="22"/>
          <w:lang w:eastAsia="es-PE"/>
        </w:rPr>
      </w:pPr>
    </w:p>
    <w:p w14:paraId="64AED70B" w14:textId="28935782" w:rsidR="006477AE" w:rsidRPr="003F13CA" w:rsidRDefault="006477AE" w:rsidP="0019555C">
      <w:pPr>
        <w:pStyle w:val="Prrafodelista"/>
        <w:numPr>
          <w:ilvl w:val="0"/>
          <w:numId w:val="6"/>
        </w:numPr>
        <w:spacing w:line="276" w:lineRule="auto"/>
        <w:ind w:left="1418" w:hanging="283"/>
        <w:rPr>
          <w:rFonts w:ascii="Arial" w:eastAsiaTheme="minorEastAsia" w:hAnsi="Arial" w:cs="Arial"/>
          <w:sz w:val="22"/>
          <w:szCs w:val="22"/>
          <w:lang w:eastAsia="es-PE"/>
        </w:rPr>
      </w:pPr>
      <w:bookmarkStart w:id="39" w:name="_Toc509398696"/>
      <w:bookmarkStart w:id="40" w:name="_Toc509399092"/>
      <w:bookmarkStart w:id="41" w:name="_Toc509399173"/>
      <w:r w:rsidRPr="003F13CA">
        <w:rPr>
          <w:rFonts w:ascii="Arial" w:eastAsiaTheme="minorEastAsia" w:hAnsi="Arial" w:cs="Arial"/>
          <w:sz w:val="22"/>
          <w:szCs w:val="22"/>
          <w:lang w:eastAsia="es-PE"/>
        </w:rPr>
        <w:t>Profundidad de enterramiento</w:t>
      </w:r>
      <w:r w:rsidRPr="003F13CA">
        <w:rPr>
          <w:rFonts w:ascii="Arial" w:eastAsiaTheme="minorEastAsia" w:hAnsi="Arial" w:cs="Arial"/>
          <w:sz w:val="22"/>
          <w:szCs w:val="22"/>
          <w:lang w:eastAsia="es-PE"/>
        </w:rPr>
        <w:tab/>
      </w:r>
      <w:r w:rsidR="00653008" w:rsidRPr="003F13CA">
        <w:rPr>
          <w:rFonts w:ascii="Arial" w:eastAsiaTheme="minorEastAsia" w:hAnsi="Arial" w:cs="Arial"/>
          <w:sz w:val="22"/>
          <w:szCs w:val="22"/>
          <w:lang w:eastAsia="es-PE"/>
        </w:rPr>
        <w:tab/>
      </w:r>
      <w:r w:rsidR="00E602E9">
        <w:rPr>
          <w:rFonts w:ascii="Arial" w:eastAsiaTheme="minorEastAsia" w:hAnsi="Arial" w:cs="Arial"/>
          <w:sz w:val="22"/>
          <w:szCs w:val="22"/>
          <w:lang w:eastAsia="es-PE"/>
        </w:rPr>
        <w:tab/>
        <w:t xml:space="preserve">         </w:t>
      </w:r>
      <w:r w:rsidR="009C1532">
        <w:rPr>
          <w:rFonts w:ascii="Arial" w:eastAsiaTheme="minorEastAsia" w:hAnsi="Arial" w:cs="Arial"/>
          <w:sz w:val="22"/>
          <w:szCs w:val="22"/>
          <w:lang w:eastAsia="es-PE"/>
        </w:rPr>
        <w:t>: h = 2,</w:t>
      </w:r>
      <w:r w:rsidR="00EE784B">
        <w:rPr>
          <w:rFonts w:ascii="Arial" w:eastAsiaTheme="minorEastAsia" w:hAnsi="Arial" w:cs="Arial"/>
          <w:sz w:val="22"/>
          <w:szCs w:val="22"/>
          <w:lang w:eastAsia="es-PE"/>
        </w:rPr>
        <w:t>4</w:t>
      </w:r>
      <w:r w:rsidR="00435A0A" w:rsidRPr="003F13CA">
        <w:rPr>
          <w:rFonts w:ascii="Arial" w:eastAsiaTheme="minorEastAsia" w:hAnsi="Arial" w:cs="Arial"/>
          <w:sz w:val="22"/>
          <w:szCs w:val="22"/>
          <w:lang w:eastAsia="es-PE"/>
        </w:rPr>
        <w:t>0</w:t>
      </w:r>
      <w:r w:rsidRPr="003F13CA">
        <w:rPr>
          <w:rFonts w:ascii="Arial" w:eastAsiaTheme="minorEastAsia" w:hAnsi="Arial" w:cs="Arial"/>
          <w:sz w:val="22"/>
          <w:szCs w:val="22"/>
          <w:lang w:eastAsia="es-PE"/>
        </w:rPr>
        <w:t>m.</w:t>
      </w:r>
      <w:bookmarkEnd w:id="39"/>
      <w:bookmarkEnd w:id="40"/>
      <w:bookmarkEnd w:id="41"/>
    </w:p>
    <w:p w14:paraId="227CAB8C" w14:textId="1B8722F5" w:rsidR="006477AE" w:rsidRDefault="006477AE" w:rsidP="0019555C">
      <w:pPr>
        <w:pStyle w:val="Prrafodelista"/>
        <w:numPr>
          <w:ilvl w:val="0"/>
          <w:numId w:val="6"/>
        </w:numPr>
        <w:spacing w:line="276" w:lineRule="auto"/>
        <w:ind w:left="1418" w:hanging="283"/>
        <w:rPr>
          <w:rFonts w:ascii="Arial" w:eastAsiaTheme="minorEastAsia" w:hAnsi="Arial" w:cs="Arial"/>
          <w:sz w:val="22"/>
          <w:szCs w:val="22"/>
          <w:lang w:eastAsia="es-PE"/>
        </w:rPr>
      </w:pPr>
      <w:bookmarkStart w:id="42" w:name="_Toc509398697"/>
      <w:bookmarkStart w:id="43" w:name="_Toc509399093"/>
      <w:bookmarkStart w:id="44" w:name="_Toc509399174"/>
      <w:r w:rsidRPr="003F13CA">
        <w:rPr>
          <w:rFonts w:ascii="Arial" w:eastAsiaTheme="minorEastAsia" w:hAnsi="Arial" w:cs="Arial"/>
          <w:sz w:val="22"/>
          <w:szCs w:val="22"/>
          <w:lang w:eastAsia="es-PE"/>
        </w:rPr>
        <w:t>Resi</w:t>
      </w:r>
      <w:r w:rsidR="00675CF9" w:rsidRPr="003F13CA">
        <w:rPr>
          <w:rFonts w:ascii="Arial" w:eastAsiaTheme="minorEastAsia" w:hAnsi="Arial" w:cs="Arial"/>
          <w:sz w:val="22"/>
          <w:szCs w:val="22"/>
          <w:lang w:eastAsia="es-PE"/>
        </w:rPr>
        <w:t>stividad del terreno</w:t>
      </w:r>
      <w:r w:rsidR="00675CF9" w:rsidRPr="003F13CA">
        <w:rPr>
          <w:rFonts w:ascii="Arial" w:eastAsiaTheme="minorEastAsia" w:hAnsi="Arial" w:cs="Arial"/>
          <w:sz w:val="22"/>
          <w:szCs w:val="22"/>
          <w:lang w:eastAsia="es-PE"/>
        </w:rPr>
        <w:tab/>
      </w:r>
      <w:r w:rsidR="00675CF9" w:rsidRPr="003F13CA">
        <w:rPr>
          <w:rFonts w:ascii="Arial" w:eastAsiaTheme="minorEastAsia" w:hAnsi="Arial" w:cs="Arial"/>
          <w:sz w:val="22"/>
          <w:szCs w:val="22"/>
          <w:lang w:eastAsia="es-PE"/>
        </w:rPr>
        <w:tab/>
      </w:r>
      <w:r w:rsidR="0094107C" w:rsidRPr="003F13CA">
        <w:rPr>
          <w:rFonts w:ascii="Arial" w:eastAsiaTheme="minorEastAsia" w:hAnsi="Arial" w:cs="Arial"/>
          <w:sz w:val="22"/>
          <w:szCs w:val="22"/>
          <w:lang w:eastAsia="es-PE"/>
        </w:rPr>
        <w:tab/>
      </w:r>
      <w:r w:rsidR="00E602E9">
        <w:rPr>
          <w:rFonts w:ascii="Arial" w:eastAsiaTheme="minorEastAsia" w:hAnsi="Arial" w:cs="Arial"/>
          <w:sz w:val="22"/>
          <w:szCs w:val="22"/>
          <w:lang w:eastAsia="es-PE"/>
        </w:rPr>
        <w:tab/>
        <w:t xml:space="preserve">         </w:t>
      </w:r>
      <w:r w:rsidR="00201463" w:rsidRPr="003F13CA">
        <w:rPr>
          <w:rFonts w:ascii="Arial" w:eastAsiaTheme="minorEastAsia" w:hAnsi="Arial" w:cs="Arial"/>
          <w:sz w:val="22"/>
          <w:szCs w:val="22"/>
          <w:lang w:eastAsia="es-PE"/>
        </w:rPr>
        <w:t xml:space="preserve">: ρ1 = </w:t>
      </w:r>
      <w:r w:rsidR="00EE784B">
        <w:rPr>
          <w:rFonts w:ascii="Arial" w:eastAsiaTheme="minorEastAsia" w:hAnsi="Arial" w:cs="Arial"/>
          <w:sz w:val="22"/>
          <w:szCs w:val="22"/>
          <w:lang w:eastAsia="es-PE"/>
        </w:rPr>
        <w:t>2</w:t>
      </w:r>
      <w:r w:rsidR="008F5328">
        <w:rPr>
          <w:rFonts w:ascii="Arial" w:eastAsiaTheme="minorEastAsia" w:hAnsi="Arial" w:cs="Arial"/>
          <w:sz w:val="22"/>
          <w:szCs w:val="22"/>
          <w:lang w:eastAsia="es-PE"/>
        </w:rPr>
        <w:t>00</w:t>
      </w:r>
      <w:r w:rsidRPr="003F13CA">
        <w:rPr>
          <w:rFonts w:ascii="Arial" w:eastAsiaTheme="minorEastAsia" w:hAnsi="Arial" w:cs="Arial"/>
          <w:sz w:val="22"/>
          <w:szCs w:val="22"/>
          <w:lang w:eastAsia="es-PE"/>
        </w:rPr>
        <w:t>(ohm-m)</w:t>
      </w:r>
      <w:bookmarkEnd w:id="42"/>
      <w:bookmarkEnd w:id="43"/>
      <w:bookmarkEnd w:id="44"/>
    </w:p>
    <w:p w14:paraId="23CDD894" w14:textId="77777777" w:rsidR="00E602E9" w:rsidRDefault="00E602E9" w:rsidP="0019555C">
      <w:pPr>
        <w:pStyle w:val="Prrafodelista"/>
        <w:numPr>
          <w:ilvl w:val="0"/>
          <w:numId w:val="6"/>
        </w:numPr>
        <w:spacing w:line="276" w:lineRule="auto"/>
        <w:ind w:left="1418" w:hanging="283"/>
        <w:rPr>
          <w:rFonts w:ascii="Arial" w:eastAsiaTheme="minorEastAsia" w:hAnsi="Arial" w:cs="Arial"/>
          <w:sz w:val="22"/>
          <w:szCs w:val="22"/>
          <w:lang w:eastAsia="es-PE"/>
        </w:rPr>
      </w:pPr>
      <w:r w:rsidRPr="003F13CA">
        <w:rPr>
          <w:rFonts w:ascii="Arial" w:eastAsiaTheme="minorEastAsia" w:hAnsi="Arial" w:cs="Arial"/>
          <w:sz w:val="22"/>
          <w:szCs w:val="22"/>
          <w:lang w:eastAsia="es-PE"/>
        </w:rPr>
        <w:t>Resistividad del terreno</w:t>
      </w:r>
      <w:r>
        <w:rPr>
          <w:rFonts w:ascii="Arial" w:eastAsiaTheme="minorEastAsia" w:hAnsi="Arial" w:cs="Arial"/>
          <w:sz w:val="22"/>
          <w:szCs w:val="22"/>
          <w:lang w:eastAsia="es-PE"/>
        </w:rPr>
        <w:t xml:space="preserve"> tratado con cemento </w:t>
      </w:r>
      <w:r w:rsidR="00470A5E">
        <w:rPr>
          <w:rFonts w:ascii="Arial" w:eastAsiaTheme="minorEastAsia" w:hAnsi="Arial" w:cs="Arial"/>
          <w:sz w:val="22"/>
          <w:szCs w:val="22"/>
          <w:lang w:eastAsia="es-PE"/>
        </w:rPr>
        <w:t>conductivo:</w:t>
      </w:r>
      <w:r w:rsidRPr="003F13CA">
        <w:rPr>
          <w:rFonts w:ascii="Arial" w:eastAsiaTheme="minorEastAsia" w:hAnsi="Arial" w:cs="Arial"/>
          <w:sz w:val="22"/>
          <w:szCs w:val="22"/>
          <w:lang w:eastAsia="es-PE"/>
        </w:rPr>
        <w:t xml:space="preserve"> ρ1 = </w:t>
      </w:r>
      <w:r w:rsidR="00CC4307">
        <w:rPr>
          <w:rFonts w:ascii="Arial" w:eastAsiaTheme="minorEastAsia" w:hAnsi="Arial" w:cs="Arial"/>
          <w:sz w:val="22"/>
          <w:szCs w:val="22"/>
          <w:lang w:eastAsia="es-PE"/>
        </w:rPr>
        <w:t>2</w:t>
      </w:r>
      <w:r>
        <w:rPr>
          <w:rFonts w:ascii="Arial" w:eastAsiaTheme="minorEastAsia" w:hAnsi="Arial" w:cs="Arial"/>
          <w:sz w:val="22"/>
          <w:szCs w:val="22"/>
          <w:lang w:eastAsia="es-PE"/>
        </w:rPr>
        <w:t>0</w:t>
      </w:r>
      <w:r w:rsidRPr="003F13CA">
        <w:rPr>
          <w:rFonts w:ascii="Arial" w:eastAsiaTheme="minorEastAsia" w:hAnsi="Arial" w:cs="Arial"/>
          <w:sz w:val="22"/>
          <w:szCs w:val="22"/>
          <w:lang w:eastAsia="es-PE"/>
        </w:rPr>
        <w:t>(ohm-m)</w:t>
      </w:r>
    </w:p>
    <w:p w14:paraId="2AFA5A84" w14:textId="77777777" w:rsidR="00E602E9" w:rsidRPr="00E602E9" w:rsidRDefault="00E602E9" w:rsidP="00E602E9">
      <w:pPr>
        <w:spacing w:line="276" w:lineRule="auto"/>
        <w:ind w:left="1135"/>
        <w:rPr>
          <w:rFonts w:ascii="Arial" w:eastAsiaTheme="minorEastAsia" w:hAnsi="Arial" w:cs="Arial"/>
          <w:sz w:val="22"/>
          <w:szCs w:val="22"/>
          <w:lang w:eastAsia="es-PE"/>
        </w:rPr>
      </w:pPr>
    </w:p>
    <w:p w14:paraId="616F4EFF" w14:textId="50710C1F" w:rsidR="00656AF9" w:rsidRPr="00656AF9" w:rsidRDefault="00656AF9" w:rsidP="0019555C">
      <w:pPr>
        <w:pStyle w:val="Prrafodelista"/>
        <w:numPr>
          <w:ilvl w:val="0"/>
          <w:numId w:val="14"/>
        </w:num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360" w:lineRule="auto"/>
        <w:ind w:left="1701"/>
        <w:contextualSpacing/>
        <w:jc w:val="both"/>
        <w:rPr>
          <w:rFonts w:ascii="Arial" w:hAnsi="Arial" w:cs="Arial"/>
          <w:sz w:val="22"/>
          <w:szCs w:val="22"/>
        </w:rPr>
      </w:pPr>
      <w:r w:rsidRPr="00656AF9">
        <w:rPr>
          <w:rFonts w:ascii="Arial" w:hAnsi="Arial" w:cs="Arial"/>
          <w:sz w:val="22"/>
          <w:szCs w:val="22"/>
        </w:rPr>
        <w:t xml:space="preserve">El electrodo será de cobre, 2.40m de longitud y </w:t>
      </w:r>
      <w:r w:rsidR="00EE784B">
        <w:rPr>
          <w:rFonts w:ascii="Arial" w:hAnsi="Arial" w:cs="Arial"/>
          <w:sz w:val="22"/>
          <w:szCs w:val="22"/>
        </w:rPr>
        <w:t>3/4</w:t>
      </w:r>
      <w:r w:rsidR="001641DD" w:rsidRPr="00656AF9">
        <w:rPr>
          <w:rFonts w:ascii="Arial" w:hAnsi="Arial" w:cs="Arial"/>
          <w:sz w:val="22"/>
          <w:szCs w:val="22"/>
        </w:rPr>
        <w:t>” Ø</w:t>
      </w:r>
      <w:r w:rsidRPr="00656AF9">
        <w:rPr>
          <w:rFonts w:ascii="Arial" w:hAnsi="Arial" w:cs="Arial"/>
          <w:sz w:val="22"/>
          <w:szCs w:val="22"/>
        </w:rPr>
        <w:t xml:space="preserve"> mínimo</w:t>
      </w:r>
    </w:p>
    <w:p w14:paraId="06366CB3" w14:textId="77777777" w:rsidR="003F13CA" w:rsidRDefault="003F13CA" w:rsidP="003F13CA">
      <w:pPr>
        <w:spacing w:line="276" w:lineRule="auto"/>
        <w:contextualSpacing/>
        <w:rPr>
          <w:rFonts w:ascii="Arial" w:hAnsi="Arial" w:cs="Arial"/>
          <w:sz w:val="22"/>
          <w:szCs w:val="22"/>
          <w:lang w:val="es-ES_tradnl"/>
        </w:rPr>
      </w:pPr>
    </w:p>
    <w:p w14:paraId="70F4BD41" w14:textId="77777777" w:rsidR="006477AE" w:rsidRPr="003F13CA" w:rsidRDefault="006477AE" w:rsidP="0019555C">
      <w:pPr>
        <w:pStyle w:val="Prrafodelista"/>
        <w:numPr>
          <w:ilvl w:val="0"/>
          <w:numId w:val="10"/>
        </w:numPr>
        <w:spacing w:line="276" w:lineRule="auto"/>
        <w:ind w:left="1418"/>
        <w:contextualSpacing/>
        <w:rPr>
          <w:rFonts w:ascii="Arial" w:eastAsiaTheme="minorEastAsia" w:hAnsi="Arial" w:cs="Arial"/>
          <w:b/>
          <w:i/>
          <w:sz w:val="22"/>
          <w:szCs w:val="22"/>
          <w:lang w:eastAsia="es-PE"/>
        </w:rPr>
      </w:pPr>
      <w:r w:rsidRPr="003F13CA">
        <w:rPr>
          <w:rFonts w:ascii="Arial" w:eastAsiaTheme="minorEastAsia" w:hAnsi="Arial" w:cs="Arial"/>
          <w:b/>
          <w:i/>
          <w:sz w:val="22"/>
          <w:szCs w:val="22"/>
          <w:lang w:eastAsia="es-PE"/>
        </w:rPr>
        <w:t xml:space="preserve">Consideraciones constructivas </w:t>
      </w:r>
      <w:r w:rsidR="00201463" w:rsidRPr="003F13CA">
        <w:rPr>
          <w:rFonts w:ascii="Arial" w:eastAsiaTheme="minorEastAsia" w:hAnsi="Arial" w:cs="Arial"/>
          <w:b/>
          <w:i/>
          <w:sz w:val="22"/>
          <w:szCs w:val="22"/>
          <w:lang w:eastAsia="es-PE"/>
        </w:rPr>
        <w:t>con</w:t>
      </w:r>
      <w:r w:rsidRPr="003F13CA">
        <w:rPr>
          <w:rFonts w:ascii="Arial" w:eastAsiaTheme="minorEastAsia" w:hAnsi="Arial" w:cs="Arial"/>
          <w:b/>
          <w:i/>
          <w:sz w:val="22"/>
          <w:szCs w:val="22"/>
          <w:lang w:eastAsia="es-PE"/>
        </w:rPr>
        <w:t xml:space="preserve"> mallas </w:t>
      </w:r>
    </w:p>
    <w:p w14:paraId="780D6996" w14:textId="77777777" w:rsidR="00201463" w:rsidRPr="00E76594" w:rsidRDefault="00201463" w:rsidP="003F13CA">
      <w:pPr>
        <w:spacing w:line="276" w:lineRule="auto"/>
        <w:ind w:left="1418"/>
        <w:contextualSpacing/>
        <w:rPr>
          <w:rFonts w:ascii="Arial" w:eastAsiaTheme="minorEastAsia" w:hAnsi="Arial" w:cs="Arial"/>
          <w:sz w:val="22"/>
          <w:szCs w:val="22"/>
          <w:lang w:eastAsia="es-PE"/>
        </w:rPr>
      </w:pPr>
    </w:p>
    <w:p w14:paraId="35988CD0" w14:textId="1E8207FD" w:rsidR="006477AE" w:rsidRPr="003F13CA" w:rsidRDefault="006477AE" w:rsidP="0019555C">
      <w:pPr>
        <w:pStyle w:val="Prrafodelista"/>
        <w:numPr>
          <w:ilvl w:val="0"/>
          <w:numId w:val="6"/>
        </w:numPr>
        <w:spacing w:line="276" w:lineRule="auto"/>
        <w:ind w:left="1418" w:hanging="283"/>
        <w:rPr>
          <w:rFonts w:ascii="Arial" w:eastAsiaTheme="minorEastAsia" w:hAnsi="Arial" w:cs="Arial"/>
          <w:sz w:val="22"/>
          <w:szCs w:val="22"/>
          <w:lang w:eastAsia="es-PE"/>
        </w:rPr>
      </w:pPr>
      <w:bookmarkStart w:id="45" w:name="_Toc509398698"/>
      <w:bookmarkStart w:id="46" w:name="_Toc509399094"/>
      <w:bookmarkStart w:id="47" w:name="_Toc509399175"/>
      <w:r w:rsidRPr="003F13CA">
        <w:rPr>
          <w:rFonts w:ascii="Arial" w:eastAsiaTheme="minorEastAsia" w:hAnsi="Arial" w:cs="Arial"/>
          <w:sz w:val="22"/>
          <w:szCs w:val="22"/>
          <w:lang w:eastAsia="es-PE"/>
        </w:rPr>
        <w:t>Profundidad de la capa superficial</w:t>
      </w:r>
      <w:r w:rsidRPr="003F13CA">
        <w:rPr>
          <w:rFonts w:ascii="Arial" w:eastAsiaTheme="minorEastAsia" w:hAnsi="Arial" w:cs="Arial"/>
          <w:sz w:val="22"/>
          <w:szCs w:val="22"/>
          <w:lang w:eastAsia="es-PE"/>
        </w:rPr>
        <w:tab/>
        <w:t>: h = 0</w:t>
      </w:r>
      <w:r w:rsidR="00201463" w:rsidRPr="003F13CA">
        <w:rPr>
          <w:rFonts w:ascii="Arial" w:eastAsiaTheme="minorEastAsia" w:hAnsi="Arial" w:cs="Arial"/>
          <w:sz w:val="22"/>
          <w:szCs w:val="22"/>
          <w:lang w:eastAsia="es-PE"/>
        </w:rPr>
        <w:t>,</w:t>
      </w:r>
      <w:r w:rsidR="00EE784B">
        <w:rPr>
          <w:rFonts w:ascii="Arial" w:eastAsiaTheme="minorEastAsia" w:hAnsi="Arial" w:cs="Arial"/>
          <w:sz w:val="22"/>
          <w:szCs w:val="22"/>
          <w:lang w:eastAsia="es-PE"/>
        </w:rPr>
        <w:t>6</w:t>
      </w:r>
      <w:r w:rsidRPr="003F13CA">
        <w:rPr>
          <w:rFonts w:ascii="Arial" w:eastAsiaTheme="minorEastAsia" w:hAnsi="Arial" w:cs="Arial"/>
          <w:sz w:val="22"/>
          <w:szCs w:val="22"/>
          <w:lang w:eastAsia="es-PE"/>
        </w:rPr>
        <w:t>0m.</w:t>
      </w:r>
      <w:bookmarkEnd w:id="45"/>
      <w:bookmarkEnd w:id="46"/>
      <w:bookmarkEnd w:id="47"/>
    </w:p>
    <w:p w14:paraId="385EE200" w14:textId="233AE6AA" w:rsidR="006477AE" w:rsidRPr="003F13CA" w:rsidRDefault="006477AE" w:rsidP="0019555C">
      <w:pPr>
        <w:pStyle w:val="Prrafodelista"/>
        <w:numPr>
          <w:ilvl w:val="0"/>
          <w:numId w:val="6"/>
        </w:numPr>
        <w:spacing w:line="276" w:lineRule="auto"/>
        <w:ind w:left="1418" w:hanging="283"/>
        <w:rPr>
          <w:rFonts w:ascii="Arial" w:eastAsiaTheme="minorEastAsia" w:hAnsi="Arial" w:cs="Arial"/>
          <w:sz w:val="22"/>
          <w:szCs w:val="22"/>
          <w:lang w:eastAsia="es-PE"/>
        </w:rPr>
      </w:pPr>
      <w:bookmarkStart w:id="48" w:name="_Toc509398699"/>
      <w:bookmarkStart w:id="49" w:name="_Toc509399095"/>
      <w:bookmarkStart w:id="50" w:name="_Toc509399176"/>
      <w:r w:rsidRPr="003F13CA">
        <w:rPr>
          <w:rFonts w:ascii="Arial" w:eastAsiaTheme="minorEastAsia" w:hAnsi="Arial" w:cs="Arial"/>
          <w:sz w:val="22"/>
          <w:szCs w:val="22"/>
          <w:lang w:eastAsia="es-PE"/>
        </w:rPr>
        <w:t>Diámetro del co</w:t>
      </w:r>
      <w:r w:rsidR="00314DF3" w:rsidRPr="003F13CA">
        <w:rPr>
          <w:rFonts w:ascii="Arial" w:eastAsiaTheme="minorEastAsia" w:hAnsi="Arial" w:cs="Arial"/>
          <w:sz w:val="22"/>
          <w:szCs w:val="22"/>
          <w:lang w:eastAsia="es-PE"/>
        </w:rPr>
        <w:t>nductor del sistema</w:t>
      </w:r>
      <w:r w:rsidR="00314DF3" w:rsidRPr="003F13CA">
        <w:rPr>
          <w:rFonts w:ascii="Arial" w:eastAsiaTheme="minorEastAsia" w:hAnsi="Arial" w:cs="Arial"/>
          <w:sz w:val="22"/>
          <w:szCs w:val="22"/>
          <w:lang w:eastAsia="es-PE"/>
        </w:rPr>
        <w:tab/>
        <w:t>: D = 0</w:t>
      </w:r>
      <w:r w:rsidR="00201463" w:rsidRPr="003F13CA">
        <w:rPr>
          <w:rFonts w:ascii="Arial" w:eastAsiaTheme="minorEastAsia" w:hAnsi="Arial" w:cs="Arial"/>
          <w:sz w:val="22"/>
          <w:szCs w:val="22"/>
          <w:lang w:eastAsia="es-PE"/>
        </w:rPr>
        <w:t>,</w:t>
      </w:r>
      <w:r w:rsidR="00656AF9">
        <w:rPr>
          <w:rFonts w:ascii="Arial" w:eastAsiaTheme="minorEastAsia" w:hAnsi="Arial" w:cs="Arial"/>
          <w:sz w:val="22"/>
          <w:szCs w:val="22"/>
          <w:lang w:eastAsia="es-PE"/>
        </w:rPr>
        <w:t>0</w:t>
      </w:r>
      <w:r w:rsidR="00211607">
        <w:rPr>
          <w:rFonts w:ascii="Arial" w:eastAsiaTheme="minorEastAsia" w:hAnsi="Arial" w:cs="Arial"/>
          <w:sz w:val="22"/>
          <w:szCs w:val="22"/>
          <w:lang w:eastAsia="es-PE"/>
        </w:rPr>
        <w:t>94</w:t>
      </w:r>
      <w:r w:rsidRPr="003F13CA">
        <w:rPr>
          <w:rFonts w:ascii="Arial" w:eastAsiaTheme="minorEastAsia" w:hAnsi="Arial" w:cs="Arial"/>
          <w:sz w:val="22"/>
          <w:szCs w:val="22"/>
          <w:lang w:eastAsia="es-PE"/>
        </w:rPr>
        <w:t>m.  (</w:t>
      </w:r>
      <w:r w:rsidR="00211607">
        <w:rPr>
          <w:rFonts w:ascii="Arial" w:eastAsiaTheme="minorEastAsia" w:hAnsi="Arial" w:cs="Arial"/>
          <w:sz w:val="22"/>
          <w:szCs w:val="22"/>
          <w:lang w:eastAsia="es-PE"/>
        </w:rPr>
        <w:t>7</w:t>
      </w:r>
      <w:r w:rsidR="008F5328">
        <w:rPr>
          <w:rFonts w:ascii="Arial" w:eastAsiaTheme="minorEastAsia" w:hAnsi="Arial" w:cs="Arial"/>
          <w:sz w:val="22"/>
          <w:szCs w:val="22"/>
          <w:lang w:eastAsia="es-PE"/>
        </w:rPr>
        <w:t>0</w:t>
      </w:r>
      <w:r w:rsidR="00656AF9">
        <w:rPr>
          <w:rFonts w:ascii="Arial" w:eastAsiaTheme="minorEastAsia" w:hAnsi="Arial" w:cs="Arial"/>
          <w:sz w:val="22"/>
          <w:szCs w:val="22"/>
          <w:lang w:eastAsia="es-PE"/>
        </w:rPr>
        <w:t xml:space="preserve"> </w:t>
      </w:r>
      <w:r w:rsidRPr="003F13CA">
        <w:rPr>
          <w:rFonts w:ascii="Arial" w:eastAsiaTheme="minorEastAsia" w:hAnsi="Arial" w:cs="Arial"/>
          <w:sz w:val="22"/>
          <w:szCs w:val="22"/>
          <w:lang w:eastAsia="es-PE"/>
        </w:rPr>
        <w:t>mm2).</w:t>
      </w:r>
      <w:bookmarkEnd w:id="48"/>
      <w:bookmarkEnd w:id="49"/>
      <w:bookmarkEnd w:id="50"/>
    </w:p>
    <w:p w14:paraId="2B10FD0F" w14:textId="14319917" w:rsidR="00201463" w:rsidRDefault="006477AE" w:rsidP="0019555C">
      <w:pPr>
        <w:pStyle w:val="Prrafodelista"/>
        <w:numPr>
          <w:ilvl w:val="0"/>
          <w:numId w:val="6"/>
        </w:numPr>
        <w:spacing w:line="276" w:lineRule="auto"/>
        <w:ind w:left="1418" w:hanging="283"/>
        <w:rPr>
          <w:rFonts w:ascii="Arial" w:eastAsiaTheme="minorEastAsia" w:hAnsi="Arial" w:cs="Arial"/>
          <w:sz w:val="22"/>
          <w:szCs w:val="22"/>
          <w:lang w:eastAsia="es-PE"/>
        </w:rPr>
      </w:pPr>
      <w:bookmarkStart w:id="51" w:name="_Toc509398700"/>
      <w:bookmarkStart w:id="52" w:name="_Toc509399096"/>
      <w:bookmarkStart w:id="53" w:name="_Toc509399177"/>
      <w:r w:rsidRPr="003F13CA">
        <w:rPr>
          <w:rFonts w:ascii="Arial" w:eastAsiaTheme="minorEastAsia" w:hAnsi="Arial" w:cs="Arial"/>
          <w:sz w:val="22"/>
          <w:szCs w:val="22"/>
          <w:lang w:eastAsia="es-PE"/>
        </w:rPr>
        <w:t xml:space="preserve">Resistividad </w:t>
      </w:r>
      <w:r w:rsidR="003F13CA" w:rsidRPr="003F13CA">
        <w:rPr>
          <w:rFonts w:ascii="Arial" w:eastAsiaTheme="minorEastAsia" w:hAnsi="Arial" w:cs="Arial"/>
          <w:sz w:val="22"/>
          <w:szCs w:val="22"/>
          <w:lang w:eastAsia="es-PE"/>
        </w:rPr>
        <w:t>promedio del terreno</w:t>
      </w:r>
      <w:r w:rsidR="003F13CA" w:rsidRPr="003F13CA">
        <w:rPr>
          <w:rFonts w:ascii="Arial" w:eastAsiaTheme="minorEastAsia" w:hAnsi="Arial" w:cs="Arial"/>
          <w:sz w:val="22"/>
          <w:szCs w:val="22"/>
          <w:lang w:eastAsia="es-PE"/>
        </w:rPr>
        <w:tab/>
      </w:r>
      <w:r w:rsidRPr="003F13CA">
        <w:rPr>
          <w:rFonts w:ascii="Arial" w:eastAsiaTheme="minorEastAsia" w:hAnsi="Arial" w:cs="Arial"/>
          <w:sz w:val="22"/>
          <w:szCs w:val="22"/>
          <w:lang w:eastAsia="es-PE"/>
        </w:rPr>
        <w:t xml:space="preserve">: </w:t>
      </w:r>
      <w:r w:rsidR="00201463" w:rsidRPr="003F13CA">
        <w:rPr>
          <w:rFonts w:ascii="Arial" w:eastAsiaTheme="minorEastAsia" w:hAnsi="Arial" w:cs="Arial"/>
          <w:sz w:val="22"/>
          <w:szCs w:val="22"/>
          <w:lang w:eastAsia="es-PE"/>
        </w:rPr>
        <w:t xml:space="preserve">ρ1 = </w:t>
      </w:r>
      <w:r w:rsidR="00EE784B">
        <w:rPr>
          <w:rFonts w:ascii="Arial" w:eastAsiaTheme="minorEastAsia" w:hAnsi="Arial" w:cs="Arial"/>
          <w:sz w:val="22"/>
          <w:szCs w:val="22"/>
          <w:lang w:eastAsia="es-PE"/>
        </w:rPr>
        <w:t>2</w:t>
      </w:r>
      <w:r w:rsidR="008F5328">
        <w:rPr>
          <w:rFonts w:ascii="Arial" w:eastAsiaTheme="minorEastAsia" w:hAnsi="Arial" w:cs="Arial"/>
          <w:sz w:val="22"/>
          <w:szCs w:val="22"/>
          <w:lang w:eastAsia="es-PE"/>
        </w:rPr>
        <w:t>00</w:t>
      </w:r>
      <w:r w:rsidRPr="003F13CA">
        <w:rPr>
          <w:rFonts w:ascii="Arial" w:eastAsiaTheme="minorEastAsia" w:hAnsi="Arial" w:cs="Arial"/>
          <w:sz w:val="22"/>
          <w:szCs w:val="22"/>
          <w:lang w:eastAsia="es-PE"/>
        </w:rPr>
        <w:t xml:space="preserve"> (ohm-m)</w:t>
      </w:r>
      <w:r w:rsidR="00201463" w:rsidRPr="003F13CA">
        <w:rPr>
          <w:rFonts w:ascii="Arial" w:eastAsiaTheme="minorEastAsia" w:hAnsi="Arial" w:cs="Arial"/>
          <w:sz w:val="22"/>
          <w:szCs w:val="22"/>
          <w:lang w:eastAsia="es-PE"/>
        </w:rPr>
        <w:t xml:space="preserve"> (</w:t>
      </w:r>
      <w:r w:rsidR="00653008" w:rsidRPr="003F13CA">
        <w:rPr>
          <w:rFonts w:ascii="Arial" w:eastAsiaTheme="minorEastAsia" w:hAnsi="Arial" w:cs="Arial"/>
          <w:sz w:val="22"/>
          <w:szCs w:val="22"/>
          <w:lang w:eastAsia="es-PE"/>
        </w:rPr>
        <w:t xml:space="preserve">terreno </w:t>
      </w:r>
      <w:r w:rsidR="00201463" w:rsidRPr="003F13CA">
        <w:rPr>
          <w:rFonts w:ascii="Arial" w:eastAsiaTheme="minorEastAsia" w:hAnsi="Arial" w:cs="Arial"/>
          <w:sz w:val="22"/>
          <w:szCs w:val="22"/>
          <w:lang w:eastAsia="es-PE"/>
        </w:rPr>
        <w:t xml:space="preserve">tipo </w:t>
      </w:r>
      <w:r w:rsidR="00AE022D">
        <w:rPr>
          <w:rFonts w:ascii="Arial" w:eastAsiaTheme="minorEastAsia" w:hAnsi="Arial" w:cs="Arial"/>
          <w:sz w:val="22"/>
          <w:szCs w:val="22"/>
          <w:lang w:eastAsia="es-PE"/>
        </w:rPr>
        <w:t>SC</w:t>
      </w:r>
      <w:r w:rsidR="00203299" w:rsidRPr="003F13CA">
        <w:rPr>
          <w:rFonts w:ascii="Arial" w:eastAsiaTheme="minorEastAsia" w:hAnsi="Arial" w:cs="Arial"/>
          <w:sz w:val="22"/>
          <w:szCs w:val="22"/>
          <w:lang w:eastAsia="es-PE"/>
        </w:rPr>
        <w:t>)</w:t>
      </w:r>
      <w:bookmarkEnd w:id="51"/>
      <w:bookmarkEnd w:id="52"/>
      <w:bookmarkEnd w:id="53"/>
    </w:p>
    <w:p w14:paraId="45C8E0DF" w14:textId="77777777" w:rsidR="00E602E9" w:rsidRDefault="00E602E9" w:rsidP="0019555C">
      <w:pPr>
        <w:pStyle w:val="Prrafodelista"/>
        <w:numPr>
          <w:ilvl w:val="0"/>
          <w:numId w:val="6"/>
        </w:numPr>
        <w:spacing w:line="276" w:lineRule="auto"/>
        <w:ind w:left="1418" w:hanging="283"/>
        <w:rPr>
          <w:rFonts w:ascii="Arial" w:eastAsiaTheme="minorEastAsia" w:hAnsi="Arial" w:cs="Arial"/>
          <w:sz w:val="22"/>
          <w:szCs w:val="22"/>
          <w:lang w:eastAsia="es-PE"/>
        </w:rPr>
      </w:pPr>
      <w:r w:rsidRPr="003F13CA">
        <w:rPr>
          <w:rFonts w:ascii="Arial" w:eastAsiaTheme="minorEastAsia" w:hAnsi="Arial" w:cs="Arial"/>
          <w:sz w:val="22"/>
          <w:szCs w:val="22"/>
          <w:lang w:eastAsia="es-PE"/>
        </w:rPr>
        <w:t>Resistividad del terreno</w:t>
      </w:r>
      <w:r>
        <w:rPr>
          <w:rFonts w:ascii="Arial" w:eastAsiaTheme="minorEastAsia" w:hAnsi="Arial" w:cs="Arial"/>
          <w:sz w:val="22"/>
          <w:szCs w:val="22"/>
          <w:lang w:eastAsia="es-PE"/>
        </w:rPr>
        <w:t xml:space="preserve"> tratado con cemento </w:t>
      </w:r>
      <w:r w:rsidR="001641DD">
        <w:rPr>
          <w:rFonts w:ascii="Arial" w:eastAsiaTheme="minorEastAsia" w:hAnsi="Arial" w:cs="Arial"/>
          <w:sz w:val="22"/>
          <w:szCs w:val="22"/>
          <w:lang w:eastAsia="es-PE"/>
        </w:rPr>
        <w:t>conductivo:</w:t>
      </w:r>
      <w:r w:rsidRPr="003F13CA">
        <w:rPr>
          <w:rFonts w:ascii="Arial" w:eastAsiaTheme="minorEastAsia" w:hAnsi="Arial" w:cs="Arial"/>
          <w:sz w:val="22"/>
          <w:szCs w:val="22"/>
          <w:lang w:eastAsia="es-PE"/>
        </w:rPr>
        <w:t xml:space="preserve"> ρ1 = </w:t>
      </w:r>
      <w:r w:rsidR="00CC4307">
        <w:rPr>
          <w:rFonts w:ascii="Arial" w:eastAsiaTheme="minorEastAsia" w:hAnsi="Arial" w:cs="Arial"/>
          <w:sz w:val="22"/>
          <w:szCs w:val="22"/>
          <w:lang w:eastAsia="es-PE"/>
        </w:rPr>
        <w:t>2</w:t>
      </w:r>
      <w:r>
        <w:rPr>
          <w:rFonts w:ascii="Arial" w:eastAsiaTheme="minorEastAsia" w:hAnsi="Arial" w:cs="Arial"/>
          <w:sz w:val="22"/>
          <w:szCs w:val="22"/>
          <w:lang w:eastAsia="es-PE"/>
        </w:rPr>
        <w:t>0</w:t>
      </w:r>
      <w:r w:rsidRPr="003F13CA">
        <w:rPr>
          <w:rFonts w:ascii="Arial" w:eastAsiaTheme="minorEastAsia" w:hAnsi="Arial" w:cs="Arial"/>
          <w:sz w:val="22"/>
          <w:szCs w:val="22"/>
          <w:lang w:eastAsia="es-PE"/>
        </w:rPr>
        <w:t>(ohm-m)</w:t>
      </w:r>
    </w:p>
    <w:p w14:paraId="46679C3C" w14:textId="77777777" w:rsidR="00E602E9" w:rsidRDefault="00E602E9" w:rsidP="00E602E9">
      <w:pPr>
        <w:pStyle w:val="Prrafodelista"/>
        <w:spacing w:line="276" w:lineRule="auto"/>
        <w:ind w:left="1418"/>
        <w:rPr>
          <w:rFonts w:ascii="Arial" w:eastAsiaTheme="minorEastAsia" w:hAnsi="Arial" w:cs="Arial"/>
          <w:sz w:val="22"/>
          <w:szCs w:val="22"/>
          <w:lang w:eastAsia="es-PE"/>
        </w:rPr>
      </w:pPr>
    </w:p>
    <w:p w14:paraId="0FE17FBE" w14:textId="1B5CC178" w:rsidR="00201463" w:rsidRDefault="00656AF9" w:rsidP="0019555C">
      <w:pPr>
        <w:pStyle w:val="Prrafodelista"/>
        <w:numPr>
          <w:ilvl w:val="0"/>
          <w:numId w:val="14"/>
        </w:num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360" w:lineRule="auto"/>
        <w:ind w:left="1701"/>
        <w:contextualSpacing/>
        <w:jc w:val="both"/>
        <w:rPr>
          <w:rFonts w:ascii="Arial" w:hAnsi="Arial" w:cs="Arial"/>
          <w:sz w:val="22"/>
          <w:szCs w:val="22"/>
        </w:rPr>
      </w:pPr>
      <w:r w:rsidRPr="00A636F3">
        <w:rPr>
          <w:rFonts w:ascii="Arial" w:hAnsi="Arial" w:cs="Arial"/>
          <w:sz w:val="22"/>
          <w:szCs w:val="22"/>
        </w:rPr>
        <w:t xml:space="preserve">El electrodo será de cobre, 2.40m de longitud y </w:t>
      </w:r>
      <w:r w:rsidR="00EE784B">
        <w:rPr>
          <w:rFonts w:ascii="Arial" w:hAnsi="Arial" w:cs="Arial"/>
          <w:sz w:val="22"/>
          <w:szCs w:val="22"/>
        </w:rPr>
        <w:t>3/4</w:t>
      </w:r>
      <w:r w:rsidR="00470A5E" w:rsidRPr="00A636F3">
        <w:rPr>
          <w:rFonts w:ascii="Arial" w:hAnsi="Arial" w:cs="Arial"/>
          <w:sz w:val="22"/>
          <w:szCs w:val="22"/>
        </w:rPr>
        <w:t>” Ø</w:t>
      </w:r>
      <w:r w:rsidRPr="00A636F3">
        <w:rPr>
          <w:rFonts w:ascii="Arial" w:hAnsi="Arial" w:cs="Arial"/>
          <w:sz w:val="22"/>
          <w:szCs w:val="22"/>
        </w:rPr>
        <w:t xml:space="preserve"> mínimo, para la conexión del enmallado y el sistema equipotencial se </w:t>
      </w:r>
      <w:r w:rsidR="00470A5E" w:rsidRPr="00A636F3">
        <w:rPr>
          <w:rFonts w:ascii="Arial" w:hAnsi="Arial" w:cs="Arial"/>
          <w:sz w:val="22"/>
          <w:szCs w:val="22"/>
        </w:rPr>
        <w:t>utilizará</w:t>
      </w:r>
      <w:r w:rsidR="00211607">
        <w:rPr>
          <w:rFonts w:ascii="Arial" w:hAnsi="Arial" w:cs="Arial"/>
          <w:sz w:val="22"/>
          <w:szCs w:val="22"/>
        </w:rPr>
        <w:t xml:space="preserve"> soldadura exotérmica.</w:t>
      </w:r>
    </w:p>
    <w:p w14:paraId="5076D1B1" w14:textId="77777777" w:rsidR="00211607" w:rsidRDefault="00211607" w:rsidP="00211607">
      <w:p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360" w:lineRule="auto"/>
        <w:contextualSpacing/>
        <w:jc w:val="both"/>
        <w:rPr>
          <w:rFonts w:ascii="Arial" w:hAnsi="Arial" w:cs="Arial"/>
          <w:sz w:val="22"/>
          <w:szCs w:val="22"/>
        </w:rPr>
      </w:pPr>
    </w:p>
    <w:p w14:paraId="58EE5C9C" w14:textId="77777777" w:rsidR="003F13CA" w:rsidRPr="00E76594" w:rsidRDefault="003F13CA" w:rsidP="00201463">
      <w:pPr>
        <w:tabs>
          <w:tab w:val="left" w:pos="1701"/>
        </w:tabs>
        <w:contextualSpacing/>
        <w:jc w:val="both"/>
        <w:rPr>
          <w:rFonts w:ascii="Arial" w:eastAsiaTheme="minorEastAsia" w:hAnsi="Arial" w:cs="Arial"/>
          <w:sz w:val="22"/>
          <w:szCs w:val="22"/>
          <w:lang w:eastAsia="es-PE"/>
        </w:rPr>
      </w:pPr>
    </w:p>
    <w:p w14:paraId="4B63BC8A" w14:textId="77777777" w:rsidR="00173526" w:rsidRPr="00E76594" w:rsidRDefault="00173526" w:rsidP="00D550B8">
      <w:pPr>
        <w:framePr w:hSpace="142" w:wrap="auto" w:vAnchor="page" w:hAnchor="page" w:x="2080" w:y="7511"/>
        <w:widowControl w:val="0"/>
        <w:autoSpaceDE w:val="0"/>
        <w:autoSpaceDN w:val="0"/>
        <w:adjustRightInd w:val="0"/>
        <w:jc w:val="both"/>
        <w:rPr>
          <w:rFonts w:ascii="Arial" w:eastAsiaTheme="minorEastAsia" w:hAnsi="Arial" w:cs="Arial"/>
          <w:sz w:val="22"/>
          <w:szCs w:val="22"/>
          <w:lang w:eastAsia="es-PE"/>
        </w:rPr>
      </w:pPr>
    </w:p>
    <w:p w14:paraId="4C44DB3D" w14:textId="7917030E" w:rsidR="00173526" w:rsidRPr="00246541" w:rsidRDefault="00201463" w:rsidP="006506A8">
      <w:pPr>
        <w:pStyle w:val="Ttulo3"/>
        <w:numPr>
          <w:ilvl w:val="2"/>
          <w:numId w:val="30"/>
        </w:numPr>
      </w:pPr>
      <w:bookmarkStart w:id="54" w:name="_Toc93872589"/>
      <w:r w:rsidRPr="00246541">
        <w:t>TERCERA ETAPA: OBRA CIVIL, ELÉCTRICA Y DOPADO</w:t>
      </w:r>
      <w:bookmarkEnd w:id="54"/>
    </w:p>
    <w:p w14:paraId="089B9C97" w14:textId="77777777" w:rsidR="00201463" w:rsidRPr="00201463" w:rsidRDefault="00201463" w:rsidP="00201463">
      <w:pPr>
        <w:contextualSpacing/>
        <w:rPr>
          <w:rFonts w:ascii="Arial" w:eastAsiaTheme="minorEastAsia" w:hAnsi="Arial" w:cs="Arial"/>
          <w:b/>
          <w:sz w:val="22"/>
          <w:szCs w:val="22"/>
          <w:lang w:eastAsia="es-PE"/>
        </w:rPr>
      </w:pPr>
    </w:p>
    <w:p w14:paraId="54D2EFC5" w14:textId="76647B46" w:rsidR="00173526" w:rsidRDefault="00201463" w:rsidP="003F13CA">
      <w:pPr>
        <w:spacing w:line="276" w:lineRule="auto"/>
        <w:ind w:left="709"/>
        <w:contextualSpacing/>
        <w:jc w:val="both"/>
        <w:rPr>
          <w:rFonts w:ascii="Arial" w:eastAsiaTheme="minorEastAsia" w:hAnsi="Arial" w:cs="Arial"/>
          <w:color w:val="000000"/>
          <w:sz w:val="22"/>
          <w:szCs w:val="22"/>
          <w:lang w:eastAsia="es-PE"/>
        </w:rPr>
      </w:pPr>
      <w:r>
        <w:rPr>
          <w:rFonts w:ascii="Arial" w:eastAsiaTheme="minorEastAsia" w:hAnsi="Arial" w:cs="Arial"/>
          <w:color w:val="000000"/>
          <w:sz w:val="22"/>
          <w:szCs w:val="22"/>
          <w:lang w:eastAsia="es-PE"/>
        </w:rPr>
        <w:t xml:space="preserve">El siguiente proceso constructivo, </w:t>
      </w:r>
      <w:r w:rsidR="00173526" w:rsidRPr="00E76594">
        <w:rPr>
          <w:rFonts w:ascii="Arial" w:eastAsiaTheme="minorEastAsia" w:hAnsi="Arial" w:cs="Arial"/>
          <w:color w:val="000000"/>
          <w:sz w:val="22"/>
          <w:szCs w:val="22"/>
          <w:lang w:eastAsia="es-PE"/>
        </w:rPr>
        <w:t>debe permitir el dimensionamiento del trabajo civil de ejecución de</w:t>
      </w:r>
      <w:r w:rsidR="00896530">
        <w:rPr>
          <w:rFonts w:ascii="Arial" w:eastAsiaTheme="minorEastAsia" w:hAnsi="Arial" w:cs="Arial"/>
          <w:color w:val="000000"/>
          <w:sz w:val="22"/>
          <w:szCs w:val="22"/>
          <w:lang w:eastAsia="es-PE"/>
        </w:rPr>
        <w:t>l</w:t>
      </w:r>
      <w:r>
        <w:rPr>
          <w:rFonts w:ascii="Arial" w:eastAsiaTheme="minorEastAsia" w:hAnsi="Arial" w:cs="Arial"/>
          <w:color w:val="000000"/>
          <w:sz w:val="22"/>
          <w:szCs w:val="22"/>
          <w:lang w:eastAsia="es-PE"/>
        </w:rPr>
        <w:t xml:space="preserve"> </w:t>
      </w:r>
      <w:r w:rsidR="00896530">
        <w:rPr>
          <w:rFonts w:ascii="Arial" w:eastAsiaTheme="minorEastAsia" w:hAnsi="Arial" w:cs="Arial"/>
          <w:color w:val="000000"/>
          <w:sz w:val="22"/>
          <w:szCs w:val="22"/>
          <w:lang w:eastAsia="es-PE"/>
        </w:rPr>
        <w:t>(</w:t>
      </w:r>
      <w:r w:rsidR="00173526" w:rsidRPr="00E76594">
        <w:rPr>
          <w:rFonts w:ascii="Arial" w:eastAsiaTheme="minorEastAsia" w:hAnsi="Arial" w:cs="Arial"/>
          <w:color w:val="000000"/>
          <w:sz w:val="22"/>
          <w:szCs w:val="22"/>
          <w:lang w:eastAsia="es-PE"/>
        </w:rPr>
        <w:t>los</w:t>
      </w:r>
      <w:r w:rsidR="00896530">
        <w:rPr>
          <w:rFonts w:ascii="Arial" w:eastAsiaTheme="minorEastAsia" w:hAnsi="Arial" w:cs="Arial"/>
          <w:color w:val="000000"/>
          <w:sz w:val="22"/>
          <w:szCs w:val="22"/>
          <w:lang w:eastAsia="es-PE"/>
        </w:rPr>
        <w:t>)</w:t>
      </w:r>
      <w:r w:rsidR="00173526" w:rsidRPr="00E76594">
        <w:rPr>
          <w:rFonts w:ascii="Arial" w:eastAsiaTheme="minorEastAsia" w:hAnsi="Arial" w:cs="Arial"/>
          <w:color w:val="000000"/>
          <w:sz w:val="22"/>
          <w:szCs w:val="22"/>
          <w:lang w:eastAsia="es-PE"/>
        </w:rPr>
        <w:t xml:space="preserve"> pozo</w:t>
      </w:r>
      <w:r w:rsidR="00896530">
        <w:rPr>
          <w:rFonts w:ascii="Arial" w:eastAsiaTheme="minorEastAsia" w:hAnsi="Arial" w:cs="Arial"/>
          <w:color w:val="000000"/>
          <w:sz w:val="22"/>
          <w:szCs w:val="22"/>
          <w:lang w:eastAsia="es-PE"/>
        </w:rPr>
        <w:t>(</w:t>
      </w:r>
      <w:r w:rsidR="00173526" w:rsidRPr="00E76594">
        <w:rPr>
          <w:rFonts w:ascii="Arial" w:eastAsiaTheme="minorEastAsia" w:hAnsi="Arial" w:cs="Arial"/>
          <w:color w:val="000000"/>
          <w:sz w:val="22"/>
          <w:szCs w:val="22"/>
          <w:lang w:eastAsia="es-PE"/>
        </w:rPr>
        <w:t>s</w:t>
      </w:r>
      <w:r w:rsidR="00896530">
        <w:rPr>
          <w:rFonts w:ascii="Arial" w:eastAsiaTheme="minorEastAsia" w:hAnsi="Arial" w:cs="Arial"/>
          <w:color w:val="000000"/>
          <w:sz w:val="22"/>
          <w:szCs w:val="22"/>
          <w:lang w:eastAsia="es-PE"/>
        </w:rPr>
        <w:t>)</w:t>
      </w:r>
      <w:r w:rsidR="00173526" w:rsidRPr="00E76594">
        <w:rPr>
          <w:rFonts w:ascii="Arial" w:eastAsiaTheme="minorEastAsia" w:hAnsi="Arial" w:cs="Arial"/>
          <w:color w:val="000000"/>
          <w:sz w:val="22"/>
          <w:szCs w:val="22"/>
          <w:lang w:eastAsia="es-PE"/>
        </w:rPr>
        <w:t xml:space="preserve"> de puesta a tierra y el dop</w:t>
      </w:r>
      <w:r>
        <w:rPr>
          <w:rFonts w:ascii="Arial" w:eastAsiaTheme="minorEastAsia" w:hAnsi="Arial" w:cs="Arial"/>
          <w:color w:val="000000"/>
          <w:sz w:val="22"/>
          <w:szCs w:val="22"/>
          <w:lang w:eastAsia="es-PE"/>
        </w:rPr>
        <w:t xml:space="preserve">ado correspondiente (aditivo </w:t>
      </w:r>
      <w:r w:rsidR="001D0E49">
        <w:rPr>
          <w:rFonts w:ascii="Arial" w:eastAsiaTheme="minorEastAsia" w:hAnsi="Arial" w:cs="Arial"/>
          <w:color w:val="000000"/>
          <w:sz w:val="22"/>
          <w:szCs w:val="22"/>
          <w:lang w:eastAsia="es-PE"/>
        </w:rPr>
        <w:t>GEM</w:t>
      </w:r>
      <w:r w:rsidR="00173526" w:rsidRPr="00E76594">
        <w:rPr>
          <w:rFonts w:ascii="Arial" w:eastAsiaTheme="minorEastAsia" w:hAnsi="Arial" w:cs="Arial"/>
          <w:color w:val="000000"/>
          <w:sz w:val="22"/>
          <w:szCs w:val="22"/>
          <w:lang w:eastAsia="es-PE"/>
        </w:rPr>
        <w:t>) para el tratamiento del terreno</w:t>
      </w:r>
      <w:r w:rsidR="00211607">
        <w:rPr>
          <w:rFonts w:ascii="Arial" w:eastAsiaTheme="minorEastAsia" w:hAnsi="Arial" w:cs="Arial"/>
          <w:color w:val="000000"/>
          <w:sz w:val="22"/>
          <w:szCs w:val="22"/>
          <w:lang w:eastAsia="es-PE"/>
        </w:rPr>
        <w:t xml:space="preserve"> donde se indique</w:t>
      </w:r>
      <w:r w:rsidR="00173526" w:rsidRPr="00E76594">
        <w:rPr>
          <w:rFonts w:ascii="Arial" w:eastAsiaTheme="minorEastAsia" w:hAnsi="Arial" w:cs="Arial"/>
          <w:color w:val="000000"/>
          <w:sz w:val="22"/>
          <w:szCs w:val="22"/>
          <w:lang w:eastAsia="es-PE"/>
        </w:rPr>
        <w:t>.</w:t>
      </w:r>
    </w:p>
    <w:p w14:paraId="3B454B22" w14:textId="77777777" w:rsidR="00AE022D" w:rsidRDefault="00726DAA" w:rsidP="003F13CA">
      <w:pPr>
        <w:spacing w:line="276" w:lineRule="auto"/>
        <w:ind w:left="709"/>
        <w:contextualSpacing/>
        <w:jc w:val="both"/>
        <w:rPr>
          <w:rFonts w:ascii="Arial" w:eastAsiaTheme="minorEastAsia" w:hAnsi="Arial" w:cs="Arial"/>
          <w:color w:val="000000"/>
          <w:sz w:val="22"/>
          <w:szCs w:val="22"/>
          <w:lang w:eastAsia="es-PE"/>
        </w:rPr>
      </w:pPr>
      <w:r w:rsidRPr="00726DAA">
        <w:rPr>
          <w:rFonts w:ascii="Arial" w:eastAsiaTheme="minorEastAsia" w:hAnsi="Arial" w:cs="Arial"/>
          <w:color w:val="000000"/>
          <w:sz w:val="22"/>
          <w:szCs w:val="22"/>
          <w:lang w:eastAsia="es-PE"/>
        </w:rPr>
        <w:t>El siguiente cuadro debe permitir el dimensionamiento del trabajo civil de ejecución del (los) pozo(s) de puesta a tierra y el dopado correspondiente (aditivo GEM) para el tratamiento del terreno</w:t>
      </w:r>
      <w:r>
        <w:rPr>
          <w:rFonts w:ascii="Arial" w:eastAsiaTheme="minorEastAsia" w:hAnsi="Arial" w:cs="Arial"/>
          <w:color w:val="000000"/>
          <w:sz w:val="22"/>
          <w:szCs w:val="22"/>
          <w:lang w:eastAsia="es-PE"/>
        </w:rPr>
        <w:t>.</w:t>
      </w:r>
    </w:p>
    <w:p w14:paraId="6C6026C6" w14:textId="1EF7F59C" w:rsidR="00AE022D" w:rsidRPr="00AE022D" w:rsidRDefault="00AE022D" w:rsidP="00AE022D">
      <w:pPr>
        <w:rPr>
          <w:rFonts w:ascii="Arial" w:eastAsiaTheme="minorEastAsia" w:hAnsi="Arial" w:cs="Arial"/>
          <w:sz w:val="22"/>
          <w:szCs w:val="22"/>
          <w:lang w:eastAsia="es-PE"/>
        </w:rPr>
      </w:pPr>
    </w:p>
    <w:p w14:paraId="58926A63" w14:textId="77777777" w:rsidR="00AE022D" w:rsidRDefault="00AE022D" w:rsidP="00BD2F4A">
      <w:pPr>
        <w:contextualSpacing/>
        <w:jc w:val="center"/>
        <w:rPr>
          <w:rFonts w:ascii="Arial" w:eastAsiaTheme="minorEastAsia" w:hAnsi="Arial" w:cs="Arial"/>
          <w:b/>
          <w:color w:val="000000"/>
          <w:sz w:val="22"/>
          <w:szCs w:val="22"/>
          <w:lang w:eastAsia="es-PE"/>
        </w:rPr>
      </w:pPr>
    </w:p>
    <w:p w14:paraId="27A1F8FF" w14:textId="77777777" w:rsidR="00BD2F4A" w:rsidRPr="00BD2F4A" w:rsidRDefault="00BD2F4A" w:rsidP="00BD2F4A">
      <w:pPr>
        <w:spacing w:line="276" w:lineRule="auto"/>
        <w:ind w:left="284"/>
        <w:contextualSpacing/>
        <w:jc w:val="both"/>
        <w:rPr>
          <w:rFonts w:ascii="Arial" w:eastAsiaTheme="minorEastAsia" w:hAnsi="Arial" w:cs="Arial"/>
          <w:color w:val="000000"/>
          <w:sz w:val="22"/>
          <w:szCs w:val="22"/>
          <w:lang w:eastAsia="es-PE"/>
        </w:rPr>
      </w:pPr>
      <w:r w:rsidRPr="00BD2F4A">
        <w:rPr>
          <w:rFonts w:ascii="Arial" w:eastAsiaTheme="minorEastAsia" w:hAnsi="Arial" w:cs="Arial"/>
          <w:color w:val="000000"/>
          <w:sz w:val="22"/>
          <w:szCs w:val="22"/>
          <w:lang w:eastAsia="es-PE"/>
        </w:rPr>
        <w:t xml:space="preserve">Cada bolsa, mencionadas en estas </w:t>
      </w:r>
      <w:r>
        <w:rPr>
          <w:rFonts w:ascii="Arial" w:eastAsiaTheme="minorEastAsia" w:hAnsi="Arial" w:cs="Arial"/>
          <w:color w:val="000000"/>
          <w:sz w:val="22"/>
          <w:szCs w:val="22"/>
          <w:lang w:eastAsia="es-PE"/>
        </w:rPr>
        <w:t>especificaciones, contiene 11.34</w:t>
      </w:r>
      <w:r w:rsidRPr="00BD2F4A">
        <w:rPr>
          <w:rFonts w:ascii="Arial" w:eastAsiaTheme="minorEastAsia" w:hAnsi="Arial" w:cs="Arial"/>
          <w:color w:val="000000"/>
          <w:sz w:val="22"/>
          <w:szCs w:val="22"/>
          <w:lang w:eastAsia="es-PE"/>
        </w:rPr>
        <w:t xml:space="preserve"> kg de GEM-25 A.</w:t>
      </w:r>
    </w:p>
    <w:p w14:paraId="0BDA276E" w14:textId="77777777" w:rsidR="00BD2F4A" w:rsidRPr="003F13CA" w:rsidRDefault="00BD2F4A" w:rsidP="00AE022D">
      <w:pPr>
        <w:contextualSpacing/>
        <w:rPr>
          <w:rFonts w:ascii="Arial" w:eastAsiaTheme="minorEastAsia" w:hAnsi="Arial" w:cs="Arial"/>
          <w:b/>
          <w:color w:val="000000"/>
          <w:sz w:val="22"/>
          <w:szCs w:val="22"/>
          <w:lang w:eastAsia="es-PE"/>
        </w:rPr>
      </w:pPr>
    </w:p>
    <w:p w14:paraId="4B2763CD" w14:textId="77777777" w:rsidR="00E556BE" w:rsidRPr="00E556BE" w:rsidRDefault="00E556BE" w:rsidP="003F13CA">
      <w:pPr>
        <w:spacing w:line="276" w:lineRule="auto"/>
        <w:ind w:left="567"/>
        <w:contextualSpacing/>
        <w:jc w:val="both"/>
        <w:rPr>
          <w:rFonts w:ascii="Arial" w:eastAsiaTheme="minorEastAsia" w:hAnsi="Arial" w:cs="Arial"/>
          <w:b/>
          <w:color w:val="000000"/>
          <w:sz w:val="22"/>
          <w:szCs w:val="22"/>
          <w:lang w:eastAsia="es-PE"/>
        </w:rPr>
      </w:pPr>
      <w:r w:rsidRPr="00E556BE">
        <w:rPr>
          <w:rFonts w:ascii="Arial" w:eastAsiaTheme="minorEastAsia" w:hAnsi="Arial" w:cs="Arial"/>
          <w:b/>
          <w:color w:val="000000"/>
          <w:sz w:val="22"/>
          <w:szCs w:val="22"/>
          <w:lang w:eastAsia="es-PE"/>
        </w:rPr>
        <w:t xml:space="preserve">Propiedades </w:t>
      </w:r>
      <w:r>
        <w:rPr>
          <w:rFonts w:ascii="Arial" w:eastAsiaTheme="minorEastAsia" w:hAnsi="Arial" w:cs="Arial"/>
          <w:b/>
          <w:color w:val="000000"/>
          <w:sz w:val="22"/>
          <w:szCs w:val="22"/>
          <w:lang w:eastAsia="es-PE"/>
        </w:rPr>
        <w:t xml:space="preserve">del </w:t>
      </w:r>
      <w:r w:rsidR="00C5317B">
        <w:rPr>
          <w:rFonts w:ascii="Arial" w:eastAsiaTheme="minorEastAsia" w:hAnsi="Arial" w:cs="Arial"/>
          <w:b/>
          <w:color w:val="000000"/>
          <w:sz w:val="22"/>
          <w:szCs w:val="22"/>
          <w:lang w:eastAsia="es-PE"/>
        </w:rPr>
        <w:t>cemento</w:t>
      </w:r>
      <w:r>
        <w:rPr>
          <w:rFonts w:ascii="Arial" w:eastAsiaTheme="minorEastAsia" w:hAnsi="Arial" w:cs="Arial"/>
          <w:b/>
          <w:color w:val="000000"/>
          <w:sz w:val="22"/>
          <w:szCs w:val="22"/>
          <w:lang w:eastAsia="es-PE"/>
        </w:rPr>
        <w:t xml:space="preserve"> conductivo</w:t>
      </w:r>
      <w:r w:rsidR="00BD2F4A">
        <w:rPr>
          <w:rFonts w:ascii="Arial" w:eastAsiaTheme="minorEastAsia" w:hAnsi="Arial" w:cs="Arial"/>
          <w:b/>
          <w:color w:val="000000"/>
          <w:sz w:val="22"/>
          <w:szCs w:val="22"/>
          <w:lang w:eastAsia="es-PE"/>
        </w:rPr>
        <w:t xml:space="preserve"> GEM 25A</w:t>
      </w:r>
    </w:p>
    <w:p w14:paraId="412C9C32" w14:textId="77777777" w:rsidR="00E556BE" w:rsidRPr="00E556BE" w:rsidRDefault="00E556BE" w:rsidP="003F13CA">
      <w:pPr>
        <w:spacing w:line="276" w:lineRule="auto"/>
        <w:ind w:left="567"/>
        <w:contextualSpacing/>
        <w:jc w:val="both"/>
        <w:rPr>
          <w:rFonts w:ascii="Arial" w:eastAsiaTheme="minorEastAsia" w:hAnsi="Arial" w:cs="Arial"/>
          <w:color w:val="000000"/>
          <w:sz w:val="22"/>
          <w:szCs w:val="22"/>
          <w:lang w:eastAsia="es-PE"/>
        </w:rPr>
      </w:pPr>
      <w:r w:rsidRPr="00C5317B">
        <w:rPr>
          <w:rFonts w:ascii="Arial" w:eastAsiaTheme="minorEastAsia" w:hAnsi="Arial" w:cs="Arial"/>
          <w:i/>
          <w:color w:val="000000"/>
          <w:sz w:val="22"/>
          <w:szCs w:val="22"/>
          <w:lang w:eastAsia="es-PE"/>
        </w:rPr>
        <w:t>Higroscópico</w:t>
      </w:r>
      <w:r w:rsidRPr="00E556BE">
        <w:rPr>
          <w:rFonts w:ascii="Arial" w:eastAsiaTheme="minorEastAsia" w:hAnsi="Arial" w:cs="Arial"/>
          <w:color w:val="000000"/>
          <w:sz w:val="22"/>
          <w:szCs w:val="22"/>
          <w:lang w:eastAsia="es-PE"/>
        </w:rPr>
        <w:t xml:space="preserve">. </w:t>
      </w:r>
      <w:r w:rsidR="00896530">
        <w:rPr>
          <w:rFonts w:ascii="Arial" w:eastAsiaTheme="minorEastAsia" w:hAnsi="Arial" w:cs="Arial"/>
          <w:color w:val="000000"/>
          <w:sz w:val="22"/>
          <w:szCs w:val="22"/>
          <w:lang w:eastAsia="es-PE"/>
        </w:rPr>
        <w:t>GEM</w:t>
      </w:r>
      <w:r w:rsidRPr="00E556BE">
        <w:rPr>
          <w:rFonts w:ascii="Arial" w:eastAsiaTheme="minorEastAsia" w:hAnsi="Arial" w:cs="Arial"/>
          <w:color w:val="000000"/>
          <w:sz w:val="22"/>
          <w:szCs w:val="22"/>
          <w:lang w:eastAsia="es-PE"/>
        </w:rPr>
        <w:t xml:space="preserve"> absorbe el agua del suelo para facilitar el endurecimiento si se instala en seco.</w:t>
      </w:r>
    </w:p>
    <w:p w14:paraId="6770F324" w14:textId="77777777" w:rsidR="00E556BE" w:rsidRPr="00E556BE" w:rsidRDefault="00E556BE" w:rsidP="003F13CA">
      <w:pPr>
        <w:spacing w:line="276" w:lineRule="auto"/>
        <w:ind w:left="567"/>
        <w:contextualSpacing/>
        <w:jc w:val="both"/>
        <w:rPr>
          <w:rFonts w:ascii="Arial" w:eastAsiaTheme="minorEastAsia" w:hAnsi="Arial" w:cs="Arial"/>
          <w:color w:val="000000"/>
          <w:sz w:val="22"/>
          <w:szCs w:val="22"/>
          <w:lang w:eastAsia="es-PE"/>
        </w:rPr>
      </w:pPr>
      <w:r w:rsidRPr="00C5317B">
        <w:rPr>
          <w:rFonts w:ascii="Arial" w:eastAsiaTheme="minorEastAsia" w:hAnsi="Arial" w:cs="Arial"/>
          <w:i/>
          <w:color w:val="000000"/>
          <w:sz w:val="22"/>
          <w:szCs w:val="22"/>
          <w:lang w:eastAsia="es-PE"/>
        </w:rPr>
        <w:t>Baja resistividad</w:t>
      </w:r>
      <w:r w:rsidRPr="00E556BE">
        <w:rPr>
          <w:rFonts w:ascii="Arial" w:eastAsiaTheme="minorEastAsia" w:hAnsi="Arial" w:cs="Arial"/>
          <w:color w:val="000000"/>
          <w:sz w:val="22"/>
          <w:szCs w:val="22"/>
          <w:lang w:eastAsia="es-PE"/>
        </w:rPr>
        <w:t xml:space="preserve"> (&lt; 20</w:t>
      </w:r>
      <w:r w:rsidR="00BD2F4A">
        <w:rPr>
          <w:rFonts w:ascii="Arial" w:eastAsiaTheme="minorEastAsia" w:hAnsi="Arial" w:cs="Arial"/>
          <w:color w:val="000000"/>
          <w:sz w:val="22"/>
          <w:szCs w:val="22"/>
          <w:lang w:eastAsia="es-PE"/>
        </w:rPr>
        <w:t xml:space="preserve"> </w:t>
      </w:r>
      <w:r w:rsidRPr="00E556BE">
        <w:rPr>
          <w:rFonts w:ascii="Arial" w:eastAsiaTheme="minorEastAsia" w:hAnsi="Arial" w:cs="Arial"/>
          <w:color w:val="000000"/>
          <w:sz w:val="22"/>
          <w:szCs w:val="22"/>
          <w:lang w:eastAsia="es-PE"/>
        </w:rPr>
        <w:t>Ohmio-m)</w:t>
      </w:r>
    </w:p>
    <w:p w14:paraId="732CA921" w14:textId="77777777" w:rsidR="00E556BE" w:rsidRPr="00E556BE" w:rsidRDefault="00E556BE" w:rsidP="003F13CA">
      <w:pPr>
        <w:spacing w:line="276" w:lineRule="auto"/>
        <w:ind w:left="567"/>
        <w:contextualSpacing/>
        <w:jc w:val="both"/>
        <w:rPr>
          <w:rFonts w:ascii="Arial" w:eastAsiaTheme="minorEastAsia" w:hAnsi="Arial" w:cs="Arial"/>
          <w:color w:val="000000"/>
          <w:sz w:val="22"/>
          <w:szCs w:val="22"/>
          <w:lang w:eastAsia="es-PE"/>
        </w:rPr>
      </w:pPr>
      <w:r w:rsidRPr="00E556BE">
        <w:rPr>
          <w:rFonts w:ascii="Arial" w:eastAsiaTheme="minorEastAsia" w:hAnsi="Arial" w:cs="Arial"/>
          <w:color w:val="000000"/>
          <w:sz w:val="22"/>
          <w:szCs w:val="22"/>
          <w:lang w:eastAsia="es-PE"/>
        </w:rPr>
        <w:t>No es afectado por condiciones de clima seco o húmedo o heladas.</w:t>
      </w:r>
    </w:p>
    <w:p w14:paraId="13615D43" w14:textId="77777777" w:rsidR="00E556BE" w:rsidRPr="00E556BE" w:rsidRDefault="00E556BE" w:rsidP="003F13CA">
      <w:pPr>
        <w:spacing w:line="276" w:lineRule="auto"/>
        <w:ind w:left="567"/>
        <w:contextualSpacing/>
        <w:jc w:val="both"/>
        <w:rPr>
          <w:rFonts w:ascii="Arial" w:eastAsiaTheme="minorEastAsia" w:hAnsi="Arial" w:cs="Arial"/>
          <w:color w:val="000000"/>
          <w:sz w:val="22"/>
          <w:szCs w:val="22"/>
          <w:lang w:eastAsia="es-PE"/>
        </w:rPr>
      </w:pPr>
      <w:r w:rsidRPr="00E556BE">
        <w:rPr>
          <w:rFonts w:ascii="Arial" w:eastAsiaTheme="minorEastAsia" w:hAnsi="Arial" w:cs="Arial"/>
          <w:color w:val="000000"/>
          <w:sz w:val="22"/>
          <w:szCs w:val="22"/>
          <w:lang w:eastAsia="es-PE"/>
        </w:rPr>
        <w:t>Incrementa la superficie o área de contacto con el suelo.</w:t>
      </w:r>
    </w:p>
    <w:p w14:paraId="19439A00" w14:textId="77777777" w:rsidR="00E556BE" w:rsidRPr="00E556BE" w:rsidRDefault="00E556BE" w:rsidP="003F13CA">
      <w:pPr>
        <w:spacing w:line="276" w:lineRule="auto"/>
        <w:ind w:left="567"/>
        <w:contextualSpacing/>
        <w:jc w:val="both"/>
        <w:rPr>
          <w:rFonts w:ascii="Arial" w:eastAsiaTheme="minorEastAsia" w:hAnsi="Arial" w:cs="Arial"/>
          <w:color w:val="000000"/>
          <w:sz w:val="22"/>
          <w:szCs w:val="22"/>
          <w:lang w:eastAsia="es-PE"/>
        </w:rPr>
      </w:pPr>
    </w:p>
    <w:p w14:paraId="5177B07D" w14:textId="77777777" w:rsidR="00E556BE" w:rsidRDefault="00E556BE" w:rsidP="003F13CA">
      <w:pPr>
        <w:spacing w:line="276" w:lineRule="auto"/>
        <w:ind w:left="567"/>
        <w:contextualSpacing/>
        <w:jc w:val="both"/>
        <w:rPr>
          <w:rFonts w:ascii="Arial" w:eastAsiaTheme="minorEastAsia" w:hAnsi="Arial" w:cs="Arial"/>
          <w:b/>
          <w:color w:val="000000"/>
          <w:sz w:val="22"/>
          <w:szCs w:val="22"/>
          <w:lang w:eastAsia="es-PE"/>
        </w:rPr>
      </w:pPr>
      <w:r w:rsidRPr="00E556BE">
        <w:rPr>
          <w:rFonts w:ascii="Arial" w:eastAsiaTheme="minorEastAsia" w:hAnsi="Arial" w:cs="Arial"/>
          <w:b/>
          <w:color w:val="000000"/>
          <w:sz w:val="22"/>
          <w:szCs w:val="22"/>
          <w:lang w:eastAsia="es-PE"/>
        </w:rPr>
        <w:t>Beneficios</w:t>
      </w:r>
      <w:r>
        <w:rPr>
          <w:rFonts w:ascii="Arial" w:eastAsiaTheme="minorEastAsia" w:hAnsi="Arial" w:cs="Arial"/>
          <w:b/>
          <w:color w:val="000000"/>
          <w:sz w:val="22"/>
          <w:szCs w:val="22"/>
          <w:lang w:eastAsia="es-PE"/>
        </w:rPr>
        <w:t xml:space="preserve"> del cemento conductivo</w:t>
      </w:r>
    </w:p>
    <w:p w14:paraId="2AA0EE12" w14:textId="77777777" w:rsidR="001C526E" w:rsidRDefault="001C526E" w:rsidP="003F13CA">
      <w:pPr>
        <w:spacing w:line="276" w:lineRule="auto"/>
        <w:ind w:left="567"/>
        <w:contextualSpacing/>
        <w:jc w:val="both"/>
        <w:rPr>
          <w:rFonts w:ascii="Arial" w:eastAsiaTheme="minorEastAsia" w:hAnsi="Arial" w:cs="Arial"/>
          <w:b/>
          <w:color w:val="000000"/>
          <w:sz w:val="22"/>
          <w:szCs w:val="22"/>
          <w:lang w:eastAsia="es-PE"/>
        </w:rPr>
      </w:pPr>
    </w:p>
    <w:p w14:paraId="7AD9E620" w14:textId="77777777" w:rsidR="001C526E" w:rsidRDefault="001C526E" w:rsidP="003F13CA">
      <w:pPr>
        <w:spacing w:line="276" w:lineRule="auto"/>
        <w:ind w:left="567"/>
        <w:contextualSpacing/>
        <w:jc w:val="both"/>
        <w:rPr>
          <w:rFonts w:ascii="Arial" w:eastAsiaTheme="minorEastAsia" w:hAnsi="Arial" w:cs="Arial"/>
          <w:b/>
          <w:color w:val="000000"/>
          <w:sz w:val="22"/>
          <w:szCs w:val="22"/>
          <w:lang w:eastAsia="es-PE"/>
        </w:rPr>
      </w:pPr>
    </w:p>
    <w:p w14:paraId="145E65AB" w14:textId="77777777" w:rsidR="001C526E" w:rsidRPr="00E556BE" w:rsidRDefault="001C526E" w:rsidP="003F13CA">
      <w:pPr>
        <w:spacing w:line="276" w:lineRule="auto"/>
        <w:ind w:left="567"/>
        <w:contextualSpacing/>
        <w:jc w:val="both"/>
        <w:rPr>
          <w:rFonts w:ascii="Arial" w:eastAsiaTheme="minorEastAsia" w:hAnsi="Arial" w:cs="Arial"/>
          <w:b/>
          <w:color w:val="000000"/>
          <w:sz w:val="22"/>
          <w:szCs w:val="22"/>
          <w:lang w:eastAsia="es-PE"/>
        </w:rPr>
      </w:pPr>
    </w:p>
    <w:p w14:paraId="77BA97FA" w14:textId="77777777" w:rsidR="00E556BE" w:rsidRPr="00E556BE" w:rsidRDefault="00E556BE" w:rsidP="003F13CA">
      <w:pPr>
        <w:spacing w:line="276" w:lineRule="auto"/>
        <w:ind w:left="567"/>
        <w:contextualSpacing/>
        <w:jc w:val="both"/>
        <w:rPr>
          <w:rFonts w:ascii="Arial" w:eastAsiaTheme="minorEastAsia" w:hAnsi="Arial" w:cs="Arial"/>
          <w:color w:val="000000"/>
          <w:sz w:val="22"/>
          <w:szCs w:val="22"/>
          <w:lang w:eastAsia="es-PE"/>
        </w:rPr>
      </w:pPr>
      <w:r w:rsidRPr="00E556BE">
        <w:rPr>
          <w:rFonts w:ascii="Arial" w:eastAsiaTheme="minorEastAsia" w:hAnsi="Arial" w:cs="Arial"/>
          <w:color w:val="000000"/>
          <w:sz w:val="22"/>
          <w:szCs w:val="22"/>
          <w:lang w:eastAsia="es-PE"/>
        </w:rPr>
        <w:t>Baja la resistencia de tierra permanentemente, nunca necesita ser reemplazado (libre de mantenimiento)</w:t>
      </w:r>
    </w:p>
    <w:p w14:paraId="4C655997" w14:textId="77777777" w:rsidR="007D053D" w:rsidRDefault="00E556BE" w:rsidP="003622DB">
      <w:pPr>
        <w:spacing w:line="276" w:lineRule="auto"/>
        <w:ind w:left="567"/>
        <w:contextualSpacing/>
        <w:jc w:val="both"/>
        <w:rPr>
          <w:rFonts w:ascii="Arial" w:eastAsiaTheme="minorEastAsia" w:hAnsi="Arial" w:cs="Arial"/>
          <w:color w:val="000000"/>
          <w:sz w:val="22"/>
          <w:szCs w:val="22"/>
          <w:lang w:eastAsia="es-PE"/>
        </w:rPr>
      </w:pPr>
      <w:r w:rsidRPr="00E556BE">
        <w:rPr>
          <w:rFonts w:ascii="Arial" w:eastAsiaTheme="minorEastAsia" w:hAnsi="Arial" w:cs="Arial"/>
          <w:color w:val="000000"/>
          <w:sz w:val="22"/>
          <w:szCs w:val="22"/>
          <w:lang w:eastAsia="es-PE"/>
        </w:rPr>
        <w:t>Después de tres días, la re</w:t>
      </w:r>
      <w:r w:rsidR="008D0835">
        <w:rPr>
          <w:rFonts w:ascii="Arial" w:eastAsiaTheme="minorEastAsia" w:hAnsi="Arial" w:cs="Arial"/>
          <w:color w:val="000000"/>
          <w:sz w:val="22"/>
          <w:szCs w:val="22"/>
          <w:lang w:eastAsia="es-PE"/>
        </w:rPr>
        <w:t>sistividad se reduce hasta un 87</w:t>
      </w:r>
      <w:r w:rsidRPr="00E556BE">
        <w:rPr>
          <w:rFonts w:ascii="Arial" w:eastAsiaTheme="minorEastAsia" w:hAnsi="Arial" w:cs="Arial"/>
          <w:color w:val="000000"/>
          <w:sz w:val="22"/>
          <w:szCs w:val="22"/>
          <w:lang w:eastAsia="es-PE"/>
        </w:rPr>
        <w:t>% del valor inicial, después de 75 días se reduce hasta un 94.5% del valor inici</w:t>
      </w:r>
      <w:r>
        <w:rPr>
          <w:rFonts w:ascii="Arial" w:eastAsiaTheme="minorEastAsia" w:hAnsi="Arial" w:cs="Arial"/>
          <w:color w:val="000000"/>
          <w:sz w:val="22"/>
          <w:szCs w:val="22"/>
          <w:lang w:eastAsia="es-PE"/>
        </w:rPr>
        <w:t>al.</w:t>
      </w:r>
    </w:p>
    <w:p w14:paraId="672AD4CA" w14:textId="77777777" w:rsidR="007F6FBF" w:rsidRDefault="007F6FBF" w:rsidP="003622DB">
      <w:pPr>
        <w:spacing w:line="276" w:lineRule="auto"/>
        <w:ind w:left="567"/>
        <w:contextualSpacing/>
        <w:jc w:val="both"/>
        <w:rPr>
          <w:rFonts w:ascii="Arial" w:eastAsiaTheme="minorEastAsia" w:hAnsi="Arial" w:cs="Arial"/>
          <w:color w:val="000000"/>
          <w:sz w:val="22"/>
          <w:szCs w:val="22"/>
          <w:lang w:eastAsia="es-PE"/>
        </w:rPr>
      </w:pPr>
    </w:p>
    <w:p w14:paraId="7132288A" w14:textId="5337AD4B" w:rsidR="00E24F30" w:rsidRDefault="00E24F30" w:rsidP="0094419B">
      <w:pPr>
        <w:pStyle w:val="Ttulo3"/>
        <w:numPr>
          <w:ilvl w:val="2"/>
          <w:numId w:val="30"/>
        </w:numPr>
        <w:rPr>
          <w:rFonts w:eastAsia="Times New Roman" w:cs="Arial"/>
          <w:bCs/>
          <w:lang w:val="es-MX"/>
        </w:rPr>
      </w:pPr>
      <w:bookmarkStart w:id="55" w:name="_Toc93872590"/>
      <w:r w:rsidRPr="00246541">
        <w:rPr>
          <w:rFonts w:eastAsia="Times New Roman" w:cs="Arial"/>
          <w:bCs/>
          <w:lang w:val="es-MX"/>
        </w:rPr>
        <w:t>ESPECIFICACIONES TECNICAS DE DISEÑO</w:t>
      </w:r>
      <w:bookmarkEnd w:id="55"/>
    </w:p>
    <w:p w14:paraId="2C4A2A33" w14:textId="77777777" w:rsidR="00A4300B" w:rsidRPr="00A4300B" w:rsidRDefault="00A4300B" w:rsidP="00A4300B">
      <w:pPr>
        <w:rPr>
          <w:lang w:val="es-MX"/>
        </w:rPr>
      </w:pPr>
    </w:p>
    <w:p w14:paraId="3441A7F1" w14:textId="77777777" w:rsidR="00E24F30" w:rsidRPr="00E76594" w:rsidRDefault="00E24F30" w:rsidP="003F13CA">
      <w:pPr>
        <w:spacing w:line="276" w:lineRule="auto"/>
        <w:ind w:left="567"/>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 xml:space="preserve">Las especificaciones técnicas de Diseño del Sistema de Puesta a tierra quedan </w:t>
      </w:r>
      <w:r w:rsidR="00653008" w:rsidRPr="00E76594">
        <w:rPr>
          <w:rFonts w:ascii="Arial" w:eastAsiaTheme="minorEastAsia" w:hAnsi="Arial" w:cs="Arial"/>
          <w:sz w:val="22"/>
          <w:szCs w:val="22"/>
          <w:lang w:eastAsia="es-PE"/>
        </w:rPr>
        <w:t>caracterizadas</w:t>
      </w:r>
      <w:r w:rsidRPr="00E76594">
        <w:rPr>
          <w:rFonts w:ascii="Arial" w:eastAsiaTheme="minorEastAsia" w:hAnsi="Arial" w:cs="Arial"/>
          <w:sz w:val="22"/>
          <w:szCs w:val="22"/>
          <w:lang w:eastAsia="es-PE"/>
        </w:rPr>
        <w:t xml:space="preserve"> en el trazado y detalles que se indicarán en planos a adjuntarse, determinándose el tipo de configuración de electrodo vertical.</w:t>
      </w:r>
    </w:p>
    <w:p w14:paraId="55D491FB" w14:textId="77777777" w:rsidR="001B505E" w:rsidRDefault="001B505E" w:rsidP="003F13CA">
      <w:pPr>
        <w:tabs>
          <w:tab w:val="left" w:pos="851"/>
        </w:tabs>
        <w:spacing w:line="276" w:lineRule="auto"/>
        <w:ind w:left="567"/>
        <w:contextualSpacing/>
        <w:jc w:val="both"/>
        <w:rPr>
          <w:rFonts w:ascii="Arial" w:eastAsiaTheme="minorEastAsia" w:hAnsi="Arial" w:cs="Arial"/>
          <w:sz w:val="22"/>
          <w:szCs w:val="22"/>
          <w:lang w:eastAsia="es-PE"/>
        </w:rPr>
      </w:pPr>
      <w:r w:rsidRPr="001B505E">
        <w:rPr>
          <w:rFonts w:ascii="Arial" w:eastAsiaTheme="minorEastAsia" w:hAnsi="Arial" w:cs="Arial"/>
          <w:sz w:val="22"/>
          <w:szCs w:val="22"/>
          <w:lang w:eastAsia="es-PE"/>
        </w:rPr>
        <w:t>El montaje del Sistema de Puesta a tierra deberá ejecutarse desde el nivel de piso terminado hasta una profundidad de 3 metros excavados con un diámetro de 1m.</w:t>
      </w:r>
    </w:p>
    <w:p w14:paraId="56F12452" w14:textId="160B8657" w:rsidR="00E24F30" w:rsidRDefault="00E24F30" w:rsidP="003F13CA">
      <w:pPr>
        <w:tabs>
          <w:tab w:val="left" w:pos="851"/>
        </w:tabs>
        <w:spacing w:line="276" w:lineRule="auto"/>
        <w:ind w:left="567"/>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La unión entre el conductor y el conector se deben realizar por medio de soldadura termo fusión</w:t>
      </w:r>
      <w:r w:rsidR="009D6390">
        <w:rPr>
          <w:rFonts w:ascii="Arial" w:eastAsiaTheme="minorEastAsia" w:hAnsi="Arial" w:cs="Arial"/>
          <w:sz w:val="22"/>
          <w:szCs w:val="22"/>
          <w:lang w:eastAsia="es-PE"/>
        </w:rPr>
        <w:t xml:space="preserve"> u</w:t>
      </w:r>
      <w:r w:rsidRPr="00E76594">
        <w:rPr>
          <w:rFonts w:ascii="Arial" w:eastAsiaTheme="minorEastAsia" w:hAnsi="Arial" w:cs="Arial"/>
          <w:sz w:val="22"/>
          <w:szCs w:val="22"/>
          <w:lang w:eastAsia="es-PE"/>
        </w:rPr>
        <w:t xml:space="preserve"> otro mejor método certificado. </w:t>
      </w:r>
    </w:p>
    <w:p w14:paraId="2531826B" w14:textId="77777777" w:rsidR="009D6390" w:rsidRPr="00E76594" w:rsidRDefault="009D6390" w:rsidP="003F13CA">
      <w:pPr>
        <w:tabs>
          <w:tab w:val="left" w:pos="851"/>
        </w:tabs>
        <w:spacing w:line="276" w:lineRule="auto"/>
        <w:ind w:left="567"/>
        <w:contextualSpacing/>
        <w:jc w:val="both"/>
        <w:rPr>
          <w:rFonts w:ascii="Arial" w:eastAsiaTheme="minorEastAsia" w:hAnsi="Arial" w:cs="Arial"/>
          <w:sz w:val="22"/>
          <w:szCs w:val="22"/>
          <w:lang w:eastAsia="es-PE"/>
        </w:rPr>
      </w:pPr>
    </w:p>
    <w:p w14:paraId="7C0B4B55" w14:textId="174AA1E5" w:rsidR="00B729DF" w:rsidRDefault="00E24F30" w:rsidP="003F13CA">
      <w:pPr>
        <w:spacing w:line="276" w:lineRule="auto"/>
        <w:ind w:left="567"/>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 xml:space="preserve">Una vez instalado el SPAT y realizada las interconexiones </w:t>
      </w:r>
      <w:r w:rsidR="009D6390">
        <w:rPr>
          <w:rFonts w:ascii="Arial" w:eastAsiaTheme="minorEastAsia" w:hAnsi="Arial" w:cs="Arial"/>
          <w:sz w:val="22"/>
          <w:szCs w:val="22"/>
          <w:lang w:eastAsia="es-PE"/>
        </w:rPr>
        <w:t>será soldada por</w:t>
      </w:r>
      <w:r w:rsidRPr="00E76594">
        <w:rPr>
          <w:rFonts w:ascii="Arial" w:eastAsiaTheme="minorEastAsia" w:hAnsi="Arial" w:cs="Arial"/>
          <w:sz w:val="22"/>
          <w:szCs w:val="22"/>
          <w:lang w:eastAsia="es-PE"/>
        </w:rPr>
        <w:t xml:space="preserve"> termo fusión, se deberá realizar el dopado de SPAT o tratamiento del suelo.</w:t>
      </w:r>
    </w:p>
    <w:p w14:paraId="5855EB25" w14:textId="77777777" w:rsidR="00896530" w:rsidRDefault="00896530" w:rsidP="003F13CA">
      <w:pPr>
        <w:spacing w:line="276" w:lineRule="auto"/>
        <w:ind w:left="567"/>
        <w:contextualSpacing/>
        <w:jc w:val="both"/>
        <w:rPr>
          <w:rFonts w:ascii="Arial" w:eastAsiaTheme="minorEastAsia" w:hAnsi="Arial" w:cs="Arial"/>
          <w:sz w:val="22"/>
          <w:szCs w:val="22"/>
          <w:lang w:eastAsia="es-PE"/>
        </w:rPr>
      </w:pPr>
    </w:p>
    <w:p w14:paraId="732AE09A" w14:textId="4BB68641" w:rsidR="00896530" w:rsidRDefault="00896530" w:rsidP="0094419B">
      <w:pPr>
        <w:pStyle w:val="Ttulo3"/>
        <w:numPr>
          <w:ilvl w:val="2"/>
          <w:numId w:val="30"/>
        </w:numPr>
        <w:rPr>
          <w:rFonts w:eastAsia="Times New Roman" w:cs="Arial"/>
          <w:bCs/>
          <w:lang w:val="es-MX"/>
        </w:rPr>
      </w:pPr>
      <w:bookmarkStart w:id="56" w:name="_Toc93872591"/>
      <w:r>
        <w:rPr>
          <w:rFonts w:eastAsia="Times New Roman" w:cs="Arial"/>
          <w:bCs/>
          <w:lang w:val="es-MX"/>
        </w:rPr>
        <w:t>DETERMINACION GEOMETRICA DE MALLAS Y ELECTRODOS</w:t>
      </w:r>
      <w:bookmarkEnd w:id="56"/>
    </w:p>
    <w:p w14:paraId="07DA2E5C" w14:textId="77777777" w:rsidR="00211607" w:rsidRPr="00211607" w:rsidRDefault="00211607" w:rsidP="00211607">
      <w:pPr>
        <w:rPr>
          <w:lang w:val="es-MX"/>
        </w:rPr>
      </w:pPr>
    </w:p>
    <w:p w14:paraId="4EF75EF1" w14:textId="60192CE6" w:rsidR="00896530" w:rsidRPr="00896530" w:rsidRDefault="00896530" w:rsidP="00896530">
      <w:pPr>
        <w:spacing w:line="276" w:lineRule="auto"/>
        <w:ind w:left="567"/>
        <w:contextualSpacing/>
        <w:jc w:val="both"/>
        <w:rPr>
          <w:rFonts w:ascii="Arial" w:eastAsiaTheme="minorEastAsia" w:hAnsi="Arial" w:cs="Arial"/>
          <w:sz w:val="22"/>
          <w:szCs w:val="22"/>
          <w:lang w:eastAsia="es-PE"/>
        </w:rPr>
      </w:pPr>
      <w:r w:rsidRPr="00896530">
        <w:rPr>
          <w:rFonts w:ascii="Arial" w:eastAsiaTheme="minorEastAsia" w:hAnsi="Arial" w:cs="Arial"/>
          <w:sz w:val="22"/>
          <w:szCs w:val="22"/>
          <w:lang w:eastAsia="es-PE"/>
        </w:rPr>
        <w:t>Para determinar el arreglo de la Malla de Puesta a Tierra se inicia el diseño con anillo dentro de la edificación y sin jabalinas, teniendo como principal objetivo trazar la malla por zonas donde se requieran conexiones a tierra de equipos y estructuras metálicas de la edificación, además teniendo en cuenta las facilidades de su ubicación en el terreno. Luego se realiza cálculos y se reducen las cuadrículas hasta eliminar la aparición de zonas con potenciales de toque peligrosos dentro de la malla</w:t>
      </w:r>
      <w:r w:rsidR="00415565">
        <w:rPr>
          <w:rFonts w:ascii="Arial" w:eastAsiaTheme="minorEastAsia" w:hAnsi="Arial" w:cs="Arial"/>
          <w:sz w:val="22"/>
          <w:szCs w:val="22"/>
          <w:lang w:eastAsia="es-PE"/>
        </w:rPr>
        <w:t>.</w:t>
      </w:r>
    </w:p>
    <w:p w14:paraId="03022C14" w14:textId="77777777" w:rsidR="00896530" w:rsidRPr="00130535" w:rsidRDefault="00896530" w:rsidP="00130535">
      <w:pPr>
        <w:spacing w:line="276" w:lineRule="auto"/>
        <w:ind w:left="567"/>
        <w:contextualSpacing/>
        <w:jc w:val="both"/>
        <w:rPr>
          <w:rFonts w:ascii="Arial" w:eastAsiaTheme="minorEastAsia" w:hAnsi="Arial" w:cs="Arial"/>
          <w:sz w:val="22"/>
          <w:szCs w:val="22"/>
          <w:lang w:eastAsia="es-PE"/>
        </w:rPr>
      </w:pPr>
      <w:r w:rsidRPr="00896530">
        <w:rPr>
          <w:rFonts w:ascii="Arial" w:eastAsiaTheme="minorEastAsia" w:hAnsi="Arial" w:cs="Arial"/>
          <w:sz w:val="22"/>
          <w:szCs w:val="22"/>
          <w:lang w:eastAsia="es-PE"/>
        </w:rPr>
        <w:t>Se añade conductores adicionales en las cuadriculas de los extremos y jabalinas en el perímetro de la Malla controlando así las tensiones peligrosas encontradas, este diseño se encuentra en el plano respectivo.</w:t>
      </w:r>
    </w:p>
    <w:p w14:paraId="0561BDA8" w14:textId="77777777" w:rsidR="000A5AD0" w:rsidRPr="00E76594" w:rsidRDefault="000A5AD0" w:rsidP="00D550B8">
      <w:pPr>
        <w:rPr>
          <w:rFonts w:ascii="Arial" w:hAnsi="Arial" w:cs="Arial"/>
          <w:b/>
          <w:sz w:val="22"/>
          <w:szCs w:val="22"/>
        </w:rPr>
      </w:pPr>
    </w:p>
    <w:p w14:paraId="11B586F7" w14:textId="5466665E" w:rsidR="00E24F30" w:rsidRDefault="00E24F30" w:rsidP="0094419B">
      <w:pPr>
        <w:pStyle w:val="Ttulo3"/>
        <w:numPr>
          <w:ilvl w:val="2"/>
          <w:numId w:val="30"/>
        </w:numPr>
        <w:rPr>
          <w:rFonts w:eastAsia="Times New Roman" w:cs="Arial"/>
          <w:bCs/>
          <w:lang w:val="es-MX"/>
        </w:rPr>
      </w:pPr>
      <w:bookmarkStart w:id="57" w:name="_Toc93872592"/>
      <w:r w:rsidRPr="00246541">
        <w:rPr>
          <w:rFonts w:eastAsia="Times New Roman" w:cs="Arial"/>
          <w:bCs/>
          <w:lang w:val="es-MX"/>
        </w:rPr>
        <w:t>PRECAU</w:t>
      </w:r>
      <w:r w:rsidR="007D053D" w:rsidRPr="00246541">
        <w:rPr>
          <w:rFonts w:eastAsia="Times New Roman" w:cs="Arial"/>
          <w:bCs/>
          <w:lang w:val="es-MX"/>
        </w:rPr>
        <w:t>C</w:t>
      </w:r>
      <w:r w:rsidRPr="00246541">
        <w:rPr>
          <w:rFonts w:eastAsia="Times New Roman" w:cs="Arial"/>
          <w:bCs/>
          <w:lang w:val="es-MX"/>
        </w:rPr>
        <w:t>IONES DE SEGURIDAD DURANTE LAS MEDICIONES DE RESISTENCIA DE PUESTA A TIERRA</w:t>
      </w:r>
      <w:bookmarkEnd w:id="57"/>
    </w:p>
    <w:p w14:paraId="7C076D49" w14:textId="77777777" w:rsidR="00F17EA1" w:rsidRPr="00F17EA1" w:rsidRDefault="00F17EA1" w:rsidP="00F17EA1">
      <w:pPr>
        <w:rPr>
          <w:lang w:val="es-MX"/>
        </w:rPr>
      </w:pPr>
    </w:p>
    <w:p w14:paraId="43F889FC" w14:textId="77777777" w:rsidR="001A3868" w:rsidRPr="00E76594" w:rsidRDefault="00E24F30" w:rsidP="009C1532">
      <w:pPr>
        <w:spacing w:line="276" w:lineRule="auto"/>
        <w:ind w:left="567"/>
        <w:contextualSpacing/>
        <w:jc w:val="both"/>
        <w:rPr>
          <w:rFonts w:ascii="Arial" w:eastAsiaTheme="minorEastAsia" w:hAnsi="Arial" w:cs="Arial"/>
          <w:sz w:val="22"/>
          <w:szCs w:val="22"/>
          <w:lang w:eastAsia="es-PE"/>
        </w:rPr>
      </w:pPr>
      <w:bookmarkStart w:id="58" w:name="_Toc509399181"/>
      <w:r w:rsidRPr="009C1532">
        <w:rPr>
          <w:rFonts w:ascii="Arial" w:eastAsiaTheme="minorEastAsia" w:hAnsi="Arial" w:cs="Arial"/>
          <w:sz w:val="22"/>
          <w:szCs w:val="22"/>
          <w:lang w:eastAsia="es-PE"/>
        </w:rPr>
        <w:t xml:space="preserve">Después de finalizada la implementación de los sistemas de puesta a tierra, se deberán prever las siguientes precauciones, no siendo estas únicas ni limitativas; la medición adecuada de la resistencia de tierra, tomando en consideración </w:t>
      </w:r>
      <w:r w:rsidR="001A3868" w:rsidRPr="00E76594">
        <w:rPr>
          <w:rFonts w:ascii="Arial" w:eastAsiaTheme="minorEastAsia" w:hAnsi="Arial" w:cs="Arial"/>
          <w:sz w:val="22"/>
          <w:szCs w:val="22"/>
          <w:lang w:eastAsia="es-PE"/>
        </w:rPr>
        <w:t>la seguridad humana y la precisión en las mediciones</w:t>
      </w:r>
      <w:r w:rsidR="007E35DB" w:rsidRPr="00E76594">
        <w:rPr>
          <w:rFonts w:ascii="Arial" w:eastAsiaTheme="minorEastAsia" w:hAnsi="Arial" w:cs="Arial"/>
          <w:sz w:val="22"/>
          <w:szCs w:val="22"/>
          <w:lang w:eastAsia="es-PE"/>
        </w:rPr>
        <w:t xml:space="preserve"> son:</w:t>
      </w:r>
      <w:bookmarkEnd w:id="58"/>
    </w:p>
    <w:p w14:paraId="30D25F8A"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La resistencia de tierra debe ser medida desconectando la malla de tierra (o el conductor de puesta a tierra) de todo el sistema eléctrico.</w:t>
      </w:r>
    </w:p>
    <w:p w14:paraId="11A8068E"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Para ejecutar las mediciones se deberá utilizar calzados y guantes de seguridad.</w:t>
      </w:r>
    </w:p>
    <w:p w14:paraId="76102BC2"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Durante las mediciones no debe tocarse ninguno de los electrodos.</w:t>
      </w:r>
    </w:p>
    <w:p w14:paraId="656B97D4"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Anticipadamente a las mediciones, verificar los equipos y accesorios de medida y su contrastación, aislamiento, conducción y ajuste de conectores.</w:t>
      </w:r>
    </w:p>
    <w:p w14:paraId="6BAC7EA6"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Evitar la superposición de los circuitos de medida (I) y (V).</w:t>
      </w:r>
    </w:p>
    <w:p w14:paraId="53838FF4"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Asegurar buen contacto entre los electrodos clavados y el suelo.</w:t>
      </w:r>
    </w:p>
    <w:p w14:paraId="793661F9" w14:textId="77777777" w:rsidR="001A3868" w:rsidRPr="00E76594"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lastRenderedPageBreak/>
        <w:t>Evitar proximidad con objetos conductores de superficie y subterráneos.</w:t>
      </w:r>
    </w:p>
    <w:p w14:paraId="36598199" w14:textId="77777777" w:rsidR="001A3868" w:rsidRDefault="001A3868"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r w:rsidRPr="00E76594">
        <w:rPr>
          <w:rFonts w:ascii="Arial" w:eastAsiaTheme="minorEastAsia" w:hAnsi="Arial" w:cs="Arial"/>
          <w:sz w:val="22"/>
          <w:szCs w:val="22"/>
          <w:lang w:eastAsia="es-PE"/>
        </w:rPr>
        <w:t>Evitar la influencia directa de los circuitos de Alta Tensión.</w:t>
      </w:r>
    </w:p>
    <w:p w14:paraId="046F1755" w14:textId="77777777" w:rsidR="001C526E" w:rsidRDefault="001C526E" w:rsidP="0019555C">
      <w:pPr>
        <w:pStyle w:val="Prrafodelista"/>
        <w:numPr>
          <w:ilvl w:val="0"/>
          <w:numId w:val="7"/>
        </w:numPr>
        <w:spacing w:line="276" w:lineRule="auto"/>
        <w:ind w:left="851" w:hanging="284"/>
        <w:contextualSpacing/>
        <w:jc w:val="both"/>
        <w:rPr>
          <w:rFonts w:ascii="Arial" w:eastAsiaTheme="minorEastAsia" w:hAnsi="Arial" w:cs="Arial"/>
          <w:sz w:val="22"/>
          <w:szCs w:val="22"/>
          <w:lang w:eastAsia="es-PE"/>
        </w:rPr>
      </w:pPr>
    </w:p>
    <w:p w14:paraId="22CD930A" w14:textId="77777777" w:rsidR="001A3868" w:rsidRDefault="001A3868" w:rsidP="000F1A28">
      <w:pPr>
        <w:tabs>
          <w:tab w:val="left" w:pos="-720"/>
          <w:tab w:val="left" w:pos="0"/>
        </w:tabs>
        <w:suppressAutoHyphens/>
        <w:jc w:val="both"/>
        <w:rPr>
          <w:rFonts w:ascii="Arial" w:hAnsi="Arial" w:cs="Arial"/>
          <w:color w:val="000000"/>
          <w:spacing w:val="-3"/>
          <w:sz w:val="22"/>
          <w:szCs w:val="22"/>
          <w:lang w:val="es-ES_tradnl"/>
        </w:rPr>
      </w:pPr>
    </w:p>
    <w:p w14:paraId="438EB2E9" w14:textId="5CB797BC" w:rsidR="00552188" w:rsidRPr="00246541" w:rsidRDefault="0040380E" w:rsidP="0094419B">
      <w:pPr>
        <w:pStyle w:val="EstiloI"/>
        <w:numPr>
          <w:ilvl w:val="2"/>
          <w:numId w:val="30"/>
        </w:numPr>
        <w:spacing w:line="276" w:lineRule="auto"/>
        <w:jc w:val="both"/>
        <w:outlineLvl w:val="2"/>
        <w:rPr>
          <w:rFonts w:ascii="Arial" w:hAnsi="Arial"/>
          <w:kern w:val="0"/>
          <w:sz w:val="24"/>
          <w:szCs w:val="24"/>
          <w:lang w:val="es-PE"/>
        </w:rPr>
      </w:pPr>
      <w:bookmarkStart w:id="59" w:name="_Toc93872593"/>
      <w:r w:rsidRPr="00246541">
        <w:rPr>
          <w:rFonts w:ascii="Arial" w:hAnsi="Arial"/>
          <w:kern w:val="0"/>
          <w:sz w:val="24"/>
          <w:szCs w:val="24"/>
          <w:lang w:val="es-PE"/>
        </w:rPr>
        <w:t>SISTEMA DE PUESTA A TIERRA</w:t>
      </w:r>
      <w:r w:rsidR="008D0835">
        <w:rPr>
          <w:rFonts w:ascii="Arial" w:hAnsi="Arial"/>
          <w:kern w:val="0"/>
          <w:sz w:val="24"/>
          <w:szCs w:val="24"/>
          <w:lang w:val="es-PE"/>
        </w:rPr>
        <w:t xml:space="preserve"> </w:t>
      </w:r>
      <w:r w:rsidR="00C91769">
        <w:rPr>
          <w:rFonts w:ascii="Arial" w:hAnsi="Arial"/>
          <w:kern w:val="0"/>
          <w:sz w:val="24"/>
          <w:szCs w:val="24"/>
          <w:lang w:val="es-PE"/>
        </w:rPr>
        <w:t xml:space="preserve">PARA LA </w:t>
      </w:r>
      <w:r w:rsidR="00F527B1">
        <w:rPr>
          <w:rFonts w:ascii="Arial" w:hAnsi="Arial"/>
          <w:kern w:val="0"/>
          <w:sz w:val="24"/>
          <w:szCs w:val="24"/>
          <w:lang w:val="es-PE"/>
        </w:rPr>
        <w:t>SUBESTACION</w:t>
      </w:r>
      <w:bookmarkEnd w:id="59"/>
    </w:p>
    <w:p w14:paraId="54726B09" w14:textId="77777777" w:rsidR="0040380E" w:rsidRPr="00E76594" w:rsidRDefault="0040380E" w:rsidP="0040380E">
      <w:pPr>
        <w:tabs>
          <w:tab w:val="left" w:pos="-720"/>
          <w:tab w:val="left" w:pos="0"/>
        </w:tabs>
        <w:suppressAutoHyphens/>
        <w:jc w:val="both"/>
        <w:rPr>
          <w:rFonts w:ascii="Arial" w:hAnsi="Arial" w:cs="Arial"/>
          <w:color w:val="000000"/>
          <w:spacing w:val="-3"/>
          <w:sz w:val="22"/>
          <w:szCs w:val="22"/>
          <w:lang w:val="es-ES_tradnl"/>
        </w:rPr>
      </w:pPr>
    </w:p>
    <w:p w14:paraId="448122AB" w14:textId="77777777" w:rsidR="0040380E" w:rsidRPr="008D0835" w:rsidRDefault="00130535" w:rsidP="0094419B">
      <w:pPr>
        <w:pStyle w:val="Ttulo8"/>
        <w:numPr>
          <w:ilvl w:val="0"/>
          <w:numId w:val="0"/>
        </w:numPr>
        <w:ind w:left="1440" w:hanging="432"/>
        <w:rPr>
          <w:lang w:val="es-ES_tradnl"/>
        </w:rPr>
      </w:pPr>
      <w:r w:rsidRPr="008D0835">
        <w:rPr>
          <w:lang w:val="es-ES_tradnl"/>
        </w:rPr>
        <w:t>Cálculo del conductor de conexión a la puesta a tierra</w:t>
      </w:r>
    </w:p>
    <w:p w14:paraId="291BD144" w14:textId="77777777" w:rsidR="0040380E" w:rsidRPr="00E76594" w:rsidRDefault="0040380E" w:rsidP="008D0835">
      <w:pPr>
        <w:suppressAutoHyphens/>
        <w:spacing w:line="276" w:lineRule="auto"/>
        <w:ind w:left="993"/>
        <w:jc w:val="both"/>
        <w:rPr>
          <w:rFonts w:ascii="Arial" w:hAnsi="Arial" w:cs="Arial"/>
          <w:color w:val="000000"/>
          <w:spacing w:val="-3"/>
          <w:sz w:val="22"/>
          <w:szCs w:val="22"/>
          <w:lang w:val="es-ES_tradnl"/>
        </w:rPr>
      </w:pPr>
      <w:r w:rsidRPr="00E76594">
        <w:rPr>
          <w:rFonts w:ascii="Arial" w:hAnsi="Arial" w:cs="Arial"/>
          <w:color w:val="000000"/>
          <w:spacing w:val="-3"/>
          <w:sz w:val="22"/>
          <w:szCs w:val="22"/>
          <w:lang w:val="es-ES_tradnl"/>
        </w:rPr>
        <w:t xml:space="preserve">De acuerdo al CNE Suministro, el conductor de puesta a tierra con un electrodo o conjunto de electrodos con un solo punto de puesta a tierra, la capacidad continua de corriente de los conductores de puesta a tierra no será inferior a la corriente de plena carga </w:t>
      </w:r>
      <w:r w:rsidR="008D0835">
        <w:rPr>
          <w:rFonts w:ascii="Arial" w:hAnsi="Arial" w:cs="Arial"/>
          <w:color w:val="000000"/>
          <w:spacing w:val="-3"/>
          <w:sz w:val="22"/>
          <w:szCs w:val="22"/>
          <w:lang w:val="es-ES_tradnl"/>
        </w:rPr>
        <w:t xml:space="preserve">de </w:t>
      </w:r>
      <w:r w:rsidRPr="00E76594">
        <w:rPr>
          <w:rFonts w:ascii="Arial" w:hAnsi="Arial" w:cs="Arial"/>
          <w:color w:val="000000"/>
          <w:spacing w:val="-3"/>
          <w:sz w:val="22"/>
          <w:szCs w:val="22"/>
          <w:lang w:val="es-ES_tradnl"/>
        </w:rPr>
        <w:t>suministro.</w:t>
      </w:r>
    </w:p>
    <w:p w14:paraId="2B37DAB2" w14:textId="4B789283" w:rsidR="008D0835" w:rsidRPr="008D0835" w:rsidRDefault="00DB61B8" w:rsidP="008D0835">
      <w:pPr>
        <w:suppressAutoHyphens/>
        <w:spacing w:line="276" w:lineRule="auto"/>
        <w:ind w:left="993"/>
        <w:jc w:val="both"/>
        <w:rPr>
          <w:rFonts w:ascii="Arial" w:hAnsi="Arial" w:cs="Arial"/>
          <w:color w:val="000000"/>
          <w:spacing w:val="-3"/>
          <w:sz w:val="22"/>
          <w:szCs w:val="22"/>
          <w:lang w:val="es-ES_tradnl"/>
        </w:rPr>
      </w:pPr>
      <w:r>
        <w:rPr>
          <w:rFonts w:ascii="Arial" w:hAnsi="Arial" w:cs="Arial"/>
          <w:color w:val="000000"/>
          <w:spacing w:val="-3"/>
          <w:sz w:val="22"/>
          <w:szCs w:val="22"/>
          <w:lang w:val="es-ES_tradnl"/>
        </w:rPr>
        <w:t>800</w:t>
      </w:r>
      <w:r w:rsidR="008D0835" w:rsidRPr="000F2119">
        <w:rPr>
          <w:rFonts w:ascii="Arial" w:hAnsi="Arial" w:cs="Arial"/>
          <w:color w:val="000000"/>
          <w:spacing w:val="-3"/>
          <w:sz w:val="22"/>
          <w:szCs w:val="22"/>
          <w:lang w:val="es-ES_tradnl"/>
        </w:rPr>
        <w:t>kVA / (1.73*</w:t>
      </w:r>
      <w:r w:rsidR="00CA474A">
        <w:rPr>
          <w:rFonts w:ascii="Arial" w:hAnsi="Arial" w:cs="Arial"/>
          <w:color w:val="000000"/>
          <w:spacing w:val="-3"/>
          <w:sz w:val="22"/>
          <w:szCs w:val="22"/>
          <w:lang w:val="es-ES_tradnl"/>
        </w:rPr>
        <w:t>22.9</w:t>
      </w:r>
      <w:r w:rsidR="008D0835" w:rsidRPr="000F2119">
        <w:rPr>
          <w:rFonts w:ascii="Arial" w:hAnsi="Arial" w:cs="Arial"/>
          <w:color w:val="000000"/>
          <w:spacing w:val="-3"/>
          <w:sz w:val="22"/>
          <w:szCs w:val="22"/>
          <w:lang w:val="es-ES_tradnl"/>
        </w:rPr>
        <w:t xml:space="preserve">) = </w:t>
      </w:r>
      <w:r>
        <w:rPr>
          <w:rFonts w:ascii="Arial" w:hAnsi="Arial" w:cs="Arial"/>
          <w:color w:val="000000"/>
          <w:spacing w:val="-3"/>
          <w:sz w:val="22"/>
          <w:szCs w:val="22"/>
          <w:lang w:val="es-ES_tradnl"/>
        </w:rPr>
        <w:t>20.19</w:t>
      </w:r>
      <w:r w:rsidR="008D0835" w:rsidRPr="000F2119">
        <w:rPr>
          <w:rFonts w:ascii="Arial" w:hAnsi="Arial" w:cs="Arial"/>
          <w:color w:val="000000"/>
          <w:spacing w:val="-3"/>
          <w:sz w:val="22"/>
          <w:szCs w:val="22"/>
          <w:lang w:val="es-ES_tradnl"/>
        </w:rPr>
        <w:t>A</w:t>
      </w:r>
    </w:p>
    <w:p w14:paraId="18CDB2F6" w14:textId="77777777" w:rsidR="008D0835" w:rsidRPr="008D0835" w:rsidRDefault="008D0835" w:rsidP="008D0835">
      <w:pPr>
        <w:suppressAutoHyphens/>
        <w:spacing w:line="276" w:lineRule="auto"/>
        <w:ind w:left="993"/>
        <w:jc w:val="both"/>
        <w:rPr>
          <w:rFonts w:ascii="Arial" w:hAnsi="Arial" w:cs="Arial"/>
          <w:color w:val="000000"/>
          <w:spacing w:val="-3"/>
          <w:sz w:val="22"/>
          <w:szCs w:val="22"/>
          <w:lang w:val="es-ES_tradnl"/>
        </w:rPr>
      </w:pPr>
    </w:p>
    <w:p w14:paraId="2657481B" w14:textId="42CA9B10" w:rsidR="005F0F8B" w:rsidRDefault="008D0835" w:rsidP="008D0835">
      <w:pPr>
        <w:suppressAutoHyphens/>
        <w:spacing w:line="276" w:lineRule="auto"/>
        <w:ind w:left="993"/>
        <w:jc w:val="both"/>
        <w:rPr>
          <w:rFonts w:ascii="Arial" w:hAnsi="Arial" w:cs="Arial"/>
          <w:color w:val="000000"/>
          <w:spacing w:val="-3"/>
          <w:sz w:val="22"/>
          <w:szCs w:val="22"/>
          <w:lang w:val="es-ES_tradnl"/>
        </w:rPr>
      </w:pPr>
      <w:r w:rsidRPr="008D0835">
        <w:rPr>
          <w:rFonts w:ascii="Arial" w:hAnsi="Arial" w:cs="Arial"/>
          <w:color w:val="000000"/>
          <w:spacing w:val="-3"/>
          <w:sz w:val="22"/>
          <w:szCs w:val="22"/>
          <w:lang w:val="es-ES_tradnl"/>
        </w:rPr>
        <w:t xml:space="preserve">Los conductores de puesta a tierra tendrán corrientes iguales o superiores que la corriente del lado primario del transformador. De acuerdo al catálogo el conductor que cumple estas características es el conductor de cobre, temple blando, tipo </w:t>
      </w:r>
      <w:r w:rsidR="00BC452A">
        <w:rPr>
          <w:rFonts w:ascii="Arial" w:hAnsi="Arial" w:cs="Arial"/>
          <w:color w:val="000000"/>
          <w:spacing w:val="-3"/>
          <w:sz w:val="22"/>
          <w:szCs w:val="22"/>
          <w:lang w:val="es-ES_tradnl"/>
        </w:rPr>
        <w:t>N2XOH</w:t>
      </w:r>
      <w:r w:rsidR="000F2119">
        <w:rPr>
          <w:rFonts w:ascii="Arial" w:hAnsi="Arial" w:cs="Arial"/>
          <w:color w:val="000000"/>
          <w:spacing w:val="-3"/>
          <w:sz w:val="22"/>
          <w:szCs w:val="22"/>
          <w:lang w:val="es-ES_tradnl"/>
        </w:rPr>
        <w:t xml:space="preserve"> de </w:t>
      </w:r>
      <w:r w:rsidR="00DB61B8">
        <w:rPr>
          <w:rFonts w:ascii="Arial" w:hAnsi="Arial" w:cs="Arial"/>
          <w:color w:val="000000"/>
          <w:spacing w:val="-3"/>
          <w:sz w:val="22"/>
          <w:szCs w:val="22"/>
          <w:lang w:val="es-ES_tradnl"/>
        </w:rPr>
        <w:t>7</w:t>
      </w:r>
      <w:r w:rsidR="007C5994">
        <w:rPr>
          <w:rFonts w:ascii="Arial" w:hAnsi="Arial" w:cs="Arial"/>
          <w:color w:val="000000"/>
          <w:spacing w:val="-3"/>
          <w:sz w:val="22"/>
          <w:szCs w:val="22"/>
          <w:lang w:val="es-ES_tradnl"/>
        </w:rPr>
        <w:t>0</w:t>
      </w:r>
      <w:r w:rsidRPr="008D0835">
        <w:rPr>
          <w:rFonts w:ascii="Arial" w:hAnsi="Arial" w:cs="Arial"/>
          <w:color w:val="000000"/>
          <w:spacing w:val="-3"/>
          <w:sz w:val="22"/>
          <w:szCs w:val="22"/>
          <w:lang w:val="es-ES_tradnl"/>
        </w:rPr>
        <w:t>mm2, cuya capacid</w:t>
      </w:r>
      <w:r w:rsidR="0013355D">
        <w:rPr>
          <w:rFonts w:ascii="Arial" w:hAnsi="Arial" w:cs="Arial"/>
          <w:color w:val="000000"/>
          <w:spacing w:val="-3"/>
          <w:sz w:val="22"/>
          <w:szCs w:val="22"/>
          <w:lang w:val="es-ES_tradnl"/>
        </w:rPr>
        <w:t>ad</w:t>
      </w:r>
      <w:r w:rsidR="00DA00AD">
        <w:rPr>
          <w:rFonts w:ascii="Arial" w:hAnsi="Arial" w:cs="Arial"/>
          <w:color w:val="000000"/>
          <w:spacing w:val="-3"/>
          <w:sz w:val="22"/>
          <w:szCs w:val="22"/>
          <w:lang w:val="es-ES_tradnl"/>
        </w:rPr>
        <w:t xml:space="preserve"> de corriente en ducto es de </w:t>
      </w:r>
      <w:r w:rsidR="007C5994">
        <w:rPr>
          <w:rFonts w:ascii="Arial" w:hAnsi="Arial" w:cs="Arial"/>
          <w:color w:val="000000"/>
          <w:spacing w:val="-3"/>
          <w:sz w:val="22"/>
          <w:szCs w:val="22"/>
          <w:lang w:val="es-ES_tradnl"/>
        </w:rPr>
        <w:t>2</w:t>
      </w:r>
      <w:r w:rsidR="00DB61B8">
        <w:rPr>
          <w:rFonts w:ascii="Arial" w:hAnsi="Arial" w:cs="Arial"/>
          <w:color w:val="000000"/>
          <w:spacing w:val="-3"/>
          <w:sz w:val="22"/>
          <w:szCs w:val="22"/>
          <w:lang w:val="es-ES_tradnl"/>
        </w:rPr>
        <w:t>2</w:t>
      </w:r>
      <w:r w:rsidR="007C5994">
        <w:rPr>
          <w:rFonts w:ascii="Arial" w:hAnsi="Arial" w:cs="Arial"/>
          <w:color w:val="000000"/>
          <w:spacing w:val="-3"/>
          <w:sz w:val="22"/>
          <w:szCs w:val="22"/>
          <w:lang w:val="es-ES_tradnl"/>
        </w:rPr>
        <w:t>5</w:t>
      </w:r>
      <w:r w:rsidRPr="008D0835">
        <w:rPr>
          <w:rFonts w:ascii="Arial" w:hAnsi="Arial" w:cs="Arial"/>
          <w:color w:val="000000"/>
          <w:spacing w:val="-3"/>
          <w:sz w:val="22"/>
          <w:szCs w:val="22"/>
          <w:lang w:val="es-ES_tradnl"/>
        </w:rPr>
        <w:t xml:space="preserve"> Amperios.  </w:t>
      </w:r>
    </w:p>
    <w:p w14:paraId="7D760B3F" w14:textId="77777777" w:rsidR="005F0F8B" w:rsidRDefault="005F0F8B" w:rsidP="003C3C67">
      <w:pPr>
        <w:suppressAutoHyphens/>
        <w:jc w:val="center"/>
        <w:rPr>
          <w:rFonts w:ascii="Arial" w:hAnsi="Arial" w:cs="Arial"/>
          <w:noProof/>
          <w:color w:val="000000"/>
          <w:spacing w:val="-3"/>
          <w:sz w:val="22"/>
          <w:szCs w:val="22"/>
          <w:lang w:eastAsia="es-PE"/>
        </w:rPr>
      </w:pPr>
    </w:p>
    <w:p w14:paraId="349A6F1E" w14:textId="77777777" w:rsidR="00E602E9" w:rsidRDefault="00DA00AD" w:rsidP="003C3C67">
      <w:pPr>
        <w:suppressAutoHyphens/>
        <w:jc w:val="center"/>
        <w:rPr>
          <w:rFonts w:ascii="Arial" w:hAnsi="Arial" w:cs="Arial"/>
          <w:color w:val="000000"/>
          <w:spacing w:val="-3"/>
          <w:sz w:val="22"/>
          <w:szCs w:val="22"/>
          <w:lang w:val="es-ES_tradnl"/>
        </w:rPr>
      </w:pPr>
      <w:r>
        <w:rPr>
          <w:noProof/>
          <w:lang w:eastAsia="es-PE"/>
        </w:rPr>
        <mc:AlternateContent>
          <mc:Choice Requires="wps">
            <w:drawing>
              <wp:anchor distT="0" distB="0" distL="114300" distR="114300" simplePos="0" relativeHeight="251658240" behindDoc="0" locked="0" layoutInCell="1" allowOverlap="1" wp14:anchorId="52E8303A" wp14:editId="7E89311C">
                <wp:simplePos x="0" y="0"/>
                <wp:positionH relativeFrom="column">
                  <wp:posOffset>-32385</wp:posOffset>
                </wp:positionH>
                <wp:positionV relativeFrom="paragraph">
                  <wp:posOffset>2323465</wp:posOffset>
                </wp:positionV>
                <wp:extent cx="5624830" cy="209550"/>
                <wp:effectExtent l="0" t="0" r="13970" b="19050"/>
                <wp:wrapNone/>
                <wp:docPr id="27" name="Rectángulo 27"/>
                <wp:cNvGraphicFramePr/>
                <a:graphic xmlns:a="http://schemas.openxmlformats.org/drawingml/2006/main">
                  <a:graphicData uri="http://schemas.microsoft.com/office/word/2010/wordprocessingShape">
                    <wps:wsp>
                      <wps:cNvSpPr/>
                      <wps:spPr>
                        <a:xfrm>
                          <a:off x="0" y="0"/>
                          <a:ext cx="562483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D5862" w14:textId="77777777" w:rsidR="00224BA4" w:rsidRDefault="00224BA4" w:rsidP="00E602E9">
                            <w:pPr>
                              <w:jc w:val="center"/>
                            </w:pPr>
                            <w:r>
                              <w:t xml:space="preserve">1 1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8303A" id="Rectángulo 27" o:spid="_x0000_s1032" style="position:absolute;left:0;text-align:left;margin-left:-2.55pt;margin-top:182.95pt;width:442.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" filled="f" strokecolor="black [3213]" strokeweight="1.5pt">
                <v:textbox>
                  <w:txbxContent>
                    <w:p w14:paraId="77CD5862" w14:textId="77777777" w:rsidR="00224BA4" w:rsidRDefault="00224BA4" w:rsidP="00E602E9">
                      <w:pPr>
                        <w:jc w:val="center"/>
                      </w:pPr>
                      <w:r>
                        <w:t xml:space="preserve">1 1 </w:t>
                      </w:r>
                    </w:p>
                  </w:txbxContent>
                </v:textbox>
              </v:rect>
            </w:pict>
          </mc:Fallback>
        </mc:AlternateContent>
      </w:r>
      <w:r>
        <w:rPr>
          <w:rFonts w:ascii="Arial" w:hAnsi="Arial" w:cs="Arial"/>
          <w:noProof/>
          <w:color w:val="000000"/>
          <w:spacing w:val="-3"/>
          <w:sz w:val="22"/>
          <w:szCs w:val="22"/>
          <w:lang w:eastAsia="es-PE"/>
        </w:rPr>
        <w:drawing>
          <wp:inline distT="0" distB="0" distL="0" distR="0" wp14:anchorId="7B5E8A3B" wp14:editId="74E9FA4F">
            <wp:extent cx="5581015" cy="3634965"/>
            <wp:effectExtent l="0" t="0" r="63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015" cy="3634965"/>
                    </a:xfrm>
                    <a:prstGeom prst="rect">
                      <a:avLst/>
                    </a:prstGeom>
                    <a:noFill/>
                    <a:ln>
                      <a:noFill/>
                    </a:ln>
                  </pic:spPr>
                </pic:pic>
              </a:graphicData>
            </a:graphic>
          </wp:inline>
        </w:drawing>
      </w:r>
    </w:p>
    <w:p w14:paraId="23A595DC" w14:textId="77777777" w:rsidR="00130535" w:rsidRPr="00E76594" w:rsidRDefault="00130535" w:rsidP="00C5317B">
      <w:pPr>
        <w:suppressAutoHyphens/>
        <w:jc w:val="both"/>
        <w:rPr>
          <w:rFonts w:ascii="Arial" w:hAnsi="Arial" w:cs="Arial"/>
          <w:sz w:val="22"/>
          <w:szCs w:val="22"/>
          <w:lang w:val="es-ES_tradnl"/>
        </w:rPr>
      </w:pPr>
    </w:p>
    <w:p w14:paraId="753E08C3" w14:textId="425E7E0B" w:rsidR="006E4A4B" w:rsidRDefault="006E4A4B" w:rsidP="00867982">
      <w:pPr>
        <w:rPr>
          <w:rFonts w:ascii="Arial" w:hAnsi="Arial" w:cs="Arial"/>
          <w:color w:val="000000"/>
          <w:spacing w:val="-3"/>
          <w:sz w:val="22"/>
          <w:szCs w:val="22"/>
          <w:lang w:val="es-ES_tradnl"/>
        </w:rPr>
      </w:pPr>
    </w:p>
    <w:p w14:paraId="42898BBB" w14:textId="457FC056" w:rsidR="002F71A0" w:rsidRPr="00DB61B8" w:rsidRDefault="002F71A0" w:rsidP="006506A8">
      <w:pPr>
        <w:pStyle w:val="Ttulo1"/>
        <w:numPr>
          <w:ilvl w:val="0"/>
          <w:numId w:val="30"/>
        </w:numPr>
        <w:rPr>
          <w:rFonts w:ascii="Arial" w:eastAsia="Times New Roman" w:hAnsi="Arial" w:cs="Arial"/>
          <w:bCs w:val="0"/>
          <w:szCs w:val="20"/>
          <w:lang w:val="es-ES_tradnl"/>
        </w:rPr>
      </w:pPr>
      <w:bookmarkStart w:id="60" w:name="_Toc69239124"/>
      <w:bookmarkStart w:id="61" w:name="_Toc93872594"/>
      <w:r w:rsidRPr="00DB61B8">
        <w:rPr>
          <w:rFonts w:ascii="Arial" w:eastAsia="Times New Roman" w:hAnsi="Arial" w:cs="Arial"/>
          <w:bCs w:val="0"/>
          <w:szCs w:val="20"/>
          <w:lang w:val="es-ES_tradnl"/>
        </w:rPr>
        <w:t>ZANJAS</w:t>
      </w:r>
      <w:bookmarkEnd w:id="60"/>
      <w:bookmarkEnd w:id="61"/>
    </w:p>
    <w:p w14:paraId="3BC09854" w14:textId="77777777" w:rsidR="00211607" w:rsidRPr="00DB61B8" w:rsidRDefault="00211607" w:rsidP="00211607">
      <w:pPr>
        <w:rPr>
          <w:rFonts w:ascii="Arial" w:hAnsi="Arial" w:cs="Arial"/>
          <w:b/>
          <w:szCs w:val="20"/>
          <w:lang w:val="es-ES_tradnl"/>
        </w:rPr>
      </w:pPr>
    </w:p>
    <w:p w14:paraId="31C2534F" w14:textId="0D150F8A" w:rsidR="002F71A0" w:rsidRPr="000F64D0" w:rsidRDefault="000F64D0" w:rsidP="000F64D0">
      <w:pPr>
        <w:pStyle w:val="Prrafodelista"/>
        <w:numPr>
          <w:ilvl w:val="1"/>
          <w:numId w:val="28"/>
        </w:numPr>
        <w:tabs>
          <w:tab w:val="left" w:pos="709"/>
        </w:tabs>
        <w:jc w:val="both"/>
        <w:outlineLvl w:val="1"/>
        <w:rPr>
          <w:rFonts w:ascii="Arial" w:hAnsi="Arial" w:cs="Arial"/>
          <w:b/>
        </w:rPr>
      </w:pPr>
      <w:r>
        <w:rPr>
          <w:rFonts w:ascii="Arial" w:hAnsi="Arial" w:cs="Arial"/>
          <w:b/>
        </w:rPr>
        <w:t xml:space="preserve">  </w:t>
      </w:r>
      <w:bookmarkStart w:id="62" w:name="_Toc93872595"/>
      <w:r w:rsidR="00211607" w:rsidRPr="000F64D0">
        <w:rPr>
          <w:rFonts w:ascii="Arial" w:hAnsi="Arial" w:cs="Arial"/>
          <w:b/>
        </w:rPr>
        <w:t>ZANJAS</w:t>
      </w:r>
      <w:r w:rsidR="002F71A0" w:rsidRPr="000F64D0">
        <w:rPr>
          <w:rFonts w:ascii="Arial" w:hAnsi="Arial" w:cs="Arial"/>
          <w:b/>
        </w:rPr>
        <w:t xml:space="preserve"> PARA BAJA TENSIÓN:</w:t>
      </w:r>
      <w:bookmarkEnd w:id="62"/>
    </w:p>
    <w:p w14:paraId="31A05A27" w14:textId="77777777" w:rsidR="00211607" w:rsidRPr="00211607" w:rsidRDefault="00211607" w:rsidP="00211607">
      <w:pPr>
        <w:pStyle w:val="Prrafodelista"/>
        <w:tabs>
          <w:tab w:val="left" w:pos="709"/>
        </w:tabs>
        <w:ind w:left="720"/>
        <w:jc w:val="both"/>
        <w:rPr>
          <w:rFonts w:ascii="Arial" w:hAnsi="Arial" w:cs="Arial"/>
          <w:b/>
        </w:rPr>
      </w:pPr>
    </w:p>
    <w:p w14:paraId="0702D764" w14:textId="2CDEE5DD" w:rsidR="002F71A0" w:rsidRDefault="002F71A0" w:rsidP="002F71A0">
      <w:pPr>
        <w:pStyle w:val="Textoindependiente"/>
        <w:rPr>
          <w:rFonts w:ascii="Arial" w:hAnsi="Arial" w:cs="Arial"/>
          <w:sz w:val="22"/>
          <w:szCs w:val="22"/>
        </w:rPr>
      </w:pPr>
      <w:r w:rsidRPr="00C5110C">
        <w:rPr>
          <w:rFonts w:ascii="Arial" w:hAnsi="Arial" w:cs="Arial"/>
          <w:sz w:val="22"/>
          <w:szCs w:val="22"/>
        </w:rPr>
        <w:t xml:space="preserve">Los cables de </w:t>
      </w:r>
      <w:r>
        <w:rPr>
          <w:rFonts w:ascii="Arial" w:hAnsi="Arial" w:cs="Arial"/>
          <w:sz w:val="22"/>
          <w:szCs w:val="22"/>
        </w:rPr>
        <w:t>b</w:t>
      </w:r>
      <w:r w:rsidRPr="00C5110C">
        <w:rPr>
          <w:rFonts w:ascii="Arial" w:hAnsi="Arial" w:cs="Arial"/>
          <w:sz w:val="22"/>
          <w:szCs w:val="22"/>
        </w:rPr>
        <w:t xml:space="preserve">aja tensión se tenderán en zanjas de 0.60m de ancho mínimo por 0.60m de profundidad, </w:t>
      </w:r>
      <w:r w:rsidR="00BB5557">
        <w:rPr>
          <w:rFonts w:ascii="Arial" w:hAnsi="Arial" w:cs="Arial"/>
          <w:sz w:val="22"/>
          <w:szCs w:val="22"/>
        </w:rPr>
        <w:t xml:space="preserve">sobre una capa de </w:t>
      </w:r>
      <w:r w:rsidRPr="00C5110C">
        <w:rPr>
          <w:rFonts w:ascii="Arial" w:hAnsi="Arial" w:cs="Arial"/>
          <w:sz w:val="22"/>
          <w:szCs w:val="22"/>
        </w:rPr>
        <w:t>tierra cernida de 15cm de espesor, y se cubrirá con otra capa de tierra de 20</w:t>
      </w:r>
      <w:r>
        <w:rPr>
          <w:rFonts w:ascii="Arial" w:hAnsi="Arial" w:cs="Arial"/>
          <w:sz w:val="22"/>
          <w:szCs w:val="22"/>
        </w:rPr>
        <w:t>c</w:t>
      </w:r>
      <w:r w:rsidRPr="00C5110C">
        <w:rPr>
          <w:rFonts w:ascii="Arial" w:hAnsi="Arial" w:cs="Arial"/>
          <w:sz w:val="22"/>
          <w:szCs w:val="22"/>
        </w:rPr>
        <w:t>m</w:t>
      </w:r>
      <w:r>
        <w:rPr>
          <w:rFonts w:ascii="Arial" w:hAnsi="Arial" w:cs="Arial"/>
          <w:sz w:val="22"/>
          <w:szCs w:val="22"/>
        </w:rPr>
        <w:t xml:space="preserve"> de espesor del mismo material</w:t>
      </w:r>
      <w:r w:rsidRPr="00C5110C">
        <w:rPr>
          <w:rFonts w:ascii="Arial" w:hAnsi="Arial" w:cs="Arial"/>
          <w:sz w:val="22"/>
          <w:szCs w:val="22"/>
        </w:rPr>
        <w:t>. Además se le instalará una cinta señalizadora de PVC color amarillo de acuerdo a detalle en la cual se indicará la fecha, tensión 380/220 V, peligro de muerte.</w:t>
      </w:r>
    </w:p>
    <w:p w14:paraId="7490C947" w14:textId="77777777" w:rsidR="00705603" w:rsidRPr="00C5110C" w:rsidRDefault="00705603" w:rsidP="002F71A0">
      <w:pPr>
        <w:pStyle w:val="Textoindependiente"/>
        <w:rPr>
          <w:rFonts w:ascii="Arial" w:hAnsi="Arial" w:cs="Arial"/>
          <w:sz w:val="22"/>
          <w:szCs w:val="22"/>
        </w:rPr>
      </w:pPr>
    </w:p>
    <w:p w14:paraId="130DDB11" w14:textId="77777777" w:rsidR="002F71A0" w:rsidRDefault="002F71A0" w:rsidP="002F71A0">
      <w:pPr>
        <w:pStyle w:val="Textoindependiente"/>
        <w:rPr>
          <w:rFonts w:ascii="Arial" w:hAnsi="Arial" w:cs="Arial"/>
          <w:sz w:val="22"/>
          <w:szCs w:val="22"/>
        </w:rPr>
      </w:pPr>
      <w:r w:rsidRPr="00C5110C">
        <w:rPr>
          <w:rFonts w:ascii="Arial" w:hAnsi="Arial" w:cs="Arial"/>
          <w:sz w:val="22"/>
          <w:szCs w:val="22"/>
        </w:rPr>
        <w:lastRenderedPageBreak/>
        <w:t>Se irá compactando por capas de 10cm de tierra cernida hasta el nivel original del terreno, debiéndose retirar todo el material original del terreno.</w:t>
      </w:r>
    </w:p>
    <w:p w14:paraId="7D66B689" w14:textId="77777777" w:rsidR="00705603" w:rsidRDefault="00705603" w:rsidP="002F71A0">
      <w:pPr>
        <w:pStyle w:val="Textoindependiente"/>
        <w:rPr>
          <w:rFonts w:ascii="Arial" w:hAnsi="Arial" w:cs="Arial"/>
          <w:sz w:val="22"/>
          <w:szCs w:val="22"/>
        </w:rPr>
      </w:pPr>
    </w:p>
    <w:p w14:paraId="6875A36D" w14:textId="77777777" w:rsidR="00705603" w:rsidRDefault="00705603" w:rsidP="002F71A0">
      <w:pPr>
        <w:pStyle w:val="Textoindependiente"/>
        <w:rPr>
          <w:rFonts w:ascii="Arial" w:hAnsi="Arial" w:cs="Arial"/>
          <w:sz w:val="22"/>
          <w:szCs w:val="22"/>
        </w:rPr>
      </w:pPr>
    </w:p>
    <w:p w14:paraId="040B6E88" w14:textId="77777777" w:rsidR="00705603" w:rsidRDefault="00705603" w:rsidP="002F71A0">
      <w:pPr>
        <w:pStyle w:val="Textoindependiente"/>
        <w:rPr>
          <w:rFonts w:ascii="Arial" w:hAnsi="Arial" w:cs="Arial"/>
          <w:sz w:val="22"/>
          <w:szCs w:val="22"/>
        </w:rPr>
      </w:pPr>
    </w:p>
    <w:p w14:paraId="459C1A64" w14:textId="77777777" w:rsidR="00705603" w:rsidRDefault="00705603" w:rsidP="002F71A0">
      <w:pPr>
        <w:pStyle w:val="Textoindependiente"/>
        <w:rPr>
          <w:rFonts w:ascii="Arial" w:hAnsi="Arial" w:cs="Arial"/>
          <w:sz w:val="22"/>
          <w:szCs w:val="22"/>
        </w:rPr>
      </w:pPr>
    </w:p>
    <w:p w14:paraId="1599D672" w14:textId="77777777" w:rsidR="002F71A0" w:rsidRDefault="002F71A0" w:rsidP="002F71A0">
      <w:pPr>
        <w:pStyle w:val="Textoindependiente"/>
        <w:rPr>
          <w:rFonts w:ascii="Arial" w:hAnsi="Arial" w:cs="Arial"/>
          <w:sz w:val="22"/>
          <w:szCs w:val="22"/>
        </w:rPr>
      </w:pPr>
    </w:p>
    <w:p w14:paraId="7E25133E" w14:textId="77777777" w:rsidR="00BB5557" w:rsidRDefault="00BB5557" w:rsidP="002F71A0">
      <w:pPr>
        <w:pStyle w:val="Textoindependiente"/>
        <w:rPr>
          <w:rFonts w:ascii="Arial" w:hAnsi="Arial" w:cs="Arial"/>
          <w:sz w:val="22"/>
          <w:szCs w:val="22"/>
        </w:rPr>
      </w:pPr>
    </w:p>
    <w:p w14:paraId="6F60280F" w14:textId="77777777" w:rsidR="00BB5557" w:rsidRDefault="00BB5557" w:rsidP="002F71A0">
      <w:pPr>
        <w:pStyle w:val="Textoindependiente"/>
        <w:rPr>
          <w:rFonts w:ascii="Arial" w:hAnsi="Arial" w:cs="Arial"/>
          <w:sz w:val="22"/>
          <w:szCs w:val="22"/>
        </w:rPr>
      </w:pPr>
    </w:p>
    <w:p w14:paraId="56EDAF13" w14:textId="77777777" w:rsidR="00BB5557" w:rsidRDefault="00BB5557" w:rsidP="002F71A0">
      <w:pPr>
        <w:pStyle w:val="Textoindependiente"/>
        <w:rPr>
          <w:rFonts w:ascii="Arial" w:hAnsi="Arial" w:cs="Arial"/>
          <w:sz w:val="22"/>
          <w:szCs w:val="22"/>
        </w:rPr>
      </w:pPr>
    </w:p>
    <w:p w14:paraId="49C4A0E4" w14:textId="77777777" w:rsidR="002F71A0" w:rsidRDefault="002F71A0" w:rsidP="002F71A0">
      <w:pPr>
        <w:pStyle w:val="Textoindependiente"/>
        <w:rPr>
          <w:rFonts w:ascii="Arial" w:hAnsi="Arial" w:cs="Arial"/>
          <w:sz w:val="22"/>
          <w:szCs w:val="22"/>
        </w:rPr>
      </w:pPr>
    </w:p>
    <w:p w14:paraId="175D1DA0" w14:textId="18594BC2" w:rsidR="002F71A0" w:rsidRPr="00AE7E87" w:rsidRDefault="00AE7E87" w:rsidP="000F64D0">
      <w:pPr>
        <w:pStyle w:val="Textoindependiente"/>
        <w:outlineLvl w:val="0"/>
        <w:rPr>
          <w:rFonts w:ascii="Arial" w:hAnsi="Arial" w:cs="Arial"/>
          <w:b/>
          <w:sz w:val="22"/>
          <w:szCs w:val="22"/>
        </w:rPr>
      </w:pPr>
      <w:bookmarkStart w:id="63" w:name="_Toc93872596"/>
      <w:r w:rsidRPr="00AE7E87">
        <w:rPr>
          <w:rFonts w:ascii="Arial" w:hAnsi="Arial" w:cs="Arial"/>
          <w:b/>
          <w:sz w:val="22"/>
          <w:szCs w:val="22"/>
        </w:rPr>
        <w:t>7.</w:t>
      </w:r>
      <w:r w:rsidR="002F71A0" w:rsidRPr="00AE7E87">
        <w:rPr>
          <w:rFonts w:ascii="Arial" w:hAnsi="Arial" w:cs="Arial"/>
          <w:b/>
          <w:sz w:val="22"/>
          <w:szCs w:val="22"/>
        </w:rPr>
        <w:t xml:space="preserve">   BUZON DE CONCRETO Y TAPA DE FIERRO FUINDIDO HERMETICO</w:t>
      </w:r>
      <w:bookmarkEnd w:id="63"/>
    </w:p>
    <w:p w14:paraId="6A4651F3" w14:textId="77777777" w:rsidR="002F71A0" w:rsidRDefault="002F71A0" w:rsidP="002F71A0">
      <w:pPr>
        <w:pStyle w:val="Textoindependiente"/>
        <w:rPr>
          <w:rFonts w:ascii="Arial" w:hAnsi="Arial" w:cs="Arial"/>
          <w:sz w:val="22"/>
          <w:szCs w:val="22"/>
        </w:rPr>
      </w:pPr>
    </w:p>
    <w:p w14:paraId="30F0F69E" w14:textId="456EE834" w:rsidR="002F71A0" w:rsidRDefault="00705603" w:rsidP="002F71A0">
      <w:pPr>
        <w:pStyle w:val="Textoindependiente"/>
        <w:rPr>
          <w:rFonts w:ascii="Arial" w:hAnsi="Arial" w:cs="Arial"/>
          <w:sz w:val="22"/>
          <w:szCs w:val="22"/>
        </w:rPr>
      </w:pPr>
      <w:r>
        <w:rPr>
          <w:rFonts w:ascii="Arial" w:hAnsi="Arial" w:cs="Arial"/>
          <w:sz w:val="22"/>
          <w:szCs w:val="22"/>
        </w:rPr>
        <w:t>Lo mostrado en plano buzón Tipo “A</w:t>
      </w:r>
      <w:r w:rsidR="00BB5557">
        <w:rPr>
          <w:rFonts w:ascii="Arial" w:hAnsi="Arial" w:cs="Arial"/>
          <w:sz w:val="22"/>
          <w:szCs w:val="22"/>
        </w:rPr>
        <w:t>”,</w:t>
      </w:r>
      <w:r>
        <w:rPr>
          <w:rFonts w:ascii="Arial" w:hAnsi="Arial" w:cs="Arial"/>
          <w:sz w:val="22"/>
          <w:szCs w:val="22"/>
        </w:rPr>
        <w:t xml:space="preserve"> </w:t>
      </w:r>
      <w:r w:rsidR="00BB5557">
        <w:rPr>
          <w:rFonts w:ascii="Arial" w:hAnsi="Arial" w:cs="Arial"/>
          <w:sz w:val="22"/>
          <w:szCs w:val="22"/>
        </w:rPr>
        <w:t>corresponde a</w:t>
      </w:r>
      <w:r>
        <w:rPr>
          <w:rFonts w:ascii="Arial" w:hAnsi="Arial" w:cs="Arial"/>
          <w:sz w:val="22"/>
          <w:szCs w:val="22"/>
        </w:rPr>
        <w:t xml:space="preserve">  Media Tension como referencia.  Si </w:t>
      </w:r>
      <w:proofErr w:type="spellStart"/>
      <w:r>
        <w:rPr>
          <w:rFonts w:ascii="Arial" w:hAnsi="Arial" w:cs="Arial"/>
          <w:sz w:val="22"/>
          <w:szCs w:val="22"/>
        </w:rPr>
        <w:t>ces</w:t>
      </w:r>
      <w:proofErr w:type="spellEnd"/>
      <w:r>
        <w:rPr>
          <w:rFonts w:ascii="Arial" w:hAnsi="Arial" w:cs="Arial"/>
          <w:sz w:val="22"/>
          <w:szCs w:val="22"/>
        </w:rPr>
        <w:t xml:space="preserve"> necesario   para este proyecto serán</w:t>
      </w:r>
      <w:r w:rsidR="002F71A0">
        <w:rPr>
          <w:rFonts w:ascii="Arial" w:hAnsi="Arial" w:cs="Arial"/>
          <w:sz w:val="22"/>
          <w:szCs w:val="22"/>
        </w:rPr>
        <w:t xml:space="preserve"> construidos de concreto y </w:t>
      </w:r>
      <w:r w:rsidR="00BB5557">
        <w:rPr>
          <w:rFonts w:ascii="Arial" w:hAnsi="Arial" w:cs="Arial"/>
          <w:sz w:val="22"/>
          <w:szCs w:val="22"/>
        </w:rPr>
        <w:t xml:space="preserve">reforzado con fierro de acero </w:t>
      </w:r>
      <w:r w:rsidR="002F71A0">
        <w:rPr>
          <w:rFonts w:ascii="Arial" w:hAnsi="Arial" w:cs="Arial"/>
          <w:sz w:val="22"/>
          <w:szCs w:val="22"/>
        </w:rPr>
        <w:t xml:space="preserve"> de espesor de 0.15m, tendrán dimensiones variables de acuerdo a lo indicado en planos, el techo tendrá una </w:t>
      </w:r>
      <w:r w:rsidR="002F71A0" w:rsidRPr="00CC16E5">
        <w:rPr>
          <w:rFonts w:ascii="Arial" w:hAnsi="Arial" w:cs="Arial"/>
          <w:sz w:val="22"/>
          <w:szCs w:val="22"/>
        </w:rPr>
        <w:t>resistencia de 250 Kg/cm2</w:t>
      </w:r>
      <w:r w:rsidR="00495B56" w:rsidRPr="00CC16E5">
        <w:rPr>
          <w:rFonts w:ascii="Arial" w:hAnsi="Arial" w:cs="Arial"/>
          <w:sz w:val="22"/>
          <w:szCs w:val="22"/>
        </w:rPr>
        <w:t>,</w:t>
      </w:r>
      <w:r w:rsidR="00495B56">
        <w:rPr>
          <w:rFonts w:ascii="Arial" w:hAnsi="Arial" w:cs="Arial"/>
          <w:sz w:val="22"/>
          <w:szCs w:val="22"/>
        </w:rPr>
        <w:t xml:space="preserve"> llevará</w:t>
      </w:r>
      <w:r w:rsidR="002F71A0">
        <w:rPr>
          <w:rFonts w:ascii="Arial" w:hAnsi="Arial" w:cs="Arial"/>
          <w:sz w:val="22"/>
          <w:szCs w:val="22"/>
        </w:rPr>
        <w:t xml:space="preserve"> tapa de fierro fundido, la cerradura será    sellado herméticamente con cinta de neopreno </w:t>
      </w:r>
      <w:proofErr w:type="spellStart"/>
      <w:r w:rsidR="002F71A0">
        <w:rPr>
          <w:rFonts w:ascii="Arial" w:hAnsi="Arial" w:cs="Arial"/>
          <w:sz w:val="22"/>
          <w:szCs w:val="22"/>
        </w:rPr>
        <w:t>ó</w:t>
      </w:r>
      <w:proofErr w:type="spellEnd"/>
      <w:r w:rsidR="002F71A0">
        <w:rPr>
          <w:rFonts w:ascii="Arial" w:hAnsi="Arial" w:cs="Arial"/>
          <w:sz w:val="22"/>
          <w:szCs w:val="22"/>
        </w:rPr>
        <w:t xml:space="preserve"> similar.</w:t>
      </w:r>
    </w:p>
    <w:p w14:paraId="2731EA1C" w14:textId="77777777" w:rsidR="002F71A0" w:rsidRDefault="002F71A0" w:rsidP="002F71A0">
      <w:pPr>
        <w:pStyle w:val="Textoindependiente"/>
        <w:rPr>
          <w:rFonts w:ascii="Arial" w:hAnsi="Arial" w:cs="Arial"/>
          <w:sz w:val="22"/>
          <w:szCs w:val="22"/>
        </w:rPr>
      </w:pPr>
    </w:p>
    <w:p w14:paraId="40EEFE6D" w14:textId="00EF0181" w:rsidR="002F71A0" w:rsidRDefault="002F71A0" w:rsidP="002F71A0">
      <w:pPr>
        <w:pStyle w:val="Textoindependiente"/>
        <w:rPr>
          <w:rFonts w:ascii="Arial" w:hAnsi="Arial" w:cs="Arial"/>
          <w:sz w:val="22"/>
          <w:szCs w:val="22"/>
        </w:rPr>
      </w:pPr>
      <w:r>
        <w:rPr>
          <w:rFonts w:ascii="Arial" w:hAnsi="Arial" w:cs="Arial"/>
          <w:sz w:val="22"/>
          <w:szCs w:val="22"/>
        </w:rPr>
        <w:t>Antes de la construcción de los ductos se instalarán las tuberías de PVC-P, de acuerdo a la d</w:t>
      </w:r>
      <w:r w:rsidR="00BB5557">
        <w:rPr>
          <w:rFonts w:ascii="Arial" w:hAnsi="Arial" w:cs="Arial"/>
          <w:sz w:val="22"/>
          <w:szCs w:val="22"/>
        </w:rPr>
        <w:t>istribución de dichas tuberías s</w:t>
      </w:r>
      <w:r>
        <w:rPr>
          <w:rFonts w:ascii="Arial" w:hAnsi="Arial" w:cs="Arial"/>
          <w:sz w:val="22"/>
          <w:szCs w:val="22"/>
        </w:rPr>
        <w:t>e construirán los buzones respectivos.</w:t>
      </w:r>
    </w:p>
    <w:p w14:paraId="2BA375AA" w14:textId="77777777" w:rsidR="002F71A0" w:rsidRDefault="002F71A0" w:rsidP="002F71A0">
      <w:pPr>
        <w:pStyle w:val="Textoindependiente"/>
        <w:rPr>
          <w:rFonts w:ascii="Arial" w:hAnsi="Arial" w:cs="Arial"/>
          <w:sz w:val="22"/>
          <w:szCs w:val="22"/>
        </w:rPr>
      </w:pPr>
    </w:p>
    <w:p w14:paraId="38E5BAF9" w14:textId="6C196363" w:rsidR="002F71A0" w:rsidRDefault="002F71A0" w:rsidP="002F71A0">
      <w:pPr>
        <w:pStyle w:val="Textoindependiente"/>
        <w:rPr>
          <w:rFonts w:ascii="Arial" w:hAnsi="Arial" w:cs="Arial"/>
          <w:sz w:val="22"/>
          <w:szCs w:val="22"/>
        </w:rPr>
      </w:pPr>
      <w:r>
        <w:rPr>
          <w:rFonts w:ascii="Arial" w:hAnsi="Arial" w:cs="Arial"/>
          <w:sz w:val="22"/>
          <w:szCs w:val="22"/>
        </w:rPr>
        <w:t xml:space="preserve">Todas las tuberías llevarán un conector   al </w:t>
      </w:r>
      <w:r w:rsidR="00495B56">
        <w:rPr>
          <w:rFonts w:ascii="Arial" w:hAnsi="Arial" w:cs="Arial"/>
          <w:sz w:val="22"/>
          <w:szCs w:val="22"/>
        </w:rPr>
        <w:t>filo del</w:t>
      </w:r>
      <w:r>
        <w:rPr>
          <w:rFonts w:ascii="Arial" w:hAnsi="Arial" w:cs="Arial"/>
          <w:sz w:val="22"/>
          <w:szCs w:val="22"/>
        </w:rPr>
        <w:t xml:space="preserve"> </w:t>
      </w:r>
      <w:r w:rsidR="00495B56">
        <w:rPr>
          <w:rFonts w:ascii="Arial" w:hAnsi="Arial" w:cs="Arial"/>
          <w:sz w:val="22"/>
          <w:szCs w:val="22"/>
        </w:rPr>
        <w:t>buzón,</w:t>
      </w:r>
      <w:r>
        <w:rPr>
          <w:rFonts w:ascii="Arial" w:hAnsi="Arial" w:cs="Arial"/>
          <w:sz w:val="22"/>
          <w:szCs w:val="22"/>
        </w:rPr>
        <w:t xml:space="preserve"> luego de </w:t>
      </w:r>
      <w:r w:rsidR="00495B56">
        <w:rPr>
          <w:rFonts w:ascii="Arial" w:hAnsi="Arial" w:cs="Arial"/>
          <w:sz w:val="22"/>
          <w:szCs w:val="22"/>
        </w:rPr>
        <w:t>ser tartajeado,</w:t>
      </w:r>
      <w:r>
        <w:rPr>
          <w:rFonts w:ascii="Arial" w:hAnsi="Arial" w:cs="Arial"/>
          <w:sz w:val="22"/>
          <w:szCs w:val="22"/>
        </w:rPr>
        <w:t xml:space="preserve"> se dejara </w:t>
      </w:r>
      <w:r w:rsidR="00495B56">
        <w:rPr>
          <w:rFonts w:ascii="Arial" w:hAnsi="Arial" w:cs="Arial"/>
          <w:sz w:val="22"/>
          <w:szCs w:val="22"/>
        </w:rPr>
        <w:t>limpio e</w:t>
      </w:r>
      <w:r w:rsidR="00BB5557">
        <w:rPr>
          <w:rFonts w:ascii="Arial" w:hAnsi="Arial" w:cs="Arial"/>
          <w:sz w:val="22"/>
          <w:szCs w:val="22"/>
        </w:rPr>
        <w:t>l</w:t>
      </w:r>
      <w:r>
        <w:rPr>
          <w:rFonts w:ascii="Arial" w:hAnsi="Arial" w:cs="Arial"/>
          <w:sz w:val="22"/>
          <w:szCs w:val="22"/>
        </w:rPr>
        <w:t xml:space="preserve"> </w:t>
      </w:r>
      <w:r w:rsidR="00495B56">
        <w:rPr>
          <w:rFonts w:ascii="Arial" w:hAnsi="Arial" w:cs="Arial"/>
          <w:sz w:val="22"/>
          <w:szCs w:val="22"/>
        </w:rPr>
        <w:t>tubo del</w:t>
      </w:r>
      <w:r>
        <w:rPr>
          <w:rFonts w:ascii="Arial" w:hAnsi="Arial" w:cs="Arial"/>
          <w:sz w:val="22"/>
          <w:szCs w:val="22"/>
        </w:rPr>
        <w:t xml:space="preserve"> sumidero, la </w:t>
      </w:r>
      <w:r w:rsidR="00495B56">
        <w:rPr>
          <w:rFonts w:ascii="Arial" w:hAnsi="Arial" w:cs="Arial"/>
          <w:sz w:val="22"/>
          <w:szCs w:val="22"/>
        </w:rPr>
        <w:t>base del</w:t>
      </w:r>
      <w:r>
        <w:rPr>
          <w:rFonts w:ascii="Arial" w:hAnsi="Arial" w:cs="Arial"/>
          <w:sz w:val="22"/>
          <w:szCs w:val="22"/>
        </w:rPr>
        <w:t xml:space="preserve"> </w:t>
      </w:r>
      <w:r w:rsidR="00495B56">
        <w:rPr>
          <w:rFonts w:ascii="Arial" w:hAnsi="Arial" w:cs="Arial"/>
          <w:sz w:val="22"/>
          <w:szCs w:val="22"/>
        </w:rPr>
        <w:t>ducto llevara</w:t>
      </w:r>
      <w:r>
        <w:rPr>
          <w:rFonts w:ascii="Arial" w:hAnsi="Arial" w:cs="Arial"/>
          <w:sz w:val="22"/>
          <w:szCs w:val="22"/>
        </w:rPr>
        <w:t xml:space="preserve"> la pendiente   indicado en plano. </w:t>
      </w:r>
    </w:p>
    <w:p w14:paraId="017E8D3D" w14:textId="77777777" w:rsidR="000F64D0" w:rsidRDefault="000F64D0" w:rsidP="00BB5557">
      <w:pPr>
        <w:rPr>
          <w:rFonts w:ascii="Arial" w:hAnsi="Arial" w:cs="Arial"/>
          <w:b/>
          <w:bCs/>
          <w:sz w:val="22"/>
          <w:szCs w:val="22"/>
        </w:rPr>
      </w:pPr>
      <w:bookmarkStart w:id="64" w:name="_Toc69239125"/>
    </w:p>
    <w:p w14:paraId="063AAC24" w14:textId="34414B63" w:rsidR="000F64D0" w:rsidRPr="00AE7E87" w:rsidRDefault="000F64D0" w:rsidP="000F64D0">
      <w:pPr>
        <w:pStyle w:val="Textoindependiente"/>
        <w:outlineLvl w:val="0"/>
        <w:rPr>
          <w:rFonts w:ascii="Arial" w:hAnsi="Arial" w:cs="Arial"/>
          <w:b/>
          <w:sz w:val="22"/>
          <w:szCs w:val="22"/>
        </w:rPr>
      </w:pPr>
      <w:bookmarkStart w:id="65" w:name="_Toc93872597"/>
      <w:r>
        <w:rPr>
          <w:rFonts w:ascii="Arial" w:hAnsi="Arial" w:cs="Arial"/>
          <w:b/>
          <w:sz w:val="22"/>
          <w:szCs w:val="22"/>
        </w:rPr>
        <w:t>8</w:t>
      </w:r>
      <w:r w:rsidRPr="00AE7E87">
        <w:rPr>
          <w:rFonts w:ascii="Arial" w:hAnsi="Arial" w:cs="Arial"/>
          <w:b/>
          <w:sz w:val="22"/>
          <w:szCs w:val="22"/>
        </w:rPr>
        <w:t xml:space="preserve">.   </w:t>
      </w:r>
      <w:r>
        <w:rPr>
          <w:rFonts w:ascii="Arial" w:hAnsi="Arial" w:cs="Arial"/>
          <w:b/>
          <w:sz w:val="22"/>
          <w:szCs w:val="22"/>
        </w:rPr>
        <w:t>MALLA PARA SISTEMA DE TIERRA</w:t>
      </w:r>
      <w:bookmarkEnd w:id="65"/>
    </w:p>
    <w:p w14:paraId="6E7128E4" w14:textId="77777777" w:rsidR="000F64D0" w:rsidRPr="000F64D0" w:rsidRDefault="000F64D0" w:rsidP="000F64D0"/>
    <w:bookmarkEnd w:id="64"/>
    <w:p w14:paraId="6940B68F" w14:textId="3AEAE1F9" w:rsidR="002F71A0" w:rsidRDefault="002F71A0" w:rsidP="002F71A0">
      <w:pPr>
        <w:jc w:val="both"/>
        <w:rPr>
          <w:rFonts w:ascii="Arial" w:hAnsi="Arial" w:cs="Arial"/>
        </w:rPr>
      </w:pPr>
      <w:r>
        <w:rPr>
          <w:rFonts w:ascii="Arial" w:hAnsi="Arial" w:cs="Arial"/>
        </w:rPr>
        <w:t xml:space="preserve">Se ha  establecido  unas  mallas   de tierra  las  cuales  se interconectarán   en una </w:t>
      </w:r>
      <w:r w:rsidR="00495B56">
        <w:rPr>
          <w:rFonts w:ascii="Arial" w:hAnsi="Arial" w:cs="Arial"/>
        </w:rPr>
        <w:t xml:space="preserve">caja con bornes </w:t>
      </w:r>
      <w:r>
        <w:rPr>
          <w:rFonts w:ascii="Arial" w:hAnsi="Arial" w:cs="Arial"/>
        </w:rPr>
        <w:t>para  tener  un sistema  equipotencial</w:t>
      </w:r>
      <w:r w:rsidR="00495B56">
        <w:rPr>
          <w:rFonts w:ascii="Arial" w:hAnsi="Arial" w:cs="Arial"/>
        </w:rPr>
        <w:t xml:space="preserve"> de</w:t>
      </w:r>
      <w:r>
        <w:rPr>
          <w:rFonts w:ascii="Arial" w:hAnsi="Arial" w:cs="Arial"/>
        </w:rPr>
        <w:t xml:space="preserve"> acuerdo  al Código Nacional  de  Electricidad-Utilización.</w:t>
      </w:r>
    </w:p>
    <w:p w14:paraId="77B6448C" w14:textId="77777777" w:rsidR="00495B56" w:rsidRDefault="00495B56" w:rsidP="002F71A0">
      <w:pPr>
        <w:jc w:val="both"/>
        <w:rPr>
          <w:rFonts w:ascii="Arial" w:hAnsi="Arial" w:cs="Arial"/>
        </w:rPr>
      </w:pPr>
    </w:p>
    <w:p w14:paraId="72A88076" w14:textId="5711DB44" w:rsidR="002F71A0" w:rsidRDefault="002F71A0" w:rsidP="002F71A0">
      <w:pPr>
        <w:jc w:val="both"/>
        <w:rPr>
          <w:rFonts w:ascii="Arial" w:hAnsi="Arial" w:cs="Arial"/>
        </w:rPr>
      </w:pPr>
      <w:r>
        <w:rPr>
          <w:rFonts w:ascii="Arial" w:hAnsi="Arial" w:cs="Arial"/>
        </w:rPr>
        <w:t xml:space="preserve">Se </w:t>
      </w:r>
      <w:r w:rsidR="00495B56">
        <w:rPr>
          <w:rFonts w:ascii="Arial" w:hAnsi="Arial" w:cs="Arial"/>
        </w:rPr>
        <w:t>tratará de</w:t>
      </w:r>
      <w:r>
        <w:rPr>
          <w:rFonts w:ascii="Arial" w:hAnsi="Arial" w:cs="Arial"/>
        </w:rPr>
        <w:t xml:space="preserve"> </w:t>
      </w:r>
      <w:r w:rsidR="00495B56">
        <w:rPr>
          <w:rFonts w:ascii="Arial" w:hAnsi="Arial" w:cs="Arial"/>
        </w:rPr>
        <w:t>obtener la</w:t>
      </w:r>
      <w:r>
        <w:rPr>
          <w:rFonts w:ascii="Arial" w:hAnsi="Arial" w:cs="Arial"/>
        </w:rPr>
        <w:t xml:space="preserve"> Resistencia   </w:t>
      </w:r>
      <w:r w:rsidR="00495B56">
        <w:rPr>
          <w:rFonts w:ascii="Arial" w:hAnsi="Arial" w:cs="Arial"/>
        </w:rPr>
        <w:t>menor a</w:t>
      </w:r>
      <w:r>
        <w:rPr>
          <w:rFonts w:ascii="Arial" w:hAnsi="Arial" w:cs="Arial"/>
        </w:rPr>
        <w:t xml:space="preserve"> lo indicado.</w:t>
      </w:r>
    </w:p>
    <w:p w14:paraId="5FEBE4D2" w14:textId="77777777" w:rsidR="00495B56" w:rsidRDefault="00495B56" w:rsidP="002F71A0">
      <w:pPr>
        <w:jc w:val="both"/>
        <w:rPr>
          <w:rFonts w:ascii="Arial" w:hAnsi="Arial" w:cs="Arial"/>
        </w:rPr>
      </w:pPr>
    </w:p>
    <w:p w14:paraId="45551A04" w14:textId="7109A2AA" w:rsidR="002F71A0" w:rsidRPr="00BB5557" w:rsidRDefault="002F71A0" w:rsidP="003E68AF">
      <w:pPr>
        <w:pStyle w:val="Ttulo2"/>
        <w:numPr>
          <w:ilvl w:val="1"/>
          <w:numId w:val="29"/>
        </w:numPr>
        <w:jc w:val="left"/>
        <w:rPr>
          <w:rFonts w:ascii="Arial" w:hAnsi="Arial" w:cs="Arial"/>
          <w:sz w:val="22"/>
          <w:szCs w:val="22"/>
        </w:rPr>
      </w:pPr>
      <w:bookmarkStart w:id="66" w:name="_Toc69239126"/>
      <w:bookmarkStart w:id="67" w:name="_Toc93872598"/>
      <w:r w:rsidRPr="00BB5557">
        <w:rPr>
          <w:rFonts w:ascii="Arial" w:hAnsi="Arial" w:cs="Arial"/>
          <w:sz w:val="22"/>
          <w:szCs w:val="22"/>
        </w:rPr>
        <w:t>POZO DE TIERRA NORMAL</w:t>
      </w:r>
      <w:bookmarkEnd w:id="66"/>
      <w:bookmarkEnd w:id="67"/>
      <w:r w:rsidRPr="00BB5557">
        <w:rPr>
          <w:rFonts w:ascii="Arial" w:hAnsi="Arial" w:cs="Arial"/>
          <w:sz w:val="22"/>
          <w:szCs w:val="22"/>
        </w:rPr>
        <w:fldChar w:fldCharType="begin"/>
      </w:r>
      <w:r w:rsidRPr="00BB5557">
        <w:rPr>
          <w:rFonts w:ascii="Arial" w:hAnsi="Arial" w:cs="Arial"/>
          <w:sz w:val="22"/>
          <w:szCs w:val="22"/>
        </w:rPr>
        <w:instrText xml:space="preserve"> XE "POZO DE TIERRA NORMAL" </w:instrText>
      </w:r>
      <w:r w:rsidRPr="00BB5557">
        <w:rPr>
          <w:rFonts w:ascii="Arial" w:hAnsi="Arial" w:cs="Arial"/>
          <w:sz w:val="22"/>
          <w:szCs w:val="22"/>
        </w:rPr>
        <w:fldChar w:fldCharType="end"/>
      </w:r>
      <w:r w:rsidRPr="00BB5557">
        <w:rPr>
          <w:rFonts w:ascii="Arial" w:hAnsi="Arial" w:cs="Arial"/>
          <w:sz w:val="22"/>
          <w:szCs w:val="22"/>
        </w:rPr>
        <w:t xml:space="preserve"> </w:t>
      </w:r>
    </w:p>
    <w:p w14:paraId="2EBFF492" w14:textId="77777777" w:rsidR="00495B56" w:rsidRPr="00495B56" w:rsidRDefault="00495B56" w:rsidP="00495B56"/>
    <w:p w14:paraId="6CD3DBB3" w14:textId="2C2D39B2" w:rsidR="002F71A0" w:rsidRDefault="002F71A0" w:rsidP="002F71A0">
      <w:pPr>
        <w:jc w:val="both"/>
        <w:rPr>
          <w:rFonts w:ascii="Arial" w:hAnsi="Arial" w:cs="Arial"/>
        </w:rPr>
      </w:pPr>
      <w:r w:rsidRPr="00C5110C">
        <w:rPr>
          <w:rFonts w:ascii="Arial" w:hAnsi="Arial" w:cs="Arial"/>
        </w:rPr>
        <w:t>El Pozo de tierra será construido con las dimensiones mínimas indicadas en el detalle del Plano, en el espacio excavado se rellenará con tierra</w:t>
      </w:r>
      <w:r w:rsidR="00495B56">
        <w:rPr>
          <w:rFonts w:ascii="Arial" w:hAnsi="Arial" w:cs="Arial"/>
        </w:rPr>
        <w:t xml:space="preserve"> sin piedras del lugar</w:t>
      </w:r>
      <w:r w:rsidRPr="00C5110C">
        <w:rPr>
          <w:rFonts w:ascii="Arial" w:hAnsi="Arial" w:cs="Arial"/>
        </w:rPr>
        <w:t>, compactándose</w:t>
      </w:r>
      <w:r w:rsidR="00495B56">
        <w:rPr>
          <w:rFonts w:ascii="Arial" w:hAnsi="Arial" w:cs="Arial"/>
        </w:rPr>
        <w:t xml:space="preserve"> ca</w:t>
      </w:r>
      <w:r w:rsidR="00035404">
        <w:rPr>
          <w:rFonts w:ascii="Arial" w:hAnsi="Arial" w:cs="Arial"/>
        </w:rPr>
        <w:t>da 30 c</w:t>
      </w:r>
      <w:r w:rsidR="00495B56">
        <w:rPr>
          <w:rFonts w:ascii="Arial" w:hAnsi="Arial" w:cs="Arial"/>
        </w:rPr>
        <w:t xml:space="preserve">m. </w:t>
      </w:r>
      <w:r w:rsidRPr="00C5110C">
        <w:rPr>
          <w:rFonts w:ascii="Arial" w:hAnsi="Arial" w:cs="Arial"/>
        </w:rPr>
        <w:t xml:space="preserve"> </w:t>
      </w:r>
      <w:r w:rsidR="00CB7D6F" w:rsidRPr="00C5110C">
        <w:rPr>
          <w:rFonts w:ascii="Arial" w:hAnsi="Arial" w:cs="Arial"/>
        </w:rPr>
        <w:t>Para</w:t>
      </w:r>
      <w:r w:rsidRPr="00C5110C">
        <w:rPr>
          <w:rFonts w:ascii="Arial" w:hAnsi="Arial" w:cs="Arial"/>
        </w:rPr>
        <w:t xml:space="preserve"> evitar hundimientos en la losa superior, al mismo tiempo se efectuará el sistema de tratamiento con </w:t>
      </w:r>
      <w:r w:rsidR="00495B56">
        <w:rPr>
          <w:rFonts w:ascii="Arial" w:hAnsi="Arial" w:cs="Arial"/>
        </w:rPr>
        <w:t xml:space="preserve">cemento conductivo </w:t>
      </w:r>
      <w:proofErr w:type="spellStart"/>
      <w:r w:rsidRPr="00C5110C">
        <w:rPr>
          <w:rFonts w:ascii="Arial" w:hAnsi="Arial" w:cs="Arial"/>
        </w:rPr>
        <w:t>ó</w:t>
      </w:r>
      <w:proofErr w:type="spellEnd"/>
      <w:r w:rsidRPr="00C5110C">
        <w:rPr>
          <w:rFonts w:ascii="Arial" w:hAnsi="Arial" w:cs="Arial"/>
        </w:rPr>
        <w:t xml:space="preserve"> similar, cuyo manual forma parte de las especificaciones de los proveedores; se proveerá de un Kit, el cual estará formado por una varilla de cobre de 2.4m x 20mm</w:t>
      </w:r>
      <w:r w:rsidR="00495B56">
        <w:rPr>
          <w:rFonts w:ascii="Arial" w:hAnsi="Arial" w:cs="Arial"/>
        </w:rPr>
        <w:t>Փ</w:t>
      </w:r>
      <w:r w:rsidRPr="00C5110C">
        <w:rPr>
          <w:rFonts w:ascii="Arial" w:hAnsi="Arial" w:cs="Arial"/>
        </w:rPr>
        <w:t xml:space="preserve"> de diámetro y un conector de bronce con tornillo. El cable de tierra deberá ser desnudo y el contacto con la varilla de cobre no debe ser menor a 0.2</w:t>
      </w:r>
      <w:r w:rsidR="00495B56">
        <w:rPr>
          <w:rFonts w:ascii="Arial" w:hAnsi="Arial" w:cs="Arial"/>
        </w:rPr>
        <w:t>0</w:t>
      </w:r>
      <w:r w:rsidRPr="00C5110C">
        <w:rPr>
          <w:rFonts w:ascii="Arial" w:hAnsi="Arial" w:cs="Arial"/>
        </w:rPr>
        <w:t>m.</w:t>
      </w:r>
    </w:p>
    <w:p w14:paraId="14BB1045" w14:textId="77777777" w:rsidR="00495B56" w:rsidRPr="00C5110C" w:rsidRDefault="00495B56" w:rsidP="002F71A0">
      <w:pPr>
        <w:jc w:val="both"/>
        <w:rPr>
          <w:rFonts w:ascii="Arial" w:hAnsi="Arial" w:cs="Arial"/>
        </w:rPr>
      </w:pPr>
    </w:p>
    <w:p w14:paraId="5E9EED30" w14:textId="3DF37D77" w:rsidR="00F34FBE" w:rsidRDefault="002F71A0" w:rsidP="00F34FBE">
      <w:pPr>
        <w:jc w:val="both"/>
        <w:rPr>
          <w:rFonts w:ascii="Arial" w:hAnsi="Arial" w:cs="Arial"/>
        </w:rPr>
      </w:pPr>
      <w:r w:rsidRPr="00C5110C">
        <w:rPr>
          <w:rFonts w:ascii="Arial" w:hAnsi="Arial" w:cs="Arial"/>
        </w:rPr>
        <w:t xml:space="preserve">En la parte </w:t>
      </w:r>
      <w:r w:rsidR="00F34FBE" w:rsidRPr="00C5110C">
        <w:rPr>
          <w:rFonts w:ascii="Arial" w:hAnsi="Arial" w:cs="Arial"/>
        </w:rPr>
        <w:t xml:space="preserve">superior </w:t>
      </w:r>
      <w:r w:rsidR="00F34FBE">
        <w:rPr>
          <w:rFonts w:ascii="Arial" w:hAnsi="Arial" w:cs="Arial"/>
        </w:rPr>
        <w:t xml:space="preserve">se instalara una caja de registro de PVC con tapa de seguridad indicado, en </w:t>
      </w:r>
      <w:r w:rsidR="00CB7D6F">
        <w:rPr>
          <w:rFonts w:ascii="Arial" w:hAnsi="Arial" w:cs="Arial"/>
        </w:rPr>
        <w:t>lugares necesarios</w:t>
      </w:r>
      <w:r w:rsidR="00F34FBE">
        <w:rPr>
          <w:rFonts w:ascii="Arial" w:hAnsi="Arial" w:cs="Arial"/>
        </w:rPr>
        <w:t xml:space="preserve"> de </w:t>
      </w:r>
      <w:r w:rsidR="00CB7D6F">
        <w:rPr>
          <w:rFonts w:ascii="Arial" w:hAnsi="Arial" w:cs="Arial"/>
        </w:rPr>
        <w:t>instalar cubículo</w:t>
      </w:r>
      <w:r w:rsidR="00F34FBE">
        <w:rPr>
          <w:rFonts w:ascii="Arial" w:hAnsi="Arial" w:cs="Arial"/>
        </w:rPr>
        <w:t xml:space="preserve"> de </w:t>
      </w:r>
      <w:r w:rsidR="00CB7D6F">
        <w:rPr>
          <w:rFonts w:ascii="Arial" w:hAnsi="Arial" w:cs="Arial"/>
        </w:rPr>
        <w:t>concreto 0.40X0.44</w:t>
      </w:r>
      <w:r w:rsidR="00F34FBE">
        <w:rPr>
          <w:rFonts w:ascii="Arial" w:hAnsi="Arial" w:cs="Arial"/>
        </w:rPr>
        <w:t xml:space="preserve"> m y tapa del mismo </w:t>
      </w:r>
      <w:r w:rsidR="00CB7D6F">
        <w:rPr>
          <w:rFonts w:ascii="Arial" w:hAnsi="Arial" w:cs="Arial"/>
        </w:rPr>
        <w:t>material con</w:t>
      </w:r>
      <w:r w:rsidR="00F34FBE">
        <w:rPr>
          <w:rFonts w:ascii="Arial" w:hAnsi="Arial" w:cs="Arial"/>
        </w:rPr>
        <w:t xml:space="preserve"> agarradera para fácil extracción, con la aprobación de la empresa ejecutora.</w:t>
      </w:r>
    </w:p>
    <w:p w14:paraId="4324AE9F" w14:textId="04CC7AA0" w:rsidR="00F34FBE" w:rsidRDefault="00F34FBE" w:rsidP="002F71A0">
      <w:pPr>
        <w:jc w:val="both"/>
        <w:rPr>
          <w:rFonts w:ascii="Arial" w:hAnsi="Arial" w:cs="Arial"/>
        </w:rPr>
      </w:pPr>
    </w:p>
    <w:p w14:paraId="1F3C01E8" w14:textId="13C60B00" w:rsidR="002F71A0" w:rsidRDefault="002F71A0" w:rsidP="002F71A0">
      <w:pPr>
        <w:jc w:val="both"/>
        <w:rPr>
          <w:rFonts w:ascii="Arial" w:hAnsi="Arial" w:cs="Arial"/>
        </w:rPr>
      </w:pPr>
      <w:r w:rsidRPr="00C5110C">
        <w:rPr>
          <w:rFonts w:ascii="Arial" w:hAnsi="Arial" w:cs="Arial"/>
        </w:rPr>
        <w:t>El contratista</w:t>
      </w:r>
      <w:r>
        <w:rPr>
          <w:rFonts w:ascii="Arial" w:hAnsi="Arial" w:cs="Arial"/>
        </w:rPr>
        <w:t xml:space="preserve"> deberá efectuar las pruebas</w:t>
      </w:r>
      <w:r w:rsidRPr="00C5110C">
        <w:rPr>
          <w:rFonts w:ascii="Arial" w:hAnsi="Arial" w:cs="Arial"/>
        </w:rPr>
        <w:t>, en presencia del supervisor de la obra</w:t>
      </w:r>
      <w:r w:rsidR="00F34FBE">
        <w:rPr>
          <w:rFonts w:ascii="Arial" w:hAnsi="Arial" w:cs="Arial"/>
        </w:rPr>
        <w:t>, formalizarlo mediante un acta.</w:t>
      </w:r>
    </w:p>
    <w:p w14:paraId="5DDD745D" w14:textId="77777777" w:rsidR="00F34FBE" w:rsidRDefault="00F34FBE" w:rsidP="002F71A0">
      <w:pPr>
        <w:jc w:val="both"/>
        <w:rPr>
          <w:rFonts w:ascii="Arial" w:hAnsi="Arial" w:cs="Arial"/>
        </w:rPr>
      </w:pPr>
    </w:p>
    <w:p w14:paraId="2FA0B21A" w14:textId="5E0B20AD" w:rsidR="00F34FBE" w:rsidRDefault="00CB7D6F" w:rsidP="002F71A0">
      <w:pPr>
        <w:jc w:val="both"/>
        <w:rPr>
          <w:rFonts w:ascii="Arial" w:hAnsi="Arial" w:cs="Arial"/>
        </w:rPr>
      </w:pPr>
      <w:r>
        <w:rPr>
          <w:rFonts w:ascii="Arial" w:hAnsi="Arial" w:cs="Arial"/>
        </w:rPr>
        <w:t>Los accesorios utilizados serán</w:t>
      </w:r>
      <w:r w:rsidR="00F34FBE">
        <w:rPr>
          <w:rFonts w:ascii="Arial" w:hAnsi="Arial" w:cs="Arial"/>
        </w:rPr>
        <w:t xml:space="preserve"> </w:t>
      </w:r>
      <w:r>
        <w:rPr>
          <w:rFonts w:ascii="Arial" w:hAnsi="Arial" w:cs="Arial"/>
        </w:rPr>
        <w:t>similares a</w:t>
      </w:r>
      <w:r w:rsidR="00F34FBE">
        <w:rPr>
          <w:rFonts w:ascii="Arial" w:hAnsi="Arial" w:cs="Arial"/>
        </w:rPr>
        <w:t>l mostrado.</w:t>
      </w:r>
    </w:p>
    <w:p w14:paraId="4659148A" w14:textId="77777777" w:rsidR="00035404" w:rsidRDefault="00035404" w:rsidP="002F71A0">
      <w:pPr>
        <w:jc w:val="both"/>
        <w:rPr>
          <w:rFonts w:ascii="Arial" w:hAnsi="Arial" w:cs="Arial"/>
        </w:rPr>
      </w:pPr>
    </w:p>
    <w:p w14:paraId="6275CC1F" w14:textId="77777777" w:rsidR="00035404" w:rsidRDefault="00035404" w:rsidP="002F71A0">
      <w:pPr>
        <w:jc w:val="both"/>
        <w:rPr>
          <w:rFonts w:ascii="Arial" w:hAnsi="Arial" w:cs="Arial"/>
        </w:rPr>
      </w:pPr>
    </w:p>
    <w:p w14:paraId="5C24A0DE" w14:textId="1AA85FDF" w:rsidR="00035404" w:rsidRDefault="00035404" w:rsidP="00035404">
      <w:pPr>
        <w:ind w:left="3540" w:firstLine="708"/>
        <w:jc w:val="both"/>
        <w:rPr>
          <w:rFonts w:ascii="Arial" w:hAnsi="Arial" w:cs="Arial"/>
        </w:rPr>
      </w:pPr>
      <w:r>
        <w:rPr>
          <w:rFonts w:ascii="Arial" w:hAnsi="Arial" w:cs="Arial"/>
        </w:rPr>
        <w:t>EN RED DE COMUNICACIONES</w:t>
      </w:r>
    </w:p>
    <w:p w14:paraId="5C21F3DA" w14:textId="7AF93AFE" w:rsidR="002F71A0" w:rsidRDefault="002F71A0" w:rsidP="002F71A0">
      <w:pPr>
        <w:pStyle w:val="Texto3"/>
        <w:spacing w:after="0"/>
        <w:ind w:left="0"/>
        <w:rPr>
          <w:rFonts w:cs="Arial"/>
          <w:sz w:val="22"/>
          <w:szCs w:val="22"/>
        </w:rPr>
      </w:pPr>
      <w:r w:rsidRPr="007755F0">
        <w:rPr>
          <w:rFonts w:cs="Arial"/>
          <w:sz w:val="22"/>
          <w:szCs w:val="22"/>
          <w:lang w:val="es-PE"/>
        </w:rPr>
        <w:fldChar w:fldCharType="begin"/>
      </w:r>
      <w:r w:rsidRPr="007755F0">
        <w:rPr>
          <w:rFonts w:cs="Arial"/>
          <w:sz w:val="22"/>
          <w:szCs w:val="22"/>
          <w:lang w:val="es-PE"/>
        </w:rPr>
        <w:instrText xml:space="preserve"> INCLUDEPICTURE "http://www.panduit.com/heiler/ProductImages/pwb-o.jpg" \* MERGEFORMATINET </w:instrText>
      </w:r>
      <w:r w:rsidRPr="007755F0">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"http://www.panduit.com/heiler/ProductImages/pwb-o.jpg" \* MERGEFORMATINET </w:instrText>
      </w:r>
      <w:r>
        <w:rPr>
          <w:rFonts w:cs="Arial"/>
          <w:sz w:val="22"/>
          <w:szCs w:val="22"/>
          <w:lang w:val="es-PE"/>
        </w:rPr>
        <w:fldChar w:fldCharType="separate"/>
      </w:r>
      <w:r w:rsidR="005D25E0">
        <w:rPr>
          <w:rFonts w:cs="Arial"/>
          <w:sz w:val="22"/>
          <w:szCs w:val="22"/>
          <w:lang w:val="es-PE"/>
        </w:rPr>
        <w:fldChar w:fldCharType="begin"/>
      </w:r>
      <w:r w:rsidR="005D25E0">
        <w:rPr>
          <w:rFonts w:cs="Arial"/>
          <w:sz w:val="22"/>
          <w:szCs w:val="22"/>
          <w:lang w:val="es-PE"/>
        </w:rPr>
        <w:instrText xml:space="preserve"> INCLUDEPICTURE  "http://www.panduit.com/heiler/ProductImages/pwb-o.jpg" \* MERGEFORMATINET </w:instrText>
      </w:r>
      <w:r w:rsidR="005D25E0">
        <w:rPr>
          <w:rFonts w:cs="Arial"/>
          <w:sz w:val="22"/>
          <w:szCs w:val="22"/>
          <w:lang w:val="es-PE"/>
        </w:rPr>
        <w:fldChar w:fldCharType="separate"/>
      </w:r>
      <w:r w:rsidR="007E3762">
        <w:rPr>
          <w:rFonts w:cs="Arial"/>
          <w:sz w:val="22"/>
          <w:szCs w:val="22"/>
          <w:lang w:val="es-PE"/>
        </w:rPr>
        <w:fldChar w:fldCharType="begin"/>
      </w:r>
      <w:r w:rsidR="007E3762">
        <w:rPr>
          <w:rFonts w:cs="Arial"/>
          <w:sz w:val="22"/>
          <w:szCs w:val="22"/>
          <w:lang w:val="es-PE"/>
        </w:rPr>
        <w:instrText xml:space="preserve"> INCLUDEPICTURE  "http://www.panduit.com/heiler/ProductImages/pwb-o.jpg" \* MERGEFORMATINET </w:instrText>
      </w:r>
      <w:r w:rsidR="007E3762">
        <w:rPr>
          <w:rFonts w:cs="Arial"/>
          <w:sz w:val="22"/>
          <w:szCs w:val="22"/>
          <w:lang w:val="es-PE"/>
        </w:rPr>
        <w:fldChar w:fldCharType="separate"/>
      </w:r>
      <w:r w:rsidR="00415565">
        <w:rPr>
          <w:rFonts w:cs="Arial"/>
          <w:sz w:val="22"/>
          <w:szCs w:val="22"/>
          <w:lang w:val="es-PE"/>
        </w:rPr>
        <w:fldChar w:fldCharType="begin"/>
      </w:r>
      <w:r w:rsidR="00415565">
        <w:rPr>
          <w:rFonts w:cs="Arial"/>
          <w:sz w:val="22"/>
          <w:szCs w:val="22"/>
          <w:lang w:val="es-PE"/>
        </w:rPr>
        <w:instrText xml:space="preserve"> INCLUDEPICTURE  "http://www.panduit.com/heiler/ProductImages/pwb-o.jpg" \* MERGEFORMATINET </w:instrText>
      </w:r>
      <w:r w:rsidR="00415565">
        <w:rPr>
          <w:rFonts w:cs="Arial"/>
          <w:sz w:val="22"/>
          <w:szCs w:val="22"/>
          <w:lang w:val="es-PE"/>
        </w:rPr>
        <w:fldChar w:fldCharType="separate"/>
      </w:r>
      <w:r w:rsidR="008815E1">
        <w:rPr>
          <w:rFonts w:cs="Arial"/>
          <w:sz w:val="22"/>
          <w:szCs w:val="22"/>
          <w:lang w:val="es-PE"/>
        </w:rPr>
        <w:fldChar w:fldCharType="begin"/>
      </w:r>
      <w:r w:rsidR="008815E1">
        <w:rPr>
          <w:rFonts w:cs="Arial"/>
          <w:sz w:val="22"/>
          <w:szCs w:val="22"/>
          <w:lang w:val="es-PE"/>
        </w:rPr>
        <w:instrText xml:space="preserve"> INCLUDEPICTURE  "http://www.panduit.com/heiler/ProductImages/pwb-o.jpg" \* MERGEFORMATINET </w:instrText>
      </w:r>
      <w:r w:rsidR="008815E1">
        <w:rPr>
          <w:rFonts w:cs="Arial"/>
          <w:sz w:val="22"/>
          <w:szCs w:val="22"/>
          <w:lang w:val="es-PE"/>
        </w:rPr>
        <w:fldChar w:fldCharType="separate"/>
      </w:r>
      <w:r w:rsidR="00224BA4">
        <w:rPr>
          <w:rFonts w:cs="Arial"/>
          <w:sz w:val="22"/>
          <w:szCs w:val="22"/>
          <w:lang w:val="es-PE"/>
        </w:rPr>
        <w:fldChar w:fldCharType="begin"/>
      </w:r>
      <w:r w:rsidR="00224BA4">
        <w:rPr>
          <w:rFonts w:cs="Arial"/>
          <w:sz w:val="22"/>
          <w:szCs w:val="22"/>
          <w:lang w:val="es-PE"/>
        </w:rPr>
        <w:instrText xml:space="preserve"> INCLUDEPICTURE  "http://www.panduit.com/heiler/ProductImages/pwb-o.jpg" \* MERGEFORMATINET </w:instrText>
      </w:r>
      <w:r w:rsidR="00224BA4">
        <w:rPr>
          <w:rFonts w:cs="Arial"/>
          <w:sz w:val="22"/>
          <w:szCs w:val="22"/>
          <w:lang w:val="es-PE"/>
        </w:rPr>
        <w:fldChar w:fldCharType="separate"/>
      </w:r>
      <w:r w:rsidR="007C458F">
        <w:rPr>
          <w:rFonts w:cs="Arial"/>
          <w:sz w:val="22"/>
          <w:szCs w:val="22"/>
          <w:lang w:val="es-PE"/>
        </w:rPr>
        <w:fldChar w:fldCharType="begin"/>
      </w:r>
      <w:r w:rsidR="007C458F">
        <w:rPr>
          <w:rFonts w:cs="Arial"/>
          <w:sz w:val="22"/>
          <w:szCs w:val="22"/>
          <w:lang w:val="es-PE"/>
        </w:rPr>
        <w:instrText xml:space="preserve"> INCLUDEPICTURE  "http://www.panduit.com/heiler/ProductImages/pwb-o.jpg" \* MERGEFORMATINET </w:instrText>
      </w:r>
      <w:r w:rsidR="007C458F">
        <w:rPr>
          <w:rFonts w:cs="Arial"/>
          <w:sz w:val="22"/>
          <w:szCs w:val="22"/>
          <w:lang w:val="es-PE"/>
        </w:rPr>
        <w:fldChar w:fldCharType="separate"/>
      </w:r>
      <w:r w:rsidR="009E11AD">
        <w:rPr>
          <w:rFonts w:cs="Arial"/>
          <w:sz w:val="22"/>
          <w:szCs w:val="22"/>
          <w:lang w:val="es-PE"/>
        </w:rPr>
        <w:fldChar w:fldCharType="begin"/>
      </w:r>
      <w:r w:rsidR="009E11AD">
        <w:rPr>
          <w:rFonts w:cs="Arial"/>
          <w:sz w:val="22"/>
          <w:szCs w:val="22"/>
          <w:lang w:val="es-PE"/>
        </w:rPr>
        <w:instrText xml:space="preserve"> INCLUDEPICTURE  "http://www.panduit.com/heiler/ProductImages/pwb-o.jpg" \* MERGEFORMATINET </w:instrText>
      </w:r>
      <w:r w:rsidR="009E11AD">
        <w:rPr>
          <w:rFonts w:cs="Arial"/>
          <w:sz w:val="22"/>
          <w:szCs w:val="22"/>
          <w:lang w:val="es-PE"/>
        </w:rPr>
        <w:fldChar w:fldCharType="separate"/>
      </w:r>
      <w:r w:rsidR="006D7426">
        <w:rPr>
          <w:rFonts w:cs="Arial"/>
          <w:sz w:val="22"/>
          <w:szCs w:val="22"/>
          <w:lang w:val="es-PE"/>
        </w:rPr>
        <w:fldChar w:fldCharType="begin"/>
      </w:r>
      <w:r w:rsidR="006D7426">
        <w:rPr>
          <w:rFonts w:cs="Arial"/>
          <w:sz w:val="22"/>
          <w:szCs w:val="22"/>
          <w:lang w:val="es-PE"/>
        </w:rPr>
        <w:instrText xml:space="preserve"> </w:instrText>
      </w:r>
      <w:r w:rsidR="006D7426">
        <w:rPr>
          <w:rFonts w:cs="Arial"/>
          <w:sz w:val="22"/>
          <w:szCs w:val="22"/>
          <w:lang w:val="es-PE"/>
        </w:rPr>
        <w:instrText>INCLUDEPICTURE  "http://www.panduit.com/heiler/ProductImages/pwb-o.jpg" \* MERGEFORMATINET</w:instrText>
      </w:r>
      <w:r w:rsidR="006D7426">
        <w:rPr>
          <w:rFonts w:cs="Arial"/>
          <w:sz w:val="22"/>
          <w:szCs w:val="22"/>
          <w:lang w:val="es-PE"/>
        </w:rPr>
        <w:instrText xml:space="preserve"> </w:instrText>
      </w:r>
      <w:r w:rsidR="006D7426">
        <w:rPr>
          <w:rFonts w:cs="Arial"/>
          <w:sz w:val="22"/>
          <w:szCs w:val="22"/>
          <w:lang w:val="es-PE"/>
        </w:rPr>
        <w:fldChar w:fldCharType="separate"/>
      </w:r>
      <w:r w:rsidR="00A82536">
        <w:rPr>
          <w:rFonts w:cs="Arial"/>
          <w:sz w:val="22"/>
          <w:szCs w:val="22"/>
          <w:lang w:val="es-PE"/>
        </w:rPr>
        <w:pict w14:anchorId="5F34E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n para conexiones a tierra" style="width:192pt;height:2in">
            <v:imagedata r:id="rId12" r:href="rId13"/>
          </v:shape>
        </w:pict>
      </w:r>
      <w:r w:rsidR="006D7426">
        <w:rPr>
          <w:rFonts w:cs="Arial"/>
          <w:sz w:val="22"/>
          <w:szCs w:val="22"/>
          <w:lang w:val="es-PE"/>
        </w:rPr>
        <w:fldChar w:fldCharType="end"/>
      </w:r>
      <w:r w:rsidR="009E11AD">
        <w:rPr>
          <w:rFonts w:cs="Arial"/>
          <w:sz w:val="22"/>
          <w:szCs w:val="22"/>
          <w:lang w:val="es-PE"/>
        </w:rPr>
        <w:fldChar w:fldCharType="end"/>
      </w:r>
      <w:r w:rsidR="007C458F">
        <w:rPr>
          <w:rFonts w:cs="Arial"/>
          <w:sz w:val="22"/>
          <w:szCs w:val="22"/>
          <w:lang w:val="es-PE"/>
        </w:rPr>
        <w:fldChar w:fldCharType="end"/>
      </w:r>
      <w:r w:rsidR="00224BA4">
        <w:rPr>
          <w:rFonts w:cs="Arial"/>
          <w:sz w:val="22"/>
          <w:szCs w:val="22"/>
          <w:lang w:val="es-PE"/>
        </w:rPr>
        <w:fldChar w:fldCharType="end"/>
      </w:r>
      <w:r w:rsidR="008815E1">
        <w:rPr>
          <w:rFonts w:cs="Arial"/>
          <w:sz w:val="22"/>
          <w:szCs w:val="22"/>
          <w:lang w:val="es-PE"/>
        </w:rPr>
        <w:fldChar w:fldCharType="end"/>
      </w:r>
      <w:r w:rsidR="00415565">
        <w:rPr>
          <w:rFonts w:cs="Arial"/>
          <w:sz w:val="22"/>
          <w:szCs w:val="22"/>
          <w:lang w:val="es-PE"/>
        </w:rPr>
        <w:fldChar w:fldCharType="end"/>
      </w:r>
      <w:r w:rsidR="007E3762">
        <w:rPr>
          <w:rFonts w:cs="Arial"/>
          <w:sz w:val="22"/>
          <w:szCs w:val="22"/>
          <w:lang w:val="es-PE"/>
        </w:rPr>
        <w:fldChar w:fldCharType="end"/>
      </w:r>
      <w:r w:rsidR="005D25E0">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sidRPr="007755F0">
        <w:rPr>
          <w:rFonts w:cs="Arial"/>
          <w:sz w:val="22"/>
          <w:szCs w:val="22"/>
        </w:rPr>
        <w:fldChar w:fldCharType="end"/>
      </w:r>
      <w:r w:rsidR="00035404">
        <w:rPr>
          <w:rFonts w:cs="Arial"/>
          <w:sz w:val="22"/>
          <w:szCs w:val="22"/>
        </w:rPr>
        <w:t xml:space="preserve">               </w:t>
      </w:r>
      <w:r w:rsidRPr="007755F0">
        <w:rPr>
          <w:rFonts w:cs="Arial"/>
          <w:sz w:val="22"/>
          <w:szCs w:val="22"/>
          <w:lang w:val="es-PE"/>
        </w:rPr>
        <w:fldChar w:fldCharType="begin"/>
      </w:r>
      <w:r w:rsidRPr="007755F0">
        <w:rPr>
          <w:rFonts w:cs="Arial"/>
          <w:sz w:val="22"/>
          <w:szCs w:val="22"/>
          <w:lang w:val="es-PE"/>
        </w:rPr>
        <w:instrText xml:space="preserve"> INCLUDEPICTURE "http://www.panduit.com/heiler/ProductImages/PTGB2-o.jpg" \* MERGEFORMATINET </w:instrText>
      </w:r>
      <w:r w:rsidRPr="007755F0">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"http://www.panduit.com/heiler/ProductImages/PTGB2-o.jpg" \* MERGEFORMATINET </w:instrText>
      </w:r>
      <w:r>
        <w:rPr>
          <w:rFonts w:cs="Arial"/>
          <w:sz w:val="22"/>
          <w:szCs w:val="22"/>
          <w:lang w:val="es-PE"/>
        </w:rPr>
        <w:fldChar w:fldCharType="separate"/>
      </w:r>
      <w:r w:rsidR="005D25E0">
        <w:rPr>
          <w:rFonts w:cs="Arial"/>
          <w:sz w:val="22"/>
          <w:szCs w:val="22"/>
          <w:lang w:val="es-PE"/>
        </w:rPr>
        <w:fldChar w:fldCharType="begin"/>
      </w:r>
      <w:r w:rsidR="005D25E0">
        <w:rPr>
          <w:rFonts w:cs="Arial"/>
          <w:sz w:val="22"/>
          <w:szCs w:val="22"/>
          <w:lang w:val="es-PE"/>
        </w:rPr>
        <w:instrText xml:space="preserve"> INCLUDEPICTURE  "http://www.panduit.com/heiler/ProductImages/PTGB2-o.jpg" \* MERGEFORMATINET </w:instrText>
      </w:r>
      <w:r w:rsidR="005D25E0">
        <w:rPr>
          <w:rFonts w:cs="Arial"/>
          <w:sz w:val="22"/>
          <w:szCs w:val="22"/>
          <w:lang w:val="es-PE"/>
        </w:rPr>
        <w:fldChar w:fldCharType="separate"/>
      </w:r>
      <w:r w:rsidR="007E3762">
        <w:rPr>
          <w:rFonts w:cs="Arial"/>
          <w:sz w:val="22"/>
          <w:szCs w:val="22"/>
          <w:lang w:val="es-PE"/>
        </w:rPr>
        <w:fldChar w:fldCharType="begin"/>
      </w:r>
      <w:r w:rsidR="007E3762">
        <w:rPr>
          <w:rFonts w:cs="Arial"/>
          <w:sz w:val="22"/>
          <w:szCs w:val="22"/>
          <w:lang w:val="es-PE"/>
        </w:rPr>
        <w:instrText xml:space="preserve"> INCLUDEPICTURE  "http://www.panduit.com/heiler/ProductImages/PTGB2-o.jpg" \* MERGEFORMATINET </w:instrText>
      </w:r>
      <w:r w:rsidR="007E3762">
        <w:rPr>
          <w:rFonts w:cs="Arial"/>
          <w:sz w:val="22"/>
          <w:szCs w:val="22"/>
          <w:lang w:val="es-PE"/>
        </w:rPr>
        <w:fldChar w:fldCharType="separate"/>
      </w:r>
      <w:r w:rsidR="00415565">
        <w:rPr>
          <w:rFonts w:cs="Arial"/>
          <w:sz w:val="22"/>
          <w:szCs w:val="22"/>
          <w:lang w:val="es-PE"/>
        </w:rPr>
        <w:fldChar w:fldCharType="begin"/>
      </w:r>
      <w:r w:rsidR="00415565">
        <w:rPr>
          <w:rFonts w:cs="Arial"/>
          <w:sz w:val="22"/>
          <w:szCs w:val="22"/>
          <w:lang w:val="es-PE"/>
        </w:rPr>
        <w:instrText xml:space="preserve"> INCLUDEPICTURE  "http://www.panduit.com/heiler/ProductImages/PTGB2-o.jpg" \* MERGEFORMATINET </w:instrText>
      </w:r>
      <w:r w:rsidR="00415565">
        <w:rPr>
          <w:rFonts w:cs="Arial"/>
          <w:sz w:val="22"/>
          <w:szCs w:val="22"/>
          <w:lang w:val="es-PE"/>
        </w:rPr>
        <w:fldChar w:fldCharType="separate"/>
      </w:r>
      <w:r w:rsidR="008815E1">
        <w:rPr>
          <w:rFonts w:cs="Arial"/>
          <w:sz w:val="22"/>
          <w:szCs w:val="22"/>
          <w:lang w:val="es-PE"/>
        </w:rPr>
        <w:fldChar w:fldCharType="begin"/>
      </w:r>
      <w:r w:rsidR="008815E1">
        <w:rPr>
          <w:rFonts w:cs="Arial"/>
          <w:sz w:val="22"/>
          <w:szCs w:val="22"/>
          <w:lang w:val="es-PE"/>
        </w:rPr>
        <w:instrText xml:space="preserve"> INCLUDEPICTURE  "http://www.panduit.com/heiler/ProductImages/PTGB2-o.jpg" \* MERGEFORMATINET </w:instrText>
      </w:r>
      <w:r w:rsidR="008815E1">
        <w:rPr>
          <w:rFonts w:cs="Arial"/>
          <w:sz w:val="22"/>
          <w:szCs w:val="22"/>
          <w:lang w:val="es-PE"/>
        </w:rPr>
        <w:fldChar w:fldCharType="separate"/>
      </w:r>
      <w:r w:rsidR="00224BA4">
        <w:rPr>
          <w:rFonts w:cs="Arial"/>
          <w:sz w:val="22"/>
          <w:szCs w:val="22"/>
          <w:lang w:val="es-PE"/>
        </w:rPr>
        <w:fldChar w:fldCharType="begin"/>
      </w:r>
      <w:r w:rsidR="00224BA4">
        <w:rPr>
          <w:rFonts w:cs="Arial"/>
          <w:sz w:val="22"/>
          <w:szCs w:val="22"/>
          <w:lang w:val="es-PE"/>
        </w:rPr>
        <w:instrText xml:space="preserve"> INCLUDEPICTURE  "http://www.panduit.com/heiler/ProductImages/PTGB2-o.jpg" \* MERGEFORMATINET </w:instrText>
      </w:r>
      <w:r w:rsidR="00224BA4">
        <w:rPr>
          <w:rFonts w:cs="Arial"/>
          <w:sz w:val="22"/>
          <w:szCs w:val="22"/>
          <w:lang w:val="es-PE"/>
        </w:rPr>
        <w:fldChar w:fldCharType="separate"/>
      </w:r>
      <w:r w:rsidR="007C458F">
        <w:rPr>
          <w:rFonts w:cs="Arial"/>
          <w:sz w:val="22"/>
          <w:szCs w:val="22"/>
          <w:lang w:val="es-PE"/>
        </w:rPr>
        <w:fldChar w:fldCharType="begin"/>
      </w:r>
      <w:r w:rsidR="007C458F">
        <w:rPr>
          <w:rFonts w:cs="Arial"/>
          <w:sz w:val="22"/>
          <w:szCs w:val="22"/>
          <w:lang w:val="es-PE"/>
        </w:rPr>
        <w:instrText xml:space="preserve"> INCLUDEPICTURE  "http://www.panduit.com/heiler/ProductImages/PTGB2-o.jpg" \* MERGEFORMATINET </w:instrText>
      </w:r>
      <w:r w:rsidR="007C458F">
        <w:rPr>
          <w:rFonts w:cs="Arial"/>
          <w:sz w:val="22"/>
          <w:szCs w:val="22"/>
          <w:lang w:val="es-PE"/>
        </w:rPr>
        <w:fldChar w:fldCharType="separate"/>
      </w:r>
      <w:r w:rsidR="009E11AD">
        <w:rPr>
          <w:rFonts w:cs="Arial"/>
          <w:sz w:val="22"/>
          <w:szCs w:val="22"/>
          <w:lang w:val="es-PE"/>
        </w:rPr>
        <w:fldChar w:fldCharType="begin"/>
      </w:r>
      <w:r w:rsidR="009E11AD">
        <w:rPr>
          <w:rFonts w:cs="Arial"/>
          <w:sz w:val="22"/>
          <w:szCs w:val="22"/>
          <w:lang w:val="es-PE"/>
        </w:rPr>
        <w:instrText xml:space="preserve"> INCLUDEPICTURE  "http://www.panduit.com/heiler/ProductImages/PTGB2-o.jpg" \* MERGEFORMATINET </w:instrText>
      </w:r>
      <w:r w:rsidR="009E11AD">
        <w:rPr>
          <w:rFonts w:cs="Arial"/>
          <w:sz w:val="22"/>
          <w:szCs w:val="22"/>
          <w:lang w:val="es-PE"/>
        </w:rPr>
        <w:fldChar w:fldCharType="separate"/>
      </w:r>
      <w:r w:rsidR="006D7426">
        <w:rPr>
          <w:rFonts w:cs="Arial"/>
          <w:sz w:val="22"/>
          <w:szCs w:val="22"/>
          <w:lang w:val="es-PE"/>
        </w:rPr>
        <w:fldChar w:fldCharType="begin"/>
      </w:r>
      <w:r w:rsidR="006D7426">
        <w:rPr>
          <w:rFonts w:cs="Arial"/>
          <w:sz w:val="22"/>
          <w:szCs w:val="22"/>
          <w:lang w:val="es-PE"/>
        </w:rPr>
        <w:instrText xml:space="preserve"> </w:instrText>
      </w:r>
      <w:r w:rsidR="006D7426">
        <w:rPr>
          <w:rFonts w:cs="Arial"/>
          <w:sz w:val="22"/>
          <w:szCs w:val="22"/>
          <w:lang w:val="es-PE"/>
        </w:rPr>
        <w:instrText>INCLUDEPICTURE  "http://www.panduit.com/heiler/ProductImages/PTGB2-o.jpg" \* MERGEFORMATINET</w:instrText>
      </w:r>
      <w:r w:rsidR="006D7426">
        <w:rPr>
          <w:rFonts w:cs="Arial"/>
          <w:sz w:val="22"/>
          <w:szCs w:val="22"/>
          <w:lang w:val="es-PE"/>
        </w:rPr>
        <w:instrText xml:space="preserve"> </w:instrText>
      </w:r>
      <w:r w:rsidR="006D7426">
        <w:rPr>
          <w:rFonts w:cs="Arial"/>
          <w:sz w:val="22"/>
          <w:szCs w:val="22"/>
          <w:lang w:val="es-PE"/>
        </w:rPr>
        <w:fldChar w:fldCharType="separate"/>
      </w:r>
      <w:r w:rsidR="00A82536">
        <w:rPr>
          <w:rFonts w:cs="Arial"/>
          <w:sz w:val="22"/>
          <w:szCs w:val="22"/>
          <w:lang w:val="es-PE"/>
        </w:rPr>
        <w:pict w14:anchorId="0C837470">
          <v:shape id="_x0000_i1026" type="#_x0000_t75" alt="Resultado de imagen para conexiones a tierra" style="width:2in;height:2in">
            <v:imagedata r:id="rId14" r:href="rId15"/>
          </v:shape>
        </w:pict>
      </w:r>
      <w:r w:rsidR="006D7426">
        <w:rPr>
          <w:rFonts w:cs="Arial"/>
          <w:sz w:val="22"/>
          <w:szCs w:val="22"/>
          <w:lang w:val="es-PE"/>
        </w:rPr>
        <w:fldChar w:fldCharType="end"/>
      </w:r>
      <w:r w:rsidR="009E11AD">
        <w:rPr>
          <w:rFonts w:cs="Arial"/>
          <w:sz w:val="22"/>
          <w:szCs w:val="22"/>
          <w:lang w:val="es-PE"/>
        </w:rPr>
        <w:fldChar w:fldCharType="end"/>
      </w:r>
      <w:r w:rsidR="007C458F">
        <w:rPr>
          <w:rFonts w:cs="Arial"/>
          <w:sz w:val="22"/>
          <w:szCs w:val="22"/>
          <w:lang w:val="es-PE"/>
        </w:rPr>
        <w:fldChar w:fldCharType="end"/>
      </w:r>
      <w:r w:rsidR="00224BA4">
        <w:rPr>
          <w:rFonts w:cs="Arial"/>
          <w:sz w:val="22"/>
          <w:szCs w:val="22"/>
          <w:lang w:val="es-PE"/>
        </w:rPr>
        <w:fldChar w:fldCharType="end"/>
      </w:r>
      <w:r w:rsidR="008815E1">
        <w:rPr>
          <w:rFonts w:cs="Arial"/>
          <w:sz w:val="22"/>
          <w:szCs w:val="22"/>
          <w:lang w:val="es-PE"/>
        </w:rPr>
        <w:fldChar w:fldCharType="end"/>
      </w:r>
      <w:r w:rsidR="00415565">
        <w:rPr>
          <w:rFonts w:cs="Arial"/>
          <w:sz w:val="22"/>
          <w:szCs w:val="22"/>
          <w:lang w:val="es-PE"/>
        </w:rPr>
        <w:fldChar w:fldCharType="end"/>
      </w:r>
      <w:r w:rsidR="007E3762">
        <w:rPr>
          <w:rFonts w:cs="Arial"/>
          <w:sz w:val="22"/>
          <w:szCs w:val="22"/>
          <w:lang w:val="es-PE"/>
        </w:rPr>
        <w:fldChar w:fldCharType="end"/>
      </w:r>
      <w:r w:rsidR="005D25E0">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sidRPr="007755F0">
        <w:rPr>
          <w:rFonts w:cs="Arial"/>
          <w:sz w:val="22"/>
          <w:szCs w:val="22"/>
        </w:rPr>
        <w:fldChar w:fldCharType="end"/>
      </w:r>
    </w:p>
    <w:p w14:paraId="1D94D27B" w14:textId="6A6A9063" w:rsidR="002F71A0" w:rsidRDefault="002F71A0" w:rsidP="002F71A0">
      <w:pPr>
        <w:pStyle w:val="Texto3"/>
        <w:spacing w:after="0"/>
        <w:ind w:left="0"/>
        <w:rPr>
          <w:rFonts w:cs="Arial"/>
          <w:sz w:val="22"/>
          <w:szCs w:val="22"/>
        </w:rPr>
      </w:pPr>
      <w:r>
        <w:rPr>
          <w:rFonts w:cs="Arial"/>
          <w:sz w:val="22"/>
          <w:szCs w:val="22"/>
        </w:rPr>
        <w:t xml:space="preserve">CONECTOR  DE COBRE                     </w:t>
      </w:r>
      <w:r w:rsidR="00035404">
        <w:rPr>
          <w:rFonts w:cs="Arial"/>
          <w:sz w:val="22"/>
          <w:szCs w:val="22"/>
        </w:rPr>
        <w:t xml:space="preserve"> </w:t>
      </w:r>
      <w:r>
        <w:rPr>
          <w:rFonts w:cs="Arial"/>
          <w:sz w:val="22"/>
          <w:szCs w:val="22"/>
        </w:rPr>
        <w:t xml:space="preserve">       BORNERA DE  TIERRA AISLADA                   </w:t>
      </w:r>
    </w:p>
    <w:p w14:paraId="715B7BD1" w14:textId="77777777" w:rsidR="002F71A0" w:rsidRDefault="002F71A0" w:rsidP="002F71A0">
      <w:pPr>
        <w:pStyle w:val="Texto3"/>
        <w:spacing w:after="0"/>
        <w:ind w:left="0"/>
        <w:jc w:val="center"/>
        <w:rPr>
          <w:rFonts w:cs="Arial"/>
          <w:sz w:val="22"/>
          <w:szCs w:val="22"/>
        </w:rPr>
      </w:pPr>
      <w:r>
        <w:rPr>
          <w:rFonts w:cs="Arial"/>
          <w:noProof/>
          <w:sz w:val="22"/>
          <w:szCs w:val="22"/>
          <w:lang w:val="es-PE" w:eastAsia="es-PE"/>
        </w:rPr>
        <w:drawing>
          <wp:inline distT="0" distB="0" distL="0" distR="0" wp14:anchorId="22DFFD45" wp14:editId="5EA54CAD">
            <wp:extent cx="5044272" cy="2749318"/>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4267" cy="2754766"/>
                    </a:xfrm>
                    <a:prstGeom prst="rect">
                      <a:avLst/>
                    </a:prstGeom>
                    <a:noFill/>
                  </pic:spPr>
                </pic:pic>
              </a:graphicData>
            </a:graphic>
          </wp:inline>
        </w:drawing>
      </w:r>
    </w:p>
    <w:p w14:paraId="5DA9F789" w14:textId="77777777" w:rsidR="002F71A0" w:rsidRDefault="002F71A0" w:rsidP="002F71A0">
      <w:pPr>
        <w:pStyle w:val="Texto3"/>
        <w:spacing w:after="0"/>
        <w:ind w:left="0"/>
        <w:rPr>
          <w:rFonts w:cs="Arial"/>
          <w:sz w:val="22"/>
          <w:szCs w:val="22"/>
        </w:rPr>
      </w:pPr>
    </w:p>
    <w:p w14:paraId="0A883723" w14:textId="19BC0A77" w:rsidR="00F34FBE" w:rsidRDefault="00F34FBE" w:rsidP="002F71A0">
      <w:pPr>
        <w:pStyle w:val="Texto3"/>
        <w:spacing w:after="0"/>
        <w:ind w:left="0"/>
        <w:rPr>
          <w:rFonts w:cs="Arial"/>
          <w:sz w:val="22"/>
          <w:szCs w:val="22"/>
        </w:rPr>
      </w:pPr>
      <w:r>
        <w:rPr>
          <w:rFonts w:cs="Arial"/>
          <w:sz w:val="22"/>
          <w:szCs w:val="22"/>
        </w:rPr>
        <w:t xml:space="preserve">                                                   BARILLA DE COBRE </w:t>
      </w:r>
    </w:p>
    <w:p w14:paraId="26B7E1F4" w14:textId="77777777" w:rsidR="00F34FBE" w:rsidRDefault="00F34FBE" w:rsidP="002F71A0">
      <w:pPr>
        <w:pStyle w:val="Texto3"/>
        <w:spacing w:after="0"/>
        <w:ind w:left="0"/>
        <w:rPr>
          <w:rFonts w:cs="Arial"/>
          <w:sz w:val="22"/>
          <w:szCs w:val="22"/>
        </w:rPr>
      </w:pPr>
    </w:p>
    <w:p w14:paraId="5C8A314A" w14:textId="77777777" w:rsidR="002F71A0" w:rsidRDefault="002F71A0" w:rsidP="002F71A0">
      <w:pPr>
        <w:pStyle w:val="Texto3"/>
        <w:spacing w:after="0"/>
        <w:ind w:left="0"/>
        <w:rPr>
          <w:rFonts w:cs="Arial"/>
          <w:sz w:val="22"/>
          <w:szCs w:val="22"/>
        </w:rPr>
      </w:pPr>
    </w:p>
    <w:p w14:paraId="3C91BAA6" w14:textId="77777777" w:rsidR="002F71A0" w:rsidRPr="0098357A" w:rsidRDefault="002F71A0" w:rsidP="002F71A0">
      <w:pPr>
        <w:pStyle w:val="Lista2"/>
        <w:spacing w:after="0"/>
        <w:ind w:left="0" w:firstLine="0"/>
        <w:rPr>
          <w:rFonts w:cs="Arial"/>
          <w:b/>
          <w:sz w:val="22"/>
          <w:szCs w:val="22"/>
        </w:rPr>
      </w:pPr>
      <w:r w:rsidRPr="0098357A">
        <w:rPr>
          <w:rFonts w:cs="Arial"/>
          <w:b/>
          <w:sz w:val="22"/>
          <w:szCs w:val="22"/>
        </w:rPr>
        <w:t>Características de la malla:</w:t>
      </w:r>
    </w:p>
    <w:p w14:paraId="3DB2592F" w14:textId="77777777" w:rsidR="002F71A0" w:rsidRDefault="002F71A0" w:rsidP="002F71A0">
      <w:pPr>
        <w:pStyle w:val="Lista3"/>
        <w:spacing w:before="0"/>
        <w:ind w:left="0"/>
        <w:rPr>
          <w:rFonts w:cs="Arial"/>
          <w:sz w:val="22"/>
          <w:szCs w:val="22"/>
        </w:rPr>
      </w:pPr>
    </w:p>
    <w:tbl>
      <w:tblPr>
        <w:tblW w:w="8756" w:type="dxa"/>
        <w:tblLook w:val="04A0" w:firstRow="1" w:lastRow="0" w:firstColumn="1" w:lastColumn="0" w:noHBand="0" w:noVBand="1"/>
      </w:tblPr>
      <w:tblGrid>
        <w:gridCol w:w="3936"/>
        <w:gridCol w:w="425"/>
        <w:gridCol w:w="4395"/>
      </w:tblGrid>
      <w:tr w:rsidR="002F71A0" w14:paraId="4BFC9DFB" w14:textId="77777777" w:rsidTr="005D25E0">
        <w:tc>
          <w:tcPr>
            <w:tcW w:w="3936" w:type="dxa"/>
            <w:shd w:val="clear" w:color="auto" w:fill="auto"/>
          </w:tcPr>
          <w:p w14:paraId="7E14229B" w14:textId="77777777" w:rsidR="002F71A0" w:rsidRPr="00931FEA" w:rsidRDefault="002F71A0" w:rsidP="005D25E0">
            <w:pPr>
              <w:pStyle w:val="Lista3"/>
              <w:spacing w:before="0"/>
              <w:ind w:left="0"/>
              <w:rPr>
                <w:rFonts w:cs="Arial"/>
                <w:sz w:val="22"/>
                <w:szCs w:val="22"/>
              </w:rPr>
            </w:pPr>
            <w:r w:rsidRPr="00931FEA">
              <w:rPr>
                <w:rFonts w:cs="Arial"/>
                <w:sz w:val="22"/>
                <w:szCs w:val="22"/>
              </w:rPr>
              <w:t>Conductor principal de la red de tierra</w:t>
            </w:r>
          </w:p>
        </w:tc>
        <w:tc>
          <w:tcPr>
            <w:tcW w:w="425" w:type="dxa"/>
            <w:shd w:val="clear" w:color="auto" w:fill="auto"/>
          </w:tcPr>
          <w:p w14:paraId="65809FE6" w14:textId="77777777" w:rsidR="002F71A0" w:rsidRPr="00931FEA" w:rsidRDefault="002F71A0" w:rsidP="005D25E0">
            <w:pPr>
              <w:pStyle w:val="Lista3"/>
              <w:spacing w:before="0"/>
              <w:ind w:left="0"/>
              <w:rPr>
                <w:rFonts w:cs="Arial"/>
                <w:sz w:val="22"/>
                <w:szCs w:val="22"/>
              </w:rPr>
            </w:pPr>
            <w:r w:rsidRPr="00931FEA">
              <w:rPr>
                <w:rFonts w:cs="Arial"/>
                <w:sz w:val="22"/>
                <w:szCs w:val="22"/>
              </w:rPr>
              <w:t>.</w:t>
            </w:r>
          </w:p>
        </w:tc>
        <w:tc>
          <w:tcPr>
            <w:tcW w:w="4395" w:type="dxa"/>
            <w:shd w:val="clear" w:color="auto" w:fill="auto"/>
          </w:tcPr>
          <w:p w14:paraId="128323AF" w14:textId="7CC2A46C" w:rsidR="002F71A0" w:rsidRPr="00931FEA" w:rsidRDefault="002F71A0" w:rsidP="00F34FBE">
            <w:pPr>
              <w:pStyle w:val="Lista3"/>
              <w:spacing w:before="0"/>
              <w:ind w:left="0"/>
              <w:rPr>
                <w:rFonts w:cs="Arial"/>
                <w:sz w:val="22"/>
                <w:szCs w:val="22"/>
              </w:rPr>
            </w:pPr>
            <w:r w:rsidRPr="00931FEA">
              <w:rPr>
                <w:rFonts w:cs="Arial"/>
                <w:sz w:val="22"/>
                <w:szCs w:val="22"/>
              </w:rPr>
              <w:t xml:space="preserve">cobre desnudo de tierra profunda </w:t>
            </w:r>
            <w:r w:rsidR="00F34FBE">
              <w:rPr>
                <w:rFonts w:cs="Arial"/>
                <w:sz w:val="22"/>
                <w:szCs w:val="22"/>
              </w:rPr>
              <w:t>7</w:t>
            </w:r>
            <w:r w:rsidRPr="00931FEA">
              <w:rPr>
                <w:rFonts w:cs="Arial"/>
                <w:sz w:val="22"/>
                <w:szCs w:val="22"/>
              </w:rPr>
              <w:t>0mm</w:t>
            </w:r>
            <w:r w:rsidRPr="00931FEA">
              <w:rPr>
                <w:rFonts w:cs="Arial"/>
                <w:sz w:val="22"/>
                <w:szCs w:val="22"/>
                <w:vertAlign w:val="superscript"/>
              </w:rPr>
              <w:t>2</w:t>
            </w:r>
            <w:r w:rsidRPr="00931FEA">
              <w:rPr>
                <w:rFonts w:cs="Arial"/>
                <w:sz w:val="22"/>
                <w:szCs w:val="22"/>
              </w:rPr>
              <w:t xml:space="preserve"> de sección</w:t>
            </w:r>
          </w:p>
        </w:tc>
      </w:tr>
      <w:tr w:rsidR="002F71A0" w:rsidRPr="00F34FBE" w14:paraId="76D3536B" w14:textId="77777777" w:rsidTr="005D25E0">
        <w:tc>
          <w:tcPr>
            <w:tcW w:w="3936" w:type="dxa"/>
            <w:shd w:val="clear" w:color="auto" w:fill="auto"/>
          </w:tcPr>
          <w:p w14:paraId="354582DF" w14:textId="77777777" w:rsidR="002F71A0" w:rsidRPr="00BA7844" w:rsidRDefault="002F71A0" w:rsidP="005D25E0">
            <w:pPr>
              <w:pStyle w:val="Lista3"/>
              <w:spacing w:before="0"/>
              <w:ind w:left="0"/>
              <w:rPr>
                <w:rFonts w:cs="Arial"/>
                <w:sz w:val="22"/>
                <w:szCs w:val="22"/>
              </w:rPr>
            </w:pPr>
            <w:r w:rsidRPr="00BA7844">
              <w:rPr>
                <w:rFonts w:cs="Arial"/>
                <w:sz w:val="22"/>
                <w:szCs w:val="22"/>
              </w:rPr>
              <w:t>Conductor de conexión a la red</w:t>
            </w:r>
          </w:p>
        </w:tc>
        <w:tc>
          <w:tcPr>
            <w:tcW w:w="425" w:type="dxa"/>
            <w:shd w:val="clear" w:color="auto" w:fill="auto"/>
          </w:tcPr>
          <w:p w14:paraId="46BA72F0" w14:textId="77777777" w:rsidR="002F71A0" w:rsidRPr="00BA7844" w:rsidRDefault="002F71A0" w:rsidP="005D25E0">
            <w:pPr>
              <w:pStyle w:val="Lista3"/>
              <w:spacing w:before="0"/>
              <w:ind w:left="0"/>
              <w:rPr>
                <w:rFonts w:cs="Arial"/>
                <w:sz w:val="22"/>
                <w:szCs w:val="22"/>
              </w:rPr>
            </w:pPr>
            <w:r w:rsidRPr="00BA7844">
              <w:rPr>
                <w:rFonts w:cs="Arial"/>
                <w:sz w:val="22"/>
                <w:szCs w:val="22"/>
              </w:rPr>
              <w:t>:</w:t>
            </w:r>
          </w:p>
        </w:tc>
        <w:tc>
          <w:tcPr>
            <w:tcW w:w="4395" w:type="dxa"/>
            <w:shd w:val="clear" w:color="auto" w:fill="auto"/>
          </w:tcPr>
          <w:p w14:paraId="79D8376D" w14:textId="713ED86D" w:rsidR="00F34FBE" w:rsidRPr="00F34FBE" w:rsidRDefault="002F71A0" w:rsidP="00F34FBE">
            <w:pPr>
              <w:pStyle w:val="Lista3"/>
              <w:spacing w:before="0"/>
              <w:ind w:left="0"/>
              <w:rPr>
                <w:rFonts w:cs="Arial"/>
                <w:sz w:val="22"/>
                <w:szCs w:val="22"/>
                <w:vertAlign w:val="superscript"/>
              </w:rPr>
            </w:pPr>
            <w:r w:rsidRPr="00BA7844">
              <w:rPr>
                <w:rFonts w:cs="Arial"/>
                <w:sz w:val="22"/>
                <w:szCs w:val="22"/>
              </w:rPr>
              <w:t xml:space="preserve">cobre desnudo de equipos de la superficie </w:t>
            </w:r>
            <w:r w:rsidR="00F34FBE">
              <w:rPr>
                <w:rFonts w:cs="Arial"/>
                <w:sz w:val="22"/>
                <w:szCs w:val="22"/>
              </w:rPr>
              <w:t>7</w:t>
            </w:r>
            <w:r w:rsidRPr="00BA7844">
              <w:rPr>
                <w:rFonts w:cs="Arial"/>
                <w:sz w:val="22"/>
                <w:szCs w:val="22"/>
              </w:rPr>
              <w:t>0mm</w:t>
            </w:r>
            <w:r w:rsidRPr="00BA7844">
              <w:rPr>
                <w:rFonts w:cs="Arial"/>
                <w:sz w:val="22"/>
                <w:szCs w:val="22"/>
                <w:vertAlign w:val="superscript"/>
              </w:rPr>
              <w:t>2</w:t>
            </w:r>
            <w:r w:rsidR="00F34FBE">
              <w:rPr>
                <w:rFonts w:cs="Arial"/>
                <w:sz w:val="22"/>
                <w:szCs w:val="22"/>
                <w:vertAlign w:val="superscript"/>
              </w:rPr>
              <w:t xml:space="preserve"> </w:t>
            </w:r>
          </w:p>
        </w:tc>
      </w:tr>
      <w:tr w:rsidR="002F71A0" w14:paraId="3D583D46" w14:textId="77777777" w:rsidTr="005D25E0">
        <w:tc>
          <w:tcPr>
            <w:tcW w:w="3936" w:type="dxa"/>
            <w:shd w:val="clear" w:color="auto" w:fill="auto"/>
          </w:tcPr>
          <w:p w14:paraId="243435C5" w14:textId="4F20A60A" w:rsidR="002F71A0" w:rsidRPr="00931FEA" w:rsidRDefault="002F71A0" w:rsidP="005D25E0">
            <w:pPr>
              <w:pStyle w:val="Lista3"/>
              <w:spacing w:before="0"/>
              <w:ind w:left="0"/>
              <w:rPr>
                <w:rFonts w:cs="Arial"/>
                <w:sz w:val="22"/>
                <w:szCs w:val="22"/>
              </w:rPr>
            </w:pPr>
            <w:r w:rsidRPr="00931FEA">
              <w:rPr>
                <w:rFonts w:cs="Arial"/>
                <w:sz w:val="22"/>
                <w:szCs w:val="22"/>
              </w:rPr>
              <w:t>Conductor para conexión a tableros</w:t>
            </w:r>
          </w:p>
        </w:tc>
        <w:tc>
          <w:tcPr>
            <w:tcW w:w="425" w:type="dxa"/>
            <w:shd w:val="clear" w:color="auto" w:fill="auto"/>
          </w:tcPr>
          <w:p w14:paraId="01FF90D3" w14:textId="77777777" w:rsidR="002F71A0" w:rsidRPr="00931FEA" w:rsidRDefault="002F71A0" w:rsidP="005D25E0">
            <w:pPr>
              <w:pStyle w:val="Lista3"/>
              <w:spacing w:before="0"/>
              <w:ind w:left="0"/>
              <w:rPr>
                <w:rFonts w:cs="Arial"/>
                <w:sz w:val="22"/>
                <w:szCs w:val="22"/>
              </w:rPr>
            </w:pPr>
            <w:r w:rsidRPr="00931FEA">
              <w:rPr>
                <w:rFonts w:cs="Arial"/>
                <w:sz w:val="22"/>
                <w:szCs w:val="22"/>
              </w:rPr>
              <w:t>:</w:t>
            </w:r>
          </w:p>
        </w:tc>
        <w:tc>
          <w:tcPr>
            <w:tcW w:w="4395" w:type="dxa"/>
            <w:shd w:val="clear" w:color="auto" w:fill="auto"/>
          </w:tcPr>
          <w:p w14:paraId="4463A25A" w14:textId="77777777" w:rsidR="002F71A0" w:rsidRPr="00931FEA" w:rsidRDefault="002F71A0" w:rsidP="005D25E0">
            <w:pPr>
              <w:pStyle w:val="Lista3"/>
              <w:spacing w:before="0"/>
              <w:ind w:left="0"/>
              <w:rPr>
                <w:rFonts w:cs="Arial"/>
                <w:sz w:val="22"/>
                <w:szCs w:val="22"/>
              </w:rPr>
            </w:pPr>
            <w:r w:rsidRPr="00931FEA">
              <w:rPr>
                <w:rFonts w:cs="Arial"/>
                <w:sz w:val="22"/>
                <w:szCs w:val="22"/>
              </w:rPr>
              <w:t>Indicado en esquemas</w:t>
            </w:r>
          </w:p>
        </w:tc>
      </w:tr>
      <w:tr w:rsidR="002F71A0" w14:paraId="39D40044" w14:textId="77777777" w:rsidTr="005D25E0">
        <w:tc>
          <w:tcPr>
            <w:tcW w:w="3936" w:type="dxa"/>
            <w:shd w:val="clear" w:color="auto" w:fill="auto"/>
          </w:tcPr>
          <w:p w14:paraId="7D338A75" w14:textId="77777777" w:rsidR="002F71A0" w:rsidRPr="00931FEA" w:rsidRDefault="002F71A0" w:rsidP="005D25E0">
            <w:pPr>
              <w:pStyle w:val="Lista3"/>
              <w:spacing w:before="0"/>
              <w:ind w:left="0"/>
              <w:rPr>
                <w:rFonts w:cs="Arial"/>
                <w:sz w:val="22"/>
                <w:szCs w:val="22"/>
              </w:rPr>
            </w:pPr>
            <w:r w:rsidRPr="00931FEA">
              <w:rPr>
                <w:rFonts w:cs="Arial"/>
                <w:sz w:val="22"/>
                <w:szCs w:val="22"/>
              </w:rPr>
              <w:t>Electrodos o varilla</w:t>
            </w:r>
          </w:p>
        </w:tc>
        <w:tc>
          <w:tcPr>
            <w:tcW w:w="425" w:type="dxa"/>
            <w:shd w:val="clear" w:color="auto" w:fill="auto"/>
          </w:tcPr>
          <w:p w14:paraId="3D539727" w14:textId="77777777" w:rsidR="002F71A0" w:rsidRPr="00931FEA" w:rsidRDefault="002F71A0" w:rsidP="005D25E0">
            <w:pPr>
              <w:pStyle w:val="Lista3"/>
              <w:spacing w:before="0"/>
              <w:ind w:left="0"/>
              <w:rPr>
                <w:rFonts w:cs="Arial"/>
                <w:sz w:val="22"/>
                <w:szCs w:val="22"/>
              </w:rPr>
            </w:pPr>
            <w:r w:rsidRPr="00931FEA">
              <w:rPr>
                <w:rFonts w:cs="Arial"/>
                <w:sz w:val="22"/>
                <w:szCs w:val="22"/>
              </w:rPr>
              <w:t>:</w:t>
            </w:r>
          </w:p>
        </w:tc>
        <w:tc>
          <w:tcPr>
            <w:tcW w:w="4395" w:type="dxa"/>
            <w:shd w:val="clear" w:color="auto" w:fill="auto"/>
          </w:tcPr>
          <w:p w14:paraId="4ADA7554" w14:textId="2492C788" w:rsidR="002F71A0" w:rsidRPr="00931FEA" w:rsidRDefault="00CB7D6F" w:rsidP="00CB7D6F">
            <w:pPr>
              <w:pStyle w:val="Lista3"/>
              <w:spacing w:before="0"/>
              <w:ind w:left="0"/>
              <w:rPr>
                <w:rFonts w:cs="Arial"/>
                <w:sz w:val="22"/>
                <w:szCs w:val="22"/>
              </w:rPr>
            </w:pPr>
            <w:r>
              <w:rPr>
                <w:rFonts w:cs="Arial"/>
                <w:sz w:val="22"/>
                <w:szCs w:val="22"/>
              </w:rPr>
              <w:t>Varilla de  cobre</w:t>
            </w:r>
            <w:r w:rsidR="002F71A0" w:rsidRPr="00931FEA">
              <w:rPr>
                <w:rFonts w:cs="Arial"/>
                <w:sz w:val="22"/>
                <w:szCs w:val="22"/>
              </w:rPr>
              <w:t xml:space="preserve"> de 2.40m de longitud y 20mm (3/4"</w:t>
            </w:r>
            <w:r w:rsidR="002F71A0" w:rsidRPr="00931FEA">
              <w:rPr>
                <w:rFonts w:cs="Arial"/>
                <w:sz w:val="22"/>
                <w:szCs w:val="22"/>
              </w:rPr>
              <w:sym w:font="Symbol" w:char="F066"/>
            </w:r>
            <w:r w:rsidR="002F71A0" w:rsidRPr="00931FEA">
              <w:rPr>
                <w:rFonts w:cs="Arial"/>
                <w:sz w:val="22"/>
                <w:szCs w:val="22"/>
              </w:rPr>
              <w:t>)</w:t>
            </w:r>
          </w:p>
        </w:tc>
      </w:tr>
      <w:tr w:rsidR="002F71A0" w14:paraId="245F616C" w14:textId="77777777" w:rsidTr="005D25E0">
        <w:tc>
          <w:tcPr>
            <w:tcW w:w="3936" w:type="dxa"/>
            <w:shd w:val="clear" w:color="auto" w:fill="auto"/>
          </w:tcPr>
          <w:p w14:paraId="151B07FF" w14:textId="77777777" w:rsidR="002F71A0" w:rsidRPr="00931FEA" w:rsidRDefault="002F71A0" w:rsidP="005D25E0">
            <w:pPr>
              <w:pStyle w:val="Lista3"/>
              <w:spacing w:before="0"/>
              <w:ind w:left="0"/>
              <w:rPr>
                <w:rFonts w:cs="Arial"/>
                <w:sz w:val="22"/>
                <w:szCs w:val="22"/>
              </w:rPr>
            </w:pPr>
          </w:p>
        </w:tc>
        <w:tc>
          <w:tcPr>
            <w:tcW w:w="425" w:type="dxa"/>
            <w:shd w:val="clear" w:color="auto" w:fill="auto"/>
          </w:tcPr>
          <w:p w14:paraId="490E8C91" w14:textId="77777777" w:rsidR="002F71A0" w:rsidRPr="00931FEA" w:rsidRDefault="002F71A0" w:rsidP="005D25E0">
            <w:pPr>
              <w:pStyle w:val="Lista3"/>
              <w:spacing w:before="0"/>
              <w:ind w:left="0"/>
              <w:rPr>
                <w:rFonts w:cs="Arial"/>
                <w:sz w:val="22"/>
                <w:szCs w:val="22"/>
              </w:rPr>
            </w:pPr>
            <w:r w:rsidRPr="00931FEA">
              <w:rPr>
                <w:rFonts w:cs="Arial"/>
                <w:sz w:val="22"/>
                <w:szCs w:val="22"/>
              </w:rPr>
              <w:t>:</w:t>
            </w:r>
          </w:p>
        </w:tc>
        <w:tc>
          <w:tcPr>
            <w:tcW w:w="4395" w:type="dxa"/>
            <w:shd w:val="clear" w:color="auto" w:fill="auto"/>
          </w:tcPr>
          <w:p w14:paraId="4E3362BA" w14:textId="77777777" w:rsidR="002F71A0" w:rsidRPr="00931FEA" w:rsidRDefault="002F71A0" w:rsidP="005D25E0">
            <w:pPr>
              <w:pStyle w:val="Lista3"/>
              <w:spacing w:before="0"/>
              <w:ind w:left="0"/>
              <w:rPr>
                <w:rFonts w:cs="Arial"/>
                <w:sz w:val="22"/>
                <w:szCs w:val="22"/>
              </w:rPr>
            </w:pPr>
          </w:p>
        </w:tc>
      </w:tr>
    </w:tbl>
    <w:p w14:paraId="7A293CA1" w14:textId="77777777" w:rsidR="002F71A0" w:rsidRDefault="002F71A0" w:rsidP="002F71A0">
      <w:pPr>
        <w:pStyle w:val="Lista3"/>
        <w:spacing w:before="0"/>
        <w:ind w:left="0"/>
        <w:rPr>
          <w:rFonts w:cs="Arial"/>
          <w:sz w:val="22"/>
          <w:szCs w:val="22"/>
        </w:rPr>
      </w:pPr>
    </w:p>
    <w:p w14:paraId="1B07E8DF" w14:textId="77777777" w:rsidR="002F71A0" w:rsidRDefault="002F71A0" w:rsidP="002F71A0">
      <w:pPr>
        <w:pStyle w:val="Lista3"/>
        <w:tabs>
          <w:tab w:val="left" w:pos="6480"/>
        </w:tabs>
        <w:spacing w:before="0"/>
        <w:ind w:left="0"/>
        <w:rPr>
          <w:rFonts w:cs="Arial"/>
          <w:sz w:val="22"/>
          <w:szCs w:val="22"/>
        </w:rPr>
      </w:pPr>
      <w:r w:rsidRPr="00C5110C">
        <w:rPr>
          <w:rFonts w:cs="Arial"/>
          <w:sz w:val="22"/>
          <w:szCs w:val="22"/>
        </w:rPr>
        <w:t>La presente especificación deberá se</w:t>
      </w:r>
      <w:r>
        <w:rPr>
          <w:rFonts w:cs="Arial"/>
          <w:sz w:val="22"/>
          <w:szCs w:val="22"/>
        </w:rPr>
        <w:t>r modificada por el constructor</w:t>
      </w:r>
      <w:r w:rsidRPr="00C5110C">
        <w:rPr>
          <w:rFonts w:cs="Arial"/>
          <w:sz w:val="22"/>
          <w:szCs w:val="22"/>
        </w:rPr>
        <w:t>, de acuerdo al tipo de terreno existente, a fin de obtener la resistencia de puesta a tierra solicitada.</w:t>
      </w:r>
    </w:p>
    <w:p w14:paraId="50ABCF54" w14:textId="77777777" w:rsidR="001D6C98" w:rsidRPr="00C5110C" w:rsidRDefault="001D6C98" w:rsidP="002F71A0">
      <w:pPr>
        <w:pStyle w:val="Lista3"/>
        <w:tabs>
          <w:tab w:val="left" w:pos="6480"/>
        </w:tabs>
        <w:spacing w:before="0"/>
        <w:ind w:left="0"/>
        <w:rPr>
          <w:rFonts w:cs="Arial"/>
          <w:sz w:val="22"/>
          <w:szCs w:val="22"/>
        </w:rPr>
      </w:pPr>
    </w:p>
    <w:p w14:paraId="2DFD8174" w14:textId="6A3DAC7E" w:rsidR="00CB7D6F" w:rsidRPr="00C5110C" w:rsidRDefault="002F71A0" w:rsidP="002F71A0">
      <w:pPr>
        <w:pStyle w:val="Texto3"/>
        <w:spacing w:after="0"/>
        <w:ind w:left="0"/>
        <w:rPr>
          <w:rFonts w:cs="Arial"/>
          <w:b/>
          <w:sz w:val="22"/>
          <w:szCs w:val="22"/>
        </w:rPr>
      </w:pPr>
      <w:r w:rsidRPr="00C5110C">
        <w:rPr>
          <w:rFonts w:cs="Arial"/>
          <w:b/>
          <w:sz w:val="22"/>
          <w:szCs w:val="22"/>
        </w:rPr>
        <w:t>Conexiones Termosoldables</w:t>
      </w:r>
    </w:p>
    <w:p w14:paraId="47EE28B7" w14:textId="738A6DA9" w:rsidR="002F71A0" w:rsidRDefault="00CB7D6F" w:rsidP="002F71A0">
      <w:pPr>
        <w:pStyle w:val="Texto3"/>
        <w:spacing w:after="0"/>
        <w:ind w:left="0"/>
        <w:rPr>
          <w:rFonts w:cs="Arial"/>
          <w:sz w:val="22"/>
          <w:szCs w:val="22"/>
        </w:rPr>
      </w:pPr>
      <w:r>
        <w:rPr>
          <w:rFonts w:cs="Arial"/>
          <w:sz w:val="22"/>
          <w:szCs w:val="22"/>
        </w:rPr>
        <w:t>La presente ilustración es referencia, la</w:t>
      </w:r>
      <w:r w:rsidR="002F71A0" w:rsidRPr="00C5110C">
        <w:rPr>
          <w:rFonts w:cs="Arial"/>
          <w:sz w:val="22"/>
          <w:szCs w:val="22"/>
        </w:rPr>
        <w:t>s conexiones Termosoldables serán del tipo exotérmica por reacción química del material fundente ante la aplicación de una chispa.</w:t>
      </w:r>
    </w:p>
    <w:p w14:paraId="721B2E12" w14:textId="77777777" w:rsidR="00CB7D6F" w:rsidRPr="00C5110C" w:rsidRDefault="00CB7D6F" w:rsidP="002F71A0">
      <w:pPr>
        <w:pStyle w:val="Texto3"/>
        <w:spacing w:after="0"/>
        <w:ind w:left="0"/>
        <w:rPr>
          <w:rFonts w:cs="Arial"/>
          <w:sz w:val="22"/>
          <w:szCs w:val="22"/>
        </w:rPr>
      </w:pPr>
    </w:p>
    <w:p w14:paraId="209DEA0D" w14:textId="77777777" w:rsidR="00CB7D6F" w:rsidRDefault="002F71A0" w:rsidP="002F71A0">
      <w:pPr>
        <w:pStyle w:val="Texto3"/>
        <w:spacing w:after="0"/>
        <w:ind w:left="0"/>
        <w:rPr>
          <w:rFonts w:cs="Arial"/>
          <w:sz w:val="22"/>
          <w:szCs w:val="22"/>
        </w:rPr>
      </w:pPr>
      <w:r w:rsidRPr="00C5110C">
        <w:rPr>
          <w:rFonts w:cs="Arial"/>
          <w:sz w:val="22"/>
          <w:szCs w:val="22"/>
        </w:rPr>
        <w:t>Se utilizarán moldes de grafito cuya forma de modelos será acorde al tipo de conexión</w:t>
      </w:r>
      <w:r>
        <w:rPr>
          <w:rFonts w:cs="Arial"/>
          <w:sz w:val="22"/>
          <w:szCs w:val="22"/>
        </w:rPr>
        <w:t xml:space="preserve"> </w:t>
      </w:r>
      <w:r w:rsidRPr="00C5110C">
        <w:rPr>
          <w:rFonts w:cs="Arial"/>
          <w:sz w:val="22"/>
          <w:szCs w:val="22"/>
        </w:rPr>
        <w:t>a realizar. La fijación del molde estará provista con una herramienta especial a cada molde.</w:t>
      </w:r>
    </w:p>
    <w:p w14:paraId="1F0F7509" w14:textId="77777777" w:rsidR="001C526E" w:rsidRDefault="001C526E" w:rsidP="002F71A0">
      <w:pPr>
        <w:pStyle w:val="Texto3"/>
        <w:spacing w:after="0"/>
        <w:ind w:left="0"/>
        <w:rPr>
          <w:rFonts w:cs="Arial"/>
          <w:sz w:val="22"/>
          <w:szCs w:val="22"/>
        </w:rPr>
      </w:pPr>
    </w:p>
    <w:p w14:paraId="2F0992B1" w14:textId="77777777" w:rsidR="001C526E" w:rsidRDefault="001C526E" w:rsidP="002F71A0">
      <w:pPr>
        <w:pStyle w:val="Texto3"/>
        <w:spacing w:after="0"/>
        <w:ind w:left="0"/>
        <w:rPr>
          <w:rFonts w:cs="Arial"/>
          <w:sz w:val="22"/>
          <w:szCs w:val="22"/>
        </w:rPr>
      </w:pPr>
    </w:p>
    <w:p w14:paraId="1D4D6187" w14:textId="77777777" w:rsidR="001C526E" w:rsidRDefault="001C526E" w:rsidP="002F71A0">
      <w:pPr>
        <w:pStyle w:val="Texto3"/>
        <w:spacing w:after="0"/>
        <w:ind w:left="0"/>
        <w:rPr>
          <w:rFonts w:cs="Arial"/>
          <w:sz w:val="22"/>
          <w:szCs w:val="22"/>
        </w:rPr>
      </w:pPr>
    </w:p>
    <w:p w14:paraId="3CA3279F" w14:textId="77777777" w:rsidR="001C526E" w:rsidRDefault="001C526E" w:rsidP="002F71A0">
      <w:pPr>
        <w:pStyle w:val="Texto3"/>
        <w:spacing w:after="0"/>
        <w:ind w:left="0"/>
        <w:rPr>
          <w:rFonts w:cs="Arial"/>
          <w:sz w:val="22"/>
          <w:szCs w:val="22"/>
        </w:rPr>
      </w:pPr>
    </w:p>
    <w:p w14:paraId="5A33E5B6" w14:textId="77777777" w:rsidR="001C526E" w:rsidRDefault="001C526E" w:rsidP="002F71A0">
      <w:pPr>
        <w:pStyle w:val="Texto3"/>
        <w:spacing w:after="0"/>
        <w:ind w:left="0"/>
        <w:rPr>
          <w:rFonts w:cs="Arial"/>
          <w:sz w:val="22"/>
          <w:szCs w:val="22"/>
        </w:rPr>
      </w:pPr>
    </w:p>
    <w:p w14:paraId="140066FD" w14:textId="77777777" w:rsidR="001C526E" w:rsidRDefault="001C526E" w:rsidP="002F71A0">
      <w:pPr>
        <w:pStyle w:val="Texto3"/>
        <w:spacing w:after="0"/>
        <w:ind w:left="0"/>
        <w:rPr>
          <w:rFonts w:cs="Arial"/>
          <w:sz w:val="22"/>
          <w:szCs w:val="22"/>
        </w:rPr>
      </w:pPr>
    </w:p>
    <w:p w14:paraId="67501597" w14:textId="77777777" w:rsidR="00CB7D6F" w:rsidRDefault="00CB7D6F" w:rsidP="002F71A0">
      <w:pPr>
        <w:pStyle w:val="Texto3"/>
        <w:spacing w:after="0"/>
        <w:ind w:left="0"/>
        <w:rPr>
          <w:rFonts w:cs="Arial"/>
          <w:sz w:val="22"/>
          <w:szCs w:val="22"/>
        </w:rPr>
      </w:pPr>
    </w:p>
    <w:p w14:paraId="169CDA76" w14:textId="06592597" w:rsidR="002F71A0" w:rsidRDefault="002F71A0" w:rsidP="002F71A0">
      <w:pPr>
        <w:pStyle w:val="Texto3"/>
        <w:spacing w:after="0"/>
        <w:ind w:left="0"/>
        <w:rPr>
          <w:rFonts w:cs="Arial"/>
          <w:sz w:val="22"/>
          <w:szCs w:val="22"/>
        </w:rPr>
      </w:pPr>
      <w:r w:rsidRPr="00C5110C">
        <w:rPr>
          <w:rFonts w:cs="Arial"/>
          <w:sz w:val="22"/>
          <w:szCs w:val="22"/>
        </w:rPr>
        <w:t>No se permitirán pernos artesanales de fijación.  No se deberá exceder el número máximo de conexiones permitidas por el molde según el fabricante y en ningún caso excederán las 40 conexiones.</w:t>
      </w:r>
    </w:p>
    <w:p w14:paraId="2D02178C" w14:textId="735F2283" w:rsidR="002F71A0" w:rsidRDefault="002F71A0" w:rsidP="002F71A0">
      <w:pPr>
        <w:pStyle w:val="Texto3"/>
        <w:spacing w:after="0"/>
        <w:ind w:left="0"/>
        <w:rPr>
          <w:rFonts w:cs="Arial"/>
          <w:sz w:val="22"/>
          <w:szCs w:val="22"/>
        </w:rPr>
      </w:pPr>
      <w:r w:rsidRPr="005F7688">
        <w:rPr>
          <w:rFonts w:cs="Arial"/>
          <w:sz w:val="22"/>
          <w:szCs w:val="22"/>
          <w:lang w:val="es-PE"/>
        </w:rPr>
        <w:fldChar w:fldCharType="begin"/>
      </w:r>
      <w:r w:rsidRPr="005F7688">
        <w:rPr>
          <w:rFonts w:cs="Arial"/>
          <w:sz w:val="22"/>
          <w:szCs w:val="22"/>
          <w:lang w:val="es-PE"/>
        </w:rPr>
        <w:instrText xml:space="preserve"> INCLUDEPICTURE "http://fibraoptica.blog.tartanga.net/files/2013/04/puesta-a-tierra_9.jpg" \* MERGEFORMATINET </w:instrText>
      </w:r>
      <w:r w:rsidRPr="005F7688">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Pr>
          <w:rFonts w:cs="Arial"/>
          <w:sz w:val="22"/>
          <w:szCs w:val="22"/>
          <w:lang w:val="es-PE"/>
        </w:rPr>
        <w:fldChar w:fldCharType="begin"/>
      </w:r>
      <w:r>
        <w:rPr>
          <w:rFonts w:cs="Arial"/>
          <w:sz w:val="22"/>
          <w:szCs w:val="22"/>
          <w:lang w:val="es-PE"/>
        </w:rPr>
        <w:instrText xml:space="preserve"> INCLUDEPICTURE  "http://fibraoptica.blog.tartanga.net/files/2013/04/puesta-a-tierra_9.jpg" \* MERGEFORMATINET </w:instrText>
      </w:r>
      <w:r>
        <w:rPr>
          <w:rFonts w:cs="Arial"/>
          <w:sz w:val="22"/>
          <w:szCs w:val="22"/>
          <w:lang w:val="es-PE"/>
        </w:rPr>
        <w:fldChar w:fldCharType="separate"/>
      </w:r>
      <w:r w:rsidR="005D25E0">
        <w:rPr>
          <w:rFonts w:cs="Arial"/>
          <w:sz w:val="22"/>
          <w:szCs w:val="22"/>
          <w:lang w:val="es-PE"/>
        </w:rPr>
        <w:fldChar w:fldCharType="begin"/>
      </w:r>
      <w:r w:rsidR="005D25E0">
        <w:rPr>
          <w:rFonts w:cs="Arial"/>
          <w:sz w:val="22"/>
          <w:szCs w:val="22"/>
          <w:lang w:val="es-PE"/>
        </w:rPr>
        <w:instrText xml:space="preserve"> INCLUDEPICTURE  "http://fibraoptica.blog.tartanga.net/files/2013/04/puesta-a-tierra_9.jpg" \* MERGEFORMATINET </w:instrText>
      </w:r>
      <w:r w:rsidR="005D25E0">
        <w:rPr>
          <w:rFonts w:cs="Arial"/>
          <w:sz w:val="22"/>
          <w:szCs w:val="22"/>
          <w:lang w:val="es-PE"/>
        </w:rPr>
        <w:fldChar w:fldCharType="separate"/>
      </w:r>
      <w:r w:rsidR="007E3762">
        <w:rPr>
          <w:rFonts w:cs="Arial"/>
          <w:sz w:val="22"/>
          <w:szCs w:val="22"/>
          <w:lang w:val="es-PE"/>
        </w:rPr>
        <w:fldChar w:fldCharType="begin"/>
      </w:r>
      <w:r w:rsidR="007E3762">
        <w:rPr>
          <w:rFonts w:cs="Arial"/>
          <w:sz w:val="22"/>
          <w:szCs w:val="22"/>
          <w:lang w:val="es-PE"/>
        </w:rPr>
        <w:instrText xml:space="preserve"> INCLUDEPICTURE  "http://fibraoptica.blog.tartanga.net/files/2013/04/puesta-a-tierra_9.jpg" \* MERGEFORMATINET </w:instrText>
      </w:r>
      <w:r w:rsidR="007E3762">
        <w:rPr>
          <w:rFonts w:cs="Arial"/>
          <w:sz w:val="22"/>
          <w:szCs w:val="22"/>
          <w:lang w:val="es-PE"/>
        </w:rPr>
        <w:fldChar w:fldCharType="separate"/>
      </w:r>
      <w:r w:rsidR="00415565">
        <w:rPr>
          <w:rFonts w:cs="Arial"/>
          <w:sz w:val="22"/>
          <w:szCs w:val="22"/>
          <w:lang w:val="es-PE"/>
        </w:rPr>
        <w:fldChar w:fldCharType="begin"/>
      </w:r>
      <w:r w:rsidR="00415565">
        <w:rPr>
          <w:rFonts w:cs="Arial"/>
          <w:sz w:val="22"/>
          <w:szCs w:val="22"/>
          <w:lang w:val="es-PE"/>
        </w:rPr>
        <w:instrText xml:space="preserve"> INCLUDEPICTURE  "http://fibraoptica.blog.tartanga.net/files/2013/04/puesta-a-tierra_9.jpg" \* MERGEFORMATINET </w:instrText>
      </w:r>
      <w:r w:rsidR="00415565">
        <w:rPr>
          <w:rFonts w:cs="Arial"/>
          <w:sz w:val="22"/>
          <w:szCs w:val="22"/>
          <w:lang w:val="es-PE"/>
        </w:rPr>
        <w:fldChar w:fldCharType="separate"/>
      </w:r>
      <w:r w:rsidR="008815E1">
        <w:rPr>
          <w:rFonts w:cs="Arial"/>
          <w:sz w:val="22"/>
          <w:szCs w:val="22"/>
          <w:lang w:val="es-PE"/>
        </w:rPr>
        <w:fldChar w:fldCharType="begin"/>
      </w:r>
      <w:r w:rsidR="008815E1">
        <w:rPr>
          <w:rFonts w:cs="Arial"/>
          <w:sz w:val="22"/>
          <w:szCs w:val="22"/>
          <w:lang w:val="es-PE"/>
        </w:rPr>
        <w:instrText xml:space="preserve"> INCLUDEPICTURE  "http://fibraoptica.blog.tartanga.net/files/2013/04/puesta-a-tierra_9.jpg" \* MERGEFORMATINET </w:instrText>
      </w:r>
      <w:r w:rsidR="008815E1">
        <w:rPr>
          <w:rFonts w:cs="Arial"/>
          <w:sz w:val="22"/>
          <w:szCs w:val="22"/>
          <w:lang w:val="es-PE"/>
        </w:rPr>
        <w:fldChar w:fldCharType="separate"/>
      </w:r>
      <w:r w:rsidR="00224BA4">
        <w:rPr>
          <w:rFonts w:cs="Arial"/>
          <w:sz w:val="22"/>
          <w:szCs w:val="22"/>
          <w:lang w:val="es-PE"/>
        </w:rPr>
        <w:fldChar w:fldCharType="begin"/>
      </w:r>
      <w:r w:rsidR="00224BA4">
        <w:rPr>
          <w:rFonts w:cs="Arial"/>
          <w:sz w:val="22"/>
          <w:szCs w:val="22"/>
          <w:lang w:val="es-PE"/>
        </w:rPr>
        <w:instrText xml:space="preserve"> INCLUDEPICTURE  "http://fibraoptica.blog.tartanga.net/files/2013/04/puesta-a-tierra_9.jpg" \* MERGEFORMATINET </w:instrText>
      </w:r>
      <w:r w:rsidR="00224BA4">
        <w:rPr>
          <w:rFonts w:cs="Arial"/>
          <w:sz w:val="22"/>
          <w:szCs w:val="22"/>
          <w:lang w:val="es-PE"/>
        </w:rPr>
        <w:fldChar w:fldCharType="separate"/>
      </w:r>
      <w:r w:rsidR="007C458F">
        <w:rPr>
          <w:rFonts w:cs="Arial"/>
          <w:sz w:val="22"/>
          <w:szCs w:val="22"/>
          <w:lang w:val="es-PE"/>
        </w:rPr>
        <w:fldChar w:fldCharType="begin"/>
      </w:r>
      <w:r w:rsidR="007C458F">
        <w:rPr>
          <w:rFonts w:cs="Arial"/>
          <w:sz w:val="22"/>
          <w:szCs w:val="22"/>
          <w:lang w:val="es-PE"/>
        </w:rPr>
        <w:instrText xml:space="preserve"> INCLUDEPICTURE  "http://fibraoptica.blog.tartanga.net/files/2013/04/puesta-a-tierra_9.jpg" \* MERGEFORMATINET </w:instrText>
      </w:r>
      <w:r w:rsidR="007C458F">
        <w:rPr>
          <w:rFonts w:cs="Arial"/>
          <w:sz w:val="22"/>
          <w:szCs w:val="22"/>
          <w:lang w:val="es-PE"/>
        </w:rPr>
        <w:fldChar w:fldCharType="separate"/>
      </w:r>
      <w:r w:rsidR="009E11AD">
        <w:rPr>
          <w:rFonts w:cs="Arial"/>
          <w:sz w:val="22"/>
          <w:szCs w:val="22"/>
          <w:lang w:val="es-PE"/>
        </w:rPr>
        <w:fldChar w:fldCharType="begin"/>
      </w:r>
      <w:r w:rsidR="009E11AD">
        <w:rPr>
          <w:rFonts w:cs="Arial"/>
          <w:sz w:val="22"/>
          <w:szCs w:val="22"/>
          <w:lang w:val="es-PE"/>
        </w:rPr>
        <w:instrText xml:space="preserve"> INCLUDEPICTURE  "http://fibraoptica.blog.tartanga.net/files/2013/04/puesta-a-tierra_9.jpg" \* MERGEFORMATINET </w:instrText>
      </w:r>
      <w:r w:rsidR="009E11AD">
        <w:rPr>
          <w:rFonts w:cs="Arial"/>
          <w:sz w:val="22"/>
          <w:szCs w:val="22"/>
          <w:lang w:val="es-PE"/>
        </w:rPr>
        <w:fldChar w:fldCharType="separate"/>
      </w:r>
      <w:r w:rsidR="006D7426">
        <w:rPr>
          <w:rFonts w:cs="Arial"/>
          <w:sz w:val="22"/>
          <w:szCs w:val="22"/>
          <w:lang w:val="es-PE"/>
        </w:rPr>
        <w:fldChar w:fldCharType="begin"/>
      </w:r>
      <w:r w:rsidR="006D7426">
        <w:rPr>
          <w:rFonts w:cs="Arial"/>
          <w:sz w:val="22"/>
          <w:szCs w:val="22"/>
          <w:lang w:val="es-PE"/>
        </w:rPr>
        <w:instrText xml:space="preserve"> </w:instrText>
      </w:r>
      <w:r w:rsidR="006D7426">
        <w:rPr>
          <w:rFonts w:cs="Arial"/>
          <w:sz w:val="22"/>
          <w:szCs w:val="22"/>
          <w:lang w:val="es-PE"/>
        </w:rPr>
        <w:instrText>INCLUDEPICTURE  "ht</w:instrText>
      </w:r>
      <w:r w:rsidR="006D7426">
        <w:rPr>
          <w:rFonts w:cs="Arial"/>
          <w:sz w:val="22"/>
          <w:szCs w:val="22"/>
          <w:lang w:val="es-PE"/>
        </w:rPr>
        <w:instrText>tp://fibraoptica.blog.tartanga.net/files/2013/04/puesta-a-tierra_9.jpg" \* MERGEFORMATINET</w:instrText>
      </w:r>
      <w:r w:rsidR="006D7426">
        <w:rPr>
          <w:rFonts w:cs="Arial"/>
          <w:sz w:val="22"/>
          <w:szCs w:val="22"/>
          <w:lang w:val="es-PE"/>
        </w:rPr>
        <w:instrText xml:space="preserve"> </w:instrText>
      </w:r>
      <w:r w:rsidR="006D7426">
        <w:rPr>
          <w:rFonts w:cs="Arial"/>
          <w:sz w:val="22"/>
          <w:szCs w:val="22"/>
          <w:lang w:val="es-PE"/>
        </w:rPr>
        <w:fldChar w:fldCharType="separate"/>
      </w:r>
      <w:r w:rsidR="00A82536">
        <w:rPr>
          <w:rFonts w:cs="Arial"/>
          <w:sz w:val="22"/>
          <w:szCs w:val="22"/>
          <w:lang w:val="es-PE"/>
        </w:rPr>
        <w:pict w14:anchorId="2A16AA21">
          <v:shape id="_x0000_i1027" type="#_x0000_t75" alt="Resultado de imagen para conexiones a tierra" style="width:402pt;height:204pt">
            <v:imagedata r:id="rId17" r:href="rId18" cropbottom="4072f"/>
          </v:shape>
        </w:pict>
      </w:r>
      <w:r w:rsidR="006D7426">
        <w:rPr>
          <w:rFonts w:cs="Arial"/>
          <w:sz w:val="22"/>
          <w:szCs w:val="22"/>
          <w:lang w:val="es-PE"/>
        </w:rPr>
        <w:fldChar w:fldCharType="end"/>
      </w:r>
      <w:r w:rsidR="009E11AD">
        <w:rPr>
          <w:rFonts w:cs="Arial"/>
          <w:sz w:val="22"/>
          <w:szCs w:val="22"/>
          <w:lang w:val="es-PE"/>
        </w:rPr>
        <w:fldChar w:fldCharType="end"/>
      </w:r>
      <w:r w:rsidR="007C458F">
        <w:rPr>
          <w:rFonts w:cs="Arial"/>
          <w:sz w:val="22"/>
          <w:szCs w:val="22"/>
          <w:lang w:val="es-PE"/>
        </w:rPr>
        <w:fldChar w:fldCharType="end"/>
      </w:r>
      <w:r w:rsidR="00224BA4">
        <w:rPr>
          <w:rFonts w:cs="Arial"/>
          <w:sz w:val="22"/>
          <w:szCs w:val="22"/>
          <w:lang w:val="es-PE"/>
        </w:rPr>
        <w:fldChar w:fldCharType="end"/>
      </w:r>
      <w:r w:rsidR="008815E1">
        <w:rPr>
          <w:rFonts w:cs="Arial"/>
          <w:sz w:val="22"/>
          <w:szCs w:val="22"/>
          <w:lang w:val="es-PE"/>
        </w:rPr>
        <w:fldChar w:fldCharType="end"/>
      </w:r>
      <w:r w:rsidR="00415565">
        <w:rPr>
          <w:rFonts w:cs="Arial"/>
          <w:sz w:val="22"/>
          <w:szCs w:val="22"/>
          <w:lang w:val="es-PE"/>
        </w:rPr>
        <w:fldChar w:fldCharType="end"/>
      </w:r>
      <w:r w:rsidR="007E3762">
        <w:rPr>
          <w:rFonts w:cs="Arial"/>
          <w:sz w:val="22"/>
          <w:szCs w:val="22"/>
          <w:lang w:val="es-PE"/>
        </w:rPr>
        <w:fldChar w:fldCharType="end"/>
      </w:r>
      <w:r w:rsidR="005D25E0">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Pr>
          <w:rFonts w:cs="Arial"/>
          <w:sz w:val="22"/>
          <w:szCs w:val="22"/>
          <w:lang w:val="es-PE"/>
        </w:rPr>
        <w:fldChar w:fldCharType="end"/>
      </w:r>
      <w:r w:rsidRPr="005F7688">
        <w:rPr>
          <w:rFonts w:cs="Arial"/>
          <w:sz w:val="22"/>
          <w:szCs w:val="22"/>
        </w:rPr>
        <w:fldChar w:fldCharType="end"/>
      </w:r>
    </w:p>
    <w:p w14:paraId="444E140D" w14:textId="77777777" w:rsidR="002F71A0" w:rsidRDefault="002F71A0" w:rsidP="002F71A0">
      <w:pPr>
        <w:pStyle w:val="Texto3"/>
        <w:spacing w:after="0"/>
        <w:ind w:left="0"/>
        <w:rPr>
          <w:rFonts w:cs="Arial"/>
          <w:sz w:val="22"/>
          <w:szCs w:val="22"/>
        </w:rPr>
      </w:pPr>
    </w:p>
    <w:p w14:paraId="0264076D" w14:textId="77777777" w:rsidR="002F71A0" w:rsidRDefault="002F71A0" w:rsidP="002F71A0">
      <w:pPr>
        <w:pStyle w:val="Texto3"/>
        <w:spacing w:after="0"/>
        <w:ind w:left="0"/>
        <w:rPr>
          <w:rFonts w:cs="Arial"/>
          <w:b/>
          <w:sz w:val="22"/>
          <w:szCs w:val="22"/>
        </w:rPr>
      </w:pPr>
      <w:r>
        <w:rPr>
          <w:rFonts w:cs="Arial"/>
          <w:b/>
          <w:sz w:val="22"/>
          <w:szCs w:val="22"/>
        </w:rPr>
        <w:t>Data Center</w:t>
      </w:r>
    </w:p>
    <w:p w14:paraId="527D85C3" w14:textId="77777777" w:rsidR="002F71A0" w:rsidRDefault="002F71A0" w:rsidP="002F71A0">
      <w:pPr>
        <w:pStyle w:val="Texto3"/>
        <w:spacing w:after="0"/>
        <w:ind w:left="0"/>
        <w:rPr>
          <w:rFonts w:cs="Arial"/>
          <w:b/>
          <w:sz w:val="22"/>
          <w:szCs w:val="22"/>
        </w:rPr>
      </w:pPr>
    </w:p>
    <w:p w14:paraId="34816747" w14:textId="77777777" w:rsidR="002F71A0" w:rsidRPr="00C5110C" w:rsidRDefault="002F71A0" w:rsidP="002F71A0">
      <w:pPr>
        <w:pStyle w:val="Texto3"/>
        <w:spacing w:after="0"/>
        <w:ind w:left="0"/>
        <w:rPr>
          <w:rFonts w:cs="Arial"/>
          <w:b/>
          <w:sz w:val="22"/>
          <w:szCs w:val="22"/>
        </w:rPr>
      </w:pPr>
      <w:r>
        <w:rPr>
          <w:rFonts w:cs="Arial"/>
          <w:b/>
          <w:sz w:val="22"/>
          <w:szCs w:val="22"/>
        </w:rPr>
        <w:t>T</w:t>
      </w:r>
      <w:r w:rsidRPr="00C5110C">
        <w:rPr>
          <w:rFonts w:cs="Arial"/>
          <w:b/>
          <w:sz w:val="22"/>
          <w:szCs w:val="22"/>
        </w:rPr>
        <w:t>erminales y Conectores</w:t>
      </w:r>
    </w:p>
    <w:p w14:paraId="6363ECAD" w14:textId="77777777" w:rsidR="002F71A0" w:rsidRDefault="002F71A0" w:rsidP="002F71A0">
      <w:pPr>
        <w:pStyle w:val="Texto3"/>
        <w:spacing w:after="0"/>
        <w:ind w:left="0"/>
        <w:rPr>
          <w:rFonts w:cs="Arial"/>
          <w:sz w:val="22"/>
          <w:szCs w:val="22"/>
        </w:rPr>
      </w:pPr>
      <w:r w:rsidRPr="00C5110C">
        <w:rPr>
          <w:rFonts w:cs="Arial"/>
          <w:sz w:val="22"/>
          <w:szCs w:val="22"/>
        </w:rPr>
        <w:t>Los terminales serán del tipo para estañar o comprimir, con lengüeta tipo ojal, no aislados, con el manguito cerrado con la entrada para facilitar el ingreso del cable. Serán fabricados de una sola pieza de cobre, estañado electrolíticamente.</w:t>
      </w:r>
    </w:p>
    <w:p w14:paraId="14663272" w14:textId="77777777" w:rsidR="00CB7D6F" w:rsidRPr="00C5110C" w:rsidRDefault="00CB7D6F" w:rsidP="002F71A0">
      <w:pPr>
        <w:pStyle w:val="Texto3"/>
        <w:spacing w:after="0"/>
        <w:ind w:left="0"/>
        <w:rPr>
          <w:rFonts w:cs="Arial"/>
          <w:sz w:val="22"/>
          <w:szCs w:val="22"/>
        </w:rPr>
      </w:pPr>
    </w:p>
    <w:p w14:paraId="0B7B998B" w14:textId="77777777" w:rsidR="002F71A0" w:rsidRDefault="002F71A0" w:rsidP="002F71A0">
      <w:pPr>
        <w:pStyle w:val="Texto3"/>
        <w:spacing w:after="0"/>
        <w:ind w:left="0"/>
        <w:rPr>
          <w:rFonts w:cs="Arial"/>
          <w:sz w:val="22"/>
          <w:szCs w:val="22"/>
        </w:rPr>
      </w:pPr>
      <w:r w:rsidRPr="00C5110C">
        <w:rPr>
          <w:rFonts w:cs="Arial"/>
          <w:sz w:val="22"/>
          <w:szCs w:val="22"/>
        </w:rPr>
        <w:t>Los conectores se utilizarán para empalmar tramos rectos de cables. Serán fabricados del mismo material que los terminales, para comprimir, con estrías exteriores para la aplicación de la herramienta de compresión.</w:t>
      </w:r>
    </w:p>
    <w:p w14:paraId="1FBE242B" w14:textId="77777777" w:rsidR="002F71A0" w:rsidRDefault="002F71A0" w:rsidP="002F71A0">
      <w:pPr>
        <w:pStyle w:val="Texto2"/>
        <w:spacing w:after="0"/>
        <w:ind w:left="0"/>
        <w:rPr>
          <w:rFonts w:cs="Arial"/>
          <w:b/>
          <w:sz w:val="22"/>
          <w:szCs w:val="22"/>
        </w:rPr>
      </w:pPr>
    </w:p>
    <w:p w14:paraId="5C7E41B6" w14:textId="77777777" w:rsidR="002F71A0" w:rsidRPr="00C5110C" w:rsidRDefault="002F71A0" w:rsidP="002F71A0">
      <w:pPr>
        <w:pStyle w:val="Texto2"/>
        <w:spacing w:after="0"/>
        <w:ind w:left="0"/>
        <w:rPr>
          <w:rFonts w:cs="Arial"/>
          <w:sz w:val="22"/>
          <w:szCs w:val="22"/>
        </w:rPr>
      </w:pPr>
      <w:r w:rsidRPr="00C5110C">
        <w:rPr>
          <w:rFonts w:cs="Arial"/>
          <w:b/>
          <w:sz w:val="22"/>
          <w:szCs w:val="22"/>
        </w:rPr>
        <w:t>Pruebas</w:t>
      </w:r>
    </w:p>
    <w:p w14:paraId="2FAA00FA" w14:textId="77777777" w:rsidR="00CB7D6F" w:rsidRDefault="00CB7D6F" w:rsidP="002F71A0">
      <w:pPr>
        <w:pStyle w:val="Texto2"/>
        <w:spacing w:after="0"/>
        <w:ind w:left="0"/>
        <w:rPr>
          <w:rFonts w:cs="Arial"/>
          <w:sz w:val="22"/>
          <w:szCs w:val="22"/>
        </w:rPr>
      </w:pPr>
    </w:p>
    <w:p w14:paraId="455F67EE" w14:textId="27F44E30" w:rsidR="002F71A0" w:rsidRPr="00C5110C" w:rsidRDefault="002F71A0" w:rsidP="002F71A0">
      <w:pPr>
        <w:pStyle w:val="Texto2"/>
        <w:spacing w:after="0"/>
        <w:ind w:left="0"/>
        <w:rPr>
          <w:rFonts w:cs="Arial"/>
          <w:sz w:val="22"/>
          <w:szCs w:val="22"/>
        </w:rPr>
      </w:pPr>
      <w:r w:rsidRPr="00C5110C">
        <w:rPr>
          <w:rFonts w:cs="Arial"/>
          <w:sz w:val="22"/>
          <w:szCs w:val="22"/>
        </w:rPr>
        <w:t>Se usará un probador a tierra para probar la resistencia del sistema de puesta a tierra.</w:t>
      </w:r>
    </w:p>
    <w:p w14:paraId="7822E867" w14:textId="77777777" w:rsidR="002F71A0" w:rsidRDefault="002F71A0" w:rsidP="002F71A0">
      <w:pPr>
        <w:pStyle w:val="Texto2"/>
        <w:spacing w:after="0"/>
        <w:ind w:left="0"/>
        <w:rPr>
          <w:rFonts w:cs="Arial"/>
          <w:sz w:val="22"/>
          <w:szCs w:val="22"/>
        </w:rPr>
      </w:pPr>
    </w:p>
    <w:p w14:paraId="67FDE161" w14:textId="57A0979A" w:rsidR="00B2665D" w:rsidRPr="007E30E4" w:rsidRDefault="002F71A0" w:rsidP="007E30E4">
      <w:pPr>
        <w:pStyle w:val="Texto2"/>
        <w:spacing w:after="0"/>
        <w:ind w:left="0"/>
        <w:rPr>
          <w:rFonts w:cs="Arial"/>
          <w:sz w:val="22"/>
          <w:szCs w:val="22"/>
        </w:rPr>
      </w:pPr>
      <w:r w:rsidRPr="00C5110C">
        <w:rPr>
          <w:rFonts w:cs="Arial"/>
          <w:sz w:val="22"/>
          <w:szCs w:val="22"/>
        </w:rPr>
        <w:t>Anotar los valores de resistencia y los datos de los instrumentos y someterlos al Supervisor.</w:t>
      </w:r>
    </w:p>
    <w:sectPr w:rsidR="00B2665D" w:rsidRPr="007E30E4" w:rsidSect="00DD4BFD">
      <w:headerReference w:type="default" r:id="rId19"/>
      <w:footerReference w:type="default" r:id="rId20"/>
      <w:headerReference w:type="first" r:id="rId21"/>
      <w:pgSz w:w="11907" w:h="16839" w:code="9"/>
      <w:pgMar w:top="975" w:right="1418" w:bottom="1418" w:left="1701" w:header="425" w:footer="14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2681" w14:textId="77777777" w:rsidR="006D7426" w:rsidRDefault="006D7426">
      <w:r>
        <w:separator/>
      </w:r>
    </w:p>
  </w:endnote>
  <w:endnote w:type="continuationSeparator" w:id="0">
    <w:p w14:paraId="3E8F71F6" w14:textId="77777777" w:rsidR="006D7426" w:rsidRDefault="006D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nkGothic Lt BT">
    <w:panose1 w:val="020B0607020203060204"/>
    <w:charset w:val="00"/>
    <w:family w:val="swiss"/>
    <w:pitch w:val="variable"/>
    <w:sig w:usb0="00000087" w:usb1="00000000" w:usb2="00000000" w:usb3="00000000" w:csb0="0000001B" w:csb1="00000000"/>
  </w:font>
  <w:font w:name="Gautam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wis721 BT">
    <w:panose1 w:val="020B05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rial Negrita">
    <w:altName w:val="Times New Roman"/>
    <w:panose1 w:val="00000000000000000000"/>
    <w:charset w:val="00"/>
    <w:family w:val="roman"/>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70F9" w14:textId="77777777" w:rsidR="00224BA4" w:rsidRPr="00E265F3" w:rsidRDefault="00224BA4" w:rsidP="00224BA4">
    <w:pPr>
      <w:pStyle w:val="Piedepgina"/>
      <w:tabs>
        <w:tab w:val="right" w:pos="9071"/>
      </w:tabs>
    </w:pPr>
    <w:r>
      <w:rPr>
        <w:noProof/>
        <w:lang w:eastAsia="es-PE"/>
      </w:rPr>
      <mc:AlternateContent>
        <mc:Choice Requires="wps">
          <w:drawing>
            <wp:anchor distT="0" distB="0" distL="114300" distR="114300" simplePos="0" relativeHeight="251663360" behindDoc="0" locked="0" layoutInCell="1" allowOverlap="1" wp14:anchorId="1CADFCFE" wp14:editId="59CF4B67">
              <wp:simplePos x="0" y="0"/>
              <wp:positionH relativeFrom="column">
                <wp:posOffset>1905</wp:posOffset>
              </wp:positionH>
              <wp:positionV relativeFrom="paragraph">
                <wp:posOffset>-98425</wp:posOffset>
              </wp:positionV>
              <wp:extent cx="5827395" cy="342900"/>
              <wp:effectExtent l="1905" t="0" r="0" b="31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E18CD" w14:textId="77777777" w:rsidR="00224BA4" w:rsidRPr="00021BB9" w:rsidRDefault="00224BA4" w:rsidP="00224BA4">
                          <w:pPr>
                            <w:jc w:val="center"/>
                            <w:rPr>
                              <w:rFonts w:ascii="Franklin Gothic Book" w:hAnsi="Franklin Gothic Book"/>
                              <w:b/>
                              <w:color w:val="000000"/>
                              <w:spacing w:val="2"/>
                              <w:sz w:val="16"/>
                              <w:szCs w:val="20"/>
                            </w:rPr>
                          </w:pPr>
                          <w:r>
                            <w:rPr>
                              <w:rFonts w:ascii="Franklin Gothic Book" w:hAnsi="Franklin Gothic Book"/>
                              <w:b/>
                              <w:color w:val="000000"/>
                              <w:spacing w:val="2"/>
                              <w:sz w:val="16"/>
                              <w:szCs w:val="20"/>
                            </w:rPr>
                            <w:t xml:space="preserve">Urbanización Palomares Block E7, Distrito de Rímac, Provincia de Lima, Departamento de Lima </w:t>
                          </w:r>
                          <w:r w:rsidRPr="0017317B">
                            <w:rPr>
                              <w:rFonts w:ascii="Franklin Gothic Book" w:hAnsi="Franklin Gothic Book"/>
                              <w:b/>
                              <w:color w:val="000000"/>
                              <w:spacing w:val="2"/>
                              <w:sz w:val="16"/>
                              <w:szCs w:val="20"/>
                            </w:rPr>
                            <w:t>–</w:t>
                          </w:r>
                          <w:r>
                            <w:rPr>
                              <w:rFonts w:ascii="Franklin Gothic Book" w:hAnsi="Franklin Gothic Book"/>
                              <w:b/>
                              <w:color w:val="000000"/>
                              <w:spacing w:val="2"/>
                              <w:sz w:val="16"/>
                              <w:szCs w:val="20"/>
                            </w:rPr>
                            <w:t>Consorcioconsultorsaulgarrido@gmail.com</w:t>
                          </w:r>
                        </w:p>
                        <w:p w14:paraId="2A3A5B3F" w14:textId="77777777" w:rsidR="00224BA4" w:rsidRPr="004658DF" w:rsidRDefault="00224BA4" w:rsidP="00224BA4">
                          <w:pPr>
                            <w:jc w:val="center"/>
                            <w:rPr>
                              <w:rFonts w:ascii="Franklin Gothic Book" w:hAnsi="Franklin Gothic Book"/>
                              <w:b/>
                              <w:color w:val="FFFFFF"/>
                              <w:spacing w:val="2"/>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DFCFE" id="_x0000_t202" coordsize="21600,21600" o:spt="202" path="m,l,21600r21600,l21600,xe">
              <v:stroke joinstyle="miter"/>
              <v:path gradientshapeok="t" o:connecttype="rect"/>
            </v:shapetype>
            <v:shape id="Cuadro de texto 8" o:spid="_x0000_s1035" type="#_x0000_t202" style="position:absolute;margin-left:.15pt;margin-top:-7.75pt;width:458.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" filled="f" stroked="f">
              <v:textbox>
                <w:txbxContent>
                  <w:p w14:paraId="55EE18CD" w14:textId="77777777" w:rsidR="00224BA4" w:rsidRPr="00021BB9" w:rsidRDefault="00224BA4" w:rsidP="00224BA4">
                    <w:pPr>
                      <w:jc w:val="center"/>
                      <w:rPr>
                        <w:rFonts w:ascii="Franklin Gothic Book" w:hAnsi="Franklin Gothic Book"/>
                        <w:b/>
                        <w:color w:val="000000"/>
                        <w:spacing w:val="2"/>
                        <w:sz w:val="16"/>
                        <w:szCs w:val="20"/>
                      </w:rPr>
                    </w:pPr>
                    <w:r>
                      <w:rPr>
                        <w:rFonts w:ascii="Franklin Gothic Book" w:hAnsi="Franklin Gothic Book"/>
                        <w:b/>
                        <w:color w:val="000000"/>
                        <w:spacing w:val="2"/>
                        <w:sz w:val="16"/>
                        <w:szCs w:val="20"/>
                      </w:rPr>
                      <w:t xml:space="preserve">Urbanización Palomares Block E7, Distrito de Rímac, Provincia de Lima, Departamento de Lima </w:t>
                    </w:r>
                    <w:r w:rsidRPr="0017317B">
                      <w:rPr>
                        <w:rFonts w:ascii="Franklin Gothic Book" w:hAnsi="Franklin Gothic Book"/>
                        <w:b/>
                        <w:color w:val="000000"/>
                        <w:spacing w:val="2"/>
                        <w:sz w:val="16"/>
                        <w:szCs w:val="20"/>
                      </w:rPr>
                      <w:t>–</w:t>
                    </w:r>
                    <w:r>
                      <w:rPr>
                        <w:rFonts w:ascii="Franklin Gothic Book" w:hAnsi="Franklin Gothic Book"/>
                        <w:b/>
                        <w:color w:val="000000"/>
                        <w:spacing w:val="2"/>
                        <w:sz w:val="16"/>
                        <w:szCs w:val="20"/>
                      </w:rPr>
                      <w:t>Consorcioconsultorsaulgarrido@gmail.com</w:t>
                    </w:r>
                  </w:p>
                  <w:p w14:paraId="2A3A5B3F" w14:textId="77777777" w:rsidR="00224BA4" w:rsidRPr="004658DF" w:rsidRDefault="00224BA4" w:rsidP="00224BA4">
                    <w:pPr>
                      <w:jc w:val="center"/>
                      <w:rPr>
                        <w:rFonts w:ascii="Franklin Gothic Book" w:hAnsi="Franklin Gothic Book"/>
                        <w:b/>
                        <w:color w:val="FFFFFF"/>
                        <w:spacing w:val="2"/>
                        <w:sz w:val="16"/>
                        <w:szCs w:val="20"/>
                      </w:rPr>
                    </w:pPr>
                  </w:p>
                </w:txbxContent>
              </v:textbox>
            </v:shape>
          </w:pict>
        </mc:Fallback>
      </mc:AlternateContent>
    </w:r>
    <w:r>
      <w:rPr>
        <w:noProof/>
        <w:lang w:eastAsia="es-PE"/>
      </w:rPr>
      <mc:AlternateContent>
        <mc:Choice Requires="wps">
          <w:drawing>
            <wp:anchor distT="0" distB="0" distL="114300" distR="114300" simplePos="0" relativeHeight="251662336" behindDoc="0" locked="0" layoutInCell="1" allowOverlap="1" wp14:anchorId="008C91ED" wp14:editId="2BC6ECF8">
              <wp:simplePos x="0" y="0"/>
              <wp:positionH relativeFrom="column">
                <wp:posOffset>18415</wp:posOffset>
              </wp:positionH>
              <wp:positionV relativeFrom="paragraph">
                <wp:posOffset>-90170</wp:posOffset>
              </wp:positionV>
              <wp:extent cx="5761355" cy="307340"/>
              <wp:effectExtent l="8890" t="14605" r="11430" b="1143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307340"/>
                      </a:xfrm>
                      <a:prstGeom prst="rect">
                        <a:avLst/>
                      </a:prstGeom>
                      <a:solidFill>
                        <a:srgbClr val="BDD6EE"/>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2BE58" id="Rectángulo 12" o:spid="_x0000_s1026" style="position:absolute;margin-left:1.45pt;margin-top:-7.1pt;width:453.6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" fillcolor="#bdd6ee" strokeweight="1pt"/>
          </w:pict>
        </mc:Fallback>
      </mc:AlternateContent>
    </w:r>
    <w:r>
      <w:tab/>
    </w:r>
  </w:p>
  <w:p w14:paraId="56C5CED4" w14:textId="77777777" w:rsidR="00224BA4" w:rsidRDefault="00224B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D649" w14:textId="77777777" w:rsidR="006D7426" w:rsidRDefault="006D7426">
      <w:r>
        <w:separator/>
      </w:r>
    </w:p>
  </w:footnote>
  <w:footnote w:type="continuationSeparator" w:id="0">
    <w:p w14:paraId="2276BF9F" w14:textId="77777777" w:rsidR="006D7426" w:rsidRDefault="006D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849C" w14:textId="77777777" w:rsidR="00224BA4" w:rsidRDefault="00224BA4" w:rsidP="00224BA4">
    <w:pPr>
      <w:pStyle w:val="Encabezado"/>
      <w:tabs>
        <w:tab w:val="left" w:pos="1290"/>
      </w:tabs>
    </w:pPr>
    <w:r>
      <w:rPr>
        <w:noProof/>
        <w:lang w:eastAsia="es-PE"/>
      </w:rPr>
      <mc:AlternateContent>
        <mc:Choice Requires="wps">
          <w:drawing>
            <wp:anchor distT="0" distB="0" distL="114300" distR="114300" simplePos="0" relativeHeight="251659264" behindDoc="0" locked="0" layoutInCell="1" allowOverlap="1" wp14:anchorId="4E454344" wp14:editId="52326570">
              <wp:simplePos x="0" y="0"/>
              <wp:positionH relativeFrom="column">
                <wp:posOffset>956945</wp:posOffset>
              </wp:positionH>
              <wp:positionV relativeFrom="paragraph">
                <wp:posOffset>-60325</wp:posOffset>
              </wp:positionV>
              <wp:extent cx="4716780" cy="610235"/>
              <wp:effectExtent l="4445" t="0" r="3175" b="254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818DC" w14:textId="77777777" w:rsidR="00224BA4" w:rsidRPr="00FD1A84" w:rsidRDefault="00224BA4" w:rsidP="00224BA4">
                          <w:pPr>
                            <w:rPr>
                              <w:b/>
                              <w:bCs/>
                              <w:color w:val="002060"/>
                              <w:sz w:val="32"/>
                              <w:szCs w:val="32"/>
                            </w:rPr>
                          </w:pPr>
                          <w:r w:rsidRPr="00FD1A84">
                            <w:rPr>
                              <w:b/>
                              <w:bCs/>
                              <w:color w:val="002060"/>
                              <w:sz w:val="32"/>
                              <w:szCs w:val="32"/>
                            </w:rPr>
                            <w:t xml:space="preserve">  CONSORCIO CONSULTOR SAUL GARRIDO</w:t>
                          </w:r>
                        </w:p>
                        <w:p w14:paraId="3FCE523D" w14:textId="77777777" w:rsidR="00224BA4" w:rsidRPr="00FD1A84" w:rsidRDefault="00224BA4" w:rsidP="00224BA4">
                          <w:pPr>
                            <w:jc w:val="center"/>
                            <w:rPr>
                              <w:rFonts w:ascii="Bahnschrift" w:hAnsi="Bahnschrift"/>
                              <w:color w:val="002060"/>
                              <w:sz w:val="32"/>
                              <w:szCs w:val="32"/>
                            </w:rPr>
                          </w:pPr>
                          <w:r w:rsidRPr="00FD1A84">
                            <w:rPr>
                              <w:b/>
                              <w:bCs/>
                              <w:color w:val="002060"/>
                              <w:sz w:val="32"/>
                              <w:szCs w:val="32"/>
                            </w:rPr>
                            <w:t>RUC 20607759538</w:t>
                          </w:r>
                        </w:p>
                        <w:p w14:paraId="6935CF57" w14:textId="77777777" w:rsidR="00224BA4" w:rsidRPr="0037430C" w:rsidRDefault="00224BA4" w:rsidP="00224BA4">
                          <w:pPr>
                            <w:rPr>
                              <w:b/>
                              <w:bCs/>
                              <w:color w:val="002060"/>
                              <w:sz w:val="32"/>
                              <w:szCs w:val="32"/>
                            </w:rPr>
                          </w:pPr>
                        </w:p>
                        <w:p w14:paraId="50602CFF" w14:textId="77777777" w:rsidR="00224BA4" w:rsidRPr="006E0572" w:rsidRDefault="00224BA4" w:rsidP="00224BA4">
                          <w:pPr>
                            <w:rPr>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54344" id="_x0000_t202" coordsize="21600,21600" o:spt="202" path="m,l,21600r21600,l21600,xe">
              <v:stroke joinstyle="miter"/>
              <v:path gradientshapeok="t" o:connecttype="rect"/>
            </v:shapetype>
            <v:shape id="Cuadro de texto 10" o:spid="_x0000_s1033" type="#_x0000_t202" style="position:absolute;margin-left:75.35pt;margin-top:-4.75pt;width:371.4pt;height: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" filled="f" stroked="f">
              <v:textbox>
                <w:txbxContent>
                  <w:p w14:paraId="04A818DC" w14:textId="77777777" w:rsidR="00224BA4" w:rsidRPr="00FD1A84" w:rsidRDefault="00224BA4" w:rsidP="00224BA4">
                    <w:pPr>
                      <w:rPr>
                        <w:b/>
                        <w:bCs/>
                        <w:color w:val="002060"/>
                        <w:sz w:val="32"/>
                        <w:szCs w:val="32"/>
                      </w:rPr>
                    </w:pPr>
                    <w:r w:rsidRPr="00FD1A84">
                      <w:rPr>
                        <w:b/>
                        <w:bCs/>
                        <w:color w:val="002060"/>
                        <w:sz w:val="32"/>
                        <w:szCs w:val="32"/>
                      </w:rPr>
                      <w:t xml:space="preserve">  CONSORCIO CONSULTOR SAUL GARRIDO</w:t>
                    </w:r>
                  </w:p>
                  <w:p w14:paraId="3FCE523D" w14:textId="77777777" w:rsidR="00224BA4" w:rsidRPr="00FD1A84" w:rsidRDefault="00224BA4" w:rsidP="00224BA4">
                    <w:pPr>
                      <w:jc w:val="center"/>
                      <w:rPr>
                        <w:rFonts w:ascii="Bahnschrift" w:hAnsi="Bahnschrift"/>
                        <w:color w:val="002060"/>
                        <w:sz w:val="32"/>
                        <w:szCs w:val="32"/>
                      </w:rPr>
                    </w:pPr>
                    <w:r w:rsidRPr="00FD1A84">
                      <w:rPr>
                        <w:b/>
                        <w:bCs/>
                        <w:color w:val="002060"/>
                        <w:sz w:val="32"/>
                        <w:szCs w:val="32"/>
                      </w:rPr>
                      <w:t>RUC 20607759538</w:t>
                    </w:r>
                  </w:p>
                  <w:p w14:paraId="6935CF57" w14:textId="77777777" w:rsidR="00224BA4" w:rsidRPr="0037430C" w:rsidRDefault="00224BA4" w:rsidP="00224BA4">
                    <w:pPr>
                      <w:rPr>
                        <w:b/>
                        <w:bCs/>
                        <w:color w:val="002060"/>
                        <w:sz w:val="32"/>
                        <w:szCs w:val="32"/>
                      </w:rPr>
                    </w:pPr>
                  </w:p>
                  <w:p w14:paraId="50602CFF" w14:textId="77777777" w:rsidR="00224BA4" w:rsidRPr="006E0572" w:rsidRDefault="00224BA4" w:rsidP="00224BA4">
                    <w:pPr>
                      <w:rPr>
                        <w:sz w:val="44"/>
                        <w:szCs w:val="44"/>
                      </w:rPr>
                    </w:pPr>
                  </w:p>
                </w:txbxContent>
              </v:textbox>
            </v:shape>
          </w:pict>
        </mc:Fallback>
      </mc:AlternateContent>
    </w:r>
    <w:r>
      <w:rPr>
        <w:noProof/>
        <w:lang w:eastAsia="es-PE"/>
      </w:rPr>
      <mc:AlternateContent>
        <mc:Choice Requires="wps">
          <w:drawing>
            <wp:anchor distT="0" distB="0" distL="114300" distR="114300" simplePos="0" relativeHeight="251660288" behindDoc="0" locked="0" layoutInCell="1" allowOverlap="1" wp14:anchorId="726A5C71" wp14:editId="75694452">
              <wp:simplePos x="0" y="0"/>
              <wp:positionH relativeFrom="column">
                <wp:posOffset>-114935</wp:posOffset>
              </wp:positionH>
              <wp:positionV relativeFrom="paragraph">
                <wp:posOffset>-311785</wp:posOffset>
              </wp:positionV>
              <wp:extent cx="915035" cy="899795"/>
              <wp:effectExtent l="8890" t="12065" r="28575" b="31115"/>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899795"/>
                      </a:xfrm>
                      <a:prstGeom prst="ellipse">
                        <a:avLst/>
                      </a:prstGeom>
                      <a:blipFill dpi="0" rotWithShape="0">
                        <a:blip r:embed="rId1"/>
                        <a:srcRect/>
                        <a:tile tx="0" ty="0" sx="100000" sy="100000" flip="none" algn="tl"/>
                      </a:blipFill>
                      <a:ln w="12700" algn="ctr">
                        <a:solidFill>
                          <a:srgbClr val="0070C0"/>
                        </a:solidFill>
                        <a:prstDash val="sysDash"/>
                        <a:bevel/>
                        <a:headEnd/>
                        <a:tailEnd/>
                      </a:ln>
                      <a:effectLst>
                        <a:outerShdw dist="35921" dir="2700000" algn="ctr" rotWithShape="0">
                          <a:srgbClr val="808080">
                            <a:alpha val="50000"/>
                          </a:srgbClr>
                        </a:outerShdw>
                      </a:effectLst>
                    </wps:spPr>
                    <wps:txbx>
                      <w:txbxContent>
                        <w:p w14:paraId="03B0D77A" w14:textId="77777777" w:rsidR="00224BA4" w:rsidRPr="00951F00" w:rsidRDefault="00224BA4" w:rsidP="00224BA4">
                          <w:pPr>
                            <w:spacing w:line="276" w:lineRule="auto"/>
                            <w:rPr>
                              <w:rFonts w:ascii="Bahnschrift" w:hAnsi="Bahnschrift"/>
                              <w:b/>
                              <w:bCs/>
                              <w:color w:val="2F5496"/>
                              <w:sz w:val="32"/>
                              <w:szCs w:val="32"/>
                              <w:u w:val="thick"/>
                            </w:rPr>
                          </w:pPr>
                          <w:r w:rsidRPr="00951F00">
                            <w:rPr>
                              <w:rFonts w:ascii="Bahnschrift" w:hAnsi="Bahnschrift"/>
                              <w:b/>
                              <w:bCs/>
                              <w:color w:val="2F5496"/>
                              <w:sz w:val="32"/>
                              <w:szCs w:val="32"/>
                              <w:u w:val="thick"/>
                            </w:rPr>
                            <w:t>CCSG</w:t>
                          </w:r>
                        </w:p>
                        <w:p w14:paraId="324708DC" w14:textId="77777777" w:rsidR="00224BA4" w:rsidRPr="00422B09" w:rsidRDefault="00224BA4" w:rsidP="00224BA4">
                          <w:pPr>
                            <w:jc w:val="center"/>
                            <w:rPr>
                              <w:rFonts w:ascii="Bahnschrift" w:hAnsi="Bahnschrift"/>
                              <w:color w:val="2F5496"/>
                              <w:sz w:val="10"/>
                              <w:szCs w:val="10"/>
                            </w:rPr>
                          </w:pPr>
                          <w:r w:rsidRPr="00422B09">
                            <w:rPr>
                              <w:rFonts w:ascii="Bahnschrift" w:hAnsi="Bahnschrift"/>
                              <w:color w:val="2F5496"/>
                              <w:sz w:val="10"/>
                              <w:szCs w:val="10"/>
                            </w:rPr>
                            <w:t>CONSORCIO CONSULTOR</w:t>
                          </w:r>
                        </w:p>
                        <w:p w14:paraId="6A2BB9D5" w14:textId="77777777" w:rsidR="00224BA4" w:rsidRPr="00422B09" w:rsidRDefault="00224BA4" w:rsidP="00224BA4">
                          <w:pPr>
                            <w:jc w:val="center"/>
                            <w:rPr>
                              <w:rFonts w:ascii="Bahnschrift" w:hAnsi="Bahnschrift"/>
                              <w:color w:val="2F5496"/>
                              <w:sz w:val="10"/>
                              <w:szCs w:val="10"/>
                            </w:rPr>
                          </w:pPr>
                          <w:r w:rsidRPr="00422B09">
                            <w:rPr>
                              <w:rFonts w:ascii="Bahnschrift" w:hAnsi="Bahnschrift"/>
                              <w:color w:val="2F5496"/>
                              <w:sz w:val="10"/>
                              <w:szCs w:val="10"/>
                            </w:rPr>
                            <w:t>SAUL GARRIDO</w:t>
                          </w:r>
                        </w:p>
                        <w:p w14:paraId="2A851F62" w14:textId="77777777" w:rsidR="00224BA4" w:rsidRPr="00422B09" w:rsidRDefault="00224BA4" w:rsidP="00224BA4">
                          <w:pPr>
                            <w:jc w:val="center"/>
                            <w:rPr>
                              <w:rFonts w:ascii="Bahnschrift" w:hAnsi="Bahnschrift"/>
                              <w:color w:val="2F5496"/>
                              <w:sz w:val="10"/>
                              <w:szCs w:val="1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26A5C71" id="Elipse 6" o:spid="_x0000_s1034" style="position:absolute;margin-left:-9.05pt;margin-top:-24.55pt;width:72.0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" strokecolor="#0070c0" strokeweight="1pt">
              <v:fill r:id="rId2" o:title="" recolor="t" type="tile"/>
              <v:stroke dashstyle="3 1" joinstyle="bevel"/>
              <v:shadow on="t" opacity=".5"/>
              <v:textbox>
                <w:txbxContent>
                  <w:p w14:paraId="03B0D77A" w14:textId="77777777" w:rsidR="00224BA4" w:rsidRPr="00951F00" w:rsidRDefault="00224BA4" w:rsidP="00224BA4">
                    <w:pPr>
                      <w:spacing w:line="276" w:lineRule="auto"/>
                      <w:rPr>
                        <w:rFonts w:ascii="Bahnschrift" w:hAnsi="Bahnschrift"/>
                        <w:b/>
                        <w:bCs/>
                        <w:color w:val="2F5496"/>
                        <w:sz w:val="32"/>
                        <w:szCs w:val="32"/>
                        <w:u w:val="thick"/>
                      </w:rPr>
                    </w:pPr>
                    <w:r w:rsidRPr="00951F00">
                      <w:rPr>
                        <w:rFonts w:ascii="Bahnschrift" w:hAnsi="Bahnschrift"/>
                        <w:b/>
                        <w:bCs/>
                        <w:color w:val="2F5496"/>
                        <w:sz w:val="32"/>
                        <w:szCs w:val="32"/>
                        <w:u w:val="thick"/>
                      </w:rPr>
                      <w:t>CCSG</w:t>
                    </w:r>
                  </w:p>
                  <w:p w14:paraId="324708DC" w14:textId="77777777" w:rsidR="00224BA4" w:rsidRPr="00422B09" w:rsidRDefault="00224BA4" w:rsidP="00224BA4">
                    <w:pPr>
                      <w:jc w:val="center"/>
                      <w:rPr>
                        <w:rFonts w:ascii="Bahnschrift" w:hAnsi="Bahnschrift"/>
                        <w:color w:val="2F5496"/>
                        <w:sz w:val="10"/>
                        <w:szCs w:val="10"/>
                      </w:rPr>
                    </w:pPr>
                    <w:r w:rsidRPr="00422B09">
                      <w:rPr>
                        <w:rFonts w:ascii="Bahnschrift" w:hAnsi="Bahnschrift"/>
                        <w:color w:val="2F5496"/>
                        <w:sz w:val="10"/>
                        <w:szCs w:val="10"/>
                      </w:rPr>
                      <w:t>CONSORCIO CONSULTOR</w:t>
                    </w:r>
                  </w:p>
                  <w:p w14:paraId="6A2BB9D5" w14:textId="77777777" w:rsidR="00224BA4" w:rsidRPr="00422B09" w:rsidRDefault="00224BA4" w:rsidP="00224BA4">
                    <w:pPr>
                      <w:jc w:val="center"/>
                      <w:rPr>
                        <w:rFonts w:ascii="Bahnschrift" w:hAnsi="Bahnschrift"/>
                        <w:color w:val="2F5496"/>
                        <w:sz w:val="10"/>
                        <w:szCs w:val="10"/>
                      </w:rPr>
                    </w:pPr>
                    <w:r w:rsidRPr="00422B09">
                      <w:rPr>
                        <w:rFonts w:ascii="Bahnschrift" w:hAnsi="Bahnschrift"/>
                        <w:color w:val="2F5496"/>
                        <w:sz w:val="10"/>
                        <w:szCs w:val="10"/>
                      </w:rPr>
                      <w:t>SAUL GARRIDO</w:t>
                    </w:r>
                  </w:p>
                  <w:p w14:paraId="2A851F62" w14:textId="77777777" w:rsidR="00224BA4" w:rsidRPr="00422B09" w:rsidRDefault="00224BA4" w:rsidP="00224BA4">
                    <w:pPr>
                      <w:jc w:val="center"/>
                      <w:rPr>
                        <w:rFonts w:ascii="Bahnschrift" w:hAnsi="Bahnschrift"/>
                        <w:color w:val="2F5496"/>
                        <w:sz w:val="10"/>
                        <w:szCs w:val="10"/>
                      </w:rPr>
                    </w:pPr>
                  </w:p>
                </w:txbxContent>
              </v:textbox>
            </v:oval>
          </w:pict>
        </mc:Fallback>
      </mc:AlternateContent>
    </w:r>
    <w:r>
      <w:tab/>
    </w:r>
  </w:p>
  <w:p w14:paraId="1E0DDDFE" w14:textId="77777777" w:rsidR="00224BA4" w:rsidRPr="000A41D8" w:rsidRDefault="00224BA4" w:rsidP="000A41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EDFD" w14:textId="77777777" w:rsidR="00224BA4" w:rsidRDefault="00224BA4">
    <w:pPr>
      <w:pStyle w:val="Encabezado"/>
    </w:pPr>
    <w:r>
      <w:rPr>
        <w:noProof/>
        <w:lang w:eastAsia="es-PE"/>
      </w:rPr>
      <w:drawing>
        <wp:inline distT="0" distB="0" distL="0" distR="0" wp14:anchorId="091F59C6" wp14:editId="12C3ACEA">
          <wp:extent cx="5581015" cy="616416"/>
          <wp:effectExtent l="0" t="0" r="63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015" cy="6164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45C"/>
    <w:multiLevelType w:val="hybridMultilevel"/>
    <w:tmpl w:val="6AC23214"/>
    <w:lvl w:ilvl="0" w:tplc="280A0003">
      <w:start w:val="1"/>
      <w:numFmt w:val="bullet"/>
      <w:lvlText w:val="o"/>
      <w:lvlJc w:val="left"/>
      <w:pPr>
        <w:ind w:left="2138" w:hanging="360"/>
      </w:pPr>
      <w:rPr>
        <w:rFonts w:ascii="Courier New" w:hAnsi="Courier New" w:cs="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 w15:restartNumberingAfterBreak="0">
    <w:nsid w:val="0F6C4832"/>
    <w:multiLevelType w:val="hybridMultilevel"/>
    <w:tmpl w:val="E164439C"/>
    <w:lvl w:ilvl="0" w:tplc="46D4B69E">
      <w:start w:val="1"/>
      <w:numFmt w:val="bullet"/>
      <w:pStyle w:val="Cosapi-Vieta"/>
      <w:lvlText w:val=""/>
      <w:lvlJc w:val="left"/>
      <w:pPr>
        <w:ind w:left="1077" w:hanging="360"/>
      </w:pPr>
      <w:rPr>
        <w:rFonts w:ascii="Symbol" w:hAnsi="Symbol" w:hint="default"/>
      </w:rPr>
    </w:lvl>
    <w:lvl w:ilvl="1" w:tplc="280A0003">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2" w15:restartNumberingAfterBreak="0">
    <w:nsid w:val="16EA4C1E"/>
    <w:multiLevelType w:val="hybridMultilevel"/>
    <w:tmpl w:val="D8E0B8EC"/>
    <w:lvl w:ilvl="0" w:tplc="34089624">
      <w:start w:val="1"/>
      <w:numFmt w:val="bullet"/>
      <w:lvlText w:val="-"/>
      <w:lvlJc w:val="left"/>
      <w:pPr>
        <w:ind w:left="1004" w:hanging="360"/>
      </w:pPr>
      <w:rPr>
        <w:rFonts w:ascii="Arial Narrow" w:eastAsia="Times New Roman" w:hAnsi="Arial Narrow" w:cs="Times New Roman"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19B26970"/>
    <w:multiLevelType w:val="multilevel"/>
    <w:tmpl w:val="6DE41DC6"/>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4" w15:restartNumberingAfterBreak="0">
    <w:nsid w:val="1AA01390"/>
    <w:multiLevelType w:val="hybridMultilevel"/>
    <w:tmpl w:val="BA8E9432"/>
    <w:lvl w:ilvl="0" w:tplc="D7D0EE56">
      <w:start w:val="1"/>
      <w:numFmt w:val="lowerLetter"/>
      <w:lvlText w:val="%1."/>
      <w:lvlJc w:val="left"/>
      <w:pPr>
        <w:ind w:left="927" w:hanging="360"/>
      </w:pPr>
      <w:rPr>
        <w:rFonts w:hint="default"/>
        <w:b/>
        <w:i w:val="0"/>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15:restartNumberingAfterBreak="0">
    <w:nsid w:val="1C7B51BC"/>
    <w:multiLevelType w:val="hybridMultilevel"/>
    <w:tmpl w:val="D5244DC4"/>
    <w:lvl w:ilvl="0" w:tplc="280A000F">
      <w:start w:val="8"/>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EA72737"/>
    <w:multiLevelType w:val="multilevel"/>
    <w:tmpl w:val="528083FC"/>
    <w:lvl w:ilvl="0">
      <w:start w:val="5"/>
      <w:numFmt w:val="decimal"/>
      <w:lvlText w:val="%1"/>
      <w:lvlJc w:val="left"/>
      <w:pPr>
        <w:ind w:left="525" w:hanging="525"/>
      </w:pPr>
      <w:rPr>
        <w:rFonts w:hint="default"/>
      </w:rPr>
    </w:lvl>
    <w:lvl w:ilvl="1">
      <w:start w:val="1"/>
      <w:numFmt w:val="decimal"/>
      <w:lvlText w:val="%1.%2"/>
      <w:lvlJc w:val="left"/>
      <w:pPr>
        <w:ind w:left="849" w:hanging="525"/>
      </w:pPr>
      <w:rPr>
        <w:rFonts w:hint="default"/>
      </w:rPr>
    </w:lvl>
    <w:lvl w:ilvl="2">
      <w:start w:val="2"/>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7" w15:restartNumberingAfterBreak="0">
    <w:nsid w:val="26096A70"/>
    <w:multiLevelType w:val="multilevel"/>
    <w:tmpl w:val="0C0A0023"/>
    <w:lvl w:ilvl="0">
      <w:start w:val="1"/>
      <w:numFmt w:val="upperRoman"/>
      <w:pStyle w:val="Ttulo1"/>
      <w:lvlText w:val="Artículo %1."/>
      <w:lvlJc w:val="left"/>
      <w:pPr>
        <w:tabs>
          <w:tab w:val="num" w:pos="2520"/>
        </w:tabs>
        <w:ind w:left="1080" w:firstLine="0"/>
      </w:pPr>
    </w:lvl>
    <w:lvl w:ilvl="1">
      <w:start w:val="1"/>
      <w:numFmt w:val="decimalZero"/>
      <w:isLgl/>
      <w:lvlText w:val="Sección %1.%2"/>
      <w:lvlJc w:val="left"/>
      <w:pPr>
        <w:tabs>
          <w:tab w:val="num" w:pos="1440"/>
        </w:tabs>
        <w:ind w:left="0" w:firstLine="0"/>
      </w:pPr>
    </w:lvl>
    <w:lvl w:ilvl="2">
      <w:start w:val="1"/>
      <w:numFmt w:val="lowerLetter"/>
      <w:pStyle w:val="Ttulo3"/>
      <w:lvlText w:val="(%3)"/>
      <w:lvlJc w:val="left"/>
      <w:pPr>
        <w:tabs>
          <w:tab w:val="num" w:pos="432"/>
        </w:tabs>
        <w:ind w:left="432" w:hanging="432"/>
      </w:pPr>
    </w:lvl>
    <w:lvl w:ilvl="3">
      <w:start w:val="1"/>
      <w:numFmt w:val="lowerRoman"/>
      <w:pStyle w:val="Ttulo4"/>
      <w:lvlText w:val="(%4)"/>
      <w:lvlJc w:val="right"/>
      <w:pPr>
        <w:tabs>
          <w:tab w:val="num" w:pos="144"/>
        </w:tabs>
        <w:ind w:left="14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8" w15:restartNumberingAfterBreak="0">
    <w:nsid w:val="2EAC31A2"/>
    <w:multiLevelType w:val="hybridMultilevel"/>
    <w:tmpl w:val="A100188C"/>
    <w:lvl w:ilvl="0" w:tplc="D40ED936">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9" w15:restartNumberingAfterBreak="0">
    <w:nsid w:val="343808CF"/>
    <w:multiLevelType w:val="hybridMultilevel"/>
    <w:tmpl w:val="5448BE2A"/>
    <w:lvl w:ilvl="0" w:tplc="280A0003">
      <w:start w:val="1"/>
      <w:numFmt w:val="bullet"/>
      <w:lvlText w:val="o"/>
      <w:lvlJc w:val="left"/>
      <w:pPr>
        <w:ind w:left="2695" w:hanging="360"/>
      </w:pPr>
      <w:rPr>
        <w:rFonts w:ascii="Courier New" w:hAnsi="Courier New" w:cs="Courier New" w:hint="default"/>
      </w:rPr>
    </w:lvl>
    <w:lvl w:ilvl="1" w:tplc="0C0A0003">
      <w:start w:val="1"/>
      <w:numFmt w:val="bullet"/>
      <w:lvlText w:val="o"/>
      <w:lvlJc w:val="left"/>
      <w:pPr>
        <w:ind w:left="3415" w:hanging="360"/>
      </w:pPr>
      <w:rPr>
        <w:rFonts w:ascii="Courier New" w:hAnsi="Courier New" w:cs="Courier New" w:hint="default"/>
      </w:rPr>
    </w:lvl>
    <w:lvl w:ilvl="2" w:tplc="0C0A0005" w:tentative="1">
      <w:start w:val="1"/>
      <w:numFmt w:val="bullet"/>
      <w:lvlText w:val=""/>
      <w:lvlJc w:val="left"/>
      <w:pPr>
        <w:ind w:left="4135" w:hanging="360"/>
      </w:pPr>
      <w:rPr>
        <w:rFonts w:ascii="Wingdings" w:hAnsi="Wingdings" w:hint="default"/>
      </w:rPr>
    </w:lvl>
    <w:lvl w:ilvl="3" w:tplc="0C0A0001" w:tentative="1">
      <w:start w:val="1"/>
      <w:numFmt w:val="bullet"/>
      <w:lvlText w:val=""/>
      <w:lvlJc w:val="left"/>
      <w:pPr>
        <w:ind w:left="4855" w:hanging="360"/>
      </w:pPr>
      <w:rPr>
        <w:rFonts w:ascii="Symbol" w:hAnsi="Symbol" w:hint="default"/>
      </w:rPr>
    </w:lvl>
    <w:lvl w:ilvl="4" w:tplc="0C0A0003" w:tentative="1">
      <w:start w:val="1"/>
      <w:numFmt w:val="bullet"/>
      <w:lvlText w:val="o"/>
      <w:lvlJc w:val="left"/>
      <w:pPr>
        <w:ind w:left="5575" w:hanging="360"/>
      </w:pPr>
      <w:rPr>
        <w:rFonts w:ascii="Courier New" w:hAnsi="Courier New" w:cs="Courier New" w:hint="default"/>
      </w:rPr>
    </w:lvl>
    <w:lvl w:ilvl="5" w:tplc="0C0A0005" w:tentative="1">
      <w:start w:val="1"/>
      <w:numFmt w:val="bullet"/>
      <w:lvlText w:val=""/>
      <w:lvlJc w:val="left"/>
      <w:pPr>
        <w:ind w:left="6295" w:hanging="360"/>
      </w:pPr>
      <w:rPr>
        <w:rFonts w:ascii="Wingdings" w:hAnsi="Wingdings" w:hint="default"/>
      </w:rPr>
    </w:lvl>
    <w:lvl w:ilvl="6" w:tplc="0C0A0001" w:tentative="1">
      <w:start w:val="1"/>
      <w:numFmt w:val="bullet"/>
      <w:lvlText w:val=""/>
      <w:lvlJc w:val="left"/>
      <w:pPr>
        <w:ind w:left="7015" w:hanging="360"/>
      </w:pPr>
      <w:rPr>
        <w:rFonts w:ascii="Symbol" w:hAnsi="Symbol" w:hint="default"/>
      </w:rPr>
    </w:lvl>
    <w:lvl w:ilvl="7" w:tplc="0C0A0003" w:tentative="1">
      <w:start w:val="1"/>
      <w:numFmt w:val="bullet"/>
      <w:lvlText w:val="o"/>
      <w:lvlJc w:val="left"/>
      <w:pPr>
        <w:ind w:left="7735" w:hanging="360"/>
      </w:pPr>
      <w:rPr>
        <w:rFonts w:ascii="Courier New" w:hAnsi="Courier New" w:cs="Courier New" w:hint="default"/>
      </w:rPr>
    </w:lvl>
    <w:lvl w:ilvl="8" w:tplc="0C0A0005" w:tentative="1">
      <w:start w:val="1"/>
      <w:numFmt w:val="bullet"/>
      <w:lvlText w:val=""/>
      <w:lvlJc w:val="left"/>
      <w:pPr>
        <w:ind w:left="8455" w:hanging="360"/>
      </w:pPr>
      <w:rPr>
        <w:rFonts w:ascii="Wingdings" w:hAnsi="Wingdings" w:hint="default"/>
      </w:rPr>
    </w:lvl>
  </w:abstractNum>
  <w:abstractNum w:abstractNumId="10" w15:restartNumberingAfterBreak="0">
    <w:nsid w:val="35BE7FAE"/>
    <w:multiLevelType w:val="hybridMultilevel"/>
    <w:tmpl w:val="902447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6D543B6"/>
    <w:multiLevelType w:val="hybridMultilevel"/>
    <w:tmpl w:val="BBDA0D40"/>
    <w:lvl w:ilvl="0" w:tplc="280A000F">
      <w:start w:val="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9BE6A7D"/>
    <w:multiLevelType w:val="hybridMultilevel"/>
    <w:tmpl w:val="F58C942A"/>
    <w:lvl w:ilvl="0" w:tplc="F06AA924">
      <w:start w:val="1"/>
      <w:numFmt w:val="decimal"/>
      <w:lvlText w:val="%1."/>
      <w:lvlJc w:val="left"/>
      <w:pPr>
        <w:ind w:left="114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FB94FE0"/>
    <w:multiLevelType w:val="hybridMultilevel"/>
    <w:tmpl w:val="701AEFC8"/>
    <w:lvl w:ilvl="0" w:tplc="280A000F">
      <w:start w:val="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41F1BAE"/>
    <w:multiLevelType w:val="hybridMultilevel"/>
    <w:tmpl w:val="DE1EBD7A"/>
    <w:lvl w:ilvl="0" w:tplc="54247BB2">
      <w:start w:val="1"/>
      <w:numFmt w:val="lowerRoman"/>
      <w:lvlText w:val="%1)"/>
      <w:lvlJc w:val="left"/>
      <w:pPr>
        <w:ind w:left="1276" w:hanging="720"/>
      </w:pPr>
      <w:rPr>
        <w:rFonts w:hint="default"/>
      </w:rPr>
    </w:lvl>
    <w:lvl w:ilvl="1" w:tplc="0C0A0019" w:tentative="1">
      <w:start w:val="1"/>
      <w:numFmt w:val="lowerLetter"/>
      <w:lvlText w:val="%2."/>
      <w:lvlJc w:val="left"/>
      <w:pPr>
        <w:ind w:left="1636" w:hanging="360"/>
      </w:pPr>
    </w:lvl>
    <w:lvl w:ilvl="2" w:tplc="0C0A001B" w:tentative="1">
      <w:start w:val="1"/>
      <w:numFmt w:val="lowerRoman"/>
      <w:lvlText w:val="%3."/>
      <w:lvlJc w:val="right"/>
      <w:pPr>
        <w:ind w:left="2356" w:hanging="180"/>
      </w:pPr>
    </w:lvl>
    <w:lvl w:ilvl="3" w:tplc="0C0A000F" w:tentative="1">
      <w:start w:val="1"/>
      <w:numFmt w:val="decimal"/>
      <w:lvlText w:val="%4."/>
      <w:lvlJc w:val="left"/>
      <w:pPr>
        <w:ind w:left="3076" w:hanging="360"/>
      </w:pPr>
    </w:lvl>
    <w:lvl w:ilvl="4" w:tplc="0C0A0019" w:tentative="1">
      <w:start w:val="1"/>
      <w:numFmt w:val="lowerLetter"/>
      <w:lvlText w:val="%5."/>
      <w:lvlJc w:val="left"/>
      <w:pPr>
        <w:ind w:left="3796" w:hanging="360"/>
      </w:pPr>
    </w:lvl>
    <w:lvl w:ilvl="5" w:tplc="0C0A001B" w:tentative="1">
      <w:start w:val="1"/>
      <w:numFmt w:val="lowerRoman"/>
      <w:lvlText w:val="%6."/>
      <w:lvlJc w:val="right"/>
      <w:pPr>
        <w:ind w:left="4516" w:hanging="180"/>
      </w:pPr>
    </w:lvl>
    <w:lvl w:ilvl="6" w:tplc="0C0A000F" w:tentative="1">
      <w:start w:val="1"/>
      <w:numFmt w:val="decimal"/>
      <w:lvlText w:val="%7."/>
      <w:lvlJc w:val="left"/>
      <w:pPr>
        <w:ind w:left="5236" w:hanging="360"/>
      </w:pPr>
    </w:lvl>
    <w:lvl w:ilvl="7" w:tplc="0C0A0019" w:tentative="1">
      <w:start w:val="1"/>
      <w:numFmt w:val="lowerLetter"/>
      <w:lvlText w:val="%8."/>
      <w:lvlJc w:val="left"/>
      <w:pPr>
        <w:ind w:left="5956" w:hanging="360"/>
      </w:pPr>
    </w:lvl>
    <w:lvl w:ilvl="8" w:tplc="0C0A001B" w:tentative="1">
      <w:start w:val="1"/>
      <w:numFmt w:val="lowerRoman"/>
      <w:lvlText w:val="%9."/>
      <w:lvlJc w:val="right"/>
      <w:pPr>
        <w:ind w:left="6676" w:hanging="180"/>
      </w:pPr>
    </w:lvl>
  </w:abstractNum>
  <w:abstractNum w:abstractNumId="15" w15:restartNumberingAfterBreak="0">
    <w:nsid w:val="45FC1382"/>
    <w:multiLevelType w:val="hybridMultilevel"/>
    <w:tmpl w:val="B04A778E"/>
    <w:lvl w:ilvl="0" w:tplc="280A0003">
      <w:start w:val="1"/>
      <w:numFmt w:val="bullet"/>
      <w:lvlText w:val="o"/>
      <w:lvlJc w:val="left"/>
      <w:pPr>
        <w:ind w:left="1571" w:hanging="360"/>
      </w:pPr>
      <w:rPr>
        <w:rFonts w:ascii="Courier New" w:hAnsi="Courier New" w:cs="Courier New"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6" w15:restartNumberingAfterBreak="0">
    <w:nsid w:val="51E21455"/>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E41CB6"/>
    <w:multiLevelType w:val="hybridMultilevel"/>
    <w:tmpl w:val="757ED260"/>
    <w:lvl w:ilvl="0" w:tplc="280A000B">
      <w:start w:val="1"/>
      <w:numFmt w:val="bullet"/>
      <w:lvlText w:val=""/>
      <w:lvlJc w:val="left"/>
      <w:pPr>
        <w:ind w:left="1571"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8" w15:restartNumberingAfterBreak="0">
    <w:nsid w:val="5AAF4058"/>
    <w:multiLevelType w:val="multilevel"/>
    <w:tmpl w:val="8948FB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C85234F"/>
    <w:multiLevelType w:val="hybridMultilevel"/>
    <w:tmpl w:val="937ED434"/>
    <w:lvl w:ilvl="0" w:tplc="A0B6E854">
      <w:start w:val="8"/>
      <w:numFmt w:val="decimal"/>
      <w:lvlText w:val="%1."/>
      <w:lvlJc w:val="left"/>
      <w:pPr>
        <w:ind w:left="945" w:hanging="360"/>
      </w:pPr>
      <w:rPr>
        <w:rFonts w:ascii="Arial" w:eastAsia="Times New Roman" w:hAnsi="Arial" w:hint="default"/>
        <w:b w:val="0"/>
      </w:rPr>
    </w:lvl>
    <w:lvl w:ilvl="1" w:tplc="280A0019" w:tentative="1">
      <w:start w:val="1"/>
      <w:numFmt w:val="lowerLetter"/>
      <w:lvlText w:val="%2."/>
      <w:lvlJc w:val="left"/>
      <w:pPr>
        <w:ind w:left="1665" w:hanging="360"/>
      </w:pPr>
    </w:lvl>
    <w:lvl w:ilvl="2" w:tplc="280A001B" w:tentative="1">
      <w:start w:val="1"/>
      <w:numFmt w:val="lowerRoman"/>
      <w:lvlText w:val="%3."/>
      <w:lvlJc w:val="right"/>
      <w:pPr>
        <w:ind w:left="2385" w:hanging="180"/>
      </w:pPr>
    </w:lvl>
    <w:lvl w:ilvl="3" w:tplc="280A000F" w:tentative="1">
      <w:start w:val="1"/>
      <w:numFmt w:val="decimal"/>
      <w:lvlText w:val="%4."/>
      <w:lvlJc w:val="left"/>
      <w:pPr>
        <w:ind w:left="3105" w:hanging="360"/>
      </w:pPr>
    </w:lvl>
    <w:lvl w:ilvl="4" w:tplc="280A0019" w:tentative="1">
      <w:start w:val="1"/>
      <w:numFmt w:val="lowerLetter"/>
      <w:lvlText w:val="%5."/>
      <w:lvlJc w:val="left"/>
      <w:pPr>
        <w:ind w:left="3825" w:hanging="360"/>
      </w:pPr>
    </w:lvl>
    <w:lvl w:ilvl="5" w:tplc="280A001B" w:tentative="1">
      <w:start w:val="1"/>
      <w:numFmt w:val="lowerRoman"/>
      <w:lvlText w:val="%6."/>
      <w:lvlJc w:val="right"/>
      <w:pPr>
        <w:ind w:left="4545" w:hanging="180"/>
      </w:pPr>
    </w:lvl>
    <w:lvl w:ilvl="6" w:tplc="280A000F" w:tentative="1">
      <w:start w:val="1"/>
      <w:numFmt w:val="decimal"/>
      <w:lvlText w:val="%7."/>
      <w:lvlJc w:val="left"/>
      <w:pPr>
        <w:ind w:left="5265" w:hanging="360"/>
      </w:pPr>
    </w:lvl>
    <w:lvl w:ilvl="7" w:tplc="280A0019" w:tentative="1">
      <w:start w:val="1"/>
      <w:numFmt w:val="lowerLetter"/>
      <w:lvlText w:val="%8."/>
      <w:lvlJc w:val="left"/>
      <w:pPr>
        <w:ind w:left="5985" w:hanging="360"/>
      </w:pPr>
    </w:lvl>
    <w:lvl w:ilvl="8" w:tplc="280A001B" w:tentative="1">
      <w:start w:val="1"/>
      <w:numFmt w:val="lowerRoman"/>
      <w:lvlText w:val="%9."/>
      <w:lvlJc w:val="right"/>
      <w:pPr>
        <w:ind w:left="6705" w:hanging="180"/>
      </w:pPr>
    </w:lvl>
  </w:abstractNum>
  <w:abstractNum w:abstractNumId="20" w15:restartNumberingAfterBreak="0">
    <w:nsid w:val="5CAC7042"/>
    <w:multiLevelType w:val="multilevel"/>
    <w:tmpl w:val="AC1C42FC"/>
    <w:lvl w:ilvl="0">
      <w:start w:val="5"/>
      <w:numFmt w:val="decimal"/>
      <w:lvlText w:val="%1."/>
      <w:lvlJc w:val="left"/>
      <w:pPr>
        <w:ind w:left="585" w:hanging="58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1" w15:restartNumberingAfterBreak="0">
    <w:nsid w:val="5EB6460B"/>
    <w:multiLevelType w:val="hybridMultilevel"/>
    <w:tmpl w:val="52248298"/>
    <w:lvl w:ilvl="0" w:tplc="8F4AB724">
      <w:start w:val="8"/>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2" w15:restartNumberingAfterBreak="0">
    <w:nsid w:val="657052D8"/>
    <w:multiLevelType w:val="hybridMultilevel"/>
    <w:tmpl w:val="02469334"/>
    <w:lvl w:ilvl="0" w:tplc="280A0003">
      <w:start w:val="1"/>
      <w:numFmt w:val="bullet"/>
      <w:lvlText w:val="o"/>
      <w:lvlJc w:val="left"/>
      <w:pPr>
        <w:ind w:left="1146" w:hanging="360"/>
      </w:pPr>
      <w:rPr>
        <w:rFonts w:ascii="Courier New" w:hAnsi="Courier New" w:cs="Courier New"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3" w15:restartNumberingAfterBreak="0">
    <w:nsid w:val="685B487F"/>
    <w:multiLevelType w:val="hybridMultilevel"/>
    <w:tmpl w:val="F88252E2"/>
    <w:lvl w:ilvl="0" w:tplc="280A000F">
      <w:start w:val="8"/>
      <w:numFmt w:val="decimal"/>
      <w:lvlText w:val="%1."/>
      <w:lvlJc w:val="left"/>
      <w:pPr>
        <w:ind w:left="786" w:hanging="360"/>
      </w:pPr>
      <w:rPr>
        <w:rFonts w:hint="default"/>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4" w15:restartNumberingAfterBreak="0">
    <w:nsid w:val="6F5D12C5"/>
    <w:multiLevelType w:val="multilevel"/>
    <w:tmpl w:val="A33A7618"/>
    <w:lvl w:ilvl="0">
      <w:start w:val="5"/>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2736774"/>
    <w:multiLevelType w:val="multilevel"/>
    <w:tmpl w:val="9526519C"/>
    <w:lvl w:ilvl="0">
      <w:start w:val="4"/>
      <w:numFmt w:val="decimal"/>
      <w:lvlText w:val="%1."/>
      <w:lvlJc w:val="left"/>
      <w:pPr>
        <w:ind w:left="360" w:hanging="360"/>
      </w:pPr>
      <w:rPr>
        <w:rFonts w:hint="default"/>
      </w:rPr>
    </w:lvl>
    <w:lvl w:ilvl="1">
      <w:start w:val="1"/>
      <w:numFmt w:val="decimal"/>
      <w:pStyle w:val="Cosapi-2"/>
      <w:lvlText w:val="%1.%2."/>
      <w:lvlJc w:val="left"/>
      <w:pPr>
        <w:ind w:left="792" w:hanging="432"/>
      </w:pPr>
      <w:rPr>
        <w:rFonts w:hint="default"/>
        <w:b/>
      </w:rPr>
    </w:lvl>
    <w:lvl w:ilvl="2">
      <w:start w:val="1"/>
      <w:numFmt w:val="decimal"/>
      <w:pStyle w:val="Cosapi-3"/>
      <w:lvlText w:val="%1.%2.%3."/>
      <w:lvlJc w:val="left"/>
      <w:pPr>
        <w:ind w:left="1214" w:hanging="50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sapi-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62277C"/>
    <w:multiLevelType w:val="multilevel"/>
    <w:tmpl w:val="0C0A001F"/>
    <w:styleLink w:val="Estilo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756C6A"/>
    <w:multiLevelType w:val="multilevel"/>
    <w:tmpl w:val="925C471E"/>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CF51632"/>
    <w:multiLevelType w:val="hybridMultilevel"/>
    <w:tmpl w:val="7DDC0606"/>
    <w:lvl w:ilvl="0" w:tplc="0C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72070543">
    <w:abstractNumId w:val="26"/>
  </w:num>
  <w:num w:numId="2" w16cid:durableId="2095323893">
    <w:abstractNumId w:val="7"/>
  </w:num>
  <w:num w:numId="3" w16cid:durableId="418793362">
    <w:abstractNumId w:val="27"/>
  </w:num>
  <w:num w:numId="4" w16cid:durableId="1699964570">
    <w:abstractNumId w:val="1"/>
  </w:num>
  <w:num w:numId="5" w16cid:durableId="370111963">
    <w:abstractNumId w:val="25"/>
  </w:num>
  <w:num w:numId="6" w16cid:durableId="433407518">
    <w:abstractNumId w:val="9"/>
  </w:num>
  <w:num w:numId="7" w16cid:durableId="887961096">
    <w:abstractNumId w:val="15"/>
  </w:num>
  <w:num w:numId="8" w16cid:durableId="1172061280">
    <w:abstractNumId w:val="12"/>
  </w:num>
  <w:num w:numId="9" w16cid:durableId="1093671644">
    <w:abstractNumId w:val="14"/>
  </w:num>
  <w:num w:numId="10" w16cid:durableId="1271399718">
    <w:abstractNumId w:val="4"/>
  </w:num>
  <w:num w:numId="11" w16cid:durableId="1328942785">
    <w:abstractNumId w:val="2"/>
  </w:num>
  <w:num w:numId="12" w16cid:durableId="65542818">
    <w:abstractNumId w:val="22"/>
  </w:num>
  <w:num w:numId="13" w16cid:durableId="562106041">
    <w:abstractNumId w:val="20"/>
  </w:num>
  <w:num w:numId="14" w16cid:durableId="1220552959">
    <w:abstractNumId w:val="28"/>
  </w:num>
  <w:num w:numId="15" w16cid:durableId="1070738817">
    <w:abstractNumId w:val="0"/>
  </w:num>
  <w:num w:numId="16" w16cid:durableId="649552170">
    <w:abstractNumId w:val="17"/>
  </w:num>
  <w:num w:numId="17" w16cid:durableId="370882309">
    <w:abstractNumId w:val="24"/>
  </w:num>
  <w:num w:numId="18" w16cid:durableId="77136482">
    <w:abstractNumId w:val="8"/>
  </w:num>
  <w:num w:numId="19" w16cid:durableId="1742171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291400023">
    <w:abstractNumId w:val="16"/>
  </w:num>
  <w:num w:numId="21" w16cid:durableId="1684241426">
    <w:abstractNumId w:val="10"/>
  </w:num>
  <w:num w:numId="22" w16cid:durableId="1987708786">
    <w:abstractNumId w:val="5"/>
  </w:num>
  <w:num w:numId="23" w16cid:durableId="607154653">
    <w:abstractNumId w:val="23"/>
  </w:num>
  <w:num w:numId="24" w16cid:durableId="1609653752">
    <w:abstractNumId w:val="11"/>
  </w:num>
  <w:num w:numId="25" w16cid:durableId="1391616317">
    <w:abstractNumId w:val="19"/>
  </w:num>
  <w:num w:numId="26" w16cid:durableId="948002467">
    <w:abstractNumId w:val="21"/>
  </w:num>
  <w:num w:numId="27" w16cid:durableId="1302036050">
    <w:abstractNumId w:val="13"/>
  </w:num>
  <w:num w:numId="28" w16cid:durableId="248930553">
    <w:abstractNumId w:val="18"/>
  </w:num>
  <w:num w:numId="29" w16cid:durableId="435754254">
    <w:abstractNumId w:val="3"/>
  </w:num>
  <w:num w:numId="30" w16cid:durableId="189739963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4"/>
    <w:rsid w:val="00001374"/>
    <w:rsid w:val="000015A2"/>
    <w:rsid w:val="000032CB"/>
    <w:rsid w:val="000046D9"/>
    <w:rsid w:val="000059CE"/>
    <w:rsid w:val="00005D6E"/>
    <w:rsid w:val="000066C7"/>
    <w:rsid w:val="000068F3"/>
    <w:rsid w:val="00007281"/>
    <w:rsid w:val="000106BD"/>
    <w:rsid w:val="0001221D"/>
    <w:rsid w:val="00012A0B"/>
    <w:rsid w:val="00014B90"/>
    <w:rsid w:val="000155C1"/>
    <w:rsid w:val="00020DCE"/>
    <w:rsid w:val="00020F58"/>
    <w:rsid w:val="00022121"/>
    <w:rsid w:val="000222D2"/>
    <w:rsid w:val="00022404"/>
    <w:rsid w:val="00022D3F"/>
    <w:rsid w:val="00022FC9"/>
    <w:rsid w:val="0002386E"/>
    <w:rsid w:val="000250F7"/>
    <w:rsid w:val="000258FD"/>
    <w:rsid w:val="00027251"/>
    <w:rsid w:val="0002791D"/>
    <w:rsid w:val="00027ABA"/>
    <w:rsid w:val="00027D47"/>
    <w:rsid w:val="00030493"/>
    <w:rsid w:val="00030533"/>
    <w:rsid w:val="0003193F"/>
    <w:rsid w:val="00033702"/>
    <w:rsid w:val="000339FF"/>
    <w:rsid w:val="00034942"/>
    <w:rsid w:val="00034E7F"/>
    <w:rsid w:val="00035404"/>
    <w:rsid w:val="00035BF7"/>
    <w:rsid w:val="00035ECE"/>
    <w:rsid w:val="00037405"/>
    <w:rsid w:val="000404E5"/>
    <w:rsid w:val="00041258"/>
    <w:rsid w:val="0004275C"/>
    <w:rsid w:val="000431E3"/>
    <w:rsid w:val="00043F43"/>
    <w:rsid w:val="000445AE"/>
    <w:rsid w:val="0004499E"/>
    <w:rsid w:val="00044D6F"/>
    <w:rsid w:val="00044DAD"/>
    <w:rsid w:val="000450AC"/>
    <w:rsid w:val="00045194"/>
    <w:rsid w:val="000454D4"/>
    <w:rsid w:val="00046C13"/>
    <w:rsid w:val="00047623"/>
    <w:rsid w:val="00050C8A"/>
    <w:rsid w:val="00053A36"/>
    <w:rsid w:val="0005401B"/>
    <w:rsid w:val="000544BC"/>
    <w:rsid w:val="00054E40"/>
    <w:rsid w:val="00055575"/>
    <w:rsid w:val="000566DE"/>
    <w:rsid w:val="00057343"/>
    <w:rsid w:val="00057CD0"/>
    <w:rsid w:val="000613DC"/>
    <w:rsid w:val="00061B67"/>
    <w:rsid w:val="00063C28"/>
    <w:rsid w:val="00063CE1"/>
    <w:rsid w:val="00066D3A"/>
    <w:rsid w:val="000670BE"/>
    <w:rsid w:val="00067420"/>
    <w:rsid w:val="000676AF"/>
    <w:rsid w:val="00067884"/>
    <w:rsid w:val="00067D94"/>
    <w:rsid w:val="00067ED5"/>
    <w:rsid w:val="00072154"/>
    <w:rsid w:val="00072855"/>
    <w:rsid w:val="00072DFC"/>
    <w:rsid w:val="00073FF6"/>
    <w:rsid w:val="00074245"/>
    <w:rsid w:val="0007431F"/>
    <w:rsid w:val="0007758B"/>
    <w:rsid w:val="000775DC"/>
    <w:rsid w:val="0007786D"/>
    <w:rsid w:val="00081144"/>
    <w:rsid w:val="0008122A"/>
    <w:rsid w:val="00081241"/>
    <w:rsid w:val="00081C9E"/>
    <w:rsid w:val="00081F8B"/>
    <w:rsid w:val="00082859"/>
    <w:rsid w:val="00082A2C"/>
    <w:rsid w:val="00082AB2"/>
    <w:rsid w:val="00082D74"/>
    <w:rsid w:val="00083468"/>
    <w:rsid w:val="00084A20"/>
    <w:rsid w:val="00085D8F"/>
    <w:rsid w:val="0009032F"/>
    <w:rsid w:val="000909A9"/>
    <w:rsid w:val="00090FF2"/>
    <w:rsid w:val="0009110B"/>
    <w:rsid w:val="00091D5C"/>
    <w:rsid w:val="00092D04"/>
    <w:rsid w:val="00093CA2"/>
    <w:rsid w:val="0009437B"/>
    <w:rsid w:val="00095BCA"/>
    <w:rsid w:val="00097A02"/>
    <w:rsid w:val="000A07DE"/>
    <w:rsid w:val="000A0CC4"/>
    <w:rsid w:val="000A41D8"/>
    <w:rsid w:val="000A5AD0"/>
    <w:rsid w:val="000A606E"/>
    <w:rsid w:val="000A60A7"/>
    <w:rsid w:val="000A6D15"/>
    <w:rsid w:val="000B03D5"/>
    <w:rsid w:val="000B0F16"/>
    <w:rsid w:val="000B11B8"/>
    <w:rsid w:val="000B1284"/>
    <w:rsid w:val="000B2C95"/>
    <w:rsid w:val="000B2F3F"/>
    <w:rsid w:val="000B3000"/>
    <w:rsid w:val="000B4305"/>
    <w:rsid w:val="000B4411"/>
    <w:rsid w:val="000B7817"/>
    <w:rsid w:val="000C0653"/>
    <w:rsid w:val="000C182C"/>
    <w:rsid w:val="000C18DE"/>
    <w:rsid w:val="000C3B98"/>
    <w:rsid w:val="000C5E7B"/>
    <w:rsid w:val="000C70F9"/>
    <w:rsid w:val="000D05D4"/>
    <w:rsid w:val="000D0601"/>
    <w:rsid w:val="000D1AE3"/>
    <w:rsid w:val="000D26B3"/>
    <w:rsid w:val="000D2CFB"/>
    <w:rsid w:val="000D371D"/>
    <w:rsid w:val="000D4360"/>
    <w:rsid w:val="000D45D6"/>
    <w:rsid w:val="000D5077"/>
    <w:rsid w:val="000D54D8"/>
    <w:rsid w:val="000D57D9"/>
    <w:rsid w:val="000D5DCE"/>
    <w:rsid w:val="000D6386"/>
    <w:rsid w:val="000D7E9C"/>
    <w:rsid w:val="000E012D"/>
    <w:rsid w:val="000E310C"/>
    <w:rsid w:val="000E3342"/>
    <w:rsid w:val="000E5116"/>
    <w:rsid w:val="000E7652"/>
    <w:rsid w:val="000F0F75"/>
    <w:rsid w:val="000F133E"/>
    <w:rsid w:val="000F15AC"/>
    <w:rsid w:val="000F1A28"/>
    <w:rsid w:val="000F2119"/>
    <w:rsid w:val="000F225D"/>
    <w:rsid w:val="000F26C3"/>
    <w:rsid w:val="000F3808"/>
    <w:rsid w:val="000F64D0"/>
    <w:rsid w:val="0010128E"/>
    <w:rsid w:val="001020BA"/>
    <w:rsid w:val="00103576"/>
    <w:rsid w:val="00104767"/>
    <w:rsid w:val="00104B5D"/>
    <w:rsid w:val="00104C7D"/>
    <w:rsid w:val="00104E0C"/>
    <w:rsid w:val="00105A05"/>
    <w:rsid w:val="0010699D"/>
    <w:rsid w:val="00106D47"/>
    <w:rsid w:val="00110070"/>
    <w:rsid w:val="00110EE1"/>
    <w:rsid w:val="0011417C"/>
    <w:rsid w:val="0011433F"/>
    <w:rsid w:val="00115707"/>
    <w:rsid w:val="001157BD"/>
    <w:rsid w:val="00115FE7"/>
    <w:rsid w:val="001164CB"/>
    <w:rsid w:val="001167B7"/>
    <w:rsid w:val="00117390"/>
    <w:rsid w:val="001210A4"/>
    <w:rsid w:val="00121315"/>
    <w:rsid w:val="001234F5"/>
    <w:rsid w:val="00123583"/>
    <w:rsid w:val="00123B8D"/>
    <w:rsid w:val="0012482B"/>
    <w:rsid w:val="00124B59"/>
    <w:rsid w:val="00130535"/>
    <w:rsid w:val="00131099"/>
    <w:rsid w:val="00132047"/>
    <w:rsid w:val="0013355D"/>
    <w:rsid w:val="0013458B"/>
    <w:rsid w:val="001368AB"/>
    <w:rsid w:val="001402C4"/>
    <w:rsid w:val="0014094C"/>
    <w:rsid w:val="00141B79"/>
    <w:rsid w:val="00142B6C"/>
    <w:rsid w:val="00144D35"/>
    <w:rsid w:val="00145367"/>
    <w:rsid w:val="00146508"/>
    <w:rsid w:val="001472BF"/>
    <w:rsid w:val="001478A6"/>
    <w:rsid w:val="001507E5"/>
    <w:rsid w:val="001512BC"/>
    <w:rsid w:val="0015324F"/>
    <w:rsid w:val="001534B1"/>
    <w:rsid w:val="00153794"/>
    <w:rsid w:val="00153B76"/>
    <w:rsid w:val="00153BC2"/>
    <w:rsid w:val="00154BE6"/>
    <w:rsid w:val="00155F40"/>
    <w:rsid w:val="00157309"/>
    <w:rsid w:val="001578D4"/>
    <w:rsid w:val="001578FE"/>
    <w:rsid w:val="00157CA1"/>
    <w:rsid w:val="00160710"/>
    <w:rsid w:val="00161FCE"/>
    <w:rsid w:val="00162611"/>
    <w:rsid w:val="001638D9"/>
    <w:rsid w:val="001641DD"/>
    <w:rsid w:val="00165640"/>
    <w:rsid w:val="001668DA"/>
    <w:rsid w:val="001669C2"/>
    <w:rsid w:val="0016703F"/>
    <w:rsid w:val="001670C2"/>
    <w:rsid w:val="001679F9"/>
    <w:rsid w:val="00170A18"/>
    <w:rsid w:val="001711E3"/>
    <w:rsid w:val="00171319"/>
    <w:rsid w:val="001723D7"/>
    <w:rsid w:val="00172524"/>
    <w:rsid w:val="00172A90"/>
    <w:rsid w:val="00172E1C"/>
    <w:rsid w:val="00173526"/>
    <w:rsid w:val="00175626"/>
    <w:rsid w:val="00175AC5"/>
    <w:rsid w:val="00177955"/>
    <w:rsid w:val="00180993"/>
    <w:rsid w:val="001822BD"/>
    <w:rsid w:val="00182F96"/>
    <w:rsid w:val="00184E3C"/>
    <w:rsid w:val="00185237"/>
    <w:rsid w:val="001866C2"/>
    <w:rsid w:val="00186BD5"/>
    <w:rsid w:val="00192573"/>
    <w:rsid w:val="001928D5"/>
    <w:rsid w:val="00193756"/>
    <w:rsid w:val="001949E1"/>
    <w:rsid w:val="00194A27"/>
    <w:rsid w:val="00194B44"/>
    <w:rsid w:val="00194DC7"/>
    <w:rsid w:val="0019555C"/>
    <w:rsid w:val="00195F7B"/>
    <w:rsid w:val="00197665"/>
    <w:rsid w:val="00197877"/>
    <w:rsid w:val="001A005D"/>
    <w:rsid w:val="001A02D8"/>
    <w:rsid w:val="001A0613"/>
    <w:rsid w:val="001A0ABE"/>
    <w:rsid w:val="001A33F5"/>
    <w:rsid w:val="001A368D"/>
    <w:rsid w:val="001A3868"/>
    <w:rsid w:val="001A410D"/>
    <w:rsid w:val="001A63BF"/>
    <w:rsid w:val="001A659B"/>
    <w:rsid w:val="001A6909"/>
    <w:rsid w:val="001A6D69"/>
    <w:rsid w:val="001A7233"/>
    <w:rsid w:val="001A7573"/>
    <w:rsid w:val="001B3BBD"/>
    <w:rsid w:val="001B4385"/>
    <w:rsid w:val="001B47DD"/>
    <w:rsid w:val="001B49ED"/>
    <w:rsid w:val="001B4A12"/>
    <w:rsid w:val="001B4E1B"/>
    <w:rsid w:val="001B505E"/>
    <w:rsid w:val="001C01E8"/>
    <w:rsid w:val="001C04D6"/>
    <w:rsid w:val="001C17B1"/>
    <w:rsid w:val="001C1878"/>
    <w:rsid w:val="001C1CD9"/>
    <w:rsid w:val="001C34D5"/>
    <w:rsid w:val="001C3BEE"/>
    <w:rsid w:val="001C526E"/>
    <w:rsid w:val="001D01AC"/>
    <w:rsid w:val="001D044E"/>
    <w:rsid w:val="001D0E49"/>
    <w:rsid w:val="001D1C4D"/>
    <w:rsid w:val="001D1CF6"/>
    <w:rsid w:val="001D2B1F"/>
    <w:rsid w:val="001D35B4"/>
    <w:rsid w:val="001D38DD"/>
    <w:rsid w:val="001D39E8"/>
    <w:rsid w:val="001D43FC"/>
    <w:rsid w:val="001D47AB"/>
    <w:rsid w:val="001D4928"/>
    <w:rsid w:val="001D5482"/>
    <w:rsid w:val="001D5B8E"/>
    <w:rsid w:val="001D63CC"/>
    <w:rsid w:val="001D698C"/>
    <w:rsid w:val="001D6C98"/>
    <w:rsid w:val="001E06F0"/>
    <w:rsid w:val="001E12A0"/>
    <w:rsid w:val="001E19B9"/>
    <w:rsid w:val="001E2341"/>
    <w:rsid w:val="001E23C0"/>
    <w:rsid w:val="001E3169"/>
    <w:rsid w:val="001E42B5"/>
    <w:rsid w:val="001E6220"/>
    <w:rsid w:val="001E67A1"/>
    <w:rsid w:val="001E6B03"/>
    <w:rsid w:val="001E7BF0"/>
    <w:rsid w:val="001F05E0"/>
    <w:rsid w:val="001F159F"/>
    <w:rsid w:val="001F2219"/>
    <w:rsid w:val="001F2DCF"/>
    <w:rsid w:val="001F32E0"/>
    <w:rsid w:val="001F3C9E"/>
    <w:rsid w:val="001F591B"/>
    <w:rsid w:val="001F5958"/>
    <w:rsid w:val="001F6692"/>
    <w:rsid w:val="001F785B"/>
    <w:rsid w:val="001F79AF"/>
    <w:rsid w:val="00201451"/>
    <w:rsid w:val="00201463"/>
    <w:rsid w:val="00203299"/>
    <w:rsid w:val="0020408E"/>
    <w:rsid w:val="0020468C"/>
    <w:rsid w:val="00205E48"/>
    <w:rsid w:val="0020709D"/>
    <w:rsid w:val="00210D64"/>
    <w:rsid w:val="002111CF"/>
    <w:rsid w:val="00211607"/>
    <w:rsid w:val="002133B1"/>
    <w:rsid w:val="00214EFC"/>
    <w:rsid w:val="002152AA"/>
    <w:rsid w:val="002166CD"/>
    <w:rsid w:val="00217660"/>
    <w:rsid w:val="002176B4"/>
    <w:rsid w:val="0022093B"/>
    <w:rsid w:val="00220B11"/>
    <w:rsid w:val="00220B27"/>
    <w:rsid w:val="00222575"/>
    <w:rsid w:val="00222A11"/>
    <w:rsid w:val="00223297"/>
    <w:rsid w:val="00223A1B"/>
    <w:rsid w:val="00224BA4"/>
    <w:rsid w:val="002255C3"/>
    <w:rsid w:val="00226EF1"/>
    <w:rsid w:val="00227551"/>
    <w:rsid w:val="002278AE"/>
    <w:rsid w:val="00231E95"/>
    <w:rsid w:val="002329D8"/>
    <w:rsid w:val="002339A7"/>
    <w:rsid w:val="00233DB7"/>
    <w:rsid w:val="00234A0B"/>
    <w:rsid w:val="00234AB6"/>
    <w:rsid w:val="002352D9"/>
    <w:rsid w:val="00237861"/>
    <w:rsid w:val="0024088D"/>
    <w:rsid w:val="0024121E"/>
    <w:rsid w:val="0024196C"/>
    <w:rsid w:val="0024320C"/>
    <w:rsid w:val="00243308"/>
    <w:rsid w:val="00246541"/>
    <w:rsid w:val="002475A8"/>
    <w:rsid w:val="002513D0"/>
    <w:rsid w:val="002543B6"/>
    <w:rsid w:val="00254492"/>
    <w:rsid w:val="0025540A"/>
    <w:rsid w:val="00261290"/>
    <w:rsid w:val="00261D1C"/>
    <w:rsid w:val="002644D7"/>
    <w:rsid w:val="00265060"/>
    <w:rsid w:val="00265F76"/>
    <w:rsid w:val="0026624F"/>
    <w:rsid w:val="00266ECD"/>
    <w:rsid w:val="0026757A"/>
    <w:rsid w:val="002677F8"/>
    <w:rsid w:val="00267932"/>
    <w:rsid w:val="00267E15"/>
    <w:rsid w:val="00270000"/>
    <w:rsid w:val="00270350"/>
    <w:rsid w:val="002713D0"/>
    <w:rsid w:val="00273593"/>
    <w:rsid w:val="00274649"/>
    <w:rsid w:val="00276CB5"/>
    <w:rsid w:val="00276DB3"/>
    <w:rsid w:val="00277266"/>
    <w:rsid w:val="00281952"/>
    <w:rsid w:val="002822A3"/>
    <w:rsid w:val="00282821"/>
    <w:rsid w:val="00282D23"/>
    <w:rsid w:val="00283047"/>
    <w:rsid w:val="00283DAA"/>
    <w:rsid w:val="0028439C"/>
    <w:rsid w:val="002843A8"/>
    <w:rsid w:val="0028472E"/>
    <w:rsid w:val="00285D0F"/>
    <w:rsid w:val="00285EF4"/>
    <w:rsid w:val="00287D9F"/>
    <w:rsid w:val="00290185"/>
    <w:rsid w:val="00290464"/>
    <w:rsid w:val="002914FC"/>
    <w:rsid w:val="00291CB8"/>
    <w:rsid w:val="00292B21"/>
    <w:rsid w:val="002946BC"/>
    <w:rsid w:val="00294E4A"/>
    <w:rsid w:val="002A01F9"/>
    <w:rsid w:val="002A0697"/>
    <w:rsid w:val="002A0C85"/>
    <w:rsid w:val="002A1A12"/>
    <w:rsid w:val="002A1DBD"/>
    <w:rsid w:val="002A21D4"/>
    <w:rsid w:val="002A27E4"/>
    <w:rsid w:val="002A3871"/>
    <w:rsid w:val="002A3A72"/>
    <w:rsid w:val="002A514F"/>
    <w:rsid w:val="002A7478"/>
    <w:rsid w:val="002A7BC6"/>
    <w:rsid w:val="002B04AF"/>
    <w:rsid w:val="002B0620"/>
    <w:rsid w:val="002B065F"/>
    <w:rsid w:val="002B0C67"/>
    <w:rsid w:val="002B2DE9"/>
    <w:rsid w:val="002B391B"/>
    <w:rsid w:val="002B4339"/>
    <w:rsid w:val="002B454A"/>
    <w:rsid w:val="002B6CA1"/>
    <w:rsid w:val="002C4152"/>
    <w:rsid w:val="002C424F"/>
    <w:rsid w:val="002C468B"/>
    <w:rsid w:val="002C5492"/>
    <w:rsid w:val="002C5FB3"/>
    <w:rsid w:val="002C7169"/>
    <w:rsid w:val="002D09A3"/>
    <w:rsid w:val="002D1DEF"/>
    <w:rsid w:val="002D2B39"/>
    <w:rsid w:val="002D4029"/>
    <w:rsid w:val="002D5E48"/>
    <w:rsid w:val="002D6018"/>
    <w:rsid w:val="002D6032"/>
    <w:rsid w:val="002D68AB"/>
    <w:rsid w:val="002D6E1D"/>
    <w:rsid w:val="002D726E"/>
    <w:rsid w:val="002D77E7"/>
    <w:rsid w:val="002E047C"/>
    <w:rsid w:val="002E3393"/>
    <w:rsid w:val="002E4185"/>
    <w:rsid w:val="002E4AA9"/>
    <w:rsid w:val="002E4E9D"/>
    <w:rsid w:val="002E4EBB"/>
    <w:rsid w:val="002E561A"/>
    <w:rsid w:val="002E5CDC"/>
    <w:rsid w:val="002E68E5"/>
    <w:rsid w:val="002E7810"/>
    <w:rsid w:val="002F0712"/>
    <w:rsid w:val="002F167B"/>
    <w:rsid w:val="002F19C3"/>
    <w:rsid w:val="002F1CA4"/>
    <w:rsid w:val="002F2125"/>
    <w:rsid w:val="002F2D37"/>
    <w:rsid w:val="002F4C34"/>
    <w:rsid w:val="002F4EFD"/>
    <w:rsid w:val="002F6519"/>
    <w:rsid w:val="002F71A0"/>
    <w:rsid w:val="002F7D92"/>
    <w:rsid w:val="002F7E56"/>
    <w:rsid w:val="00300803"/>
    <w:rsid w:val="00300B8E"/>
    <w:rsid w:val="0030112D"/>
    <w:rsid w:val="00301345"/>
    <w:rsid w:val="00302279"/>
    <w:rsid w:val="003026B6"/>
    <w:rsid w:val="00302AFD"/>
    <w:rsid w:val="0030388D"/>
    <w:rsid w:val="003049A9"/>
    <w:rsid w:val="00307060"/>
    <w:rsid w:val="0030718B"/>
    <w:rsid w:val="003107AD"/>
    <w:rsid w:val="00311BA7"/>
    <w:rsid w:val="003128A6"/>
    <w:rsid w:val="00312AFC"/>
    <w:rsid w:val="00313717"/>
    <w:rsid w:val="00314AF8"/>
    <w:rsid w:val="00314BE1"/>
    <w:rsid w:val="00314DF3"/>
    <w:rsid w:val="003167CA"/>
    <w:rsid w:val="0031760E"/>
    <w:rsid w:val="003176B1"/>
    <w:rsid w:val="0031784B"/>
    <w:rsid w:val="0032019D"/>
    <w:rsid w:val="00320541"/>
    <w:rsid w:val="00321F48"/>
    <w:rsid w:val="0032251F"/>
    <w:rsid w:val="0032261E"/>
    <w:rsid w:val="00323A89"/>
    <w:rsid w:val="00323C4D"/>
    <w:rsid w:val="0032411A"/>
    <w:rsid w:val="0032768B"/>
    <w:rsid w:val="00327F71"/>
    <w:rsid w:val="00330629"/>
    <w:rsid w:val="00335458"/>
    <w:rsid w:val="00336998"/>
    <w:rsid w:val="003369B3"/>
    <w:rsid w:val="00336B77"/>
    <w:rsid w:val="00337B0B"/>
    <w:rsid w:val="0034158C"/>
    <w:rsid w:val="00341641"/>
    <w:rsid w:val="0034171B"/>
    <w:rsid w:val="00341BC6"/>
    <w:rsid w:val="00341DDE"/>
    <w:rsid w:val="00342DD7"/>
    <w:rsid w:val="00342F9C"/>
    <w:rsid w:val="00343182"/>
    <w:rsid w:val="003436B2"/>
    <w:rsid w:val="0034798E"/>
    <w:rsid w:val="003518DC"/>
    <w:rsid w:val="00351EAF"/>
    <w:rsid w:val="0035270C"/>
    <w:rsid w:val="00352D5A"/>
    <w:rsid w:val="00353D1A"/>
    <w:rsid w:val="00354529"/>
    <w:rsid w:val="003547E3"/>
    <w:rsid w:val="0035560F"/>
    <w:rsid w:val="0035650B"/>
    <w:rsid w:val="00356888"/>
    <w:rsid w:val="00357C6B"/>
    <w:rsid w:val="0036226D"/>
    <w:rsid w:val="003622DB"/>
    <w:rsid w:val="00362F36"/>
    <w:rsid w:val="00363E5A"/>
    <w:rsid w:val="00365D9C"/>
    <w:rsid w:val="003668D8"/>
    <w:rsid w:val="00366B17"/>
    <w:rsid w:val="003744A3"/>
    <w:rsid w:val="0037699B"/>
    <w:rsid w:val="00377232"/>
    <w:rsid w:val="003801FB"/>
    <w:rsid w:val="00380DAA"/>
    <w:rsid w:val="00382143"/>
    <w:rsid w:val="003824CE"/>
    <w:rsid w:val="00382F63"/>
    <w:rsid w:val="00382F8D"/>
    <w:rsid w:val="00383095"/>
    <w:rsid w:val="00383301"/>
    <w:rsid w:val="0038581D"/>
    <w:rsid w:val="00385837"/>
    <w:rsid w:val="00385CB0"/>
    <w:rsid w:val="003901C2"/>
    <w:rsid w:val="00391922"/>
    <w:rsid w:val="00391C23"/>
    <w:rsid w:val="0039574E"/>
    <w:rsid w:val="00395FDB"/>
    <w:rsid w:val="003A113D"/>
    <w:rsid w:val="003A1C99"/>
    <w:rsid w:val="003A24C6"/>
    <w:rsid w:val="003A29D1"/>
    <w:rsid w:val="003A33E3"/>
    <w:rsid w:val="003A4399"/>
    <w:rsid w:val="003B3076"/>
    <w:rsid w:val="003B52E3"/>
    <w:rsid w:val="003B5CF6"/>
    <w:rsid w:val="003B6786"/>
    <w:rsid w:val="003B6A7D"/>
    <w:rsid w:val="003B7025"/>
    <w:rsid w:val="003B7698"/>
    <w:rsid w:val="003B7B32"/>
    <w:rsid w:val="003C0B5B"/>
    <w:rsid w:val="003C0ED0"/>
    <w:rsid w:val="003C1AC1"/>
    <w:rsid w:val="003C205C"/>
    <w:rsid w:val="003C20AB"/>
    <w:rsid w:val="003C3AFA"/>
    <w:rsid w:val="003C3C67"/>
    <w:rsid w:val="003C3F1D"/>
    <w:rsid w:val="003C45B3"/>
    <w:rsid w:val="003C54AF"/>
    <w:rsid w:val="003C6190"/>
    <w:rsid w:val="003C6B22"/>
    <w:rsid w:val="003C6FDB"/>
    <w:rsid w:val="003D021C"/>
    <w:rsid w:val="003D3A5F"/>
    <w:rsid w:val="003D4B49"/>
    <w:rsid w:val="003D5276"/>
    <w:rsid w:val="003D592C"/>
    <w:rsid w:val="003D59D5"/>
    <w:rsid w:val="003E0D56"/>
    <w:rsid w:val="003E25E9"/>
    <w:rsid w:val="003E31D7"/>
    <w:rsid w:val="003E41CC"/>
    <w:rsid w:val="003E462A"/>
    <w:rsid w:val="003E536F"/>
    <w:rsid w:val="003E604F"/>
    <w:rsid w:val="003E68AF"/>
    <w:rsid w:val="003E7702"/>
    <w:rsid w:val="003E7F7D"/>
    <w:rsid w:val="003F0625"/>
    <w:rsid w:val="003F1073"/>
    <w:rsid w:val="003F13CA"/>
    <w:rsid w:val="003F2364"/>
    <w:rsid w:val="003F58B4"/>
    <w:rsid w:val="003F6292"/>
    <w:rsid w:val="003F7D73"/>
    <w:rsid w:val="004016FE"/>
    <w:rsid w:val="0040380E"/>
    <w:rsid w:val="00403940"/>
    <w:rsid w:val="00404110"/>
    <w:rsid w:val="00404E7E"/>
    <w:rsid w:val="0040505C"/>
    <w:rsid w:val="00405E77"/>
    <w:rsid w:val="00406003"/>
    <w:rsid w:val="00406007"/>
    <w:rsid w:val="00406640"/>
    <w:rsid w:val="00406D84"/>
    <w:rsid w:val="00407245"/>
    <w:rsid w:val="004076A6"/>
    <w:rsid w:val="004077C3"/>
    <w:rsid w:val="00410D47"/>
    <w:rsid w:val="0041129B"/>
    <w:rsid w:val="0041305E"/>
    <w:rsid w:val="004133B9"/>
    <w:rsid w:val="00413B02"/>
    <w:rsid w:val="00414D70"/>
    <w:rsid w:val="00415565"/>
    <w:rsid w:val="00415BC2"/>
    <w:rsid w:val="00415BF2"/>
    <w:rsid w:val="00415E85"/>
    <w:rsid w:val="00417913"/>
    <w:rsid w:val="00417AD0"/>
    <w:rsid w:val="00417E13"/>
    <w:rsid w:val="004205BB"/>
    <w:rsid w:val="004243B4"/>
    <w:rsid w:val="00424431"/>
    <w:rsid w:val="00425360"/>
    <w:rsid w:val="004257BD"/>
    <w:rsid w:val="00426432"/>
    <w:rsid w:val="00426814"/>
    <w:rsid w:val="0043226F"/>
    <w:rsid w:val="004329BC"/>
    <w:rsid w:val="00432A8D"/>
    <w:rsid w:val="004344D7"/>
    <w:rsid w:val="0043524E"/>
    <w:rsid w:val="0043550E"/>
    <w:rsid w:val="00435A0A"/>
    <w:rsid w:val="00440304"/>
    <w:rsid w:val="00441447"/>
    <w:rsid w:val="0044181F"/>
    <w:rsid w:val="00441C0F"/>
    <w:rsid w:val="00443B76"/>
    <w:rsid w:val="00443C60"/>
    <w:rsid w:val="00443D6B"/>
    <w:rsid w:val="00444CCB"/>
    <w:rsid w:val="00446CFE"/>
    <w:rsid w:val="004478E9"/>
    <w:rsid w:val="00447AB8"/>
    <w:rsid w:val="004514C5"/>
    <w:rsid w:val="00451643"/>
    <w:rsid w:val="00452470"/>
    <w:rsid w:val="00453D96"/>
    <w:rsid w:val="0045402B"/>
    <w:rsid w:val="00454263"/>
    <w:rsid w:val="004571E6"/>
    <w:rsid w:val="00457BC2"/>
    <w:rsid w:val="00457DD8"/>
    <w:rsid w:val="004603E3"/>
    <w:rsid w:val="00460756"/>
    <w:rsid w:val="0046278B"/>
    <w:rsid w:val="00462D3A"/>
    <w:rsid w:val="00463321"/>
    <w:rsid w:val="0046356B"/>
    <w:rsid w:val="004646B2"/>
    <w:rsid w:val="00464A2E"/>
    <w:rsid w:val="00465492"/>
    <w:rsid w:val="004656A7"/>
    <w:rsid w:val="004664BB"/>
    <w:rsid w:val="004703C0"/>
    <w:rsid w:val="0047064B"/>
    <w:rsid w:val="00470A5E"/>
    <w:rsid w:val="004720EA"/>
    <w:rsid w:val="004726C4"/>
    <w:rsid w:val="004740C3"/>
    <w:rsid w:val="00474E3E"/>
    <w:rsid w:val="004764CE"/>
    <w:rsid w:val="00476FA2"/>
    <w:rsid w:val="004770B1"/>
    <w:rsid w:val="004802F0"/>
    <w:rsid w:val="004806CD"/>
    <w:rsid w:val="00480956"/>
    <w:rsid w:val="00480D07"/>
    <w:rsid w:val="00484A0D"/>
    <w:rsid w:val="004871A4"/>
    <w:rsid w:val="00490F9F"/>
    <w:rsid w:val="00491CD5"/>
    <w:rsid w:val="004934AB"/>
    <w:rsid w:val="00494C4B"/>
    <w:rsid w:val="00495B56"/>
    <w:rsid w:val="00496766"/>
    <w:rsid w:val="00497406"/>
    <w:rsid w:val="004978CD"/>
    <w:rsid w:val="00497BDE"/>
    <w:rsid w:val="004A2098"/>
    <w:rsid w:val="004A456D"/>
    <w:rsid w:val="004A45A5"/>
    <w:rsid w:val="004A5760"/>
    <w:rsid w:val="004A62A5"/>
    <w:rsid w:val="004A6DB3"/>
    <w:rsid w:val="004A70A6"/>
    <w:rsid w:val="004A75CB"/>
    <w:rsid w:val="004A7B24"/>
    <w:rsid w:val="004A7E72"/>
    <w:rsid w:val="004B1000"/>
    <w:rsid w:val="004B20C5"/>
    <w:rsid w:val="004B3120"/>
    <w:rsid w:val="004B5B47"/>
    <w:rsid w:val="004B5C0C"/>
    <w:rsid w:val="004B670E"/>
    <w:rsid w:val="004C0E96"/>
    <w:rsid w:val="004C23AD"/>
    <w:rsid w:val="004C2B7B"/>
    <w:rsid w:val="004C2D5B"/>
    <w:rsid w:val="004C33B7"/>
    <w:rsid w:val="004C3CD8"/>
    <w:rsid w:val="004C4676"/>
    <w:rsid w:val="004C4DBA"/>
    <w:rsid w:val="004C5412"/>
    <w:rsid w:val="004C569E"/>
    <w:rsid w:val="004C782B"/>
    <w:rsid w:val="004D3536"/>
    <w:rsid w:val="004D5467"/>
    <w:rsid w:val="004D56C0"/>
    <w:rsid w:val="004D6CC7"/>
    <w:rsid w:val="004E0206"/>
    <w:rsid w:val="004E116C"/>
    <w:rsid w:val="004E176A"/>
    <w:rsid w:val="004E1838"/>
    <w:rsid w:val="004E1D55"/>
    <w:rsid w:val="004E2806"/>
    <w:rsid w:val="004E2FA1"/>
    <w:rsid w:val="004E32D5"/>
    <w:rsid w:val="004E35B4"/>
    <w:rsid w:val="004E5938"/>
    <w:rsid w:val="004E5D65"/>
    <w:rsid w:val="004E66DF"/>
    <w:rsid w:val="004E715F"/>
    <w:rsid w:val="004E7DCC"/>
    <w:rsid w:val="004F0319"/>
    <w:rsid w:val="004F03AE"/>
    <w:rsid w:val="004F23C8"/>
    <w:rsid w:val="004F2515"/>
    <w:rsid w:val="004F2557"/>
    <w:rsid w:val="004F29C5"/>
    <w:rsid w:val="004F3345"/>
    <w:rsid w:val="004F524A"/>
    <w:rsid w:val="004F6AAE"/>
    <w:rsid w:val="004F7186"/>
    <w:rsid w:val="004F76F1"/>
    <w:rsid w:val="004F786F"/>
    <w:rsid w:val="0050035E"/>
    <w:rsid w:val="00500B05"/>
    <w:rsid w:val="00501475"/>
    <w:rsid w:val="00501858"/>
    <w:rsid w:val="00502D97"/>
    <w:rsid w:val="00502DE1"/>
    <w:rsid w:val="00503096"/>
    <w:rsid w:val="00504176"/>
    <w:rsid w:val="005051EC"/>
    <w:rsid w:val="00505348"/>
    <w:rsid w:val="005058E2"/>
    <w:rsid w:val="00505E25"/>
    <w:rsid w:val="005076FB"/>
    <w:rsid w:val="00507B73"/>
    <w:rsid w:val="00507BD2"/>
    <w:rsid w:val="00511255"/>
    <w:rsid w:val="00513D60"/>
    <w:rsid w:val="0051461B"/>
    <w:rsid w:val="005154C5"/>
    <w:rsid w:val="00515E4B"/>
    <w:rsid w:val="0051630A"/>
    <w:rsid w:val="005173F6"/>
    <w:rsid w:val="00520BF7"/>
    <w:rsid w:val="0052182C"/>
    <w:rsid w:val="00522966"/>
    <w:rsid w:val="00523A9C"/>
    <w:rsid w:val="00523AF4"/>
    <w:rsid w:val="00523D3A"/>
    <w:rsid w:val="00523F14"/>
    <w:rsid w:val="005245A7"/>
    <w:rsid w:val="00524A6F"/>
    <w:rsid w:val="00524CF1"/>
    <w:rsid w:val="0052525E"/>
    <w:rsid w:val="00526777"/>
    <w:rsid w:val="00526CB5"/>
    <w:rsid w:val="00526EB9"/>
    <w:rsid w:val="00527BA0"/>
    <w:rsid w:val="00530013"/>
    <w:rsid w:val="0053035F"/>
    <w:rsid w:val="00530396"/>
    <w:rsid w:val="00530650"/>
    <w:rsid w:val="0053087F"/>
    <w:rsid w:val="00530F80"/>
    <w:rsid w:val="00531B4F"/>
    <w:rsid w:val="00534CC7"/>
    <w:rsid w:val="00534F8C"/>
    <w:rsid w:val="00536DB2"/>
    <w:rsid w:val="00540912"/>
    <w:rsid w:val="00540EBA"/>
    <w:rsid w:val="00541040"/>
    <w:rsid w:val="005412D1"/>
    <w:rsid w:val="005416C9"/>
    <w:rsid w:val="00541B59"/>
    <w:rsid w:val="00541CF2"/>
    <w:rsid w:val="0054223B"/>
    <w:rsid w:val="005430C4"/>
    <w:rsid w:val="0054442A"/>
    <w:rsid w:val="005453D0"/>
    <w:rsid w:val="005469F2"/>
    <w:rsid w:val="00546FA6"/>
    <w:rsid w:val="0054778B"/>
    <w:rsid w:val="005508BF"/>
    <w:rsid w:val="00550A72"/>
    <w:rsid w:val="00551D6C"/>
    <w:rsid w:val="00551E69"/>
    <w:rsid w:val="00551E9A"/>
    <w:rsid w:val="00552188"/>
    <w:rsid w:val="00552390"/>
    <w:rsid w:val="00552B47"/>
    <w:rsid w:val="005538ED"/>
    <w:rsid w:val="00555D6F"/>
    <w:rsid w:val="005563DE"/>
    <w:rsid w:val="0056049B"/>
    <w:rsid w:val="00560FCE"/>
    <w:rsid w:val="00561747"/>
    <w:rsid w:val="005625F8"/>
    <w:rsid w:val="00562FEB"/>
    <w:rsid w:val="0056431D"/>
    <w:rsid w:val="00564409"/>
    <w:rsid w:val="005657BB"/>
    <w:rsid w:val="005660DF"/>
    <w:rsid w:val="005670D1"/>
    <w:rsid w:val="00570916"/>
    <w:rsid w:val="00571458"/>
    <w:rsid w:val="00571F68"/>
    <w:rsid w:val="00572687"/>
    <w:rsid w:val="00574404"/>
    <w:rsid w:val="00575F76"/>
    <w:rsid w:val="0057620E"/>
    <w:rsid w:val="005767B9"/>
    <w:rsid w:val="00577175"/>
    <w:rsid w:val="00581395"/>
    <w:rsid w:val="00583887"/>
    <w:rsid w:val="00583B6B"/>
    <w:rsid w:val="00584405"/>
    <w:rsid w:val="00584F4E"/>
    <w:rsid w:val="0058511E"/>
    <w:rsid w:val="00585536"/>
    <w:rsid w:val="00586AEE"/>
    <w:rsid w:val="00586D8E"/>
    <w:rsid w:val="00587F01"/>
    <w:rsid w:val="00590397"/>
    <w:rsid w:val="005908C1"/>
    <w:rsid w:val="00590F24"/>
    <w:rsid w:val="00591519"/>
    <w:rsid w:val="005922D7"/>
    <w:rsid w:val="005926AD"/>
    <w:rsid w:val="005936B9"/>
    <w:rsid w:val="00594394"/>
    <w:rsid w:val="005946CC"/>
    <w:rsid w:val="00595043"/>
    <w:rsid w:val="0059509F"/>
    <w:rsid w:val="005A049C"/>
    <w:rsid w:val="005A0624"/>
    <w:rsid w:val="005A066E"/>
    <w:rsid w:val="005A0A47"/>
    <w:rsid w:val="005A1525"/>
    <w:rsid w:val="005A1A4C"/>
    <w:rsid w:val="005A4089"/>
    <w:rsid w:val="005A45F6"/>
    <w:rsid w:val="005A4C88"/>
    <w:rsid w:val="005A56CA"/>
    <w:rsid w:val="005A60D0"/>
    <w:rsid w:val="005A6DD4"/>
    <w:rsid w:val="005B0B2E"/>
    <w:rsid w:val="005B1585"/>
    <w:rsid w:val="005B24B3"/>
    <w:rsid w:val="005B4D38"/>
    <w:rsid w:val="005B5D17"/>
    <w:rsid w:val="005B6A53"/>
    <w:rsid w:val="005C1830"/>
    <w:rsid w:val="005C22B1"/>
    <w:rsid w:val="005C22D7"/>
    <w:rsid w:val="005C4734"/>
    <w:rsid w:val="005C51C0"/>
    <w:rsid w:val="005C5DFE"/>
    <w:rsid w:val="005C5F20"/>
    <w:rsid w:val="005C66C5"/>
    <w:rsid w:val="005C67F0"/>
    <w:rsid w:val="005C6F98"/>
    <w:rsid w:val="005C7DC4"/>
    <w:rsid w:val="005D068A"/>
    <w:rsid w:val="005D2044"/>
    <w:rsid w:val="005D25E0"/>
    <w:rsid w:val="005D2AB4"/>
    <w:rsid w:val="005D3A7A"/>
    <w:rsid w:val="005D3B3B"/>
    <w:rsid w:val="005D75CF"/>
    <w:rsid w:val="005E165C"/>
    <w:rsid w:val="005E17E1"/>
    <w:rsid w:val="005E2FA8"/>
    <w:rsid w:val="005E3BF8"/>
    <w:rsid w:val="005E3CCF"/>
    <w:rsid w:val="005E42FE"/>
    <w:rsid w:val="005E4CC7"/>
    <w:rsid w:val="005E5999"/>
    <w:rsid w:val="005E59BB"/>
    <w:rsid w:val="005E6988"/>
    <w:rsid w:val="005E6BB0"/>
    <w:rsid w:val="005E719B"/>
    <w:rsid w:val="005E7EE9"/>
    <w:rsid w:val="005F0F8B"/>
    <w:rsid w:val="005F16BB"/>
    <w:rsid w:val="005F3294"/>
    <w:rsid w:val="005F3824"/>
    <w:rsid w:val="005F54F5"/>
    <w:rsid w:val="005F5C0E"/>
    <w:rsid w:val="005F608D"/>
    <w:rsid w:val="006031EA"/>
    <w:rsid w:val="006036D7"/>
    <w:rsid w:val="00605142"/>
    <w:rsid w:val="00605350"/>
    <w:rsid w:val="00605FD3"/>
    <w:rsid w:val="00606FE3"/>
    <w:rsid w:val="006071F1"/>
    <w:rsid w:val="00607582"/>
    <w:rsid w:val="006078B0"/>
    <w:rsid w:val="006104CF"/>
    <w:rsid w:val="00610B56"/>
    <w:rsid w:val="0061159B"/>
    <w:rsid w:val="00611E29"/>
    <w:rsid w:val="006122FB"/>
    <w:rsid w:val="00612DBF"/>
    <w:rsid w:val="00613479"/>
    <w:rsid w:val="00613F4E"/>
    <w:rsid w:val="00613FA7"/>
    <w:rsid w:val="00614040"/>
    <w:rsid w:val="0061410D"/>
    <w:rsid w:val="006149D1"/>
    <w:rsid w:val="00615186"/>
    <w:rsid w:val="006170BB"/>
    <w:rsid w:val="00620A86"/>
    <w:rsid w:val="006228DE"/>
    <w:rsid w:val="00624D55"/>
    <w:rsid w:val="006256E9"/>
    <w:rsid w:val="00625867"/>
    <w:rsid w:val="006267D0"/>
    <w:rsid w:val="00626955"/>
    <w:rsid w:val="006308CE"/>
    <w:rsid w:val="006315C1"/>
    <w:rsid w:val="00631EE7"/>
    <w:rsid w:val="006324E2"/>
    <w:rsid w:val="006333E9"/>
    <w:rsid w:val="006337F6"/>
    <w:rsid w:val="0063396E"/>
    <w:rsid w:val="00633AA0"/>
    <w:rsid w:val="00635EFC"/>
    <w:rsid w:val="00636177"/>
    <w:rsid w:val="006375DF"/>
    <w:rsid w:val="00637C11"/>
    <w:rsid w:val="006414F6"/>
    <w:rsid w:val="00644E39"/>
    <w:rsid w:val="00645565"/>
    <w:rsid w:val="00646C3D"/>
    <w:rsid w:val="00647215"/>
    <w:rsid w:val="006477AE"/>
    <w:rsid w:val="006506A8"/>
    <w:rsid w:val="00651146"/>
    <w:rsid w:val="0065115C"/>
    <w:rsid w:val="006519D0"/>
    <w:rsid w:val="00651F06"/>
    <w:rsid w:val="00652163"/>
    <w:rsid w:val="006527DE"/>
    <w:rsid w:val="00653008"/>
    <w:rsid w:val="00653BBF"/>
    <w:rsid w:val="006546C6"/>
    <w:rsid w:val="00654AC7"/>
    <w:rsid w:val="0065517F"/>
    <w:rsid w:val="0065658C"/>
    <w:rsid w:val="00656AF9"/>
    <w:rsid w:val="00656B01"/>
    <w:rsid w:val="006572BC"/>
    <w:rsid w:val="00661542"/>
    <w:rsid w:val="0066190E"/>
    <w:rsid w:val="0066270E"/>
    <w:rsid w:val="00663A68"/>
    <w:rsid w:val="00663B6A"/>
    <w:rsid w:val="00664322"/>
    <w:rsid w:val="00664479"/>
    <w:rsid w:val="006655B9"/>
    <w:rsid w:val="00666B7A"/>
    <w:rsid w:val="00666F26"/>
    <w:rsid w:val="006707C6"/>
    <w:rsid w:val="00670ED1"/>
    <w:rsid w:val="00671EA5"/>
    <w:rsid w:val="0067237A"/>
    <w:rsid w:val="00672716"/>
    <w:rsid w:val="00673A00"/>
    <w:rsid w:val="00673DEF"/>
    <w:rsid w:val="00675CF9"/>
    <w:rsid w:val="00675E89"/>
    <w:rsid w:val="00681D68"/>
    <w:rsid w:val="00683014"/>
    <w:rsid w:val="006830C9"/>
    <w:rsid w:val="00683190"/>
    <w:rsid w:val="00684011"/>
    <w:rsid w:val="006850A7"/>
    <w:rsid w:val="00685884"/>
    <w:rsid w:val="00686764"/>
    <w:rsid w:val="00686960"/>
    <w:rsid w:val="00686E1D"/>
    <w:rsid w:val="00687CBB"/>
    <w:rsid w:val="00687F7C"/>
    <w:rsid w:val="00690AE0"/>
    <w:rsid w:val="00690F53"/>
    <w:rsid w:val="006910A4"/>
    <w:rsid w:val="00695800"/>
    <w:rsid w:val="0069580E"/>
    <w:rsid w:val="00695EFC"/>
    <w:rsid w:val="0069700D"/>
    <w:rsid w:val="006A00C7"/>
    <w:rsid w:val="006A0E5D"/>
    <w:rsid w:val="006A1118"/>
    <w:rsid w:val="006A234B"/>
    <w:rsid w:val="006A336B"/>
    <w:rsid w:val="006A3F17"/>
    <w:rsid w:val="006A4666"/>
    <w:rsid w:val="006A4BDD"/>
    <w:rsid w:val="006A4F76"/>
    <w:rsid w:val="006A5E42"/>
    <w:rsid w:val="006A7C32"/>
    <w:rsid w:val="006B1EE6"/>
    <w:rsid w:val="006B38FB"/>
    <w:rsid w:val="006B5F1C"/>
    <w:rsid w:val="006B5FD1"/>
    <w:rsid w:val="006B7408"/>
    <w:rsid w:val="006C08D1"/>
    <w:rsid w:val="006C1E32"/>
    <w:rsid w:val="006C287D"/>
    <w:rsid w:val="006C3B40"/>
    <w:rsid w:val="006C60D8"/>
    <w:rsid w:val="006C701F"/>
    <w:rsid w:val="006C703D"/>
    <w:rsid w:val="006C7655"/>
    <w:rsid w:val="006D171C"/>
    <w:rsid w:val="006D59AE"/>
    <w:rsid w:val="006D5C49"/>
    <w:rsid w:val="006D71C7"/>
    <w:rsid w:val="006D7426"/>
    <w:rsid w:val="006D7845"/>
    <w:rsid w:val="006D79FE"/>
    <w:rsid w:val="006E0A7C"/>
    <w:rsid w:val="006E1B72"/>
    <w:rsid w:val="006E35C0"/>
    <w:rsid w:val="006E476C"/>
    <w:rsid w:val="006E4A4B"/>
    <w:rsid w:val="006E56CD"/>
    <w:rsid w:val="006E5B7F"/>
    <w:rsid w:val="006E64DA"/>
    <w:rsid w:val="006E68ED"/>
    <w:rsid w:val="006E6F5B"/>
    <w:rsid w:val="006E74C0"/>
    <w:rsid w:val="006F150E"/>
    <w:rsid w:val="006F53C8"/>
    <w:rsid w:val="006F65D0"/>
    <w:rsid w:val="006F79CA"/>
    <w:rsid w:val="007003EE"/>
    <w:rsid w:val="00700C24"/>
    <w:rsid w:val="00702E8F"/>
    <w:rsid w:val="0070362D"/>
    <w:rsid w:val="00704099"/>
    <w:rsid w:val="0070484D"/>
    <w:rsid w:val="00705603"/>
    <w:rsid w:val="0070612F"/>
    <w:rsid w:val="00707492"/>
    <w:rsid w:val="00707D52"/>
    <w:rsid w:val="00711446"/>
    <w:rsid w:val="00714AEF"/>
    <w:rsid w:val="00715E8E"/>
    <w:rsid w:val="0071630E"/>
    <w:rsid w:val="00717217"/>
    <w:rsid w:val="00717F34"/>
    <w:rsid w:val="00721A1F"/>
    <w:rsid w:val="007222FC"/>
    <w:rsid w:val="007225CC"/>
    <w:rsid w:val="0072357D"/>
    <w:rsid w:val="0072380E"/>
    <w:rsid w:val="00724845"/>
    <w:rsid w:val="00724881"/>
    <w:rsid w:val="00724C40"/>
    <w:rsid w:val="00724C6A"/>
    <w:rsid w:val="00725A57"/>
    <w:rsid w:val="00726CA0"/>
    <w:rsid w:val="00726DAA"/>
    <w:rsid w:val="0073140A"/>
    <w:rsid w:val="00732009"/>
    <w:rsid w:val="00732DAA"/>
    <w:rsid w:val="007330B2"/>
    <w:rsid w:val="00733B79"/>
    <w:rsid w:val="00734707"/>
    <w:rsid w:val="00735BCE"/>
    <w:rsid w:val="007402BA"/>
    <w:rsid w:val="00740875"/>
    <w:rsid w:val="00743CC5"/>
    <w:rsid w:val="00743E45"/>
    <w:rsid w:val="00745A6C"/>
    <w:rsid w:val="0074605B"/>
    <w:rsid w:val="00747DAF"/>
    <w:rsid w:val="00750055"/>
    <w:rsid w:val="007504E7"/>
    <w:rsid w:val="007506C3"/>
    <w:rsid w:val="007512CE"/>
    <w:rsid w:val="00751AC4"/>
    <w:rsid w:val="00751E4C"/>
    <w:rsid w:val="00752097"/>
    <w:rsid w:val="00752EB5"/>
    <w:rsid w:val="007566C4"/>
    <w:rsid w:val="00757A47"/>
    <w:rsid w:val="0076081E"/>
    <w:rsid w:val="00761596"/>
    <w:rsid w:val="007618D8"/>
    <w:rsid w:val="00761B83"/>
    <w:rsid w:val="00762C97"/>
    <w:rsid w:val="0076300F"/>
    <w:rsid w:val="0076344F"/>
    <w:rsid w:val="0076394A"/>
    <w:rsid w:val="00763F32"/>
    <w:rsid w:val="007648BF"/>
    <w:rsid w:val="00764C33"/>
    <w:rsid w:val="007673A5"/>
    <w:rsid w:val="00767A72"/>
    <w:rsid w:val="00767F83"/>
    <w:rsid w:val="00771448"/>
    <w:rsid w:val="00773978"/>
    <w:rsid w:val="0077467C"/>
    <w:rsid w:val="0077477F"/>
    <w:rsid w:val="00774B32"/>
    <w:rsid w:val="00774FDD"/>
    <w:rsid w:val="00775FD8"/>
    <w:rsid w:val="00777251"/>
    <w:rsid w:val="007774C3"/>
    <w:rsid w:val="00777B02"/>
    <w:rsid w:val="0078012C"/>
    <w:rsid w:val="0078075C"/>
    <w:rsid w:val="007842E8"/>
    <w:rsid w:val="007848A5"/>
    <w:rsid w:val="00784B09"/>
    <w:rsid w:val="0078617A"/>
    <w:rsid w:val="00787007"/>
    <w:rsid w:val="007877C9"/>
    <w:rsid w:val="00787BB4"/>
    <w:rsid w:val="007900DB"/>
    <w:rsid w:val="007913B4"/>
    <w:rsid w:val="0079160C"/>
    <w:rsid w:val="00791CC7"/>
    <w:rsid w:val="007930C6"/>
    <w:rsid w:val="0079328D"/>
    <w:rsid w:val="00794186"/>
    <w:rsid w:val="0079460D"/>
    <w:rsid w:val="00794A83"/>
    <w:rsid w:val="007A11A2"/>
    <w:rsid w:val="007A2B54"/>
    <w:rsid w:val="007A2C9F"/>
    <w:rsid w:val="007A5435"/>
    <w:rsid w:val="007A57F2"/>
    <w:rsid w:val="007A7021"/>
    <w:rsid w:val="007B0184"/>
    <w:rsid w:val="007B1444"/>
    <w:rsid w:val="007B2702"/>
    <w:rsid w:val="007B37CF"/>
    <w:rsid w:val="007B4EBC"/>
    <w:rsid w:val="007B4F25"/>
    <w:rsid w:val="007B5176"/>
    <w:rsid w:val="007B69C6"/>
    <w:rsid w:val="007B782C"/>
    <w:rsid w:val="007C0570"/>
    <w:rsid w:val="007C120A"/>
    <w:rsid w:val="007C1C30"/>
    <w:rsid w:val="007C3570"/>
    <w:rsid w:val="007C3A65"/>
    <w:rsid w:val="007C458F"/>
    <w:rsid w:val="007C5994"/>
    <w:rsid w:val="007C6087"/>
    <w:rsid w:val="007C6A6E"/>
    <w:rsid w:val="007D053D"/>
    <w:rsid w:val="007D1486"/>
    <w:rsid w:val="007D2C4B"/>
    <w:rsid w:val="007D31F3"/>
    <w:rsid w:val="007D4CCD"/>
    <w:rsid w:val="007D663C"/>
    <w:rsid w:val="007D6DE4"/>
    <w:rsid w:val="007D75FA"/>
    <w:rsid w:val="007E0399"/>
    <w:rsid w:val="007E0C0A"/>
    <w:rsid w:val="007E0FB3"/>
    <w:rsid w:val="007E2546"/>
    <w:rsid w:val="007E2F50"/>
    <w:rsid w:val="007E30E4"/>
    <w:rsid w:val="007E33F7"/>
    <w:rsid w:val="007E35DB"/>
    <w:rsid w:val="007E3762"/>
    <w:rsid w:val="007E412E"/>
    <w:rsid w:val="007E43C0"/>
    <w:rsid w:val="007E5093"/>
    <w:rsid w:val="007E5128"/>
    <w:rsid w:val="007E59C3"/>
    <w:rsid w:val="007E5F5B"/>
    <w:rsid w:val="007E7CBE"/>
    <w:rsid w:val="007E7F3F"/>
    <w:rsid w:val="007E7FC0"/>
    <w:rsid w:val="007F017B"/>
    <w:rsid w:val="007F09EA"/>
    <w:rsid w:val="007F200C"/>
    <w:rsid w:val="007F27AB"/>
    <w:rsid w:val="007F3C2A"/>
    <w:rsid w:val="007F3D5C"/>
    <w:rsid w:val="007F5B54"/>
    <w:rsid w:val="007F6063"/>
    <w:rsid w:val="007F6546"/>
    <w:rsid w:val="007F6FBF"/>
    <w:rsid w:val="00800BD1"/>
    <w:rsid w:val="00800F00"/>
    <w:rsid w:val="00802B1E"/>
    <w:rsid w:val="008030C8"/>
    <w:rsid w:val="00804697"/>
    <w:rsid w:val="00804EDD"/>
    <w:rsid w:val="00807588"/>
    <w:rsid w:val="00810BDF"/>
    <w:rsid w:val="00811CE4"/>
    <w:rsid w:val="0081215D"/>
    <w:rsid w:val="00813589"/>
    <w:rsid w:val="008153A8"/>
    <w:rsid w:val="00816B66"/>
    <w:rsid w:val="00817106"/>
    <w:rsid w:val="00817AA7"/>
    <w:rsid w:val="00817D8C"/>
    <w:rsid w:val="0082000F"/>
    <w:rsid w:val="008203FB"/>
    <w:rsid w:val="00821620"/>
    <w:rsid w:val="0082258B"/>
    <w:rsid w:val="008256C3"/>
    <w:rsid w:val="008274CC"/>
    <w:rsid w:val="008275B9"/>
    <w:rsid w:val="008279D9"/>
    <w:rsid w:val="00827F49"/>
    <w:rsid w:val="008300E6"/>
    <w:rsid w:val="00830E90"/>
    <w:rsid w:val="00831945"/>
    <w:rsid w:val="008319B0"/>
    <w:rsid w:val="00831DBE"/>
    <w:rsid w:val="00835D8B"/>
    <w:rsid w:val="00836414"/>
    <w:rsid w:val="008364B0"/>
    <w:rsid w:val="00837A16"/>
    <w:rsid w:val="00842F1E"/>
    <w:rsid w:val="008444F4"/>
    <w:rsid w:val="00844695"/>
    <w:rsid w:val="0084688B"/>
    <w:rsid w:val="00846973"/>
    <w:rsid w:val="00850A76"/>
    <w:rsid w:val="00850B11"/>
    <w:rsid w:val="0085171E"/>
    <w:rsid w:val="00851E72"/>
    <w:rsid w:val="00852C28"/>
    <w:rsid w:val="00853453"/>
    <w:rsid w:val="00854042"/>
    <w:rsid w:val="00854C2C"/>
    <w:rsid w:val="008558B1"/>
    <w:rsid w:val="00856113"/>
    <w:rsid w:val="00856272"/>
    <w:rsid w:val="008576CB"/>
    <w:rsid w:val="0085781F"/>
    <w:rsid w:val="0086200E"/>
    <w:rsid w:val="008624FE"/>
    <w:rsid w:val="00863F55"/>
    <w:rsid w:val="00864FD0"/>
    <w:rsid w:val="008653D5"/>
    <w:rsid w:val="00865893"/>
    <w:rsid w:val="00865E62"/>
    <w:rsid w:val="0086703B"/>
    <w:rsid w:val="00867400"/>
    <w:rsid w:val="00867982"/>
    <w:rsid w:val="00867DEB"/>
    <w:rsid w:val="00870EB8"/>
    <w:rsid w:val="00871EB7"/>
    <w:rsid w:val="0087219C"/>
    <w:rsid w:val="008736A2"/>
    <w:rsid w:val="00873F05"/>
    <w:rsid w:val="008741F8"/>
    <w:rsid w:val="008743C2"/>
    <w:rsid w:val="0088011D"/>
    <w:rsid w:val="008803DD"/>
    <w:rsid w:val="00880427"/>
    <w:rsid w:val="0088090C"/>
    <w:rsid w:val="008815E1"/>
    <w:rsid w:val="00881981"/>
    <w:rsid w:val="00881DB3"/>
    <w:rsid w:val="0088305E"/>
    <w:rsid w:val="008868ED"/>
    <w:rsid w:val="00886F0F"/>
    <w:rsid w:val="00887D21"/>
    <w:rsid w:val="00887E96"/>
    <w:rsid w:val="00891689"/>
    <w:rsid w:val="00891A2C"/>
    <w:rsid w:val="00892B52"/>
    <w:rsid w:val="00893B40"/>
    <w:rsid w:val="0089507B"/>
    <w:rsid w:val="00895227"/>
    <w:rsid w:val="00895534"/>
    <w:rsid w:val="00896530"/>
    <w:rsid w:val="008974C1"/>
    <w:rsid w:val="008A0E97"/>
    <w:rsid w:val="008A11F0"/>
    <w:rsid w:val="008A26CE"/>
    <w:rsid w:val="008A2D7E"/>
    <w:rsid w:val="008A371B"/>
    <w:rsid w:val="008A4893"/>
    <w:rsid w:val="008A5B80"/>
    <w:rsid w:val="008A5C23"/>
    <w:rsid w:val="008A5D32"/>
    <w:rsid w:val="008A5DDA"/>
    <w:rsid w:val="008A5F9C"/>
    <w:rsid w:val="008A6550"/>
    <w:rsid w:val="008A7260"/>
    <w:rsid w:val="008A7770"/>
    <w:rsid w:val="008B08D9"/>
    <w:rsid w:val="008B0FB2"/>
    <w:rsid w:val="008B10FF"/>
    <w:rsid w:val="008B1A4E"/>
    <w:rsid w:val="008B227D"/>
    <w:rsid w:val="008B2C5E"/>
    <w:rsid w:val="008B47C7"/>
    <w:rsid w:val="008B6141"/>
    <w:rsid w:val="008B6FD4"/>
    <w:rsid w:val="008B72E0"/>
    <w:rsid w:val="008C30C9"/>
    <w:rsid w:val="008C3E02"/>
    <w:rsid w:val="008C6587"/>
    <w:rsid w:val="008C6EB2"/>
    <w:rsid w:val="008C76A5"/>
    <w:rsid w:val="008C77DD"/>
    <w:rsid w:val="008C7D39"/>
    <w:rsid w:val="008C7E85"/>
    <w:rsid w:val="008D0835"/>
    <w:rsid w:val="008D0F4A"/>
    <w:rsid w:val="008D27F6"/>
    <w:rsid w:val="008D2A8C"/>
    <w:rsid w:val="008D31F4"/>
    <w:rsid w:val="008D446D"/>
    <w:rsid w:val="008D70C2"/>
    <w:rsid w:val="008D740C"/>
    <w:rsid w:val="008E1855"/>
    <w:rsid w:val="008E1879"/>
    <w:rsid w:val="008E20F2"/>
    <w:rsid w:val="008E2C87"/>
    <w:rsid w:val="008E42B7"/>
    <w:rsid w:val="008E4584"/>
    <w:rsid w:val="008E4D2B"/>
    <w:rsid w:val="008E4E38"/>
    <w:rsid w:val="008E5C6C"/>
    <w:rsid w:val="008E6187"/>
    <w:rsid w:val="008E63F2"/>
    <w:rsid w:val="008E6482"/>
    <w:rsid w:val="008E652C"/>
    <w:rsid w:val="008E7706"/>
    <w:rsid w:val="008E7C89"/>
    <w:rsid w:val="008F0505"/>
    <w:rsid w:val="008F0736"/>
    <w:rsid w:val="008F19F2"/>
    <w:rsid w:val="008F22F2"/>
    <w:rsid w:val="008F2DCD"/>
    <w:rsid w:val="008F3629"/>
    <w:rsid w:val="008F4E20"/>
    <w:rsid w:val="008F51A1"/>
    <w:rsid w:val="008F5328"/>
    <w:rsid w:val="008F58B7"/>
    <w:rsid w:val="008F646B"/>
    <w:rsid w:val="008F726E"/>
    <w:rsid w:val="008F7534"/>
    <w:rsid w:val="0090092B"/>
    <w:rsid w:val="009017D8"/>
    <w:rsid w:val="009019C7"/>
    <w:rsid w:val="009026F8"/>
    <w:rsid w:val="00905FB8"/>
    <w:rsid w:val="00906396"/>
    <w:rsid w:val="009101C0"/>
    <w:rsid w:val="009117F8"/>
    <w:rsid w:val="00911C2F"/>
    <w:rsid w:val="00912A71"/>
    <w:rsid w:val="00913631"/>
    <w:rsid w:val="00913C48"/>
    <w:rsid w:val="009141D7"/>
    <w:rsid w:val="00915689"/>
    <w:rsid w:val="0091704C"/>
    <w:rsid w:val="009203EB"/>
    <w:rsid w:val="00921531"/>
    <w:rsid w:val="00922943"/>
    <w:rsid w:val="009239BC"/>
    <w:rsid w:val="00923B79"/>
    <w:rsid w:val="00923EB7"/>
    <w:rsid w:val="00925FEA"/>
    <w:rsid w:val="00926D78"/>
    <w:rsid w:val="00927EC8"/>
    <w:rsid w:val="009320B3"/>
    <w:rsid w:val="00932EEC"/>
    <w:rsid w:val="00934150"/>
    <w:rsid w:val="00934624"/>
    <w:rsid w:val="00934869"/>
    <w:rsid w:val="00934B3A"/>
    <w:rsid w:val="00935F16"/>
    <w:rsid w:val="009379BD"/>
    <w:rsid w:val="0094035A"/>
    <w:rsid w:val="0094107C"/>
    <w:rsid w:val="00941642"/>
    <w:rsid w:val="0094419B"/>
    <w:rsid w:val="009460BD"/>
    <w:rsid w:val="00946D2F"/>
    <w:rsid w:val="00946E8C"/>
    <w:rsid w:val="00947D9A"/>
    <w:rsid w:val="0095050D"/>
    <w:rsid w:val="00953068"/>
    <w:rsid w:val="00953224"/>
    <w:rsid w:val="00955512"/>
    <w:rsid w:val="0095584D"/>
    <w:rsid w:val="00956374"/>
    <w:rsid w:val="00957071"/>
    <w:rsid w:val="00957842"/>
    <w:rsid w:val="0096047A"/>
    <w:rsid w:val="00960B43"/>
    <w:rsid w:val="00962235"/>
    <w:rsid w:val="00962825"/>
    <w:rsid w:val="00963725"/>
    <w:rsid w:val="00963E57"/>
    <w:rsid w:val="00963F19"/>
    <w:rsid w:val="00965392"/>
    <w:rsid w:val="00965C25"/>
    <w:rsid w:val="009661F5"/>
    <w:rsid w:val="00967960"/>
    <w:rsid w:val="00967AA2"/>
    <w:rsid w:val="00973227"/>
    <w:rsid w:val="009735A7"/>
    <w:rsid w:val="009737B3"/>
    <w:rsid w:val="00974F23"/>
    <w:rsid w:val="009750A0"/>
    <w:rsid w:val="00975AC8"/>
    <w:rsid w:val="009775A2"/>
    <w:rsid w:val="009777BC"/>
    <w:rsid w:val="009806F8"/>
    <w:rsid w:val="00983EC0"/>
    <w:rsid w:val="00984179"/>
    <w:rsid w:val="00984831"/>
    <w:rsid w:val="0098703B"/>
    <w:rsid w:val="009904D6"/>
    <w:rsid w:val="00990558"/>
    <w:rsid w:val="00990FBC"/>
    <w:rsid w:val="009929C1"/>
    <w:rsid w:val="00992AED"/>
    <w:rsid w:val="0099699D"/>
    <w:rsid w:val="00997DC7"/>
    <w:rsid w:val="009A0745"/>
    <w:rsid w:val="009A0B0D"/>
    <w:rsid w:val="009A197C"/>
    <w:rsid w:val="009A1B26"/>
    <w:rsid w:val="009A2047"/>
    <w:rsid w:val="009A2195"/>
    <w:rsid w:val="009A283B"/>
    <w:rsid w:val="009A394A"/>
    <w:rsid w:val="009A4DBE"/>
    <w:rsid w:val="009A5076"/>
    <w:rsid w:val="009A6560"/>
    <w:rsid w:val="009B11C5"/>
    <w:rsid w:val="009B2CE1"/>
    <w:rsid w:val="009B2EE2"/>
    <w:rsid w:val="009B3491"/>
    <w:rsid w:val="009B4647"/>
    <w:rsid w:val="009B4CF5"/>
    <w:rsid w:val="009B586D"/>
    <w:rsid w:val="009B5BC7"/>
    <w:rsid w:val="009B6050"/>
    <w:rsid w:val="009B715B"/>
    <w:rsid w:val="009B71AD"/>
    <w:rsid w:val="009C0228"/>
    <w:rsid w:val="009C06ED"/>
    <w:rsid w:val="009C1532"/>
    <w:rsid w:val="009C2DA1"/>
    <w:rsid w:val="009C3372"/>
    <w:rsid w:val="009C364C"/>
    <w:rsid w:val="009C3AE1"/>
    <w:rsid w:val="009C529C"/>
    <w:rsid w:val="009C5B3C"/>
    <w:rsid w:val="009C5E52"/>
    <w:rsid w:val="009C5E89"/>
    <w:rsid w:val="009C697C"/>
    <w:rsid w:val="009C7385"/>
    <w:rsid w:val="009D08E1"/>
    <w:rsid w:val="009D0BBD"/>
    <w:rsid w:val="009D1601"/>
    <w:rsid w:val="009D2EAB"/>
    <w:rsid w:val="009D3027"/>
    <w:rsid w:val="009D4317"/>
    <w:rsid w:val="009D46B2"/>
    <w:rsid w:val="009D55B2"/>
    <w:rsid w:val="009D5CF4"/>
    <w:rsid w:val="009D5FE5"/>
    <w:rsid w:val="009D6390"/>
    <w:rsid w:val="009E0383"/>
    <w:rsid w:val="009E0746"/>
    <w:rsid w:val="009E0C1B"/>
    <w:rsid w:val="009E11AD"/>
    <w:rsid w:val="009E2829"/>
    <w:rsid w:val="009E2B1D"/>
    <w:rsid w:val="009E4114"/>
    <w:rsid w:val="009E47C0"/>
    <w:rsid w:val="009E4D26"/>
    <w:rsid w:val="009E5877"/>
    <w:rsid w:val="009E785B"/>
    <w:rsid w:val="009F08E6"/>
    <w:rsid w:val="009F0AC6"/>
    <w:rsid w:val="009F1FE1"/>
    <w:rsid w:val="009F20A5"/>
    <w:rsid w:val="009F3439"/>
    <w:rsid w:val="009F3F16"/>
    <w:rsid w:val="009F4016"/>
    <w:rsid w:val="009F4E2F"/>
    <w:rsid w:val="009F6BCD"/>
    <w:rsid w:val="009F7B77"/>
    <w:rsid w:val="00A02465"/>
    <w:rsid w:val="00A02633"/>
    <w:rsid w:val="00A02BAF"/>
    <w:rsid w:val="00A03440"/>
    <w:rsid w:val="00A03798"/>
    <w:rsid w:val="00A06A01"/>
    <w:rsid w:val="00A07D96"/>
    <w:rsid w:val="00A07E1F"/>
    <w:rsid w:val="00A07E89"/>
    <w:rsid w:val="00A115B4"/>
    <w:rsid w:val="00A11A16"/>
    <w:rsid w:val="00A11E37"/>
    <w:rsid w:val="00A138DD"/>
    <w:rsid w:val="00A14399"/>
    <w:rsid w:val="00A14454"/>
    <w:rsid w:val="00A15C21"/>
    <w:rsid w:val="00A171EF"/>
    <w:rsid w:val="00A176C0"/>
    <w:rsid w:val="00A17820"/>
    <w:rsid w:val="00A179DE"/>
    <w:rsid w:val="00A23831"/>
    <w:rsid w:val="00A24C1D"/>
    <w:rsid w:val="00A24F0A"/>
    <w:rsid w:val="00A2530D"/>
    <w:rsid w:val="00A26548"/>
    <w:rsid w:val="00A27070"/>
    <w:rsid w:val="00A27460"/>
    <w:rsid w:val="00A2769F"/>
    <w:rsid w:val="00A30005"/>
    <w:rsid w:val="00A30670"/>
    <w:rsid w:val="00A331EF"/>
    <w:rsid w:val="00A33269"/>
    <w:rsid w:val="00A33468"/>
    <w:rsid w:val="00A33E0D"/>
    <w:rsid w:val="00A368B0"/>
    <w:rsid w:val="00A37189"/>
    <w:rsid w:val="00A3751D"/>
    <w:rsid w:val="00A377C5"/>
    <w:rsid w:val="00A37A3A"/>
    <w:rsid w:val="00A42A76"/>
    <w:rsid w:val="00A42B2E"/>
    <w:rsid w:val="00A42D0D"/>
    <w:rsid w:val="00A4300B"/>
    <w:rsid w:val="00A43348"/>
    <w:rsid w:val="00A43A15"/>
    <w:rsid w:val="00A45325"/>
    <w:rsid w:val="00A47F07"/>
    <w:rsid w:val="00A50644"/>
    <w:rsid w:val="00A508B3"/>
    <w:rsid w:val="00A50C2D"/>
    <w:rsid w:val="00A51504"/>
    <w:rsid w:val="00A52BA1"/>
    <w:rsid w:val="00A53574"/>
    <w:rsid w:val="00A53FA9"/>
    <w:rsid w:val="00A55026"/>
    <w:rsid w:val="00A55B70"/>
    <w:rsid w:val="00A55E18"/>
    <w:rsid w:val="00A56A37"/>
    <w:rsid w:val="00A603D7"/>
    <w:rsid w:val="00A61E71"/>
    <w:rsid w:val="00A6223B"/>
    <w:rsid w:val="00A62A0D"/>
    <w:rsid w:val="00A649F4"/>
    <w:rsid w:val="00A66A7D"/>
    <w:rsid w:val="00A709B5"/>
    <w:rsid w:val="00A70D28"/>
    <w:rsid w:val="00A70E17"/>
    <w:rsid w:val="00A71AB8"/>
    <w:rsid w:val="00A728C1"/>
    <w:rsid w:val="00A738A5"/>
    <w:rsid w:val="00A74095"/>
    <w:rsid w:val="00A74771"/>
    <w:rsid w:val="00A75441"/>
    <w:rsid w:val="00A77288"/>
    <w:rsid w:val="00A77AB9"/>
    <w:rsid w:val="00A80BCA"/>
    <w:rsid w:val="00A81162"/>
    <w:rsid w:val="00A81E97"/>
    <w:rsid w:val="00A82094"/>
    <w:rsid w:val="00A820EB"/>
    <w:rsid w:val="00A82536"/>
    <w:rsid w:val="00A835EA"/>
    <w:rsid w:val="00A8408E"/>
    <w:rsid w:val="00A84195"/>
    <w:rsid w:val="00A842D4"/>
    <w:rsid w:val="00A85621"/>
    <w:rsid w:val="00A85DEC"/>
    <w:rsid w:val="00A86084"/>
    <w:rsid w:val="00A860F4"/>
    <w:rsid w:val="00A8687E"/>
    <w:rsid w:val="00A87C32"/>
    <w:rsid w:val="00A9014A"/>
    <w:rsid w:val="00A91339"/>
    <w:rsid w:val="00A944BF"/>
    <w:rsid w:val="00A94D9E"/>
    <w:rsid w:val="00A97251"/>
    <w:rsid w:val="00AA12C0"/>
    <w:rsid w:val="00AA1697"/>
    <w:rsid w:val="00AA26A9"/>
    <w:rsid w:val="00AA2DB2"/>
    <w:rsid w:val="00AA3F90"/>
    <w:rsid w:val="00AA4594"/>
    <w:rsid w:val="00AA6C2F"/>
    <w:rsid w:val="00AB1184"/>
    <w:rsid w:val="00AB36C4"/>
    <w:rsid w:val="00AB3D21"/>
    <w:rsid w:val="00AB4AD4"/>
    <w:rsid w:val="00AB4B3F"/>
    <w:rsid w:val="00AB4F17"/>
    <w:rsid w:val="00AB68F3"/>
    <w:rsid w:val="00AB7051"/>
    <w:rsid w:val="00AB78D1"/>
    <w:rsid w:val="00AC023C"/>
    <w:rsid w:val="00AC2134"/>
    <w:rsid w:val="00AC2D6B"/>
    <w:rsid w:val="00AC332C"/>
    <w:rsid w:val="00AC51D4"/>
    <w:rsid w:val="00AC5364"/>
    <w:rsid w:val="00AC7701"/>
    <w:rsid w:val="00AD054A"/>
    <w:rsid w:val="00AD097F"/>
    <w:rsid w:val="00AD143C"/>
    <w:rsid w:val="00AD1E1C"/>
    <w:rsid w:val="00AD23EB"/>
    <w:rsid w:val="00AD61B8"/>
    <w:rsid w:val="00AD655A"/>
    <w:rsid w:val="00AD6569"/>
    <w:rsid w:val="00AE022D"/>
    <w:rsid w:val="00AE056E"/>
    <w:rsid w:val="00AE0FAA"/>
    <w:rsid w:val="00AE0FD9"/>
    <w:rsid w:val="00AE1038"/>
    <w:rsid w:val="00AE1B59"/>
    <w:rsid w:val="00AE2491"/>
    <w:rsid w:val="00AE322B"/>
    <w:rsid w:val="00AE3293"/>
    <w:rsid w:val="00AE3A30"/>
    <w:rsid w:val="00AE3A36"/>
    <w:rsid w:val="00AE557F"/>
    <w:rsid w:val="00AE55D2"/>
    <w:rsid w:val="00AE61D3"/>
    <w:rsid w:val="00AE75A0"/>
    <w:rsid w:val="00AE7E87"/>
    <w:rsid w:val="00AF0CF7"/>
    <w:rsid w:val="00AF1211"/>
    <w:rsid w:val="00AF12D0"/>
    <w:rsid w:val="00AF26FD"/>
    <w:rsid w:val="00AF2CDF"/>
    <w:rsid w:val="00AF2FE6"/>
    <w:rsid w:val="00AF329C"/>
    <w:rsid w:val="00AF329F"/>
    <w:rsid w:val="00AF4108"/>
    <w:rsid w:val="00AF61F5"/>
    <w:rsid w:val="00AF643F"/>
    <w:rsid w:val="00AF6E9F"/>
    <w:rsid w:val="00B0010E"/>
    <w:rsid w:val="00B0054C"/>
    <w:rsid w:val="00B005D9"/>
    <w:rsid w:val="00B010C0"/>
    <w:rsid w:val="00B04386"/>
    <w:rsid w:val="00B043D1"/>
    <w:rsid w:val="00B05054"/>
    <w:rsid w:val="00B05199"/>
    <w:rsid w:val="00B0646E"/>
    <w:rsid w:val="00B06F45"/>
    <w:rsid w:val="00B0720F"/>
    <w:rsid w:val="00B10077"/>
    <w:rsid w:val="00B101DF"/>
    <w:rsid w:val="00B110ED"/>
    <w:rsid w:val="00B11BD4"/>
    <w:rsid w:val="00B12630"/>
    <w:rsid w:val="00B132FD"/>
    <w:rsid w:val="00B135C7"/>
    <w:rsid w:val="00B13CED"/>
    <w:rsid w:val="00B14C3B"/>
    <w:rsid w:val="00B1526B"/>
    <w:rsid w:val="00B15E79"/>
    <w:rsid w:val="00B202C4"/>
    <w:rsid w:val="00B2087D"/>
    <w:rsid w:val="00B21AAA"/>
    <w:rsid w:val="00B21BDB"/>
    <w:rsid w:val="00B234DA"/>
    <w:rsid w:val="00B24858"/>
    <w:rsid w:val="00B258B7"/>
    <w:rsid w:val="00B2665D"/>
    <w:rsid w:val="00B2764D"/>
    <w:rsid w:val="00B276FA"/>
    <w:rsid w:val="00B30F87"/>
    <w:rsid w:val="00B3112C"/>
    <w:rsid w:val="00B31BD2"/>
    <w:rsid w:val="00B31C27"/>
    <w:rsid w:val="00B32A35"/>
    <w:rsid w:val="00B336D0"/>
    <w:rsid w:val="00B33F49"/>
    <w:rsid w:val="00B34254"/>
    <w:rsid w:val="00B345F2"/>
    <w:rsid w:val="00B34B85"/>
    <w:rsid w:val="00B35C2F"/>
    <w:rsid w:val="00B36F64"/>
    <w:rsid w:val="00B37D0D"/>
    <w:rsid w:val="00B406E0"/>
    <w:rsid w:val="00B409E4"/>
    <w:rsid w:val="00B422AF"/>
    <w:rsid w:val="00B43AD0"/>
    <w:rsid w:val="00B44309"/>
    <w:rsid w:val="00B44464"/>
    <w:rsid w:val="00B444F6"/>
    <w:rsid w:val="00B44E4B"/>
    <w:rsid w:val="00B44F07"/>
    <w:rsid w:val="00B46F72"/>
    <w:rsid w:val="00B4761D"/>
    <w:rsid w:val="00B4763B"/>
    <w:rsid w:val="00B479DC"/>
    <w:rsid w:val="00B47BF3"/>
    <w:rsid w:val="00B47C9F"/>
    <w:rsid w:val="00B47CDD"/>
    <w:rsid w:val="00B5015D"/>
    <w:rsid w:val="00B503EB"/>
    <w:rsid w:val="00B50F2B"/>
    <w:rsid w:val="00B52E39"/>
    <w:rsid w:val="00B55256"/>
    <w:rsid w:val="00B5708F"/>
    <w:rsid w:val="00B57852"/>
    <w:rsid w:val="00B6005A"/>
    <w:rsid w:val="00B60DCA"/>
    <w:rsid w:val="00B61693"/>
    <w:rsid w:val="00B62CAD"/>
    <w:rsid w:val="00B63F66"/>
    <w:rsid w:val="00B64055"/>
    <w:rsid w:val="00B646F2"/>
    <w:rsid w:val="00B64DBC"/>
    <w:rsid w:val="00B65D31"/>
    <w:rsid w:val="00B6649F"/>
    <w:rsid w:val="00B669CD"/>
    <w:rsid w:val="00B67623"/>
    <w:rsid w:val="00B7011F"/>
    <w:rsid w:val="00B70B40"/>
    <w:rsid w:val="00B711AC"/>
    <w:rsid w:val="00B71CD5"/>
    <w:rsid w:val="00B729DF"/>
    <w:rsid w:val="00B754D4"/>
    <w:rsid w:val="00B75C2C"/>
    <w:rsid w:val="00B75DF3"/>
    <w:rsid w:val="00B7606A"/>
    <w:rsid w:val="00B7721B"/>
    <w:rsid w:val="00B804E6"/>
    <w:rsid w:val="00B83A10"/>
    <w:rsid w:val="00B83D5D"/>
    <w:rsid w:val="00B85239"/>
    <w:rsid w:val="00B85571"/>
    <w:rsid w:val="00B85B47"/>
    <w:rsid w:val="00B87F8C"/>
    <w:rsid w:val="00B901F4"/>
    <w:rsid w:val="00B90634"/>
    <w:rsid w:val="00B9138B"/>
    <w:rsid w:val="00B926AA"/>
    <w:rsid w:val="00B92962"/>
    <w:rsid w:val="00B93557"/>
    <w:rsid w:val="00B93611"/>
    <w:rsid w:val="00B93DFA"/>
    <w:rsid w:val="00B94DF8"/>
    <w:rsid w:val="00B95C87"/>
    <w:rsid w:val="00B97375"/>
    <w:rsid w:val="00B9793D"/>
    <w:rsid w:val="00B97B80"/>
    <w:rsid w:val="00B97F71"/>
    <w:rsid w:val="00BA0FF3"/>
    <w:rsid w:val="00BA15DE"/>
    <w:rsid w:val="00BA1A04"/>
    <w:rsid w:val="00BA1BC3"/>
    <w:rsid w:val="00BA29A1"/>
    <w:rsid w:val="00BA528A"/>
    <w:rsid w:val="00BA5621"/>
    <w:rsid w:val="00BB00E3"/>
    <w:rsid w:val="00BB0608"/>
    <w:rsid w:val="00BB1915"/>
    <w:rsid w:val="00BB19FA"/>
    <w:rsid w:val="00BB2094"/>
    <w:rsid w:val="00BB26DC"/>
    <w:rsid w:val="00BB402B"/>
    <w:rsid w:val="00BB5557"/>
    <w:rsid w:val="00BB7A21"/>
    <w:rsid w:val="00BC144D"/>
    <w:rsid w:val="00BC2246"/>
    <w:rsid w:val="00BC29E4"/>
    <w:rsid w:val="00BC2CD3"/>
    <w:rsid w:val="00BC32E9"/>
    <w:rsid w:val="00BC3800"/>
    <w:rsid w:val="00BC3EC2"/>
    <w:rsid w:val="00BC435E"/>
    <w:rsid w:val="00BC452A"/>
    <w:rsid w:val="00BC491B"/>
    <w:rsid w:val="00BC4EB0"/>
    <w:rsid w:val="00BC64E0"/>
    <w:rsid w:val="00BC68A5"/>
    <w:rsid w:val="00BD0602"/>
    <w:rsid w:val="00BD1CC1"/>
    <w:rsid w:val="00BD1EC6"/>
    <w:rsid w:val="00BD2750"/>
    <w:rsid w:val="00BD2F28"/>
    <w:rsid w:val="00BD2F4A"/>
    <w:rsid w:val="00BD3DBA"/>
    <w:rsid w:val="00BD41AA"/>
    <w:rsid w:val="00BD556C"/>
    <w:rsid w:val="00BD7D77"/>
    <w:rsid w:val="00BE0413"/>
    <w:rsid w:val="00BE0C64"/>
    <w:rsid w:val="00BE136D"/>
    <w:rsid w:val="00BE194E"/>
    <w:rsid w:val="00BE196D"/>
    <w:rsid w:val="00BE24F8"/>
    <w:rsid w:val="00BE392F"/>
    <w:rsid w:val="00BE43DE"/>
    <w:rsid w:val="00BE4B02"/>
    <w:rsid w:val="00BE4B38"/>
    <w:rsid w:val="00BE619B"/>
    <w:rsid w:val="00BF13CC"/>
    <w:rsid w:val="00BF141D"/>
    <w:rsid w:val="00BF2C8E"/>
    <w:rsid w:val="00BF2D2B"/>
    <w:rsid w:val="00BF336B"/>
    <w:rsid w:val="00BF3BE6"/>
    <w:rsid w:val="00BF425D"/>
    <w:rsid w:val="00BF7820"/>
    <w:rsid w:val="00BF7D6E"/>
    <w:rsid w:val="00C00F2F"/>
    <w:rsid w:val="00C01E15"/>
    <w:rsid w:val="00C02CF5"/>
    <w:rsid w:val="00C02E22"/>
    <w:rsid w:val="00C02F79"/>
    <w:rsid w:val="00C03B7B"/>
    <w:rsid w:val="00C047FC"/>
    <w:rsid w:val="00C04CF0"/>
    <w:rsid w:val="00C059BE"/>
    <w:rsid w:val="00C05AA6"/>
    <w:rsid w:val="00C06297"/>
    <w:rsid w:val="00C06AAB"/>
    <w:rsid w:val="00C06F6C"/>
    <w:rsid w:val="00C07FEF"/>
    <w:rsid w:val="00C10112"/>
    <w:rsid w:val="00C1065D"/>
    <w:rsid w:val="00C10D37"/>
    <w:rsid w:val="00C10E99"/>
    <w:rsid w:val="00C113FF"/>
    <w:rsid w:val="00C115A6"/>
    <w:rsid w:val="00C11AAD"/>
    <w:rsid w:val="00C12B70"/>
    <w:rsid w:val="00C12E91"/>
    <w:rsid w:val="00C13C32"/>
    <w:rsid w:val="00C13F2C"/>
    <w:rsid w:val="00C15304"/>
    <w:rsid w:val="00C15659"/>
    <w:rsid w:val="00C16044"/>
    <w:rsid w:val="00C160D2"/>
    <w:rsid w:val="00C176BF"/>
    <w:rsid w:val="00C17769"/>
    <w:rsid w:val="00C17C2B"/>
    <w:rsid w:val="00C20205"/>
    <w:rsid w:val="00C21738"/>
    <w:rsid w:val="00C21FCD"/>
    <w:rsid w:val="00C22312"/>
    <w:rsid w:val="00C2271A"/>
    <w:rsid w:val="00C23466"/>
    <w:rsid w:val="00C247D6"/>
    <w:rsid w:val="00C256D0"/>
    <w:rsid w:val="00C26B9B"/>
    <w:rsid w:val="00C27EE2"/>
    <w:rsid w:val="00C300D7"/>
    <w:rsid w:val="00C3056C"/>
    <w:rsid w:val="00C30744"/>
    <w:rsid w:val="00C30C17"/>
    <w:rsid w:val="00C30E6E"/>
    <w:rsid w:val="00C31EF3"/>
    <w:rsid w:val="00C324EC"/>
    <w:rsid w:val="00C326D5"/>
    <w:rsid w:val="00C32E5B"/>
    <w:rsid w:val="00C3444B"/>
    <w:rsid w:val="00C34EB9"/>
    <w:rsid w:val="00C362F2"/>
    <w:rsid w:val="00C36C13"/>
    <w:rsid w:val="00C37687"/>
    <w:rsid w:val="00C40F3C"/>
    <w:rsid w:val="00C417B4"/>
    <w:rsid w:val="00C4222F"/>
    <w:rsid w:val="00C45502"/>
    <w:rsid w:val="00C458DD"/>
    <w:rsid w:val="00C45A70"/>
    <w:rsid w:val="00C463BB"/>
    <w:rsid w:val="00C46493"/>
    <w:rsid w:val="00C5317B"/>
    <w:rsid w:val="00C53605"/>
    <w:rsid w:val="00C53BDE"/>
    <w:rsid w:val="00C54862"/>
    <w:rsid w:val="00C55196"/>
    <w:rsid w:val="00C558C8"/>
    <w:rsid w:val="00C56212"/>
    <w:rsid w:val="00C5782B"/>
    <w:rsid w:val="00C57FDD"/>
    <w:rsid w:val="00C60553"/>
    <w:rsid w:val="00C60702"/>
    <w:rsid w:val="00C61EC9"/>
    <w:rsid w:val="00C62071"/>
    <w:rsid w:val="00C62081"/>
    <w:rsid w:val="00C62741"/>
    <w:rsid w:val="00C63B1C"/>
    <w:rsid w:val="00C64677"/>
    <w:rsid w:val="00C646A0"/>
    <w:rsid w:val="00C647F5"/>
    <w:rsid w:val="00C6492C"/>
    <w:rsid w:val="00C64AF6"/>
    <w:rsid w:val="00C65B3B"/>
    <w:rsid w:val="00C6623B"/>
    <w:rsid w:val="00C6725E"/>
    <w:rsid w:val="00C67BD7"/>
    <w:rsid w:val="00C710AF"/>
    <w:rsid w:val="00C713A2"/>
    <w:rsid w:val="00C71477"/>
    <w:rsid w:val="00C71777"/>
    <w:rsid w:val="00C71D09"/>
    <w:rsid w:val="00C729FF"/>
    <w:rsid w:val="00C73034"/>
    <w:rsid w:val="00C735BF"/>
    <w:rsid w:val="00C74174"/>
    <w:rsid w:val="00C76660"/>
    <w:rsid w:val="00C76DC1"/>
    <w:rsid w:val="00C80508"/>
    <w:rsid w:val="00C809BB"/>
    <w:rsid w:val="00C81068"/>
    <w:rsid w:val="00C8165D"/>
    <w:rsid w:val="00C8170F"/>
    <w:rsid w:val="00C821A1"/>
    <w:rsid w:val="00C8356A"/>
    <w:rsid w:val="00C84894"/>
    <w:rsid w:val="00C84D8D"/>
    <w:rsid w:val="00C8657F"/>
    <w:rsid w:val="00C90B82"/>
    <w:rsid w:val="00C91769"/>
    <w:rsid w:val="00C91BE3"/>
    <w:rsid w:val="00C91E66"/>
    <w:rsid w:val="00C93F49"/>
    <w:rsid w:val="00C94238"/>
    <w:rsid w:val="00C95C24"/>
    <w:rsid w:val="00C96617"/>
    <w:rsid w:val="00CA14B9"/>
    <w:rsid w:val="00CA1681"/>
    <w:rsid w:val="00CA234A"/>
    <w:rsid w:val="00CA27D8"/>
    <w:rsid w:val="00CA30D8"/>
    <w:rsid w:val="00CA3A44"/>
    <w:rsid w:val="00CA3BAA"/>
    <w:rsid w:val="00CA474A"/>
    <w:rsid w:val="00CA5697"/>
    <w:rsid w:val="00CA6210"/>
    <w:rsid w:val="00CA642E"/>
    <w:rsid w:val="00CA71E1"/>
    <w:rsid w:val="00CA726F"/>
    <w:rsid w:val="00CA741D"/>
    <w:rsid w:val="00CB02AB"/>
    <w:rsid w:val="00CB0AC1"/>
    <w:rsid w:val="00CB5967"/>
    <w:rsid w:val="00CB6A68"/>
    <w:rsid w:val="00CB737B"/>
    <w:rsid w:val="00CB7BCD"/>
    <w:rsid w:val="00CB7D6F"/>
    <w:rsid w:val="00CC0365"/>
    <w:rsid w:val="00CC0796"/>
    <w:rsid w:val="00CC0DF5"/>
    <w:rsid w:val="00CC3064"/>
    <w:rsid w:val="00CC3E81"/>
    <w:rsid w:val="00CC4307"/>
    <w:rsid w:val="00CC4A52"/>
    <w:rsid w:val="00CC5264"/>
    <w:rsid w:val="00CC61CF"/>
    <w:rsid w:val="00CD05D2"/>
    <w:rsid w:val="00CD1452"/>
    <w:rsid w:val="00CD198C"/>
    <w:rsid w:val="00CD1A3F"/>
    <w:rsid w:val="00CD2AC1"/>
    <w:rsid w:val="00CD4A6C"/>
    <w:rsid w:val="00CD658F"/>
    <w:rsid w:val="00CD6A1D"/>
    <w:rsid w:val="00CD6E52"/>
    <w:rsid w:val="00CE0FAB"/>
    <w:rsid w:val="00CE5734"/>
    <w:rsid w:val="00CE6132"/>
    <w:rsid w:val="00CE7383"/>
    <w:rsid w:val="00CF0F41"/>
    <w:rsid w:val="00CF359C"/>
    <w:rsid w:val="00CF6707"/>
    <w:rsid w:val="00CF6800"/>
    <w:rsid w:val="00CF7F22"/>
    <w:rsid w:val="00D00BA7"/>
    <w:rsid w:val="00D012EC"/>
    <w:rsid w:val="00D01A48"/>
    <w:rsid w:val="00D02E38"/>
    <w:rsid w:val="00D04ED9"/>
    <w:rsid w:val="00D050BE"/>
    <w:rsid w:val="00D05295"/>
    <w:rsid w:val="00D05CF2"/>
    <w:rsid w:val="00D06DA3"/>
    <w:rsid w:val="00D07404"/>
    <w:rsid w:val="00D075BF"/>
    <w:rsid w:val="00D10837"/>
    <w:rsid w:val="00D10A88"/>
    <w:rsid w:val="00D124D0"/>
    <w:rsid w:val="00D131E7"/>
    <w:rsid w:val="00D1331A"/>
    <w:rsid w:val="00D1351E"/>
    <w:rsid w:val="00D13A10"/>
    <w:rsid w:val="00D13AB1"/>
    <w:rsid w:val="00D14A78"/>
    <w:rsid w:val="00D15380"/>
    <w:rsid w:val="00D15E35"/>
    <w:rsid w:val="00D162E7"/>
    <w:rsid w:val="00D16950"/>
    <w:rsid w:val="00D1753D"/>
    <w:rsid w:val="00D202C1"/>
    <w:rsid w:val="00D204B5"/>
    <w:rsid w:val="00D22980"/>
    <w:rsid w:val="00D2308A"/>
    <w:rsid w:val="00D251C7"/>
    <w:rsid w:val="00D25EA2"/>
    <w:rsid w:val="00D273F7"/>
    <w:rsid w:val="00D27F39"/>
    <w:rsid w:val="00D30323"/>
    <w:rsid w:val="00D304A0"/>
    <w:rsid w:val="00D360A8"/>
    <w:rsid w:val="00D361D6"/>
    <w:rsid w:val="00D364DC"/>
    <w:rsid w:val="00D36A89"/>
    <w:rsid w:val="00D40930"/>
    <w:rsid w:val="00D4111E"/>
    <w:rsid w:val="00D419C9"/>
    <w:rsid w:val="00D42004"/>
    <w:rsid w:val="00D44122"/>
    <w:rsid w:val="00D446DC"/>
    <w:rsid w:val="00D45689"/>
    <w:rsid w:val="00D46367"/>
    <w:rsid w:val="00D47E59"/>
    <w:rsid w:val="00D500F6"/>
    <w:rsid w:val="00D50BFB"/>
    <w:rsid w:val="00D52B3C"/>
    <w:rsid w:val="00D542C9"/>
    <w:rsid w:val="00D54995"/>
    <w:rsid w:val="00D550B8"/>
    <w:rsid w:val="00D554FB"/>
    <w:rsid w:val="00D56189"/>
    <w:rsid w:val="00D56873"/>
    <w:rsid w:val="00D57093"/>
    <w:rsid w:val="00D570E5"/>
    <w:rsid w:val="00D575B3"/>
    <w:rsid w:val="00D57D0F"/>
    <w:rsid w:val="00D57EBD"/>
    <w:rsid w:val="00D620B4"/>
    <w:rsid w:val="00D62B4C"/>
    <w:rsid w:val="00D63564"/>
    <w:rsid w:val="00D657DE"/>
    <w:rsid w:val="00D6625C"/>
    <w:rsid w:val="00D66473"/>
    <w:rsid w:val="00D66545"/>
    <w:rsid w:val="00D665FF"/>
    <w:rsid w:val="00D67FF6"/>
    <w:rsid w:val="00D7015F"/>
    <w:rsid w:val="00D70660"/>
    <w:rsid w:val="00D70B68"/>
    <w:rsid w:val="00D71945"/>
    <w:rsid w:val="00D73BBF"/>
    <w:rsid w:val="00D745F1"/>
    <w:rsid w:val="00D7482B"/>
    <w:rsid w:val="00D76BB3"/>
    <w:rsid w:val="00D76FCC"/>
    <w:rsid w:val="00D770FD"/>
    <w:rsid w:val="00D77133"/>
    <w:rsid w:val="00D77414"/>
    <w:rsid w:val="00D774BD"/>
    <w:rsid w:val="00D776D0"/>
    <w:rsid w:val="00D77795"/>
    <w:rsid w:val="00D814FD"/>
    <w:rsid w:val="00D81BDA"/>
    <w:rsid w:val="00D826C7"/>
    <w:rsid w:val="00D834D0"/>
    <w:rsid w:val="00D849DD"/>
    <w:rsid w:val="00D85164"/>
    <w:rsid w:val="00D866D4"/>
    <w:rsid w:val="00D87877"/>
    <w:rsid w:val="00D87936"/>
    <w:rsid w:val="00D90281"/>
    <w:rsid w:val="00D9045C"/>
    <w:rsid w:val="00D90A77"/>
    <w:rsid w:val="00D91429"/>
    <w:rsid w:val="00D91B70"/>
    <w:rsid w:val="00D91B84"/>
    <w:rsid w:val="00D922AE"/>
    <w:rsid w:val="00D92720"/>
    <w:rsid w:val="00D92E20"/>
    <w:rsid w:val="00D92F01"/>
    <w:rsid w:val="00D93BE3"/>
    <w:rsid w:val="00D9496A"/>
    <w:rsid w:val="00D94FF8"/>
    <w:rsid w:val="00D965B0"/>
    <w:rsid w:val="00D97D18"/>
    <w:rsid w:val="00DA00AD"/>
    <w:rsid w:val="00DA162C"/>
    <w:rsid w:val="00DA21C2"/>
    <w:rsid w:val="00DA2BBA"/>
    <w:rsid w:val="00DA3866"/>
    <w:rsid w:val="00DA4179"/>
    <w:rsid w:val="00DA4E7A"/>
    <w:rsid w:val="00DA5097"/>
    <w:rsid w:val="00DA66B6"/>
    <w:rsid w:val="00DA66F9"/>
    <w:rsid w:val="00DA6C6B"/>
    <w:rsid w:val="00DA6CD6"/>
    <w:rsid w:val="00DA7EB0"/>
    <w:rsid w:val="00DB01D1"/>
    <w:rsid w:val="00DB0436"/>
    <w:rsid w:val="00DB0E3D"/>
    <w:rsid w:val="00DB12E8"/>
    <w:rsid w:val="00DB157B"/>
    <w:rsid w:val="00DB3306"/>
    <w:rsid w:val="00DB5373"/>
    <w:rsid w:val="00DB5D03"/>
    <w:rsid w:val="00DB5EF4"/>
    <w:rsid w:val="00DB61B8"/>
    <w:rsid w:val="00DB6DEF"/>
    <w:rsid w:val="00DC0054"/>
    <w:rsid w:val="00DC133B"/>
    <w:rsid w:val="00DC1CC5"/>
    <w:rsid w:val="00DC2649"/>
    <w:rsid w:val="00DC2AE7"/>
    <w:rsid w:val="00DC2B88"/>
    <w:rsid w:val="00DC2C35"/>
    <w:rsid w:val="00DC41A1"/>
    <w:rsid w:val="00DC4C99"/>
    <w:rsid w:val="00DC5446"/>
    <w:rsid w:val="00DC548A"/>
    <w:rsid w:val="00DC5E11"/>
    <w:rsid w:val="00DC665D"/>
    <w:rsid w:val="00DC7A31"/>
    <w:rsid w:val="00DD041D"/>
    <w:rsid w:val="00DD1202"/>
    <w:rsid w:val="00DD259D"/>
    <w:rsid w:val="00DD2B20"/>
    <w:rsid w:val="00DD2E04"/>
    <w:rsid w:val="00DD308D"/>
    <w:rsid w:val="00DD37F9"/>
    <w:rsid w:val="00DD4618"/>
    <w:rsid w:val="00DD4BFD"/>
    <w:rsid w:val="00DD4EB5"/>
    <w:rsid w:val="00DD4F6D"/>
    <w:rsid w:val="00DD5AA2"/>
    <w:rsid w:val="00DD5D05"/>
    <w:rsid w:val="00DE0812"/>
    <w:rsid w:val="00DE0C18"/>
    <w:rsid w:val="00DE1AFD"/>
    <w:rsid w:val="00DE23FB"/>
    <w:rsid w:val="00DE2428"/>
    <w:rsid w:val="00DE2EBA"/>
    <w:rsid w:val="00DE64A2"/>
    <w:rsid w:val="00DE7554"/>
    <w:rsid w:val="00DF0E22"/>
    <w:rsid w:val="00DF1570"/>
    <w:rsid w:val="00DF212D"/>
    <w:rsid w:val="00DF25BF"/>
    <w:rsid w:val="00DF3B3F"/>
    <w:rsid w:val="00DF4B37"/>
    <w:rsid w:val="00DF5156"/>
    <w:rsid w:val="00DF559A"/>
    <w:rsid w:val="00DF5C3B"/>
    <w:rsid w:val="00DF63BF"/>
    <w:rsid w:val="00DF7312"/>
    <w:rsid w:val="00DF7E3A"/>
    <w:rsid w:val="00E012C6"/>
    <w:rsid w:val="00E0317F"/>
    <w:rsid w:val="00E032F2"/>
    <w:rsid w:val="00E03368"/>
    <w:rsid w:val="00E03E2C"/>
    <w:rsid w:val="00E064D6"/>
    <w:rsid w:val="00E06E1C"/>
    <w:rsid w:val="00E070F0"/>
    <w:rsid w:val="00E07A01"/>
    <w:rsid w:val="00E07A8D"/>
    <w:rsid w:val="00E115AB"/>
    <w:rsid w:val="00E11AFE"/>
    <w:rsid w:val="00E12089"/>
    <w:rsid w:val="00E12756"/>
    <w:rsid w:val="00E12A14"/>
    <w:rsid w:val="00E139CD"/>
    <w:rsid w:val="00E156F9"/>
    <w:rsid w:val="00E161C5"/>
    <w:rsid w:val="00E17847"/>
    <w:rsid w:val="00E22A44"/>
    <w:rsid w:val="00E22E44"/>
    <w:rsid w:val="00E240F9"/>
    <w:rsid w:val="00E24F30"/>
    <w:rsid w:val="00E26661"/>
    <w:rsid w:val="00E26971"/>
    <w:rsid w:val="00E26DA6"/>
    <w:rsid w:val="00E314BC"/>
    <w:rsid w:val="00E33479"/>
    <w:rsid w:val="00E345B5"/>
    <w:rsid w:val="00E34F7D"/>
    <w:rsid w:val="00E35253"/>
    <w:rsid w:val="00E352A8"/>
    <w:rsid w:val="00E35937"/>
    <w:rsid w:val="00E35F52"/>
    <w:rsid w:val="00E36FFD"/>
    <w:rsid w:val="00E37394"/>
    <w:rsid w:val="00E40E12"/>
    <w:rsid w:val="00E40F1F"/>
    <w:rsid w:val="00E416BB"/>
    <w:rsid w:val="00E43287"/>
    <w:rsid w:val="00E45AF6"/>
    <w:rsid w:val="00E4690A"/>
    <w:rsid w:val="00E47C78"/>
    <w:rsid w:val="00E50C73"/>
    <w:rsid w:val="00E51B6C"/>
    <w:rsid w:val="00E5264D"/>
    <w:rsid w:val="00E52B21"/>
    <w:rsid w:val="00E538A7"/>
    <w:rsid w:val="00E53F49"/>
    <w:rsid w:val="00E5520D"/>
    <w:rsid w:val="00E5530F"/>
    <w:rsid w:val="00E556BE"/>
    <w:rsid w:val="00E57C69"/>
    <w:rsid w:val="00E602E9"/>
    <w:rsid w:val="00E61BA1"/>
    <w:rsid w:val="00E623CC"/>
    <w:rsid w:val="00E636BA"/>
    <w:rsid w:val="00E64296"/>
    <w:rsid w:val="00E642C5"/>
    <w:rsid w:val="00E65404"/>
    <w:rsid w:val="00E70539"/>
    <w:rsid w:val="00E712D8"/>
    <w:rsid w:val="00E71FB6"/>
    <w:rsid w:val="00E73201"/>
    <w:rsid w:val="00E75ECE"/>
    <w:rsid w:val="00E76594"/>
    <w:rsid w:val="00E76DF1"/>
    <w:rsid w:val="00E77337"/>
    <w:rsid w:val="00E77393"/>
    <w:rsid w:val="00E81F1D"/>
    <w:rsid w:val="00E822BA"/>
    <w:rsid w:val="00E8269C"/>
    <w:rsid w:val="00E82A97"/>
    <w:rsid w:val="00E82AB3"/>
    <w:rsid w:val="00E83311"/>
    <w:rsid w:val="00E85B65"/>
    <w:rsid w:val="00E85EDC"/>
    <w:rsid w:val="00E86E0B"/>
    <w:rsid w:val="00E91002"/>
    <w:rsid w:val="00E9107F"/>
    <w:rsid w:val="00E938F3"/>
    <w:rsid w:val="00E93D1C"/>
    <w:rsid w:val="00E947A6"/>
    <w:rsid w:val="00E96D7C"/>
    <w:rsid w:val="00E9710A"/>
    <w:rsid w:val="00E975D2"/>
    <w:rsid w:val="00EA223B"/>
    <w:rsid w:val="00EA2EE3"/>
    <w:rsid w:val="00EA4CBB"/>
    <w:rsid w:val="00EA5188"/>
    <w:rsid w:val="00EA5C19"/>
    <w:rsid w:val="00EA60EF"/>
    <w:rsid w:val="00EA6387"/>
    <w:rsid w:val="00EA7ED9"/>
    <w:rsid w:val="00EB27BD"/>
    <w:rsid w:val="00EB33DF"/>
    <w:rsid w:val="00EB362C"/>
    <w:rsid w:val="00EB54BE"/>
    <w:rsid w:val="00EB7228"/>
    <w:rsid w:val="00EB7E50"/>
    <w:rsid w:val="00EC054D"/>
    <w:rsid w:val="00EC13EE"/>
    <w:rsid w:val="00EC1540"/>
    <w:rsid w:val="00EC19DA"/>
    <w:rsid w:val="00EC21D7"/>
    <w:rsid w:val="00EC3A46"/>
    <w:rsid w:val="00EC693C"/>
    <w:rsid w:val="00EC6B5B"/>
    <w:rsid w:val="00EC6BE4"/>
    <w:rsid w:val="00ED026A"/>
    <w:rsid w:val="00ED0509"/>
    <w:rsid w:val="00ED0768"/>
    <w:rsid w:val="00ED0BB8"/>
    <w:rsid w:val="00ED15C2"/>
    <w:rsid w:val="00ED4562"/>
    <w:rsid w:val="00ED4E7C"/>
    <w:rsid w:val="00ED53DD"/>
    <w:rsid w:val="00ED7A54"/>
    <w:rsid w:val="00EE029E"/>
    <w:rsid w:val="00EE0A8F"/>
    <w:rsid w:val="00EE1283"/>
    <w:rsid w:val="00EE24C4"/>
    <w:rsid w:val="00EE28C0"/>
    <w:rsid w:val="00EE2A6D"/>
    <w:rsid w:val="00EE3E16"/>
    <w:rsid w:val="00EE45DD"/>
    <w:rsid w:val="00EE4B8D"/>
    <w:rsid w:val="00EE5952"/>
    <w:rsid w:val="00EE5E33"/>
    <w:rsid w:val="00EE6139"/>
    <w:rsid w:val="00EE7242"/>
    <w:rsid w:val="00EE784B"/>
    <w:rsid w:val="00EE7C8D"/>
    <w:rsid w:val="00EF31B5"/>
    <w:rsid w:val="00EF35B6"/>
    <w:rsid w:val="00EF37C1"/>
    <w:rsid w:val="00EF39C9"/>
    <w:rsid w:val="00EF3ECD"/>
    <w:rsid w:val="00EF614B"/>
    <w:rsid w:val="00EF6C4F"/>
    <w:rsid w:val="00EF7C2A"/>
    <w:rsid w:val="00F013B6"/>
    <w:rsid w:val="00F039C3"/>
    <w:rsid w:val="00F03A09"/>
    <w:rsid w:val="00F04A3F"/>
    <w:rsid w:val="00F04F31"/>
    <w:rsid w:val="00F06087"/>
    <w:rsid w:val="00F06157"/>
    <w:rsid w:val="00F07317"/>
    <w:rsid w:val="00F0765C"/>
    <w:rsid w:val="00F07751"/>
    <w:rsid w:val="00F07D73"/>
    <w:rsid w:val="00F07E67"/>
    <w:rsid w:val="00F10827"/>
    <w:rsid w:val="00F10E73"/>
    <w:rsid w:val="00F11A92"/>
    <w:rsid w:val="00F163A2"/>
    <w:rsid w:val="00F16806"/>
    <w:rsid w:val="00F16BF7"/>
    <w:rsid w:val="00F17BA7"/>
    <w:rsid w:val="00F17CB0"/>
    <w:rsid w:val="00F17EA1"/>
    <w:rsid w:val="00F20DF6"/>
    <w:rsid w:val="00F23F78"/>
    <w:rsid w:val="00F24B9B"/>
    <w:rsid w:val="00F25620"/>
    <w:rsid w:val="00F26064"/>
    <w:rsid w:val="00F30BB5"/>
    <w:rsid w:val="00F30DEE"/>
    <w:rsid w:val="00F311E1"/>
    <w:rsid w:val="00F338C2"/>
    <w:rsid w:val="00F33F2C"/>
    <w:rsid w:val="00F34FBE"/>
    <w:rsid w:val="00F358EA"/>
    <w:rsid w:val="00F3627C"/>
    <w:rsid w:val="00F3689E"/>
    <w:rsid w:val="00F40E34"/>
    <w:rsid w:val="00F4105C"/>
    <w:rsid w:val="00F41845"/>
    <w:rsid w:val="00F42D01"/>
    <w:rsid w:val="00F43095"/>
    <w:rsid w:val="00F434BB"/>
    <w:rsid w:val="00F43835"/>
    <w:rsid w:val="00F4462B"/>
    <w:rsid w:val="00F447DA"/>
    <w:rsid w:val="00F44AA9"/>
    <w:rsid w:val="00F44DE6"/>
    <w:rsid w:val="00F46235"/>
    <w:rsid w:val="00F46528"/>
    <w:rsid w:val="00F4656D"/>
    <w:rsid w:val="00F4723D"/>
    <w:rsid w:val="00F4753E"/>
    <w:rsid w:val="00F47D2A"/>
    <w:rsid w:val="00F5029E"/>
    <w:rsid w:val="00F51AEE"/>
    <w:rsid w:val="00F51CB6"/>
    <w:rsid w:val="00F527B1"/>
    <w:rsid w:val="00F528EB"/>
    <w:rsid w:val="00F5508C"/>
    <w:rsid w:val="00F55598"/>
    <w:rsid w:val="00F557D2"/>
    <w:rsid w:val="00F55BE8"/>
    <w:rsid w:val="00F57830"/>
    <w:rsid w:val="00F60C82"/>
    <w:rsid w:val="00F64A64"/>
    <w:rsid w:val="00F66904"/>
    <w:rsid w:val="00F66C28"/>
    <w:rsid w:val="00F6777E"/>
    <w:rsid w:val="00F7052F"/>
    <w:rsid w:val="00F70B4A"/>
    <w:rsid w:val="00F71FD8"/>
    <w:rsid w:val="00F726E3"/>
    <w:rsid w:val="00F739C8"/>
    <w:rsid w:val="00F742A5"/>
    <w:rsid w:val="00F76230"/>
    <w:rsid w:val="00F762A8"/>
    <w:rsid w:val="00F7683A"/>
    <w:rsid w:val="00F769B0"/>
    <w:rsid w:val="00F76E3F"/>
    <w:rsid w:val="00F77755"/>
    <w:rsid w:val="00F80518"/>
    <w:rsid w:val="00F8089C"/>
    <w:rsid w:val="00F8286C"/>
    <w:rsid w:val="00F83715"/>
    <w:rsid w:val="00F83ECD"/>
    <w:rsid w:val="00F85FB0"/>
    <w:rsid w:val="00F8778E"/>
    <w:rsid w:val="00F87F93"/>
    <w:rsid w:val="00F90965"/>
    <w:rsid w:val="00F91ECD"/>
    <w:rsid w:val="00F92A17"/>
    <w:rsid w:val="00F9463A"/>
    <w:rsid w:val="00F95167"/>
    <w:rsid w:val="00F95F98"/>
    <w:rsid w:val="00F96514"/>
    <w:rsid w:val="00FA0CD0"/>
    <w:rsid w:val="00FA23CD"/>
    <w:rsid w:val="00FA31CD"/>
    <w:rsid w:val="00FA5227"/>
    <w:rsid w:val="00FA5826"/>
    <w:rsid w:val="00FA6AD5"/>
    <w:rsid w:val="00FB0566"/>
    <w:rsid w:val="00FB2723"/>
    <w:rsid w:val="00FB3410"/>
    <w:rsid w:val="00FB3C62"/>
    <w:rsid w:val="00FB3FC0"/>
    <w:rsid w:val="00FB54D3"/>
    <w:rsid w:val="00FB5593"/>
    <w:rsid w:val="00FB5CAB"/>
    <w:rsid w:val="00FB6602"/>
    <w:rsid w:val="00FB690B"/>
    <w:rsid w:val="00FB7B5F"/>
    <w:rsid w:val="00FC1047"/>
    <w:rsid w:val="00FC1909"/>
    <w:rsid w:val="00FC293F"/>
    <w:rsid w:val="00FC3377"/>
    <w:rsid w:val="00FC5128"/>
    <w:rsid w:val="00FC57FF"/>
    <w:rsid w:val="00FC7425"/>
    <w:rsid w:val="00FD061C"/>
    <w:rsid w:val="00FD2B4C"/>
    <w:rsid w:val="00FD2D7A"/>
    <w:rsid w:val="00FD30E0"/>
    <w:rsid w:val="00FD30E3"/>
    <w:rsid w:val="00FD3407"/>
    <w:rsid w:val="00FD4461"/>
    <w:rsid w:val="00FD4BF3"/>
    <w:rsid w:val="00FD4E34"/>
    <w:rsid w:val="00FD5A58"/>
    <w:rsid w:val="00FD7D55"/>
    <w:rsid w:val="00FE089B"/>
    <w:rsid w:val="00FE0AAF"/>
    <w:rsid w:val="00FE0AD8"/>
    <w:rsid w:val="00FE1295"/>
    <w:rsid w:val="00FE1996"/>
    <w:rsid w:val="00FE3AA2"/>
    <w:rsid w:val="00FE5B58"/>
    <w:rsid w:val="00FF6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AA089"/>
  <w15:docId w15:val="{4619616E-D7A2-43B4-B456-FF742031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386"/>
    <w:rPr>
      <w:sz w:val="24"/>
      <w:szCs w:val="24"/>
      <w:lang w:eastAsia="es-ES"/>
    </w:rPr>
  </w:style>
  <w:style w:type="paragraph" w:styleId="Ttulo1">
    <w:name w:val="heading 1"/>
    <w:aliases w:val="No number"/>
    <w:basedOn w:val="Normal"/>
    <w:next w:val="Normal"/>
    <w:qFormat/>
    <w:pPr>
      <w:keepNext/>
      <w:numPr>
        <w:numId w:val="2"/>
      </w:numPr>
      <w:outlineLvl w:val="0"/>
    </w:pPr>
    <w:rPr>
      <w:rFonts w:eastAsia="Arial Unicode MS"/>
      <w:b/>
      <w:bCs/>
    </w:rPr>
  </w:style>
  <w:style w:type="paragraph" w:styleId="Ttulo2">
    <w:name w:val="heading 2"/>
    <w:aliases w:val="Heading 2 Char,Level 2,Subtitle 1,. (1.1)"/>
    <w:basedOn w:val="Normal"/>
    <w:next w:val="Normal"/>
    <w:link w:val="Ttulo2Car"/>
    <w:qFormat/>
    <w:pPr>
      <w:keepNext/>
      <w:jc w:val="both"/>
      <w:outlineLvl w:val="1"/>
    </w:pPr>
    <w:rPr>
      <w:rFonts w:eastAsia="Arial Unicode MS"/>
      <w:b/>
      <w:sz w:val="28"/>
    </w:rPr>
  </w:style>
  <w:style w:type="paragraph" w:styleId="Ttulo3">
    <w:name w:val="heading 3"/>
    <w:aliases w:val="Heading 3 Level 3 Subtitle"/>
    <w:basedOn w:val="Normal"/>
    <w:next w:val="Normal"/>
    <w:link w:val="Ttulo3Car"/>
    <w:qFormat/>
    <w:pPr>
      <w:keepNext/>
      <w:numPr>
        <w:ilvl w:val="2"/>
        <w:numId w:val="2"/>
      </w:numPr>
      <w:jc w:val="both"/>
      <w:outlineLvl w:val="2"/>
    </w:pPr>
    <w:rPr>
      <w:rFonts w:ascii="Arial" w:eastAsia="Arial Unicode MS" w:hAnsi="Arial"/>
      <w:b/>
    </w:rPr>
  </w:style>
  <w:style w:type="paragraph" w:styleId="Ttulo4">
    <w:name w:val="heading 4"/>
    <w:basedOn w:val="Normal"/>
    <w:next w:val="Normal"/>
    <w:qFormat/>
    <w:pPr>
      <w:keepNext/>
      <w:widowControl w:val="0"/>
      <w:numPr>
        <w:ilvl w:val="3"/>
        <w:numId w:val="2"/>
      </w:numPr>
      <w:tabs>
        <w:tab w:val="left" w:pos="-720"/>
        <w:tab w:val="left" w:pos="720"/>
        <w:tab w:val="left" w:pos="1440"/>
        <w:tab w:val="left" w:pos="1872"/>
        <w:tab w:val="left" w:pos="2304"/>
        <w:tab w:val="left" w:pos="2880"/>
      </w:tabs>
      <w:suppressAutoHyphens/>
      <w:jc w:val="both"/>
      <w:outlineLvl w:val="3"/>
    </w:pPr>
    <w:rPr>
      <w:rFonts w:ascii="Arial" w:eastAsia="Arial Unicode MS" w:hAnsi="Arial"/>
      <w:b/>
      <w:spacing w:val="-3"/>
      <w:sz w:val="22"/>
      <w:lang w:val="es-ES_tradnl"/>
    </w:rPr>
  </w:style>
  <w:style w:type="paragraph" w:styleId="Ttulo5">
    <w:name w:val="heading 5"/>
    <w:basedOn w:val="Normal"/>
    <w:next w:val="Normal"/>
    <w:qFormat/>
    <w:pPr>
      <w:keepNext/>
      <w:widowControl w:val="0"/>
      <w:numPr>
        <w:ilvl w:val="4"/>
        <w:numId w:val="2"/>
      </w:numPr>
      <w:tabs>
        <w:tab w:val="left" w:pos="-720"/>
        <w:tab w:val="left" w:pos="0"/>
        <w:tab w:val="left" w:pos="720"/>
        <w:tab w:val="left" w:pos="1440"/>
        <w:tab w:val="left" w:pos="1872"/>
        <w:tab w:val="left" w:pos="2304"/>
        <w:tab w:val="left" w:pos="2880"/>
      </w:tabs>
      <w:suppressAutoHyphens/>
      <w:jc w:val="both"/>
      <w:outlineLvl w:val="4"/>
    </w:pPr>
    <w:rPr>
      <w:rFonts w:ascii="Arial" w:eastAsia="Arial Unicode MS" w:hAnsi="Arial"/>
      <w:b/>
      <w:spacing w:val="-3"/>
      <w:sz w:val="22"/>
      <w:lang w:val="es-ES_tradnl"/>
    </w:rPr>
  </w:style>
  <w:style w:type="paragraph" w:styleId="Ttulo6">
    <w:name w:val="heading 6"/>
    <w:aliases w:val="Bullet (Single Lines),Heading 6 BULLETS"/>
    <w:basedOn w:val="Normal"/>
    <w:next w:val="Normal"/>
    <w:qFormat/>
    <w:pPr>
      <w:keepNext/>
      <w:numPr>
        <w:ilvl w:val="5"/>
        <w:numId w:val="2"/>
      </w:numPr>
      <w:tabs>
        <w:tab w:val="left" w:pos="-720"/>
        <w:tab w:val="left" w:pos="0"/>
        <w:tab w:val="left" w:pos="720"/>
        <w:tab w:val="left" w:pos="1440"/>
        <w:tab w:val="left" w:pos="1872"/>
        <w:tab w:val="left" w:pos="2304"/>
        <w:tab w:val="left" w:pos="2880"/>
      </w:tabs>
      <w:suppressAutoHyphens/>
      <w:jc w:val="both"/>
      <w:outlineLvl w:val="5"/>
    </w:pPr>
    <w:rPr>
      <w:rFonts w:ascii="Arial" w:eastAsia="Arial Unicode MS" w:hAnsi="Arial"/>
      <w:b/>
      <w:spacing w:val="-3"/>
      <w:sz w:val="22"/>
    </w:rPr>
  </w:style>
  <w:style w:type="paragraph" w:styleId="Ttulo7">
    <w:name w:val="heading 7"/>
    <w:basedOn w:val="Normal"/>
    <w:next w:val="Normal"/>
    <w:qFormat/>
    <w:pPr>
      <w:keepNext/>
      <w:widowControl w:val="0"/>
      <w:numPr>
        <w:ilvl w:val="6"/>
        <w:numId w:val="2"/>
      </w:numPr>
      <w:outlineLvl w:val="6"/>
    </w:pPr>
    <w:rPr>
      <w:rFonts w:ascii="Arial" w:hAnsi="Arial"/>
      <w:b/>
      <w:sz w:val="22"/>
      <w:lang w:val="es-MX"/>
    </w:rPr>
  </w:style>
  <w:style w:type="paragraph" w:styleId="Ttulo8">
    <w:name w:val="heading 8"/>
    <w:basedOn w:val="Normal"/>
    <w:next w:val="Normal"/>
    <w:qFormat/>
    <w:pPr>
      <w:keepNext/>
      <w:numPr>
        <w:ilvl w:val="7"/>
        <w:numId w:val="2"/>
      </w:numPr>
      <w:ind w:right="-1"/>
      <w:jc w:val="both"/>
      <w:outlineLvl w:val="7"/>
    </w:pPr>
    <w:rPr>
      <w:rFonts w:ascii="Arial" w:hAnsi="Arial" w:cs="Arial"/>
      <w:b/>
      <w:bCs/>
      <w:sz w:val="22"/>
    </w:rPr>
  </w:style>
  <w:style w:type="paragraph" w:styleId="Ttulo9">
    <w:name w:val="heading 9"/>
    <w:basedOn w:val="Normal"/>
    <w:next w:val="Normal"/>
    <w:qFormat/>
    <w:pPr>
      <w:keepNext/>
      <w:numPr>
        <w:ilvl w:val="8"/>
        <w:numId w:val="2"/>
      </w:numPr>
      <w:ind w:right="-284"/>
      <w:jc w:val="both"/>
      <w:outlineLvl w:val="8"/>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aliases w:val="Sangría de t. independiente"/>
    <w:basedOn w:val="Normal"/>
    <w:pPr>
      <w:ind w:left="720"/>
    </w:pPr>
    <w:rPr>
      <w:b/>
      <w:bCs/>
    </w:rPr>
  </w:style>
  <w:style w:type="paragraph" w:styleId="Textoindependiente2">
    <w:name w:val="Body Text 2"/>
    <w:basedOn w:val="Normal"/>
    <w:pPr>
      <w:widowControl w:val="0"/>
    </w:pPr>
    <w:rPr>
      <w:rFonts w:ascii="Arial" w:hAnsi="Arial"/>
      <w:sz w:val="22"/>
      <w:lang w:val="es-ES_tradnl"/>
    </w:rPr>
  </w:style>
  <w:style w:type="paragraph" w:styleId="Textodebloque">
    <w:name w:val="Block Text"/>
    <w:basedOn w:val="Normal"/>
    <w:pPr>
      <w:ind w:left="284" w:right="-283"/>
      <w:jc w:val="both"/>
    </w:pPr>
    <w:rPr>
      <w:rFonts w:ascii="Arial" w:hAnsi="Arial"/>
      <w:sz w:val="22"/>
      <w:szCs w:val="20"/>
    </w:rPr>
  </w:style>
  <w:style w:type="paragraph" w:styleId="Textoindependiente3">
    <w:name w:val="Body Text 3"/>
    <w:basedOn w:val="Normal"/>
    <w:link w:val="Textoindependiente3Car"/>
    <w:pPr>
      <w:widowControl w:val="0"/>
      <w:tabs>
        <w:tab w:val="left" w:pos="-720"/>
        <w:tab w:val="left" w:pos="0"/>
        <w:tab w:val="left" w:pos="720"/>
        <w:tab w:val="left" w:pos="1440"/>
        <w:tab w:val="left" w:pos="2304"/>
        <w:tab w:val="left" w:pos="2880"/>
      </w:tabs>
      <w:suppressAutoHyphens/>
      <w:jc w:val="both"/>
    </w:pPr>
    <w:rPr>
      <w:rFonts w:ascii="Courier New" w:hAnsi="Courier New"/>
      <w:spacing w:val="-3"/>
      <w:sz w:val="20"/>
      <w:lang w:val="es-ES_tradnl"/>
    </w:rPr>
  </w:style>
  <w:style w:type="paragraph" w:styleId="Encabezado">
    <w:name w:val="header"/>
    <w:aliases w:val="Encabezado TIPO 1,encabezado,maria,h"/>
    <w:basedOn w:val="Normal"/>
    <w:link w:val="EncabezadoCar"/>
    <w:pPr>
      <w:tabs>
        <w:tab w:val="center" w:pos="4419"/>
        <w:tab w:val="right" w:pos="8838"/>
      </w:tabs>
    </w:pPr>
  </w:style>
  <w:style w:type="paragraph" w:styleId="Textoindependiente">
    <w:name w:val="Body Text"/>
    <w:basedOn w:val="Normal"/>
    <w:pPr>
      <w:jc w:val="both"/>
    </w:pPr>
    <w:rPr>
      <w:sz w:val="28"/>
    </w:rPr>
  </w:style>
  <w:style w:type="paragraph" w:styleId="Piedepgina">
    <w:name w:val="footer"/>
    <w:aliases w:val="pie de página,Pie de página Car Car Car,Pie de página1,Pie de página Car Car"/>
    <w:basedOn w:val="Normal"/>
    <w:link w:val="PiedepginaCar"/>
    <w:rsid w:val="00222575"/>
    <w:pPr>
      <w:tabs>
        <w:tab w:val="center" w:pos="4252"/>
        <w:tab w:val="right" w:pos="8504"/>
      </w:tabs>
    </w:pPr>
  </w:style>
  <w:style w:type="paragraph" w:styleId="Sangra2detindependiente">
    <w:name w:val="Body Text Indent 2"/>
    <w:basedOn w:val="Normal"/>
    <w:rsid w:val="00132047"/>
    <w:pPr>
      <w:spacing w:after="120" w:line="480" w:lineRule="auto"/>
      <w:ind w:left="283"/>
    </w:pPr>
  </w:style>
  <w:style w:type="paragraph" w:styleId="Sangra3detindependiente">
    <w:name w:val="Body Text Indent 3"/>
    <w:basedOn w:val="Normal"/>
    <w:rsid w:val="00132047"/>
    <w:pPr>
      <w:spacing w:after="120"/>
      <w:ind w:left="283"/>
    </w:pPr>
    <w:rPr>
      <w:sz w:val="16"/>
      <w:szCs w:val="16"/>
    </w:rPr>
  </w:style>
  <w:style w:type="character" w:styleId="Nmerodepgina">
    <w:name w:val="page number"/>
    <w:basedOn w:val="Fuentedeprrafopredeter"/>
    <w:rsid w:val="00132047"/>
  </w:style>
  <w:style w:type="paragraph" w:styleId="Ttulo">
    <w:name w:val="Title"/>
    <w:basedOn w:val="Normal"/>
    <w:link w:val="TtuloCar"/>
    <w:qFormat/>
    <w:rsid w:val="00132047"/>
    <w:pPr>
      <w:widowControl w:val="0"/>
      <w:tabs>
        <w:tab w:val="left" w:pos="-720"/>
        <w:tab w:val="left" w:pos="0"/>
        <w:tab w:val="left" w:pos="720"/>
        <w:tab w:val="left" w:pos="1440"/>
        <w:tab w:val="left" w:pos="1872"/>
        <w:tab w:val="left" w:pos="2304"/>
        <w:tab w:val="left" w:pos="2880"/>
      </w:tabs>
      <w:suppressAutoHyphens/>
      <w:jc w:val="center"/>
    </w:pPr>
    <w:rPr>
      <w:rFonts w:ascii="Arial" w:hAnsi="Arial"/>
      <w:b/>
      <w:spacing w:val="-3"/>
      <w:sz w:val="28"/>
      <w:lang w:val="es-ES_tradnl"/>
    </w:rPr>
  </w:style>
  <w:style w:type="paragraph" w:styleId="Subttulo">
    <w:name w:val="Subtitle"/>
    <w:basedOn w:val="Normal"/>
    <w:link w:val="SubttuloCar"/>
    <w:qFormat/>
    <w:rsid w:val="00132047"/>
    <w:pPr>
      <w:widowControl w:val="0"/>
      <w:tabs>
        <w:tab w:val="center" w:pos="4676"/>
      </w:tabs>
      <w:suppressAutoHyphens/>
      <w:jc w:val="center"/>
    </w:pPr>
    <w:rPr>
      <w:rFonts w:ascii="Arial" w:hAnsi="Arial"/>
      <w:b/>
      <w:spacing w:val="-3"/>
      <w:sz w:val="22"/>
      <w:u w:val="single"/>
      <w:lang w:val="es-ES_tradnl"/>
    </w:rPr>
  </w:style>
  <w:style w:type="paragraph" w:customStyle="1" w:styleId="Textodenotaalfinal">
    <w:name w:val="Texto de nota al final"/>
    <w:basedOn w:val="Normal"/>
    <w:rsid w:val="00132047"/>
    <w:pPr>
      <w:widowControl w:val="0"/>
    </w:pPr>
    <w:rPr>
      <w:rFonts w:ascii="Courier New" w:hAnsi="Courier New"/>
      <w:lang w:val="es-ES_tradnl"/>
    </w:rPr>
  </w:style>
  <w:style w:type="paragraph" w:customStyle="1" w:styleId="Guillermo">
    <w:name w:val="Guillermo"/>
    <w:basedOn w:val="Normal"/>
    <w:rsid w:val="00132047"/>
    <w:pPr>
      <w:spacing w:before="60"/>
      <w:jc w:val="both"/>
    </w:pPr>
    <w:rPr>
      <w:rFonts w:ascii="Arial" w:hAnsi="Arial"/>
      <w:szCs w:val="20"/>
      <w:lang w:val="es-MX"/>
    </w:rPr>
  </w:style>
  <w:style w:type="paragraph" w:styleId="Textosinformato">
    <w:name w:val="Plain Text"/>
    <w:basedOn w:val="Normal"/>
    <w:rsid w:val="00752EB5"/>
    <w:rPr>
      <w:rFonts w:ascii="Courier New" w:hAnsi="Courier New"/>
      <w:sz w:val="20"/>
      <w:szCs w:val="20"/>
    </w:rPr>
  </w:style>
  <w:style w:type="table" w:styleId="Tablaconcuadrcula">
    <w:name w:val="Table Grid"/>
    <w:basedOn w:val="Tablanormal"/>
    <w:rsid w:val="009B3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B3491"/>
    <w:pPr>
      <w:spacing w:before="100" w:beforeAutospacing="1" w:after="100" w:afterAutospacing="1"/>
    </w:pPr>
    <w:rPr>
      <w:color w:val="000000"/>
    </w:rPr>
  </w:style>
  <w:style w:type="character" w:customStyle="1" w:styleId="style31">
    <w:name w:val="style31"/>
    <w:rsid w:val="00DB01D1"/>
    <w:rPr>
      <w:rFonts w:ascii="Verdana" w:hAnsi="Verdana" w:hint="default"/>
      <w:b w:val="0"/>
      <w:bCs w:val="0"/>
      <w:color w:val="000000"/>
      <w:sz w:val="20"/>
      <w:szCs w:val="20"/>
    </w:rPr>
  </w:style>
  <w:style w:type="paragraph" w:customStyle="1" w:styleId="Texto1">
    <w:name w:val="Texto1"/>
    <w:basedOn w:val="Normal"/>
    <w:rsid w:val="00407245"/>
    <w:pPr>
      <w:keepLines/>
      <w:spacing w:after="240"/>
      <w:ind w:left="360"/>
      <w:jc w:val="both"/>
    </w:pPr>
    <w:rPr>
      <w:rFonts w:ascii="Arial" w:hAnsi="Arial"/>
      <w:sz w:val="20"/>
      <w:szCs w:val="20"/>
      <w:lang w:val="es-ES_tradnl"/>
    </w:rPr>
  </w:style>
  <w:style w:type="numbering" w:customStyle="1" w:styleId="Estilo1">
    <w:name w:val="Estilo1"/>
    <w:basedOn w:val="Sinlista"/>
    <w:uiPriority w:val="99"/>
    <w:rsid w:val="000D26B3"/>
    <w:pPr>
      <w:numPr>
        <w:numId w:val="1"/>
      </w:numPr>
    </w:pPr>
  </w:style>
  <w:style w:type="character" w:styleId="Refdecomentario">
    <w:name w:val="annotation reference"/>
    <w:semiHidden/>
    <w:rsid w:val="00E975D2"/>
    <w:rPr>
      <w:sz w:val="16"/>
    </w:rPr>
  </w:style>
  <w:style w:type="paragraph" w:customStyle="1" w:styleId="CarCarCarCar">
    <w:name w:val="Car Car Car Car"/>
    <w:basedOn w:val="Normal"/>
    <w:rsid w:val="007B1444"/>
    <w:pPr>
      <w:spacing w:after="160" w:line="240" w:lineRule="exact"/>
    </w:pPr>
    <w:rPr>
      <w:rFonts w:ascii="Tahoma" w:hAnsi="Tahoma"/>
      <w:sz w:val="20"/>
      <w:szCs w:val="20"/>
      <w:lang w:val="en-US" w:eastAsia="en-US"/>
    </w:rPr>
  </w:style>
  <w:style w:type="character" w:styleId="Textoennegrita">
    <w:name w:val="Strong"/>
    <w:uiPriority w:val="22"/>
    <w:qFormat/>
    <w:rsid w:val="00560FCE"/>
    <w:rPr>
      <w:b/>
      <w:bCs/>
    </w:rPr>
  </w:style>
  <w:style w:type="paragraph" w:customStyle="1" w:styleId="text">
    <w:name w:val="text"/>
    <w:basedOn w:val="Normal"/>
    <w:rsid w:val="00560FCE"/>
    <w:pPr>
      <w:spacing w:before="100" w:beforeAutospacing="1" w:after="100" w:afterAutospacing="1" w:line="280" w:lineRule="atLeast"/>
    </w:pPr>
    <w:rPr>
      <w:rFonts w:ascii="Tahoma" w:hAnsi="Tahoma" w:cs="Tahoma"/>
      <w:color w:val="A9A495"/>
      <w:sz w:val="22"/>
      <w:szCs w:val="22"/>
      <w:lang w:val="es-ES"/>
    </w:rPr>
  </w:style>
  <w:style w:type="paragraph" w:customStyle="1" w:styleId="Car">
    <w:name w:val="Car"/>
    <w:basedOn w:val="Normal"/>
    <w:rsid w:val="008A5D32"/>
    <w:pPr>
      <w:spacing w:after="160" w:line="240" w:lineRule="exact"/>
    </w:pPr>
    <w:rPr>
      <w:rFonts w:ascii="Tahoma" w:hAnsi="Tahoma"/>
      <w:sz w:val="20"/>
      <w:szCs w:val="20"/>
      <w:lang w:val="en-US" w:eastAsia="en-US"/>
    </w:rPr>
  </w:style>
  <w:style w:type="paragraph" w:styleId="Textocomentario">
    <w:name w:val="annotation text"/>
    <w:basedOn w:val="Normal"/>
    <w:link w:val="TextocomentarioCar"/>
    <w:semiHidden/>
    <w:rsid w:val="008A5D32"/>
    <w:rPr>
      <w:sz w:val="20"/>
      <w:szCs w:val="20"/>
      <w:lang w:val="es-ES"/>
    </w:rPr>
  </w:style>
  <w:style w:type="character" w:customStyle="1" w:styleId="EncabezadoCar">
    <w:name w:val="Encabezado Car"/>
    <w:aliases w:val="Encabezado TIPO 1 Car,encabezado Car,maria Car,h Car"/>
    <w:link w:val="Encabezado"/>
    <w:uiPriority w:val="99"/>
    <w:rsid w:val="00F76E3F"/>
    <w:rPr>
      <w:sz w:val="24"/>
      <w:szCs w:val="24"/>
      <w:lang w:val="es-PE"/>
    </w:rPr>
  </w:style>
  <w:style w:type="paragraph" w:styleId="Prrafodelista">
    <w:name w:val="List Paragraph"/>
    <w:aliases w:val="Iz - Párrafo de lista,Sivsa Parrafo"/>
    <w:basedOn w:val="Normal"/>
    <w:link w:val="PrrafodelistaCar"/>
    <w:uiPriority w:val="34"/>
    <w:qFormat/>
    <w:rsid w:val="00C06AAB"/>
    <w:pPr>
      <w:ind w:left="708"/>
    </w:pPr>
    <w:rPr>
      <w:szCs w:val="20"/>
      <w:lang w:val="es-ES_tradnl"/>
    </w:rPr>
  </w:style>
  <w:style w:type="paragraph" w:customStyle="1" w:styleId="Cosapi-Negrita">
    <w:name w:val="Cosapi-Negrita"/>
    <w:basedOn w:val="Normal"/>
    <w:link w:val="Cosapi-NegritaCar"/>
    <w:qFormat/>
    <w:rsid w:val="00C06AAB"/>
    <w:pPr>
      <w:spacing w:after="90"/>
      <w:ind w:left="454"/>
      <w:jc w:val="both"/>
    </w:pPr>
    <w:rPr>
      <w:rFonts w:ascii="Arial" w:hAnsi="Arial"/>
      <w:b/>
      <w:sz w:val="20"/>
      <w:szCs w:val="20"/>
      <w:lang w:val="es-ES_tradnl"/>
    </w:rPr>
  </w:style>
  <w:style w:type="character" w:customStyle="1" w:styleId="Cosapi-NegritaCar">
    <w:name w:val="Cosapi-Negrita Car"/>
    <w:link w:val="Cosapi-Negrita"/>
    <w:rsid w:val="00C06AAB"/>
    <w:rPr>
      <w:rFonts w:ascii="Arial" w:hAnsi="Arial"/>
      <w:b/>
      <w:lang w:val="es-ES_tradnl" w:eastAsia="es-ES"/>
    </w:rPr>
  </w:style>
  <w:style w:type="paragraph" w:styleId="Textodeglobo">
    <w:name w:val="Balloon Text"/>
    <w:basedOn w:val="Normal"/>
    <w:link w:val="TextodegloboCar"/>
    <w:rsid w:val="00D162E7"/>
    <w:rPr>
      <w:rFonts w:ascii="Segoe UI" w:hAnsi="Segoe UI" w:cs="Segoe UI"/>
      <w:sz w:val="18"/>
      <w:szCs w:val="18"/>
    </w:rPr>
  </w:style>
  <w:style w:type="character" w:customStyle="1" w:styleId="TextodegloboCar">
    <w:name w:val="Texto de globo Car"/>
    <w:link w:val="Textodeglobo"/>
    <w:rsid w:val="00D162E7"/>
    <w:rPr>
      <w:rFonts w:ascii="Segoe UI" w:hAnsi="Segoe UI" w:cs="Segoe UI"/>
      <w:sz w:val="18"/>
      <w:szCs w:val="18"/>
      <w:lang w:eastAsia="es-ES"/>
    </w:rPr>
  </w:style>
  <w:style w:type="paragraph" w:customStyle="1" w:styleId="CARATULA">
    <w:name w:val="CARATULA"/>
    <w:basedOn w:val="Subttulo"/>
    <w:qFormat/>
    <w:rsid w:val="00D15380"/>
    <w:pPr>
      <w:widowControl/>
      <w:tabs>
        <w:tab w:val="clear" w:pos="4676"/>
      </w:tabs>
      <w:suppressAutoHyphens w:val="0"/>
      <w:spacing w:before="360" w:after="120"/>
    </w:pPr>
    <w:rPr>
      <w:rFonts w:ascii="BankGothic Lt BT" w:hAnsi="BankGothic Lt BT"/>
      <w:spacing w:val="0"/>
      <w:sz w:val="64"/>
      <w:u w:val="none"/>
      <w:lang w:val="es-ES" w:eastAsia="en-US"/>
    </w:rPr>
  </w:style>
  <w:style w:type="paragraph" w:customStyle="1" w:styleId="Cosapi-Vieta">
    <w:name w:val="Cosapi-Viñeta"/>
    <w:basedOn w:val="Normal"/>
    <w:link w:val="Cosapi-VietaCar"/>
    <w:qFormat/>
    <w:rsid w:val="00CD4A6C"/>
    <w:pPr>
      <w:numPr>
        <w:numId w:val="4"/>
      </w:numPr>
      <w:spacing w:after="90"/>
    </w:pPr>
    <w:rPr>
      <w:rFonts w:ascii="Arial" w:hAnsi="Arial"/>
      <w:sz w:val="20"/>
      <w:szCs w:val="20"/>
      <w:lang w:val="es-ES_tradnl"/>
    </w:rPr>
  </w:style>
  <w:style w:type="character" w:customStyle="1" w:styleId="Cosapi-VietaCar">
    <w:name w:val="Cosapi-Viñeta Car"/>
    <w:link w:val="Cosapi-Vieta"/>
    <w:rsid w:val="00CD4A6C"/>
    <w:rPr>
      <w:rFonts w:ascii="Arial" w:hAnsi="Arial"/>
      <w:lang w:val="es-ES_tradnl" w:eastAsia="es-ES"/>
    </w:rPr>
  </w:style>
  <w:style w:type="character" w:customStyle="1" w:styleId="TtuloCar">
    <w:name w:val="Título Car"/>
    <w:link w:val="Ttulo"/>
    <w:rsid w:val="00922943"/>
    <w:rPr>
      <w:rFonts w:ascii="Arial" w:hAnsi="Arial"/>
      <w:b/>
      <w:spacing w:val="-3"/>
      <w:sz w:val="28"/>
      <w:szCs w:val="24"/>
      <w:lang w:val="es-ES_tradnl" w:eastAsia="es-ES"/>
    </w:rPr>
  </w:style>
  <w:style w:type="character" w:styleId="Hipervnculo">
    <w:name w:val="Hyperlink"/>
    <w:uiPriority w:val="99"/>
    <w:rsid w:val="00B85571"/>
    <w:rPr>
      <w:color w:val="0000FF"/>
      <w:u w:val="single"/>
    </w:rPr>
  </w:style>
  <w:style w:type="character" w:styleId="Hipervnculovisitado">
    <w:name w:val="FollowedHyperlink"/>
    <w:uiPriority w:val="99"/>
    <w:rsid w:val="00B85571"/>
    <w:rPr>
      <w:color w:val="800080"/>
      <w:u w:val="single"/>
    </w:rPr>
  </w:style>
  <w:style w:type="paragraph" w:styleId="TDC1">
    <w:name w:val="toc 1"/>
    <w:basedOn w:val="Normal"/>
    <w:next w:val="Normal"/>
    <w:autoRedefine/>
    <w:uiPriority w:val="39"/>
    <w:rsid w:val="00661542"/>
    <w:pPr>
      <w:tabs>
        <w:tab w:val="left" w:pos="284"/>
        <w:tab w:val="right" w:leader="dot" w:pos="8495"/>
      </w:tabs>
      <w:autoSpaceDE w:val="0"/>
      <w:autoSpaceDN w:val="0"/>
      <w:adjustRightInd w:val="0"/>
      <w:spacing w:before="120" w:after="120"/>
      <w:jc w:val="both"/>
    </w:pPr>
    <w:rPr>
      <w:rFonts w:ascii="Arial Narrow" w:hAnsi="Arial Narrow"/>
      <w:b/>
      <w:bCs/>
      <w:caps/>
      <w:sz w:val="22"/>
      <w:szCs w:val="20"/>
      <w:lang w:val="es-ES"/>
    </w:rPr>
  </w:style>
  <w:style w:type="paragraph" w:styleId="TDC2">
    <w:name w:val="toc 2"/>
    <w:basedOn w:val="Normal"/>
    <w:next w:val="Normal"/>
    <w:autoRedefine/>
    <w:uiPriority w:val="39"/>
    <w:rsid w:val="00B85571"/>
    <w:pPr>
      <w:tabs>
        <w:tab w:val="right" w:leader="dot" w:pos="8495"/>
      </w:tabs>
      <w:autoSpaceDE w:val="0"/>
      <w:autoSpaceDN w:val="0"/>
      <w:adjustRightInd w:val="0"/>
      <w:spacing w:before="120" w:after="120"/>
      <w:jc w:val="both"/>
    </w:pPr>
    <w:rPr>
      <w:rFonts w:ascii="Arial Narrow" w:hAnsi="Arial Narrow"/>
      <w:b/>
      <w:smallCaps/>
      <w:sz w:val="20"/>
      <w:szCs w:val="20"/>
      <w:lang w:val="es-ES"/>
    </w:rPr>
  </w:style>
  <w:style w:type="paragraph" w:customStyle="1" w:styleId="CENTRADO">
    <w:name w:val="CENTRADO"/>
    <w:basedOn w:val="Normal"/>
    <w:link w:val="CENTRADOCar"/>
    <w:autoRedefine/>
    <w:rsid w:val="00B85571"/>
    <w:pPr>
      <w:autoSpaceDE w:val="0"/>
      <w:autoSpaceDN w:val="0"/>
      <w:adjustRightInd w:val="0"/>
      <w:spacing w:before="400" w:after="600"/>
      <w:jc w:val="center"/>
    </w:pPr>
    <w:rPr>
      <w:rFonts w:ascii="Tahoma" w:hAnsi="Tahoma"/>
      <w:b/>
      <w:sz w:val="32"/>
      <w:lang w:val="es-ES"/>
    </w:rPr>
  </w:style>
  <w:style w:type="character" w:customStyle="1" w:styleId="CENTRADOCar">
    <w:name w:val="CENTRADO Car"/>
    <w:link w:val="CENTRADO"/>
    <w:rsid w:val="00B85571"/>
    <w:rPr>
      <w:rFonts w:ascii="Tahoma" w:hAnsi="Tahoma"/>
      <w:b/>
      <w:sz w:val="32"/>
      <w:szCs w:val="24"/>
      <w:lang w:val="es-ES" w:eastAsia="es-ES"/>
    </w:rPr>
  </w:style>
  <w:style w:type="paragraph" w:customStyle="1" w:styleId="TITULOBANCO">
    <w:name w:val="TITULO BANCO"/>
    <w:basedOn w:val="Normal"/>
    <w:qFormat/>
    <w:rsid w:val="00B85571"/>
    <w:pPr>
      <w:spacing w:before="120" w:after="120"/>
      <w:jc w:val="center"/>
    </w:pPr>
    <w:rPr>
      <w:rFonts w:ascii="Gautami" w:hAnsi="Gautami" w:cs="Arial"/>
      <w:b/>
      <w:sz w:val="44"/>
      <w:szCs w:val="22"/>
      <w:lang w:val="es-ES"/>
    </w:rPr>
  </w:style>
  <w:style w:type="paragraph" w:styleId="Sinespaciado">
    <w:name w:val="No Spacing"/>
    <w:link w:val="SinespaciadoCar"/>
    <w:uiPriority w:val="1"/>
    <w:qFormat/>
    <w:rsid w:val="00B85571"/>
    <w:pPr>
      <w:spacing w:after="200" w:line="276" w:lineRule="auto"/>
      <w:jc w:val="both"/>
    </w:pPr>
    <w:rPr>
      <w:rFonts w:ascii="Calibri" w:eastAsia="Batang" w:hAnsi="Calibri"/>
      <w:sz w:val="22"/>
      <w:szCs w:val="22"/>
      <w:lang w:val="es-ES" w:eastAsia="en-US"/>
    </w:rPr>
  </w:style>
  <w:style w:type="paragraph" w:customStyle="1" w:styleId="ingeniero">
    <w:name w:val="ingeniero"/>
    <w:basedOn w:val="Sinespaciado"/>
    <w:qFormat/>
    <w:rsid w:val="00B85571"/>
    <w:pPr>
      <w:spacing w:after="0" w:line="240" w:lineRule="auto"/>
      <w:jc w:val="center"/>
    </w:pPr>
    <w:rPr>
      <w:rFonts w:ascii="Arial Narrow" w:hAnsi="Arial Narrow"/>
      <w:b/>
      <w:caps/>
      <w:sz w:val="28"/>
      <w:szCs w:val="40"/>
    </w:rPr>
  </w:style>
  <w:style w:type="character" w:customStyle="1" w:styleId="SinespaciadoCar">
    <w:name w:val="Sin espaciado Car"/>
    <w:link w:val="Sinespaciado"/>
    <w:uiPriority w:val="1"/>
    <w:rsid w:val="00B85571"/>
    <w:rPr>
      <w:rFonts w:ascii="Calibri" w:eastAsia="Batang" w:hAnsi="Calibri"/>
      <w:sz w:val="22"/>
      <w:szCs w:val="22"/>
      <w:lang w:val="es-ES" w:eastAsia="en-US"/>
    </w:rPr>
  </w:style>
  <w:style w:type="character" w:customStyle="1" w:styleId="SubttuloCar">
    <w:name w:val="Subtítulo Car"/>
    <w:link w:val="Subttulo"/>
    <w:rsid w:val="00B85571"/>
    <w:rPr>
      <w:rFonts w:ascii="Arial" w:hAnsi="Arial"/>
      <w:b/>
      <w:spacing w:val="-3"/>
      <w:sz w:val="22"/>
      <w:szCs w:val="24"/>
      <w:u w:val="single"/>
      <w:lang w:val="es-ES_tradnl" w:eastAsia="es-ES"/>
    </w:rPr>
  </w:style>
  <w:style w:type="table" w:customStyle="1" w:styleId="Tablaconcuadrcula1">
    <w:name w:val="Tabla con cuadrícula1"/>
    <w:basedOn w:val="Tablanormal"/>
    <w:next w:val="Tablaconcuadrcula"/>
    <w:rsid w:val="00B85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B85571"/>
    <w:pPr>
      <w:pBdr>
        <w:top w:val="single" w:sz="8" w:space="0" w:color="auto"/>
      </w:pBdr>
      <w:spacing w:before="100" w:beforeAutospacing="1" w:after="100" w:afterAutospacing="1"/>
    </w:pPr>
    <w:rPr>
      <w:lang w:eastAsia="es-PE"/>
    </w:rPr>
  </w:style>
  <w:style w:type="paragraph" w:customStyle="1" w:styleId="xl66">
    <w:name w:val="xl66"/>
    <w:basedOn w:val="Normal"/>
    <w:rsid w:val="00B85571"/>
    <w:pPr>
      <w:pBdr>
        <w:top w:val="single" w:sz="8" w:space="0" w:color="auto"/>
        <w:right w:val="single" w:sz="8" w:space="0" w:color="auto"/>
      </w:pBdr>
      <w:spacing w:before="100" w:beforeAutospacing="1" w:after="100" w:afterAutospacing="1"/>
    </w:pPr>
    <w:rPr>
      <w:lang w:eastAsia="es-PE"/>
    </w:rPr>
  </w:style>
  <w:style w:type="paragraph" w:customStyle="1" w:styleId="xl68">
    <w:name w:val="xl68"/>
    <w:basedOn w:val="Normal"/>
    <w:rsid w:val="00B85571"/>
    <w:pPr>
      <w:pBdr>
        <w:right w:val="single" w:sz="8" w:space="0" w:color="auto"/>
      </w:pBdr>
      <w:spacing w:before="100" w:beforeAutospacing="1" w:after="100" w:afterAutospacing="1"/>
    </w:pPr>
    <w:rPr>
      <w:lang w:eastAsia="es-PE"/>
    </w:rPr>
  </w:style>
  <w:style w:type="paragraph" w:customStyle="1" w:styleId="xl69">
    <w:name w:val="xl69"/>
    <w:basedOn w:val="Normal"/>
    <w:rsid w:val="00B85571"/>
    <w:pPr>
      <w:pBdr>
        <w:bottom w:val="single" w:sz="8" w:space="0" w:color="auto"/>
      </w:pBdr>
      <w:spacing w:before="100" w:beforeAutospacing="1" w:after="100" w:afterAutospacing="1"/>
    </w:pPr>
    <w:rPr>
      <w:lang w:eastAsia="es-PE"/>
    </w:rPr>
  </w:style>
  <w:style w:type="paragraph" w:customStyle="1" w:styleId="xl70">
    <w:name w:val="xl70"/>
    <w:basedOn w:val="Normal"/>
    <w:rsid w:val="00B85571"/>
    <w:pPr>
      <w:pBdr>
        <w:bottom w:val="single" w:sz="8" w:space="0" w:color="auto"/>
        <w:right w:val="single" w:sz="8" w:space="0" w:color="auto"/>
      </w:pBdr>
      <w:spacing w:before="100" w:beforeAutospacing="1" w:after="100" w:afterAutospacing="1"/>
    </w:pPr>
    <w:rPr>
      <w:lang w:eastAsia="es-PE"/>
    </w:rPr>
  </w:style>
  <w:style w:type="paragraph" w:customStyle="1" w:styleId="xl71">
    <w:name w:val="xl71"/>
    <w:basedOn w:val="Normal"/>
    <w:rsid w:val="00B85571"/>
    <w:pPr>
      <w:spacing w:before="100" w:beforeAutospacing="1" w:after="100" w:afterAutospacing="1"/>
    </w:pPr>
    <w:rPr>
      <w:rFonts w:ascii="Arial" w:hAnsi="Arial" w:cs="Arial"/>
      <w:b/>
      <w:bCs/>
      <w:lang w:eastAsia="es-PE"/>
    </w:rPr>
  </w:style>
  <w:style w:type="paragraph" w:customStyle="1" w:styleId="xl72">
    <w:name w:val="xl72"/>
    <w:basedOn w:val="Normal"/>
    <w:rsid w:val="00B855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es-PE"/>
    </w:rPr>
  </w:style>
  <w:style w:type="paragraph" w:customStyle="1" w:styleId="xl73">
    <w:name w:val="xl73"/>
    <w:basedOn w:val="Normal"/>
    <w:rsid w:val="00B85571"/>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lang w:eastAsia="es-PE"/>
    </w:rPr>
  </w:style>
  <w:style w:type="paragraph" w:customStyle="1" w:styleId="xl74">
    <w:name w:val="xl74"/>
    <w:basedOn w:val="Normal"/>
    <w:rsid w:val="00B8557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lang w:eastAsia="es-PE"/>
    </w:rPr>
  </w:style>
  <w:style w:type="paragraph" w:customStyle="1" w:styleId="xl75">
    <w:name w:val="xl75"/>
    <w:basedOn w:val="Normal"/>
    <w:rsid w:val="00B85571"/>
    <w:pPr>
      <w:spacing w:before="100" w:beforeAutospacing="1" w:after="100" w:afterAutospacing="1"/>
    </w:pPr>
    <w:rPr>
      <w:rFonts w:ascii="Arial" w:hAnsi="Arial" w:cs="Arial"/>
      <w:b/>
      <w:bCs/>
      <w:i/>
      <w:iCs/>
      <w:lang w:eastAsia="es-PE"/>
    </w:rPr>
  </w:style>
  <w:style w:type="paragraph" w:customStyle="1" w:styleId="xl76">
    <w:name w:val="xl76"/>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es-PE"/>
    </w:rPr>
  </w:style>
  <w:style w:type="paragraph" w:customStyle="1" w:styleId="xl77">
    <w:name w:val="xl77"/>
    <w:basedOn w:val="Normal"/>
    <w:rsid w:val="00B85571"/>
    <w:pPr>
      <w:pBdr>
        <w:top w:val="single" w:sz="4" w:space="0" w:color="auto"/>
      </w:pBdr>
      <w:spacing w:before="100" w:beforeAutospacing="1" w:after="100" w:afterAutospacing="1"/>
    </w:pPr>
    <w:rPr>
      <w:lang w:eastAsia="es-PE"/>
    </w:rPr>
  </w:style>
  <w:style w:type="paragraph" w:customStyle="1" w:styleId="xl78">
    <w:name w:val="xl78"/>
    <w:basedOn w:val="Normal"/>
    <w:rsid w:val="00B85571"/>
    <w:pPr>
      <w:pBdr>
        <w:top w:val="single" w:sz="4" w:space="0" w:color="auto"/>
        <w:right w:val="single" w:sz="8" w:space="0" w:color="auto"/>
      </w:pBdr>
      <w:spacing w:before="100" w:beforeAutospacing="1" w:after="100" w:afterAutospacing="1"/>
    </w:pPr>
    <w:rPr>
      <w:lang w:eastAsia="es-PE"/>
    </w:rPr>
  </w:style>
  <w:style w:type="paragraph" w:customStyle="1" w:styleId="xl79">
    <w:name w:val="xl79"/>
    <w:basedOn w:val="Normal"/>
    <w:rsid w:val="00B85571"/>
    <w:pPr>
      <w:pBdr>
        <w:bottom w:val="single" w:sz="4" w:space="0" w:color="auto"/>
      </w:pBdr>
      <w:spacing w:before="100" w:beforeAutospacing="1" w:after="100" w:afterAutospacing="1"/>
    </w:pPr>
    <w:rPr>
      <w:lang w:eastAsia="es-PE"/>
    </w:rPr>
  </w:style>
  <w:style w:type="paragraph" w:customStyle="1" w:styleId="xl80">
    <w:name w:val="xl80"/>
    <w:basedOn w:val="Normal"/>
    <w:rsid w:val="00B85571"/>
    <w:pPr>
      <w:pBdr>
        <w:bottom w:val="single" w:sz="4" w:space="0" w:color="auto"/>
        <w:right w:val="single" w:sz="8" w:space="0" w:color="auto"/>
      </w:pBdr>
      <w:spacing w:before="100" w:beforeAutospacing="1" w:after="100" w:afterAutospacing="1"/>
    </w:pPr>
    <w:rPr>
      <w:lang w:eastAsia="es-PE"/>
    </w:rPr>
  </w:style>
  <w:style w:type="paragraph" w:customStyle="1" w:styleId="xl81">
    <w:name w:val="xl81"/>
    <w:basedOn w:val="Normal"/>
    <w:rsid w:val="00B85571"/>
    <w:pPr>
      <w:pBdr>
        <w:top w:val="single" w:sz="8" w:space="0" w:color="auto"/>
      </w:pBdr>
      <w:spacing w:before="100" w:beforeAutospacing="1" w:after="100" w:afterAutospacing="1"/>
    </w:pPr>
    <w:rPr>
      <w:rFonts w:ascii="Arial" w:hAnsi="Arial" w:cs="Arial"/>
      <w:b/>
      <w:bCs/>
      <w:lang w:eastAsia="es-PE"/>
    </w:rPr>
  </w:style>
  <w:style w:type="paragraph" w:customStyle="1" w:styleId="xl82">
    <w:name w:val="xl82"/>
    <w:basedOn w:val="Normal"/>
    <w:rsid w:val="00B85571"/>
    <w:pPr>
      <w:spacing w:before="100" w:beforeAutospacing="1" w:after="100" w:afterAutospacing="1"/>
    </w:pPr>
    <w:rPr>
      <w:rFonts w:ascii="Arial" w:hAnsi="Arial" w:cs="Arial"/>
      <w:color w:val="FFFFFF"/>
      <w:lang w:eastAsia="es-PE"/>
    </w:rPr>
  </w:style>
  <w:style w:type="paragraph" w:customStyle="1" w:styleId="xl83">
    <w:name w:val="xl83"/>
    <w:basedOn w:val="Normal"/>
    <w:rsid w:val="00B85571"/>
    <w:pPr>
      <w:pBdr>
        <w:top w:val="single" w:sz="4" w:space="0" w:color="auto"/>
      </w:pBdr>
      <w:spacing w:before="100" w:beforeAutospacing="1" w:after="100" w:afterAutospacing="1"/>
    </w:pPr>
    <w:rPr>
      <w:rFonts w:ascii="Arial" w:hAnsi="Arial" w:cs="Arial"/>
      <w:b/>
      <w:bCs/>
      <w:lang w:eastAsia="es-PE"/>
    </w:rPr>
  </w:style>
  <w:style w:type="paragraph" w:customStyle="1" w:styleId="xl84">
    <w:name w:val="xl84"/>
    <w:basedOn w:val="Normal"/>
    <w:rsid w:val="00B85571"/>
    <w:pPr>
      <w:pBdr>
        <w:right w:val="single" w:sz="8" w:space="0" w:color="auto"/>
      </w:pBdr>
      <w:spacing w:before="100" w:beforeAutospacing="1" w:after="100" w:afterAutospacing="1"/>
    </w:pPr>
    <w:rPr>
      <w:rFonts w:ascii="Arial" w:hAnsi="Arial" w:cs="Arial"/>
      <w:color w:val="FFFFFF"/>
      <w:lang w:eastAsia="es-PE"/>
    </w:rPr>
  </w:style>
  <w:style w:type="paragraph" w:customStyle="1" w:styleId="xl85">
    <w:name w:val="xl85"/>
    <w:basedOn w:val="Normal"/>
    <w:rsid w:val="00B85571"/>
    <w:pPr>
      <w:spacing w:before="100" w:beforeAutospacing="1" w:after="100" w:afterAutospacing="1"/>
      <w:jc w:val="center"/>
    </w:pPr>
    <w:rPr>
      <w:lang w:eastAsia="es-PE"/>
    </w:rPr>
  </w:style>
  <w:style w:type="paragraph" w:customStyle="1" w:styleId="xl86">
    <w:name w:val="xl86"/>
    <w:basedOn w:val="Normal"/>
    <w:rsid w:val="00B85571"/>
    <w:pPr>
      <w:spacing w:before="100" w:beforeAutospacing="1" w:after="100" w:afterAutospacing="1"/>
    </w:pPr>
    <w:rPr>
      <w:rFonts w:ascii="Arial" w:hAnsi="Arial" w:cs="Arial"/>
      <w:color w:val="333399"/>
      <w:lang w:eastAsia="es-PE"/>
    </w:rPr>
  </w:style>
  <w:style w:type="paragraph" w:customStyle="1" w:styleId="xl87">
    <w:name w:val="xl87"/>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lang w:eastAsia="es-PE"/>
    </w:rPr>
  </w:style>
  <w:style w:type="paragraph" w:customStyle="1" w:styleId="xl88">
    <w:name w:val="xl88"/>
    <w:basedOn w:val="Normal"/>
    <w:rsid w:val="00B85571"/>
    <w:pPr>
      <w:pBdr>
        <w:bottom w:val="single" w:sz="8" w:space="0" w:color="auto"/>
      </w:pBdr>
      <w:spacing w:before="100" w:beforeAutospacing="1" w:after="100" w:afterAutospacing="1"/>
    </w:pPr>
    <w:rPr>
      <w:rFonts w:ascii="Arial" w:hAnsi="Arial" w:cs="Arial"/>
      <w:color w:val="FFFFFF"/>
      <w:lang w:eastAsia="es-PE"/>
    </w:rPr>
  </w:style>
  <w:style w:type="paragraph" w:customStyle="1" w:styleId="xl89">
    <w:name w:val="xl89"/>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PE"/>
    </w:rPr>
  </w:style>
  <w:style w:type="paragraph" w:customStyle="1" w:styleId="xl90">
    <w:name w:val="xl90"/>
    <w:basedOn w:val="Normal"/>
    <w:rsid w:val="00B85571"/>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lang w:eastAsia="es-PE"/>
    </w:rPr>
  </w:style>
  <w:style w:type="paragraph" w:customStyle="1" w:styleId="xl91">
    <w:name w:val="xl91"/>
    <w:basedOn w:val="Normal"/>
    <w:rsid w:val="00B85571"/>
    <w:pPr>
      <w:spacing w:before="100" w:beforeAutospacing="1" w:after="100" w:afterAutospacing="1"/>
    </w:pPr>
    <w:rPr>
      <w:rFonts w:ascii="Arial" w:hAnsi="Arial" w:cs="Arial"/>
      <w:b/>
      <w:bCs/>
      <w:i/>
      <w:iCs/>
      <w:u w:val="single"/>
      <w:lang w:eastAsia="es-PE"/>
    </w:rPr>
  </w:style>
  <w:style w:type="paragraph" w:customStyle="1" w:styleId="xl92">
    <w:name w:val="xl92"/>
    <w:basedOn w:val="Normal"/>
    <w:rsid w:val="00B85571"/>
    <w:pPr>
      <w:spacing w:before="100" w:beforeAutospacing="1" w:after="100" w:afterAutospacing="1"/>
    </w:pPr>
    <w:rPr>
      <w:rFonts w:ascii="Arial" w:hAnsi="Arial" w:cs="Arial"/>
      <w:u w:val="single"/>
      <w:lang w:eastAsia="es-PE"/>
    </w:rPr>
  </w:style>
  <w:style w:type="paragraph" w:customStyle="1" w:styleId="xl93">
    <w:name w:val="xl93"/>
    <w:basedOn w:val="Normal"/>
    <w:rsid w:val="00B85571"/>
    <w:pPr>
      <w:spacing w:before="100" w:beforeAutospacing="1" w:after="100" w:afterAutospacing="1"/>
      <w:jc w:val="center"/>
    </w:pPr>
    <w:rPr>
      <w:rFonts w:ascii="Arial" w:hAnsi="Arial" w:cs="Arial"/>
      <w:b/>
      <w:bCs/>
      <w:i/>
      <w:iCs/>
      <w:u w:val="single"/>
      <w:lang w:eastAsia="es-PE"/>
    </w:rPr>
  </w:style>
  <w:style w:type="paragraph" w:customStyle="1" w:styleId="xl94">
    <w:name w:val="xl94"/>
    <w:basedOn w:val="Normal"/>
    <w:rsid w:val="00B85571"/>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Arial" w:hAnsi="Arial" w:cs="Arial"/>
      <w:b/>
      <w:bCs/>
      <w:lang w:eastAsia="es-PE"/>
    </w:rPr>
  </w:style>
  <w:style w:type="paragraph" w:customStyle="1" w:styleId="xl95">
    <w:name w:val="xl95"/>
    <w:basedOn w:val="Normal"/>
    <w:rsid w:val="00B85571"/>
    <w:pPr>
      <w:pBdr>
        <w:bottom w:val="single" w:sz="4" w:space="0" w:color="auto"/>
      </w:pBdr>
      <w:spacing w:before="100" w:beforeAutospacing="1" w:after="100" w:afterAutospacing="1"/>
      <w:jc w:val="center"/>
    </w:pPr>
    <w:rPr>
      <w:lang w:eastAsia="es-PE"/>
    </w:rPr>
  </w:style>
  <w:style w:type="paragraph" w:customStyle="1" w:styleId="xl96">
    <w:name w:val="xl96"/>
    <w:basedOn w:val="Normal"/>
    <w:rsid w:val="00B85571"/>
    <w:pPr>
      <w:pBdr>
        <w:top w:val="single" w:sz="4" w:space="0" w:color="auto"/>
        <w:left w:val="single" w:sz="4" w:space="0" w:color="auto"/>
        <w:bottom w:val="single" w:sz="4" w:space="0" w:color="auto"/>
        <w:right w:val="single" w:sz="4" w:space="0" w:color="auto"/>
      </w:pBdr>
      <w:shd w:val="clear" w:color="00FF00" w:fill="99CC00"/>
      <w:spacing w:before="100" w:beforeAutospacing="1" w:after="100" w:afterAutospacing="1"/>
      <w:jc w:val="center"/>
    </w:pPr>
    <w:rPr>
      <w:lang w:eastAsia="es-PE"/>
    </w:rPr>
  </w:style>
  <w:style w:type="paragraph" w:customStyle="1" w:styleId="xl97">
    <w:name w:val="xl97"/>
    <w:basedOn w:val="Normal"/>
    <w:rsid w:val="00B85571"/>
    <w:pPr>
      <w:pBdr>
        <w:left w:val="single" w:sz="4" w:space="0" w:color="auto"/>
      </w:pBdr>
      <w:spacing w:before="100" w:beforeAutospacing="1" w:after="100" w:afterAutospacing="1"/>
      <w:jc w:val="center"/>
    </w:pPr>
    <w:rPr>
      <w:rFonts w:ascii="Arial" w:hAnsi="Arial" w:cs="Arial"/>
      <w:color w:val="FFFFFF"/>
      <w:lang w:eastAsia="es-PE"/>
    </w:rPr>
  </w:style>
  <w:style w:type="paragraph" w:customStyle="1" w:styleId="xl98">
    <w:name w:val="xl98"/>
    <w:basedOn w:val="Normal"/>
    <w:rsid w:val="00B85571"/>
    <w:pPr>
      <w:pBdr>
        <w:right w:val="single" w:sz="8" w:space="0" w:color="auto"/>
      </w:pBdr>
      <w:spacing w:before="100" w:beforeAutospacing="1" w:after="100" w:afterAutospacing="1"/>
      <w:jc w:val="center"/>
    </w:pPr>
    <w:rPr>
      <w:rFonts w:ascii="Arial" w:hAnsi="Arial" w:cs="Arial"/>
      <w:color w:val="FFFFFF"/>
      <w:lang w:eastAsia="es-PE"/>
    </w:rPr>
  </w:style>
  <w:style w:type="paragraph" w:customStyle="1" w:styleId="xl99">
    <w:name w:val="xl99"/>
    <w:basedOn w:val="Normal"/>
    <w:rsid w:val="00B85571"/>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es-PE"/>
    </w:rPr>
  </w:style>
  <w:style w:type="paragraph" w:customStyle="1" w:styleId="xl100">
    <w:name w:val="xl100"/>
    <w:basedOn w:val="Normal"/>
    <w:rsid w:val="00B8557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es-PE"/>
    </w:rPr>
  </w:style>
  <w:style w:type="paragraph" w:customStyle="1" w:styleId="xl101">
    <w:name w:val="xl101"/>
    <w:basedOn w:val="Normal"/>
    <w:rsid w:val="00B85571"/>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Arial" w:hAnsi="Arial" w:cs="Arial"/>
      <w:b/>
      <w:bCs/>
      <w:lang w:eastAsia="es-PE"/>
    </w:rPr>
  </w:style>
  <w:style w:type="paragraph" w:customStyle="1" w:styleId="xl102">
    <w:name w:val="xl102"/>
    <w:basedOn w:val="Normal"/>
    <w:rsid w:val="00B85571"/>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Arial" w:hAnsi="Arial" w:cs="Arial"/>
      <w:b/>
      <w:bCs/>
      <w:lang w:eastAsia="es-PE"/>
    </w:rPr>
  </w:style>
  <w:style w:type="character" w:customStyle="1" w:styleId="Textoindependiente3Car">
    <w:name w:val="Texto independiente 3 Car"/>
    <w:link w:val="Textoindependiente3"/>
    <w:rsid w:val="00B85571"/>
    <w:rPr>
      <w:rFonts w:ascii="Courier New" w:hAnsi="Courier New"/>
      <w:spacing w:val="-3"/>
      <w:szCs w:val="24"/>
      <w:lang w:val="es-ES_tradnl" w:eastAsia="es-ES"/>
    </w:rPr>
  </w:style>
  <w:style w:type="paragraph" w:customStyle="1" w:styleId="xl67">
    <w:name w:val="xl67"/>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103">
    <w:name w:val="xl103"/>
    <w:basedOn w:val="Normal"/>
    <w:rsid w:val="00B85571"/>
    <w:pPr>
      <w:spacing w:before="100" w:beforeAutospacing="1" w:after="100" w:afterAutospacing="1"/>
    </w:pPr>
    <w:rPr>
      <w:rFonts w:ascii="Arial" w:hAnsi="Arial" w:cs="Arial"/>
      <w:sz w:val="16"/>
      <w:szCs w:val="16"/>
      <w:lang w:val="es-ES"/>
    </w:rPr>
  </w:style>
  <w:style w:type="paragraph" w:customStyle="1" w:styleId="xl104">
    <w:name w:val="xl104"/>
    <w:basedOn w:val="Normal"/>
    <w:rsid w:val="00B855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lang w:val="es-ES"/>
    </w:rPr>
  </w:style>
  <w:style w:type="paragraph" w:customStyle="1" w:styleId="xl105">
    <w:name w:val="xl105"/>
    <w:basedOn w:val="Normal"/>
    <w:rsid w:val="00B85571"/>
    <w:pPr>
      <w:spacing w:before="100" w:beforeAutospacing="1" w:after="100" w:afterAutospacing="1"/>
      <w:jc w:val="center"/>
    </w:pPr>
    <w:rPr>
      <w:rFonts w:ascii="Arial" w:hAnsi="Arial" w:cs="Arial"/>
      <w:b/>
      <w:bCs/>
      <w:sz w:val="16"/>
      <w:szCs w:val="16"/>
      <w:lang w:val="es-ES"/>
    </w:rPr>
  </w:style>
  <w:style w:type="paragraph" w:customStyle="1" w:styleId="xl106">
    <w:name w:val="xl106"/>
    <w:basedOn w:val="Normal"/>
    <w:rsid w:val="00B85571"/>
    <w:pPr>
      <w:spacing w:before="100" w:beforeAutospacing="1" w:after="100" w:afterAutospacing="1"/>
    </w:pPr>
    <w:rPr>
      <w:sz w:val="18"/>
      <w:szCs w:val="18"/>
      <w:lang w:val="es-ES"/>
    </w:rPr>
  </w:style>
  <w:style w:type="paragraph" w:customStyle="1" w:styleId="xl107">
    <w:name w:val="xl107"/>
    <w:basedOn w:val="Normal"/>
    <w:rsid w:val="00B8557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es-ES"/>
    </w:rPr>
  </w:style>
  <w:style w:type="paragraph" w:customStyle="1" w:styleId="xl108">
    <w:name w:val="xl108"/>
    <w:basedOn w:val="Normal"/>
    <w:rsid w:val="00B8557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lang w:val="es-ES"/>
    </w:rPr>
  </w:style>
  <w:style w:type="paragraph" w:customStyle="1" w:styleId="xl109">
    <w:name w:val="xl109"/>
    <w:basedOn w:val="Normal"/>
    <w:rsid w:val="00B85571"/>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Arial" w:hAnsi="Arial" w:cs="Arial"/>
      <w:sz w:val="16"/>
      <w:szCs w:val="16"/>
      <w:lang w:val="es-ES"/>
    </w:rPr>
  </w:style>
  <w:style w:type="paragraph" w:customStyle="1" w:styleId="xl110">
    <w:name w:val="xl110"/>
    <w:basedOn w:val="Normal"/>
    <w:rsid w:val="00B8557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val="es-ES"/>
    </w:rPr>
  </w:style>
  <w:style w:type="paragraph" w:customStyle="1" w:styleId="xl111">
    <w:name w:val="xl111"/>
    <w:basedOn w:val="Normal"/>
    <w:rsid w:val="00B85571"/>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Arial" w:hAnsi="Arial" w:cs="Arial"/>
      <w:sz w:val="16"/>
      <w:szCs w:val="16"/>
      <w:lang w:val="es-ES"/>
    </w:rPr>
  </w:style>
  <w:style w:type="paragraph" w:customStyle="1" w:styleId="xl112">
    <w:name w:val="xl112"/>
    <w:basedOn w:val="Normal"/>
    <w:rsid w:val="00B8557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val="es-ES"/>
    </w:rPr>
  </w:style>
  <w:style w:type="paragraph" w:customStyle="1" w:styleId="xl113">
    <w:name w:val="xl113"/>
    <w:basedOn w:val="Normal"/>
    <w:rsid w:val="00B85571"/>
    <w:pPr>
      <w:pBdr>
        <w:top w:val="single" w:sz="4" w:space="0" w:color="auto"/>
        <w:left w:val="single" w:sz="4" w:space="0" w:color="auto"/>
        <w:bottom w:val="single" w:sz="4" w:space="0" w:color="auto"/>
      </w:pBdr>
      <w:spacing w:before="100" w:beforeAutospacing="1" w:after="100" w:afterAutospacing="1"/>
      <w:jc w:val="both"/>
    </w:pPr>
    <w:rPr>
      <w:rFonts w:ascii="Arial" w:hAnsi="Arial" w:cs="Arial"/>
      <w:color w:val="000000"/>
      <w:sz w:val="16"/>
      <w:szCs w:val="16"/>
      <w:lang w:val="es-ES"/>
    </w:rPr>
  </w:style>
  <w:style w:type="paragraph" w:customStyle="1" w:styleId="xl114">
    <w:name w:val="xl114"/>
    <w:basedOn w:val="Normal"/>
    <w:rsid w:val="00B85571"/>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Arial" w:hAnsi="Arial" w:cs="Arial"/>
      <w:color w:val="000000"/>
      <w:sz w:val="16"/>
      <w:szCs w:val="16"/>
      <w:lang w:val="es-ES"/>
    </w:rPr>
  </w:style>
  <w:style w:type="paragraph" w:customStyle="1" w:styleId="xl115">
    <w:name w:val="xl115"/>
    <w:basedOn w:val="Normal"/>
    <w:rsid w:val="00B8557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val="es-ES"/>
    </w:rPr>
  </w:style>
  <w:style w:type="paragraph" w:customStyle="1" w:styleId="xl116">
    <w:name w:val="xl116"/>
    <w:basedOn w:val="Normal"/>
    <w:rsid w:val="00B85571"/>
    <w:pPr>
      <w:pBdr>
        <w:top w:val="single" w:sz="4" w:space="0" w:color="auto"/>
        <w:left w:val="single" w:sz="4" w:space="0" w:color="auto"/>
        <w:bottom w:val="single" w:sz="4" w:space="0" w:color="auto"/>
      </w:pBdr>
      <w:spacing w:before="100" w:beforeAutospacing="1" w:after="100" w:afterAutospacing="1"/>
      <w:jc w:val="both"/>
    </w:pPr>
    <w:rPr>
      <w:rFonts w:ascii="Swis721 BT" w:hAnsi="Swis721 BT"/>
      <w:sz w:val="16"/>
      <w:szCs w:val="16"/>
      <w:lang w:val="es-ES"/>
    </w:rPr>
  </w:style>
  <w:style w:type="paragraph" w:customStyle="1" w:styleId="xl117">
    <w:name w:val="xl117"/>
    <w:basedOn w:val="Normal"/>
    <w:rsid w:val="00B8557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es-ES"/>
    </w:rPr>
  </w:style>
  <w:style w:type="paragraph" w:customStyle="1" w:styleId="xl118">
    <w:name w:val="xl118"/>
    <w:basedOn w:val="Normal"/>
    <w:rsid w:val="00B85571"/>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Arial" w:hAnsi="Arial" w:cs="Arial"/>
      <w:sz w:val="16"/>
      <w:szCs w:val="16"/>
      <w:lang w:val="es-ES"/>
    </w:rPr>
  </w:style>
  <w:style w:type="paragraph" w:customStyle="1" w:styleId="xl119">
    <w:name w:val="xl119"/>
    <w:basedOn w:val="Normal"/>
    <w:rsid w:val="00B85571"/>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Arial" w:hAnsi="Arial" w:cs="Arial"/>
      <w:color w:val="000000"/>
      <w:sz w:val="16"/>
      <w:szCs w:val="16"/>
      <w:lang w:val="es-ES"/>
    </w:rPr>
  </w:style>
  <w:style w:type="paragraph" w:customStyle="1" w:styleId="xl120">
    <w:name w:val="xl120"/>
    <w:basedOn w:val="Normal"/>
    <w:rsid w:val="00B8557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es-ES"/>
    </w:rPr>
  </w:style>
  <w:style w:type="paragraph" w:customStyle="1" w:styleId="xl121">
    <w:name w:val="xl121"/>
    <w:basedOn w:val="Normal"/>
    <w:rsid w:val="00B8557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val="es-ES"/>
    </w:rPr>
  </w:style>
  <w:style w:type="paragraph" w:customStyle="1" w:styleId="xl122">
    <w:name w:val="xl122"/>
    <w:basedOn w:val="Normal"/>
    <w:rsid w:val="00B8557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es-ES"/>
    </w:rPr>
  </w:style>
  <w:style w:type="paragraph" w:customStyle="1" w:styleId="xl123">
    <w:name w:val="xl123"/>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paragraph" w:customStyle="1" w:styleId="xl124">
    <w:name w:val="xl124"/>
    <w:basedOn w:val="Normal"/>
    <w:rsid w:val="00B85571"/>
    <w:pPr>
      <w:spacing w:before="100" w:beforeAutospacing="1" w:after="100" w:afterAutospacing="1"/>
      <w:jc w:val="both"/>
    </w:pPr>
    <w:rPr>
      <w:rFonts w:ascii="Arial" w:hAnsi="Arial" w:cs="Arial"/>
      <w:sz w:val="16"/>
      <w:szCs w:val="16"/>
      <w:lang w:val="es-ES"/>
    </w:rPr>
  </w:style>
  <w:style w:type="paragraph" w:customStyle="1" w:styleId="xl125">
    <w:name w:val="xl125"/>
    <w:basedOn w:val="Normal"/>
    <w:rsid w:val="00B85571"/>
    <w:pPr>
      <w:spacing w:before="100" w:beforeAutospacing="1" w:after="100" w:afterAutospacing="1"/>
      <w:jc w:val="center"/>
    </w:pPr>
    <w:rPr>
      <w:lang w:val="es-ES"/>
    </w:rPr>
  </w:style>
  <w:style w:type="paragraph" w:customStyle="1" w:styleId="xl126">
    <w:name w:val="xl126"/>
    <w:basedOn w:val="Normal"/>
    <w:rsid w:val="00B85571"/>
    <w:pPr>
      <w:shd w:val="clear" w:color="000000" w:fill="FFFFFF"/>
      <w:spacing w:before="100" w:beforeAutospacing="1" w:after="100" w:afterAutospacing="1"/>
      <w:jc w:val="center"/>
    </w:pPr>
    <w:rPr>
      <w:rFonts w:ascii="Arial" w:hAnsi="Arial" w:cs="Arial"/>
      <w:sz w:val="16"/>
      <w:szCs w:val="16"/>
      <w:lang w:val="es-ES"/>
    </w:rPr>
  </w:style>
  <w:style w:type="paragraph" w:customStyle="1" w:styleId="xl127">
    <w:name w:val="xl127"/>
    <w:basedOn w:val="Normal"/>
    <w:rsid w:val="00B85571"/>
    <w:pPr>
      <w:shd w:val="clear" w:color="000000" w:fill="D9D9D9"/>
      <w:spacing w:before="100" w:beforeAutospacing="1" w:after="100" w:afterAutospacing="1"/>
      <w:jc w:val="center"/>
    </w:pPr>
    <w:rPr>
      <w:rFonts w:ascii="Arial" w:hAnsi="Arial" w:cs="Arial"/>
      <w:b/>
      <w:bCs/>
      <w:sz w:val="16"/>
      <w:szCs w:val="16"/>
      <w:lang w:val="es-ES"/>
    </w:rPr>
  </w:style>
  <w:style w:type="paragraph" w:customStyle="1" w:styleId="xl128">
    <w:name w:val="xl128"/>
    <w:basedOn w:val="Normal"/>
    <w:rsid w:val="00B85571"/>
    <w:pPr>
      <w:spacing w:before="100" w:beforeAutospacing="1" w:after="100" w:afterAutospacing="1"/>
    </w:pPr>
    <w:rPr>
      <w:rFonts w:ascii="Arial" w:hAnsi="Arial" w:cs="Arial"/>
      <w:sz w:val="16"/>
      <w:szCs w:val="16"/>
      <w:lang w:val="es-ES"/>
    </w:rPr>
  </w:style>
  <w:style w:type="paragraph" w:customStyle="1" w:styleId="xl129">
    <w:name w:val="xl129"/>
    <w:basedOn w:val="Normal"/>
    <w:rsid w:val="00B85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16"/>
      <w:szCs w:val="16"/>
      <w:lang w:val="es-ES"/>
    </w:rPr>
  </w:style>
  <w:style w:type="paragraph" w:customStyle="1" w:styleId="xl130">
    <w:name w:val="xl130"/>
    <w:basedOn w:val="Normal"/>
    <w:rsid w:val="00B85571"/>
    <w:pPr>
      <w:shd w:val="clear" w:color="000000" w:fill="FFFFFF"/>
      <w:spacing w:before="100" w:beforeAutospacing="1" w:after="100" w:afterAutospacing="1"/>
      <w:jc w:val="center"/>
    </w:pPr>
    <w:rPr>
      <w:rFonts w:ascii="Arial" w:hAnsi="Arial" w:cs="Arial"/>
      <w:color w:val="000000"/>
      <w:sz w:val="16"/>
      <w:szCs w:val="16"/>
      <w:lang w:val="es-ES"/>
    </w:rPr>
  </w:style>
  <w:style w:type="paragraph" w:customStyle="1" w:styleId="xl131">
    <w:name w:val="xl131"/>
    <w:basedOn w:val="Normal"/>
    <w:rsid w:val="00B8557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32">
    <w:name w:val="xl132"/>
    <w:basedOn w:val="Normal"/>
    <w:rsid w:val="00B8557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33">
    <w:name w:val="xl133"/>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rPr>
  </w:style>
  <w:style w:type="paragraph" w:customStyle="1" w:styleId="xl134">
    <w:name w:val="xl134"/>
    <w:basedOn w:val="Normal"/>
    <w:rsid w:val="00B85571"/>
    <w:pPr>
      <w:spacing w:before="100" w:beforeAutospacing="1" w:after="100" w:afterAutospacing="1"/>
    </w:pPr>
    <w:rPr>
      <w:lang w:val="es-ES"/>
    </w:rPr>
  </w:style>
  <w:style w:type="paragraph" w:customStyle="1" w:styleId="xl135">
    <w:name w:val="xl135"/>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136">
    <w:name w:val="xl136"/>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ES"/>
    </w:rPr>
  </w:style>
  <w:style w:type="paragraph" w:customStyle="1" w:styleId="xl137">
    <w:name w:val="xl137"/>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138">
    <w:name w:val="xl138"/>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139">
    <w:name w:val="xl139"/>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140">
    <w:name w:val="xl140"/>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paragraph" w:customStyle="1" w:styleId="xl141">
    <w:name w:val="xl141"/>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142">
    <w:name w:val="xl142"/>
    <w:basedOn w:val="Normal"/>
    <w:rsid w:val="00B85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val="es-ES"/>
    </w:rPr>
  </w:style>
  <w:style w:type="paragraph" w:customStyle="1" w:styleId="xl143">
    <w:name w:val="xl143"/>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144">
    <w:name w:val="xl144"/>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paragraph" w:customStyle="1" w:styleId="xl145">
    <w:name w:val="xl145"/>
    <w:basedOn w:val="Normal"/>
    <w:rsid w:val="00B85571"/>
    <w:pPr>
      <w:spacing w:before="100" w:beforeAutospacing="1" w:after="100" w:afterAutospacing="1"/>
    </w:pPr>
    <w:rPr>
      <w:lang w:val="es-ES"/>
    </w:rPr>
  </w:style>
  <w:style w:type="paragraph" w:customStyle="1" w:styleId="xl147">
    <w:name w:val="xl147"/>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paragraph" w:customStyle="1" w:styleId="xl148">
    <w:name w:val="xl148"/>
    <w:basedOn w:val="Normal"/>
    <w:rsid w:val="00B85571"/>
    <w:pPr>
      <w:spacing w:before="100" w:beforeAutospacing="1" w:after="100" w:afterAutospacing="1"/>
      <w:jc w:val="center"/>
    </w:pPr>
    <w:rPr>
      <w:lang w:val="es-ES"/>
    </w:rPr>
  </w:style>
  <w:style w:type="paragraph" w:customStyle="1" w:styleId="xl149">
    <w:name w:val="xl149"/>
    <w:basedOn w:val="Normal"/>
    <w:rsid w:val="00B85571"/>
    <w:pPr>
      <w:spacing w:before="100" w:beforeAutospacing="1" w:after="100" w:afterAutospacing="1"/>
      <w:jc w:val="center"/>
    </w:pPr>
    <w:rPr>
      <w:lang w:val="es-ES"/>
    </w:rPr>
  </w:style>
  <w:style w:type="paragraph" w:customStyle="1" w:styleId="xl150">
    <w:name w:val="xl150"/>
    <w:basedOn w:val="Normal"/>
    <w:rsid w:val="00B85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ES"/>
    </w:rPr>
  </w:style>
  <w:style w:type="paragraph" w:customStyle="1" w:styleId="xl151">
    <w:name w:val="xl151"/>
    <w:basedOn w:val="Normal"/>
    <w:rsid w:val="00B8557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lang w:val="es-ES"/>
    </w:rPr>
  </w:style>
  <w:style w:type="paragraph" w:customStyle="1" w:styleId="xl152">
    <w:name w:val="xl152"/>
    <w:basedOn w:val="Normal"/>
    <w:rsid w:val="00B85571"/>
    <w:pPr>
      <w:pBdr>
        <w:top w:val="single" w:sz="4" w:space="0" w:color="auto"/>
        <w:left w:val="single" w:sz="4" w:space="0" w:color="auto"/>
        <w:right w:val="single" w:sz="4" w:space="0" w:color="auto"/>
      </w:pBdr>
      <w:shd w:val="clear" w:color="000000" w:fill="DDD9C4"/>
      <w:spacing w:before="100" w:beforeAutospacing="1" w:after="100" w:afterAutospacing="1"/>
      <w:textAlignment w:val="center"/>
    </w:pPr>
    <w:rPr>
      <w:b/>
      <w:bCs/>
      <w:sz w:val="20"/>
      <w:szCs w:val="20"/>
      <w:lang w:val="es-ES"/>
    </w:rPr>
  </w:style>
  <w:style w:type="paragraph" w:customStyle="1" w:styleId="xl153">
    <w:name w:val="xl153"/>
    <w:basedOn w:val="Normal"/>
    <w:rsid w:val="00B8557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sz w:val="20"/>
      <w:szCs w:val="20"/>
      <w:lang w:val="es-ES"/>
    </w:rPr>
  </w:style>
  <w:style w:type="paragraph" w:customStyle="1" w:styleId="xl154">
    <w:name w:val="xl154"/>
    <w:basedOn w:val="Normal"/>
    <w:rsid w:val="00B85571"/>
    <w:pPr>
      <w:pBdr>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lang w:val="es-ES"/>
    </w:rPr>
  </w:style>
  <w:style w:type="paragraph" w:customStyle="1" w:styleId="xl155">
    <w:name w:val="xl155"/>
    <w:basedOn w:val="Normal"/>
    <w:rsid w:val="00B8557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0"/>
      <w:szCs w:val="20"/>
      <w:lang w:val="es-ES"/>
    </w:rPr>
  </w:style>
  <w:style w:type="paragraph" w:customStyle="1" w:styleId="xl156">
    <w:name w:val="xl156"/>
    <w:basedOn w:val="Normal"/>
    <w:rsid w:val="00B8557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18"/>
      <w:szCs w:val="18"/>
      <w:lang w:val="es-ES"/>
    </w:rPr>
  </w:style>
  <w:style w:type="paragraph" w:customStyle="1" w:styleId="xl157">
    <w:name w:val="xl157"/>
    <w:basedOn w:val="Normal"/>
    <w:rsid w:val="00B85571"/>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000000"/>
      <w:sz w:val="20"/>
      <w:szCs w:val="20"/>
      <w:lang w:val="es-ES"/>
    </w:rPr>
  </w:style>
  <w:style w:type="paragraph" w:customStyle="1" w:styleId="xl158">
    <w:name w:val="xl158"/>
    <w:basedOn w:val="Normal"/>
    <w:rsid w:val="00B8557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59">
    <w:name w:val="xl159"/>
    <w:basedOn w:val="Normal"/>
    <w:rsid w:val="00B85571"/>
    <w:pPr>
      <w:pBdr>
        <w:top w:val="single" w:sz="4" w:space="0" w:color="auto"/>
        <w:lef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0">
    <w:name w:val="xl160"/>
    <w:basedOn w:val="Normal"/>
    <w:rsid w:val="00B85571"/>
    <w:pPr>
      <w:pBdr>
        <w:top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1">
    <w:name w:val="xl161"/>
    <w:basedOn w:val="Normal"/>
    <w:rsid w:val="00B85571"/>
    <w:pPr>
      <w:pBdr>
        <w:top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2">
    <w:name w:val="xl162"/>
    <w:basedOn w:val="Normal"/>
    <w:rsid w:val="00B85571"/>
    <w:pPr>
      <w:pBdr>
        <w:left w:val="single" w:sz="4" w:space="0" w:color="auto"/>
        <w:bottom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3">
    <w:name w:val="xl163"/>
    <w:basedOn w:val="Normal"/>
    <w:rsid w:val="00B85571"/>
    <w:pPr>
      <w:pBdr>
        <w:bottom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4">
    <w:name w:val="xl164"/>
    <w:basedOn w:val="Normal"/>
    <w:rsid w:val="00B85571"/>
    <w:pPr>
      <w:pBdr>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5">
    <w:name w:val="xl165"/>
    <w:basedOn w:val="Normal"/>
    <w:rsid w:val="00B85571"/>
    <w:pP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66">
    <w:name w:val="xl166"/>
    <w:basedOn w:val="Normal"/>
    <w:rsid w:val="00B85571"/>
    <w:pPr>
      <w:shd w:val="clear" w:color="000000" w:fill="DDD9C4"/>
      <w:spacing w:before="100" w:beforeAutospacing="1" w:after="100" w:afterAutospacing="1"/>
      <w:textAlignment w:val="center"/>
    </w:pPr>
    <w:rPr>
      <w:lang w:val="es-ES"/>
    </w:rPr>
  </w:style>
  <w:style w:type="paragraph" w:customStyle="1" w:styleId="xl167">
    <w:name w:val="xl167"/>
    <w:basedOn w:val="Normal"/>
    <w:rsid w:val="00B85571"/>
    <w:pPr>
      <w:pBdr>
        <w:right w:val="single" w:sz="4" w:space="0" w:color="auto"/>
      </w:pBdr>
      <w:shd w:val="clear" w:color="000000" w:fill="DDD9C4"/>
      <w:spacing w:before="100" w:beforeAutospacing="1" w:after="100" w:afterAutospacing="1"/>
      <w:textAlignment w:val="center"/>
    </w:pPr>
    <w:rPr>
      <w:lang w:val="es-ES"/>
    </w:rPr>
  </w:style>
  <w:style w:type="paragraph" w:customStyle="1" w:styleId="xl168">
    <w:name w:val="xl168"/>
    <w:basedOn w:val="Normal"/>
    <w:rsid w:val="00B85571"/>
    <w:pPr>
      <w:pBdr>
        <w:bottom w:val="single" w:sz="4" w:space="0" w:color="auto"/>
      </w:pBdr>
      <w:shd w:val="clear" w:color="000000" w:fill="DDD9C4"/>
      <w:spacing w:before="100" w:beforeAutospacing="1" w:after="100" w:afterAutospacing="1"/>
      <w:textAlignment w:val="center"/>
    </w:pPr>
    <w:rPr>
      <w:lang w:val="es-ES"/>
    </w:rPr>
  </w:style>
  <w:style w:type="paragraph" w:customStyle="1" w:styleId="xl169">
    <w:name w:val="xl169"/>
    <w:basedOn w:val="Normal"/>
    <w:rsid w:val="00B85571"/>
    <w:pPr>
      <w:pBdr>
        <w:bottom w:val="single" w:sz="4" w:space="0" w:color="auto"/>
        <w:right w:val="single" w:sz="4" w:space="0" w:color="auto"/>
      </w:pBdr>
      <w:shd w:val="clear" w:color="000000" w:fill="DDD9C4"/>
      <w:spacing w:before="100" w:beforeAutospacing="1" w:after="100" w:afterAutospacing="1"/>
      <w:textAlignment w:val="center"/>
    </w:pPr>
    <w:rPr>
      <w:lang w:val="es-ES"/>
    </w:rPr>
  </w:style>
  <w:style w:type="paragraph" w:customStyle="1" w:styleId="xl170">
    <w:name w:val="xl170"/>
    <w:basedOn w:val="Normal"/>
    <w:rsid w:val="00B85571"/>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71">
    <w:name w:val="xl171"/>
    <w:basedOn w:val="Normal"/>
    <w:rsid w:val="00B85571"/>
    <w:pPr>
      <w:pBdr>
        <w:top w:val="single" w:sz="8"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72">
    <w:name w:val="xl172"/>
    <w:basedOn w:val="Normal"/>
    <w:rsid w:val="00B85571"/>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xl173">
    <w:name w:val="xl173"/>
    <w:basedOn w:val="Normal"/>
    <w:rsid w:val="00B85571"/>
    <w:pPr>
      <w:pBdr>
        <w:left w:val="single" w:sz="4" w:space="0" w:color="auto"/>
        <w:bottom w:val="single" w:sz="8"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16"/>
      <w:szCs w:val="16"/>
      <w:lang w:val="es-ES"/>
    </w:rPr>
  </w:style>
  <w:style w:type="paragraph" w:customStyle="1" w:styleId="ecxmsonormal">
    <w:name w:val="ecxmsonormal"/>
    <w:basedOn w:val="Normal"/>
    <w:rsid w:val="00B85571"/>
    <w:pPr>
      <w:spacing w:after="324"/>
    </w:pPr>
    <w:rPr>
      <w:lang w:eastAsia="es-PE"/>
    </w:rPr>
  </w:style>
  <w:style w:type="character" w:customStyle="1" w:styleId="PiedepginaCar">
    <w:name w:val="Pie de página Car"/>
    <w:aliases w:val="pie de página Car,Pie de página Car Car Car Car,Pie de página1 Car,Pie de página Car Car Car1"/>
    <w:link w:val="Piedepgina"/>
    <w:rsid w:val="00B85571"/>
    <w:rPr>
      <w:sz w:val="24"/>
      <w:szCs w:val="24"/>
      <w:lang w:eastAsia="es-ES"/>
    </w:rPr>
  </w:style>
  <w:style w:type="character" w:styleId="Textodelmarcadordeposicin">
    <w:name w:val="Placeholder Text"/>
    <w:basedOn w:val="Fuentedeprrafopredeter"/>
    <w:uiPriority w:val="99"/>
    <w:semiHidden/>
    <w:rsid w:val="009F4E2F"/>
    <w:rPr>
      <w:color w:val="808080"/>
    </w:rPr>
  </w:style>
  <w:style w:type="paragraph" w:customStyle="1" w:styleId="Cosapi-3">
    <w:name w:val="Cosapi-3"/>
    <w:basedOn w:val="Textoindependiente"/>
    <w:next w:val="Normal"/>
    <w:autoRedefine/>
    <w:qFormat/>
    <w:rsid w:val="001A3868"/>
    <w:pPr>
      <w:numPr>
        <w:ilvl w:val="2"/>
        <w:numId w:val="5"/>
      </w:numPr>
      <w:spacing w:after="120"/>
      <w:ind w:right="340"/>
      <w:jc w:val="left"/>
    </w:pPr>
    <w:rPr>
      <w:rFonts w:ascii="Arial" w:hAnsi="Arial"/>
      <w:b/>
      <w:sz w:val="20"/>
      <w:szCs w:val="20"/>
      <w:lang w:val="es-ES"/>
    </w:rPr>
  </w:style>
  <w:style w:type="paragraph" w:customStyle="1" w:styleId="Cosapi-2">
    <w:name w:val="Cosapi-2"/>
    <w:basedOn w:val="Cosapi-3"/>
    <w:next w:val="Normal"/>
    <w:autoRedefine/>
    <w:qFormat/>
    <w:rsid w:val="001A3868"/>
    <w:pPr>
      <w:numPr>
        <w:ilvl w:val="1"/>
      </w:numPr>
      <w:tabs>
        <w:tab w:val="left" w:pos="709"/>
      </w:tabs>
      <w:ind w:right="0"/>
    </w:pPr>
  </w:style>
  <w:style w:type="paragraph" w:customStyle="1" w:styleId="Cosapi-4">
    <w:name w:val="Cosapi-4"/>
    <w:basedOn w:val="Cosapi-3"/>
    <w:qFormat/>
    <w:rsid w:val="001A3868"/>
    <w:pPr>
      <w:numPr>
        <w:ilvl w:val="3"/>
      </w:numPr>
      <w:ind w:right="1134"/>
    </w:pPr>
  </w:style>
  <w:style w:type="table" w:customStyle="1" w:styleId="Tablaconcuadrcula2">
    <w:name w:val="Tabla con cuadrícula2"/>
    <w:basedOn w:val="Tablanormal"/>
    <w:next w:val="Tablaconcuadrcula"/>
    <w:uiPriority w:val="59"/>
    <w:rsid w:val="001A386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semiHidden/>
    <w:unhideWhenUsed/>
    <w:rsid w:val="00FB54D3"/>
    <w:rPr>
      <w:b/>
      <w:bCs/>
      <w:lang w:val="es-PE"/>
    </w:rPr>
  </w:style>
  <w:style w:type="character" w:customStyle="1" w:styleId="TextocomentarioCar">
    <w:name w:val="Texto comentario Car"/>
    <w:basedOn w:val="Fuentedeprrafopredeter"/>
    <w:link w:val="Textocomentario"/>
    <w:semiHidden/>
    <w:rsid w:val="00FB54D3"/>
    <w:rPr>
      <w:lang w:val="es-ES" w:eastAsia="es-ES"/>
    </w:rPr>
  </w:style>
  <w:style w:type="character" w:customStyle="1" w:styleId="AsuntodelcomentarioCar">
    <w:name w:val="Asunto del comentario Car"/>
    <w:basedOn w:val="TextocomentarioCar"/>
    <w:link w:val="Asuntodelcomentario"/>
    <w:semiHidden/>
    <w:rsid w:val="00FB54D3"/>
    <w:rPr>
      <w:b/>
      <w:bCs/>
      <w:lang w:val="es-ES" w:eastAsia="es-ES"/>
    </w:rPr>
  </w:style>
  <w:style w:type="character" w:styleId="nfasissutil">
    <w:name w:val="Subtle Emphasis"/>
    <w:basedOn w:val="Fuentedeprrafopredeter"/>
    <w:uiPriority w:val="19"/>
    <w:qFormat/>
    <w:rsid w:val="002B2DE9"/>
    <w:rPr>
      <w:i/>
      <w:iCs/>
      <w:color w:val="404040" w:themeColor="text1" w:themeTint="BF"/>
    </w:rPr>
  </w:style>
  <w:style w:type="paragraph" w:styleId="TtuloTDC">
    <w:name w:val="TOC Heading"/>
    <w:basedOn w:val="Ttulo1"/>
    <w:next w:val="Normal"/>
    <w:uiPriority w:val="39"/>
    <w:unhideWhenUsed/>
    <w:qFormat/>
    <w:rsid w:val="00F10E73"/>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 w:type="character" w:customStyle="1" w:styleId="Ttulo3Car">
    <w:name w:val="Título 3 Car"/>
    <w:aliases w:val="Heading 3 Level 3 Subtitle Car"/>
    <w:link w:val="Ttulo3"/>
    <w:rsid w:val="00717217"/>
    <w:rPr>
      <w:rFonts w:ascii="Arial" w:eastAsia="Arial Unicode MS" w:hAnsi="Arial"/>
      <w:b/>
      <w:sz w:val="24"/>
      <w:szCs w:val="24"/>
      <w:lang w:eastAsia="es-ES"/>
    </w:rPr>
  </w:style>
  <w:style w:type="paragraph" w:customStyle="1" w:styleId="EstiloI">
    <w:name w:val="EstiloI"/>
    <w:basedOn w:val="Ttulo1"/>
    <w:link w:val="EstiloICar"/>
    <w:qFormat/>
    <w:rsid w:val="00DD1202"/>
    <w:pPr>
      <w:keepNext w:val="0"/>
      <w:numPr>
        <w:ilvl w:val="2"/>
        <w:numId w:val="0"/>
      </w:numPr>
      <w:spacing w:line="480" w:lineRule="auto"/>
      <w:ind w:left="644" w:hanging="360"/>
      <w:contextualSpacing/>
      <w:jc w:val="center"/>
    </w:pPr>
    <w:rPr>
      <w:rFonts w:ascii="Arial Negrita" w:eastAsia="Times New Roman" w:hAnsi="Arial Negrita" w:cs="Arial"/>
      <w:bCs w:val="0"/>
      <w:kern w:val="32"/>
      <w:sz w:val="20"/>
      <w:szCs w:val="40"/>
      <w:lang w:val="es-MX"/>
    </w:rPr>
  </w:style>
  <w:style w:type="character" w:customStyle="1" w:styleId="EstiloICar">
    <w:name w:val="EstiloI Car"/>
    <w:link w:val="EstiloI"/>
    <w:rsid w:val="00DD1202"/>
    <w:rPr>
      <w:rFonts w:ascii="Arial Negrita" w:hAnsi="Arial Negrita" w:cs="Arial"/>
      <w:b/>
      <w:kern w:val="32"/>
      <w:szCs w:val="40"/>
      <w:lang w:val="es-MX" w:eastAsia="es-ES"/>
    </w:rPr>
  </w:style>
  <w:style w:type="character" w:customStyle="1" w:styleId="Ttulo2Car">
    <w:name w:val="Título 2 Car"/>
    <w:aliases w:val="Heading 2 Char Car,Level 2 Car,Subtitle 1 Car,. (1.1) Car"/>
    <w:link w:val="Ttulo2"/>
    <w:rsid w:val="00246541"/>
    <w:rPr>
      <w:rFonts w:eastAsia="Arial Unicode MS"/>
      <w:b/>
      <w:sz w:val="28"/>
      <w:szCs w:val="24"/>
      <w:lang w:eastAsia="es-ES"/>
    </w:rPr>
  </w:style>
  <w:style w:type="paragraph" w:styleId="TDC3">
    <w:name w:val="toc 3"/>
    <w:basedOn w:val="Normal"/>
    <w:next w:val="Normal"/>
    <w:autoRedefine/>
    <w:uiPriority w:val="39"/>
    <w:unhideWhenUsed/>
    <w:rsid w:val="009C1532"/>
    <w:pPr>
      <w:spacing w:after="100"/>
      <w:ind w:left="480"/>
    </w:pPr>
  </w:style>
  <w:style w:type="character" w:customStyle="1" w:styleId="PrrafodelistaCar">
    <w:name w:val="Párrafo de lista Car"/>
    <w:aliases w:val="Iz - Párrafo de lista Car,Sivsa Parrafo Car"/>
    <w:link w:val="Prrafodelista"/>
    <w:uiPriority w:val="34"/>
    <w:rsid w:val="00896530"/>
    <w:rPr>
      <w:sz w:val="24"/>
      <w:lang w:val="es-ES_tradnl" w:eastAsia="es-ES"/>
    </w:rPr>
  </w:style>
  <w:style w:type="character" w:customStyle="1" w:styleId="Style2">
    <w:name w:val="Style2"/>
    <w:basedOn w:val="Fuentedeprrafopredeter"/>
    <w:uiPriority w:val="1"/>
    <w:rsid w:val="00451643"/>
    <w:rPr>
      <w:sz w:val="16"/>
    </w:rPr>
  </w:style>
  <w:style w:type="paragraph" w:customStyle="1" w:styleId="Texto2">
    <w:name w:val="Texto2"/>
    <w:basedOn w:val="Ttulo3"/>
    <w:rsid w:val="002F71A0"/>
    <w:pPr>
      <w:keepNext w:val="0"/>
      <w:keepLines/>
      <w:numPr>
        <w:ilvl w:val="0"/>
        <w:numId w:val="0"/>
      </w:numPr>
      <w:spacing w:after="240"/>
      <w:ind w:left="720"/>
      <w:outlineLvl w:val="9"/>
    </w:pPr>
    <w:rPr>
      <w:rFonts w:eastAsia="Times New Roman"/>
      <w:b w:val="0"/>
      <w:sz w:val="20"/>
      <w:szCs w:val="20"/>
      <w:lang w:val="es-ES_tradnl"/>
    </w:rPr>
  </w:style>
  <w:style w:type="paragraph" w:customStyle="1" w:styleId="Texto3">
    <w:name w:val="Texto3"/>
    <w:basedOn w:val="Normal"/>
    <w:rsid w:val="002F71A0"/>
    <w:pPr>
      <w:keepLines/>
      <w:spacing w:after="240"/>
      <w:ind w:left="1224"/>
      <w:jc w:val="both"/>
    </w:pPr>
    <w:rPr>
      <w:rFonts w:ascii="Arial" w:hAnsi="Arial"/>
      <w:sz w:val="20"/>
      <w:szCs w:val="20"/>
      <w:lang w:val="es-ES_tradnl"/>
    </w:rPr>
  </w:style>
  <w:style w:type="paragraph" w:customStyle="1" w:styleId="Lista3">
    <w:name w:val="Lista3"/>
    <w:basedOn w:val="Lista2"/>
    <w:rsid w:val="002F71A0"/>
    <w:pPr>
      <w:spacing w:before="120" w:after="0"/>
      <w:ind w:left="2211" w:firstLine="0"/>
    </w:pPr>
  </w:style>
  <w:style w:type="paragraph" w:customStyle="1" w:styleId="Lista2">
    <w:name w:val="Lista2"/>
    <w:basedOn w:val="Normal"/>
    <w:rsid w:val="002F71A0"/>
    <w:pPr>
      <w:keepLines/>
      <w:spacing w:after="240"/>
      <w:ind w:left="1418" w:hanging="284"/>
    </w:pPr>
    <w:rPr>
      <w:rFonts w:ascii="Arial" w:hAnsi="Arial"/>
      <w:sz w:val="20"/>
      <w:szCs w:val="20"/>
      <w:lang w:val="es-ES_tradnl"/>
    </w:rPr>
  </w:style>
  <w:style w:type="paragraph" w:customStyle="1" w:styleId="NormalWeb1">
    <w:name w:val="Normal (Web)1"/>
    <w:basedOn w:val="Normal"/>
    <w:next w:val="NormalWeb"/>
    <w:uiPriority w:val="99"/>
    <w:unhideWhenUsed/>
    <w:qFormat/>
    <w:rsid w:val="00224BA4"/>
    <w:pPr>
      <w:spacing w:after="160" w:line="259" w:lineRule="auto"/>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34">
      <w:bodyDiv w:val="1"/>
      <w:marLeft w:val="0"/>
      <w:marRight w:val="0"/>
      <w:marTop w:val="0"/>
      <w:marBottom w:val="0"/>
      <w:divBdr>
        <w:top w:val="none" w:sz="0" w:space="0" w:color="auto"/>
        <w:left w:val="none" w:sz="0" w:space="0" w:color="auto"/>
        <w:bottom w:val="none" w:sz="0" w:space="0" w:color="auto"/>
        <w:right w:val="none" w:sz="0" w:space="0" w:color="auto"/>
      </w:divBdr>
    </w:div>
    <w:div w:id="5713910">
      <w:bodyDiv w:val="1"/>
      <w:marLeft w:val="0"/>
      <w:marRight w:val="0"/>
      <w:marTop w:val="0"/>
      <w:marBottom w:val="0"/>
      <w:divBdr>
        <w:top w:val="none" w:sz="0" w:space="0" w:color="auto"/>
        <w:left w:val="none" w:sz="0" w:space="0" w:color="auto"/>
        <w:bottom w:val="none" w:sz="0" w:space="0" w:color="auto"/>
        <w:right w:val="none" w:sz="0" w:space="0" w:color="auto"/>
      </w:divBdr>
    </w:div>
    <w:div w:id="8456430">
      <w:bodyDiv w:val="1"/>
      <w:marLeft w:val="0"/>
      <w:marRight w:val="0"/>
      <w:marTop w:val="0"/>
      <w:marBottom w:val="0"/>
      <w:divBdr>
        <w:top w:val="none" w:sz="0" w:space="0" w:color="auto"/>
        <w:left w:val="none" w:sz="0" w:space="0" w:color="auto"/>
        <w:bottom w:val="none" w:sz="0" w:space="0" w:color="auto"/>
        <w:right w:val="none" w:sz="0" w:space="0" w:color="auto"/>
      </w:divBdr>
    </w:div>
    <w:div w:id="18092302">
      <w:bodyDiv w:val="1"/>
      <w:marLeft w:val="0"/>
      <w:marRight w:val="0"/>
      <w:marTop w:val="0"/>
      <w:marBottom w:val="0"/>
      <w:divBdr>
        <w:top w:val="none" w:sz="0" w:space="0" w:color="auto"/>
        <w:left w:val="none" w:sz="0" w:space="0" w:color="auto"/>
        <w:bottom w:val="none" w:sz="0" w:space="0" w:color="auto"/>
        <w:right w:val="none" w:sz="0" w:space="0" w:color="auto"/>
      </w:divBdr>
    </w:div>
    <w:div w:id="19943168">
      <w:bodyDiv w:val="1"/>
      <w:marLeft w:val="0"/>
      <w:marRight w:val="0"/>
      <w:marTop w:val="0"/>
      <w:marBottom w:val="0"/>
      <w:divBdr>
        <w:top w:val="none" w:sz="0" w:space="0" w:color="auto"/>
        <w:left w:val="none" w:sz="0" w:space="0" w:color="auto"/>
        <w:bottom w:val="none" w:sz="0" w:space="0" w:color="auto"/>
        <w:right w:val="none" w:sz="0" w:space="0" w:color="auto"/>
      </w:divBdr>
    </w:div>
    <w:div w:id="40179894">
      <w:bodyDiv w:val="1"/>
      <w:marLeft w:val="0"/>
      <w:marRight w:val="0"/>
      <w:marTop w:val="0"/>
      <w:marBottom w:val="0"/>
      <w:divBdr>
        <w:top w:val="none" w:sz="0" w:space="0" w:color="auto"/>
        <w:left w:val="none" w:sz="0" w:space="0" w:color="auto"/>
        <w:bottom w:val="none" w:sz="0" w:space="0" w:color="auto"/>
        <w:right w:val="none" w:sz="0" w:space="0" w:color="auto"/>
      </w:divBdr>
    </w:div>
    <w:div w:id="67073580">
      <w:bodyDiv w:val="1"/>
      <w:marLeft w:val="0"/>
      <w:marRight w:val="0"/>
      <w:marTop w:val="0"/>
      <w:marBottom w:val="0"/>
      <w:divBdr>
        <w:top w:val="none" w:sz="0" w:space="0" w:color="auto"/>
        <w:left w:val="none" w:sz="0" w:space="0" w:color="auto"/>
        <w:bottom w:val="none" w:sz="0" w:space="0" w:color="auto"/>
        <w:right w:val="none" w:sz="0" w:space="0" w:color="auto"/>
      </w:divBdr>
    </w:div>
    <w:div w:id="91046736">
      <w:bodyDiv w:val="1"/>
      <w:marLeft w:val="0"/>
      <w:marRight w:val="0"/>
      <w:marTop w:val="0"/>
      <w:marBottom w:val="0"/>
      <w:divBdr>
        <w:top w:val="none" w:sz="0" w:space="0" w:color="auto"/>
        <w:left w:val="none" w:sz="0" w:space="0" w:color="auto"/>
        <w:bottom w:val="none" w:sz="0" w:space="0" w:color="auto"/>
        <w:right w:val="none" w:sz="0" w:space="0" w:color="auto"/>
      </w:divBdr>
      <w:divsChild>
        <w:div w:id="2051372280">
          <w:marLeft w:val="0"/>
          <w:marRight w:val="0"/>
          <w:marTop w:val="0"/>
          <w:marBottom w:val="0"/>
          <w:divBdr>
            <w:top w:val="none" w:sz="0" w:space="0" w:color="auto"/>
            <w:left w:val="none" w:sz="0" w:space="0" w:color="auto"/>
            <w:bottom w:val="none" w:sz="0" w:space="0" w:color="auto"/>
            <w:right w:val="none" w:sz="0" w:space="0" w:color="auto"/>
          </w:divBdr>
          <w:divsChild>
            <w:div w:id="75248740">
              <w:marLeft w:val="0"/>
              <w:marRight w:val="0"/>
              <w:marTop w:val="0"/>
              <w:marBottom w:val="0"/>
              <w:divBdr>
                <w:top w:val="none" w:sz="0" w:space="0" w:color="auto"/>
                <w:left w:val="none" w:sz="0" w:space="0" w:color="auto"/>
                <w:bottom w:val="none" w:sz="0" w:space="0" w:color="auto"/>
                <w:right w:val="none" w:sz="0" w:space="0" w:color="auto"/>
              </w:divBdr>
            </w:div>
            <w:div w:id="85926793">
              <w:marLeft w:val="0"/>
              <w:marRight w:val="0"/>
              <w:marTop w:val="0"/>
              <w:marBottom w:val="0"/>
              <w:divBdr>
                <w:top w:val="none" w:sz="0" w:space="0" w:color="auto"/>
                <w:left w:val="none" w:sz="0" w:space="0" w:color="auto"/>
                <w:bottom w:val="none" w:sz="0" w:space="0" w:color="auto"/>
                <w:right w:val="none" w:sz="0" w:space="0" w:color="auto"/>
              </w:divBdr>
            </w:div>
            <w:div w:id="204830496">
              <w:marLeft w:val="0"/>
              <w:marRight w:val="0"/>
              <w:marTop w:val="0"/>
              <w:marBottom w:val="0"/>
              <w:divBdr>
                <w:top w:val="none" w:sz="0" w:space="0" w:color="auto"/>
                <w:left w:val="none" w:sz="0" w:space="0" w:color="auto"/>
                <w:bottom w:val="none" w:sz="0" w:space="0" w:color="auto"/>
                <w:right w:val="none" w:sz="0" w:space="0" w:color="auto"/>
              </w:divBdr>
            </w:div>
            <w:div w:id="218635261">
              <w:marLeft w:val="0"/>
              <w:marRight w:val="0"/>
              <w:marTop w:val="0"/>
              <w:marBottom w:val="0"/>
              <w:divBdr>
                <w:top w:val="none" w:sz="0" w:space="0" w:color="auto"/>
                <w:left w:val="none" w:sz="0" w:space="0" w:color="auto"/>
                <w:bottom w:val="none" w:sz="0" w:space="0" w:color="auto"/>
                <w:right w:val="none" w:sz="0" w:space="0" w:color="auto"/>
              </w:divBdr>
            </w:div>
            <w:div w:id="233047659">
              <w:marLeft w:val="0"/>
              <w:marRight w:val="0"/>
              <w:marTop w:val="0"/>
              <w:marBottom w:val="0"/>
              <w:divBdr>
                <w:top w:val="none" w:sz="0" w:space="0" w:color="auto"/>
                <w:left w:val="none" w:sz="0" w:space="0" w:color="auto"/>
                <w:bottom w:val="none" w:sz="0" w:space="0" w:color="auto"/>
                <w:right w:val="none" w:sz="0" w:space="0" w:color="auto"/>
              </w:divBdr>
            </w:div>
            <w:div w:id="245963681">
              <w:marLeft w:val="0"/>
              <w:marRight w:val="0"/>
              <w:marTop w:val="0"/>
              <w:marBottom w:val="0"/>
              <w:divBdr>
                <w:top w:val="none" w:sz="0" w:space="0" w:color="auto"/>
                <w:left w:val="none" w:sz="0" w:space="0" w:color="auto"/>
                <w:bottom w:val="none" w:sz="0" w:space="0" w:color="auto"/>
                <w:right w:val="none" w:sz="0" w:space="0" w:color="auto"/>
              </w:divBdr>
            </w:div>
            <w:div w:id="293100671">
              <w:marLeft w:val="0"/>
              <w:marRight w:val="0"/>
              <w:marTop w:val="0"/>
              <w:marBottom w:val="0"/>
              <w:divBdr>
                <w:top w:val="none" w:sz="0" w:space="0" w:color="auto"/>
                <w:left w:val="none" w:sz="0" w:space="0" w:color="auto"/>
                <w:bottom w:val="none" w:sz="0" w:space="0" w:color="auto"/>
                <w:right w:val="none" w:sz="0" w:space="0" w:color="auto"/>
              </w:divBdr>
            </w:div>
            <w:div w:id="546721741">
              <w:marLeft w:val="0"/>
              <w:marRight w:val="0"/>
              <w:marTop w:val="0"/>
              <w:marBottom w:val="0"/>
              <w:divBdr>
                <w:top w:val="none" w:sz="0" w:space="0" w:color="auto"/>
                <w:left w:val="none" w:sz="0" w:space="0" w:color="auto"/>
                <w:bottom w:val="none" w:sz="0" w:space="0" w:color="auto"/>
                <w:right w:val="none" w:sz="0" w:space="0" w:color="auto"/>
              </w:divBdr>
            </w:div>
            <w:div w:id="708840502">
              <w:marLeft w:val="0"/>
              <w:marRight w:val="0"/>
              <w:marTop w:val="0"/>
              <w:marBottom w:val="0"/>
              <w:divBdr>
                <w:top w:val="none" w:sz="0" w:space="0" w:color="auto"/>
                <w:left w:val="none" w:sz="0" w:space="0" w:color="auto"/>
                <w:bottom w:val="none" w:sz="0" w:space="0" w:color="auto"/>
                <w:right w:val="none" w:sz="0" w:space="0" w:color="auto"/>
              </w:divBdr>
            </w:div>
            <w:div w:id="777145371">
              <w:marLeft w:val="0"/>
              <w:marRight w:val="0"/>
              <w:marTop w:val="0"/>
              <w:marBottom w:val="0"/>
              <w:divBdr>
                <w:top w:val="none" w:sz="0" w:space="0" w:color="auto"/>
                <w:left w:val="none" w:sz="0" w:space="0" w:color="auto"/>
                <w:bottom w:val="none" w:sz="0" w:space="0" w:color="auto"/>
                <w:right w:val="none" w:sz="0" w:space="0" w:color="auto"/>
              </w:divBdr>
            </w:div>
            <w:div w:id="903032122">
              <w:marLeft w:val="0"/>
              <w:marRight w:val="0"/>
              <w:marTop w:val="0"/>
              <w:marBottom w:val="0"/>
              <w:divBdr>
                <w:top w:val="none" w:sz="0" w:space="0" w:color="auto"/>
                <w:left w:val="none" w:sz="0" w:space="0" w:color="auto"/>
                <w:bottom w:val="none" w:sz="0" w:space="0" w:color="auto"/>
                <w:right w:val="none" w:sz="0" w:space="0" w:color="auto"/>
              </w:divBdr>
            </w:div>
            <w:div w:id="914897629">
              <w:marLeft w:val="0"/>
              <w:marRight w:val="0"/>
              <w:marTop w:val="0"/>
              <w:marBottom w:val="0"/>
              <w:divBdr>
                <w:top w:val="none" w:sz="0" w:space="0" w:color="auto"/>
                <w:left w:val="none" w:sz="0" w:space="0" w:color="auto"/>
                <w:bottom w:val="none" w:sz="0" w:space="0" w:color="auto"/>
                <w:right w:val="none" w:sz="0" w:space="0" w:color="auto"/>
              </w:divBdr>
            </w:div>
            <w:div w:id="983043223">
              <w:marLeft w:val="0"/>
              <w:marRight w:val="0"/>
              <w:marTop w:val="0"/>
              <w:marBottom w:val="0"/>
              <w:divBdr>
                <w:top w:val="none" w:sz="0" w:space="0" w:color="auto"/>
                <w:left w:val="none" w:sz="0" w:space="0" w:color="auto"/>
                <w:bottom w:val="none" w:sz="0" w:space="0" w:color="auto"/>
                <w:right w:val="none" w:sz="0" w:space="0" w:color="auto"/>
              </w:divBdr>
            </w:div>
            <w:div w:id="1159662684">
              <w:marLeft w:val="0"/>
              <w:marRight w:val="0"/>
              <w:marTop w:val="0"/>
              <w:marBottom w:val="0"/>
              <w:divBdr>
                <w:top w:val="none" w:sz="0" w:space="0" w:color="auto"/>
                <w:left w:val="none" w:sz="0" w:space="0" w:color="auto"/>
                <w:bottom w:val="none" w:sz="0" w:space="0" w:color="auto"/>
                <w:right w:val="none" w:sz="0" w:space="0" w:color="auto"/>
              </w:divBdr>
            </w:div>
            <w:div w:id="1429503302">
              <w:marLeft w:val="0"/>
              <w:marRight w:val="0"/>
              <w:marTop w:val="0"/>
              <w:marBottom w:val="0"/>
              <w:divBdr>
                <w:top w:val="none" w:sz="0" w:space="0" w:color="auto"/>
                <w:left w:val="none" w:sz="0" w:space="0" w:color="auto"/>
                <w:bottom w:val="none" w:sz="0" w:space="0" w:color="auto"/>
                <w:right w:val="none" w:sz="0" w:space="0" w:color="auto"/>
              </w:divBdr>
            </w:div>
            <w:div w:id="2021003656">
              <w:marLeft w:val="0"/>
              <w:marRight w:val="0"/>
              <w:marTop w:val="0"/>
              <w:marBottom w:val="0"/>
              <w:divBdr>
                <w:top w:val="none" w:sz="0" w:space="0" w:color="auto"/>
                <w:left w:val="none" w:sz="0" w:space="0" w:color="auto"/>
                <w:bottom w:val="none" w:sz="0" w:space="0" w:color="auto"/>
                <w:right w:val="none" w:sz="0" w:space="0" w:color="auto"/>
              </w:divBdr>
            </w:div>
            <w:div w:id="21110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9770">
      <w:bodyDiv w:val="1"/>
      <w:marLeft w:val="0"/>
      <w:marRight w:val="0"/>
      <w:marTop w:val="0"/>
      <w:marBottom w:val="0"/>
      <w:divBdr>
        <w:top w:val="none" w:sz="0" w:space="0" w:color="auto"/>
        <w:left w:val="none" w:sz="0" w:space="0" w:color="auto"/>
        <w:bottom w:val="none" w:sz="0" w:space="0" w:color="auto"/>
        <w:right w:val="none" w:sz="0" w:space="0" w:color="auto"/>
      </w:divBdr>
    </w:div>
    <w:div w:id="136917977">
      <w:bodyDiv w:val="1"/>
      <w:marLeft w:val="0"/>
      <w:marRight w:val="0"/>
      <w:marTop w:val="0"/>
      <w:marBottom w:val="0"/>
      <w:divBdr>
        <w:top w:val="none" w:sz="0" w:space="0" w:color="auto"/>
        <w:left w:val="none" w:sz="0" w:space="0" w:color="auto"/>
        <w:bottom w:val="none" w:sz="0" w:space="0" w:color="auto"/>
        <w:right w:val="none" w:sz="0" w:space="0" w:color="auto"/>
      </w:divBdr>
    </w:div>
    <w:div w:id="141623506">
      <w:bodyDiv w:val="1"/>
      <w:marLeft w:val="0"/>
      <w:marRight w:val="0"/>
      <w:marTop w:val="0"/>
      <w:marBottom w:val="0"/>
      <w:divBdr>
        <w:top w:val="none" w:sz="0" w:space="0" w:color="auto"/>
        <w:left w:val="none" w:sz="0" w:space="0" w:color="auto"/>
        <w:bottom w:val="none" w:sz="0" w:space="0" w:color="auto"/>
        <w:right w:val="none" w:sz="0" w:space="0" w:color="auto"/>
      </w:divBdr>
    </w:div>
    <w:div w:id="143812271">
      <w:bodyDiv w:val="1"/>
      <w:marLeft w:val="0"/>
      <w:marRight w:val="0"/>
      <w:marTop w:val="0"/>
      <w:marBottom w:val="0"/>
      <w:divBdr>
        <w:top w:val="none" w:sz="0" w:space="0" w:color="auto"/>
        <w:left w:val="none" w:sz="0" w:space="0" w:color="auto"/>
        <w:bottom w:val="none" w:sz="0" w:space="0" w:color="auto"/>
        <w:right w:val="none" w:sz="0" w:space="0" w:color="auto"/>
      </w:divBdr>
    </w:div>
    <w:div w:id="151483806">
      <w:bodyDiv w:val="1"/>
      <w:marLeft w:val="0"/>
      <w:marRight w:val="0"/>
      <w:marTop w:val="0"/>
      <w:marBottom w:val="0"/>
      <w:divBdr>
        <w:top w:val="none" w:sz="0" w:space="0" w:color="auto"/>
        <w:left w:val="none" w:sz="0" w:space="0" w:color="auto"/>
        <w:bottom w:val="none" w:sz="0" w:space="0" w:color="auto"/>
        <w:right w:val="none" w:sz="0" w:space="0" w:color="auto"/>
      </w:divBdr>
    </w:div>
    <w:div w:id="168065979">
      <w:bodyDiv w:val="1"/>
      <w:marLeft w:val="0"/>
      <w:marRight w:val="0"/>
      <w:marTop w:val="0"/>
      <w:marBottom w:val="0"/>
      <w:divBdr>
        <w:top w:val="none" w:sz="0" w:space="0" w:color="auto"/>
        <w:left w:val="none" w:sz="0" w:space="0" w:color="auto"/>
        <w:bottom w:val="none" w:sz="0" w:space="0" w:color="auto"/>
        <w:right w:val="none" w:sz="0" w:space="0" w:color="auto"/>
      </w:divBdr>
    </w:div>
    <w:div w:id="172232559">
      <w:bodyDiv w:val="1"/>
      <w:marLeft w:val="0"/>
      <w:marRight w:val="0"/>
      <w:marTop w:val="0"/>
      <w:marBottom w:val="0"/>
      <w:divBdr>
        <w:top w:val="none" w:sz="0" w:space="0" w:color="auto"/>
        <w:left w:val="none" w:sz="0" w:space="0" w:color="auto"/>
        <w:bottom w:val="none" w:sz="0" w:space="0" w:color="auto"/>
        <w:right w:val="none" w:sz="0" w:space="0" w:color="auto"/>
      </w:divBdr>
    </w:div>
    <w:div w:id="173963216">
      <w:bodyDiv w:val="1"/>
      <w:marLeft w:val="0"/>
      <w:marRight w:val="0"/>
      <w:marTop w:val="0"/>
      <w:marBottom w:val="0"/>
      <w:divBdr>
        <w:top w:val="none" w:sz="0" w:space="0" w:color="auto"/>
        <w:left w:val="none" w:sz="0" w:space="0" w:color="auto"/>
        <w:bottom w:val="none" w:sz="0" w:space="0" w:color="auto"/>
        <w:right w:val="none" w:sz="0" w:space="0" w:color="auto"/>
      </w:divBdr>
    </w:div>
    <w:div w:id="185480869">
      <w:bodyDiv w:val="1"/>
      <w:marLeft w:val="0"/>
      <w:marRight w:val="0"/>
      <w:marTop w:val="0"/>
      <w:marBottom w:val="0"/>
      <w:divBdr>
        <w:top w:val="none" w:sz="0" w:space="0" w:color="auto"/>
        <w:left w:val="none" w:sz="0" w:space="0" w:color="auto"/>
        <w:bottom w:val="none" w:sz="0" w:space="0" w:color="auto"/>
        <w:right w:val="none" w:sz="0" w:space="0" w:color="auto"/>
      </w:divBdr>
    </w:div>
    <w:div w:id="260071051">
      <w:bodyDiv w:val="1"/>
      <w:marLeft w:val="0"/>
      <w:marRight w:val="0"/>
      <w:marTop w:val="0"/>
      <w:marBottom w:val="0"/>
      <w:divBdr>
        <w:top w:val="none" w:sz="0" w:space="0" w:color="auto"/>
        <w:left w:val="none" w:sz="0" w:space="0" w:color="auto"/>
        <w:bottom w:val="none" w:sz="0" w:space="0" w:color="auto"/>
        <w:right w:val="none" w:sz="0" w:space="0" w:color="auto"/>
      </w:divBdr>
    </w:div>
    <w:div w:id="266036883">
      <w:bodyDiv w:val="1"/>
      <w:marLeft w:val="0"/>
      <w:marRight w:val="0"/>
      <w:marTop w:val="0"/>
      <w:marBottom w:val="0"/>
      <w:divBdr>
        <w:top w:val="none" w:sz="0" w:space="0" w:color="auto"/>
        <w:left w:val="none" w:sz="0" w:space="0" w:color="auto"/>
        <w:bottom w:val="none" w:sz="0" w:space="0" w:color="auto"/>
        <w:right w:val="none" w:sz="0" w:space="0" w:color="auto"/>
      </w:divBdr>
    </w:div>
    <w:div w:id="277224919">
      <w:bodyDiv w:val="1"/>
      <w:marLeft w:val="0"/>
      <w:marRight w:val="0"/>
      <w:marTop w:val="0"/>
      <w:marBottom w:val="0"/>
      <w:divBdr>
        <w:top w:val="none" w:sz="0" w:space="0" w:color="auto"/>
        <w:left w:val="none" w:sz="0" w:space="0" w:color="auto"/>
        <w:bottom w:val="none" w:sz="0" w:space="0" w:color="auto"/>
        <w:right w:val="none" w:sz="0" w:space="0" w:color="auto"/>
      </w:divBdr>
    </w:div>
    <w:div w:id="278339283">
      <w:bodyDiv w:val="1"/>
      <w:marLeft w:val="0"/>
      <w:marRight w:val="0"/>
      <w:marTop w:val="0"/>
      <w:marBottom w:val="0"/>
      <w:divBdr>
        <w:top w:val="none" w:sz="0" w:space="0" w:color="auto"/>
        <w:left w:val="none" w:sz="0" w:space="0" w:color="auto"/>
        <w:bottom w:val="none" w:sz="0" w:space="0" w:color="auto"/>
        <w:right w:val="none" w:sz="0" w:space="0" w:color="auto"/>
      </w:divBdr>
    </w:div>
    <w:div w:id="358240023">
      <w:bodyDiv w:val="1"/>
      <w:marLeft w:val="0"/>
      <w:marRight w:val="0"/>
      <w:marTop w:val="0"/>
      <w:marBottom w:val="0"/>
      <w:divBdr>
        <w:top w:val="none" w:sz="0" w:space="0" w:color="auto"/>
        <w:left w:val="none" w:sz="0" w:space="0" w:color="auto"/>
        <w:bottom w:val="none" w:sz="0" w:space="0" w:color="auto"/>
        <w:right w:val="none" w:sz="0" w:space="0" w:color="auto"/>
      </w:divBdr>
    </w:div>
    <w:div w:id="365176704">
      <w:bodyDiv w:val="1"/>
      <w:marLeft w:val="0"/>
      <w:marRight w:val="0"/>
      <w:marTop w:val="0"/>
      <w:marBottom w:val="0"/>
      <w:divBdr>
        <w:top w:val="none" w:sz="0" w:space="0" w:color="auto"/>
        <w:left w:val="none" w:sz="0" w:space="0" w:color="auto"/>
        <w:bottom w:val="none" w:sz="0" w:space="0" w:color="auto"/>
        <w:right w:val="none" w:sz="0" w:space="0" w:color="auto"/>
      </w:divBdr>
    </w:div>
    <w:div w:id="369454737">
      <w:bodyDiv w:val="1"/>
      <w:marLeft w:val="0"/>
      <w:marRight w:val="0"/>
      <w:marTop w:val="0"/>
      <w:marBottom w:val="0"/>
      <w:divBdr>
        <w:top w:val="none" w:sz="0" w:space="0" w:color="auto"/>
        <w:left w:val="none" w:sz="0" w:space="0" w:color="auto"/>
        <w:bottom w:val="none" w:sz="0" w:space="0" w:color="auto"/>
        <w:right w:val="none" w:sz="0" w:space="0" w:color="auto"/>
      </w:divBdr>
    </w:div>
    <w:div w:id="370112853">
      <w:bodyDiv w:val="1"/>
      <w:marLeft w:val="0"/>
      <w:marRight w:val="0"/>
      <w:marTop w:val="0"/>
      <w:marBottom w:val="0"/>
      <w:divBdr>
        <w:top w:val="none" w:sz="0" w:space="0" w:color="auto"/>
        <w:left w:val="none" w:sz="0" w:space="0" w:color="auto"/>
        <w:bottom w:val="none" w:sz="0" w:space="0" w:color="auto"/>
        <w:right w:val="none" w:sz="0" w:space="0" w:color="auto"/>
      </w:divBdr>
    </w:div>
    <w:div w:id="380518827">
      <w:bodyDiv w:val="1"/>
      <w:marLeft w:val="0"/>
      <w:marRight w:val="0"/>
      <w:marTop w:val="0"/>
      <w:marBottom w:val="0"/>
      <w:divBdr>
        <w:top w:val="none" w:sz="0" w:space="0" w:color="auto"/>
        <w:left w:val="none" w:sz="0" w:space="0" w:color="auto"/>
        <w:bottom w:val="none" w:sz="0" w:space="0" w:color="auto"/>
        <w:right w:val="none" w:sz="0" w:space="0" w:color="auto"/>
      </w:divBdr>
    </w:div>
    <w:div w:id="391268699">
      <w:bodyDiv w:val="1"/>
      <w:marLeft w:val="0"/>
      <w:marRight w:val="0"/>
      <w:marTop w:val="0"/>
      <w:marBottom w:val="0"/>
      <w:divBdr>
        <w:top w:val="none" w:sz="0" w:space="0" w:color="auto"/>
        <w:left w:val="none" w:sz="0" w:space="0" w:color="auto"/>
        <w:bottom w:val="none" w:sz="0" w:space="0" w:color="auto"/>
        <w:right w:val="none" w:sz="0" w:space="0" w:color="auto"/>
      </w:divBdr>
    </w:div>
    <w:div w:id="399065655">
      <w:bodyDiv w:val="1"/>
      <w:marLeft w:val="0"/>
      <w:marRight w:val="0"/>
      <w:marTop w:val="0"/>
      <w:marBottom w:val="0"/>
      <w:divBdr>
        <w:top w:val="none" w:sz="0" w:space="0" w:color="auto"/>
        <w:left w:val="none" w:sz="0" w:space="0" w:color="auto"/>
        <w:bottom w:val="none" w:sz="0" w:space="0" w:color="auto"/>
        <w:right w:val="none" w:sz="0" w:space="0" w:color="auto"/>
      </w:divBdr>
    </w:div>
    <w:div w:id="416100107">
      <w:bodyDiv w:val="1"/>
      <w:marLeft w:val="0"/>
      <w:marRight w:val="0"/>
      <w:marTop w:val="0"/>
      <w:marBottom w:val="0"/>
      <w:divBdr>
        <w:top w:val="none" w:sz="0" w:space="0" w:color="auto"/>
        <w:left w:val="none" w:sz="0" w:space="0" w:color="auto"/>
        <w:bottom w:val="none" w:sz="0" w:space="0" w:color="auto"/>
        <w:right w:val="none" w:sz="0" w:space="0" w:color="auto"/>
      </w:divBdr>
    </w:div>
    <w:div w:id="455027495">
      <w:bodyDiv w:val="1"/>
      <w:marLeft w:val="0"/>
      <w:marRight w:val="0"/>
      <w:marTop w:val="0"/>
      <w:marBottom w:val="0"/>
      <w:divBdr>
        <w:top w:val="none" w:sz="0" w:space="0" w:color="auto"/>
        <w:left w:val="none" w:sz="0" w:space="0" w:color="auto"/>
        <w:bottom w:val="none" w:sz="0" w:space="0" w:color="auto"/>
        <w:right w:val="none" w:sz="0" w:space="0" w:color="auto"/>
      </w:divBdr>
      <w:divsChild>
        <w:div w:id="771979036">
          <w:marLeft w:val="0"/>
          <w:marRight w:val="0"/>
          <w:marTop w:val="0"/>
          <w:marBottom w:val="0"/>
          <w:divBdr>
            <w:top w:val="none" w:sz="0" w:space="0" w:color="auto"/>
            <w:left w:val="none" w:sz="0" w:space="0" w:color="auto"/>
            <w:bottom w:val="none" w:sz="0" w:space="0" w:color="auto"/>
            <w:right w:val="none" w:sz="0" w:space="0" w:color="auto"/>
          </w:divBdr>
          <w:divsChild>
            <w:div w:id="169180517">
              <w:marLeft w:val="0"/>
              <w:marRight w:val="0"/>
              <w:marTop w:val="100"/>
              <w:marBottom w:val="100"/>
              <w:divBdr>
                <w:top w:val="none" w:sz="0" w:space="0" w:color="auto"/>
                <w:left w:val="none" w:sz="0" w:space="0" w:color="auto"/>
                <w:bottom w:val="none" w:sz="0" w:space="0" w:color="auto"/>
                <w:right w:val="none" w:sz="0" w:space="0" w:color="auto"/>
              </w:divBdr>
              <w:divsChild>
                <w:div w:id="961036826">
                  <w:marLeft w:val="0"/>
                  <w:marRight w:val="0"/>
                  <w:marTop w:val="100"/>
                  <w:marBottom w:val="100"/>
                  <w:divBdr>
                    <w:top w:val="none" w:sz="0" w:space="0" w:color="auto"/>
                    <w:left w:val="none" w:sz="0" w:space="0" w:color="auto"/>
                    <w:bottom w:val="none" w:sz="0" w:space="0" w:color="auto"/>
                    <w:right w:val="none" w:sz="0" w:space="0" w:color="auto"/>
                  </w:divBdr>
                  <w:divsChild>
                    <w:div w:id="98262658">
                      <w:marLeft w:val="0"/>
                      <w:marRight w:val="0"/>
                      <w:marTop w:val="0"/>
                      <w:marBottom w:val="0"/>
                      <w:divBdr>
                        <w:top w:val="none" w:sz="0" w:space="0" w:color="auto"/>
                        <w:left w:val="none" w:sz="0" w:space="0" w:color="auto"/>
                        <w:bottom w:val="none" w:sz="0" w:space="0" w:color="auto"/>
                        <w:right w:val="none" w:sz="0" w:space="0" w:color="auto"/>
                      </w:divBdr>
                      <w:divsChild>
                        <w:div w:id="2052798435">
                          <w:marLeft w:val="0"/>
                          <w:marRight w:val="0"/>
                          <w:marTop w:val="0"/>
                          <w:marBottom w:val="0"/>
                          <w:divBdr>
                            <w:top w:val="none" w:sz="0" w:space="0" w:color="auto"/>
                            <w:left w:val="none" w:sz="0" w:space="0" w:color="auto"/>
                            <w:bottom w:val="none" w:sz="0" w:space="0" w:color="auto"/>
                            <w:right w:val="none" w:sz="0" w:space="0" w:color="auto"/>
                          </w:divBdr>
                          <w:divsChild>
                            <w:div w:id="1634019667">
                              <w:marLeft w:val="0"/>
                              <w:marRight w:val="0"/>
                              <w:marTop w:val="0"/>
                              <w:marBottom w:val="0"/>
                              <w:divBdr>
                                <w:top w:val="none" w:sz="0" w:space="0" w:color="auto"/>
                                <w:left w:val="none" w:sz="0" w:space="0" w:color="auto"/>
                                <w:bottom w:val="none" w:sz="0" w:space="0" w:color="auto"/>
                                <w:right w:val="none" w:sz="0" w:space="0" w:color="auto"/>
                              </w:divBdr>
                              <w:divsChild>
                                <w:div w:id="1907372265">
                                  <w:marLeft w:val="400"/>
                                  <w:marRight w:val="400"/>
                                  <w:marTop w:val="10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674">
      <w:bodyDiv w:val="1"/>
      <w:marLeft w:val="0"/>
      <w:marRight w:val="0"/>
      <w:marTop w:val="0"/>
      <w:marBottom w:val="0"/>
      <w:divBdr>
        <w:top w:val="none" w:sz="0" w:space="0" w:color="auto"/>
        <w:left w:val="none" w:sz="0" w:space="0" w:color="auto"/>
        <w:bottom w:val="none" w:sz="0" w:space="0" w:color="auto"/>
        <w:right w:val="none" w:sz="0" w:space="0" w:color="auto"/>
      </w:divBdr>
    </w:div>
    <w:div w:id="489256639">
      <w:bodyDiv w:val="1"/>
      <w:marLeft w:val="0"/>
      <w:marRight w:val="0"/>
      <w:marTop w:val="0"/>
      <w:marBottom w:val="0"/>
      <w:divBdr>
        <w:top w:val="none" w:sz="0" w:space="0" w:color="auto"/>
        <w:left w:val="none" w:sz="0" w:space="0" w:color="auto"/>
        <w:bottom w:val="none" w:sz="0" w:space="0" w:color="auto"/>
        <w:right w:val="none" w:sz="0" w:space="0" w:color="auto"/>
      </w:divBdr>
    </w:div>
    <w:div w:id="513541260">
      <w:bodyDiv w:val="1"/>
      <w:marLeft w:val="0"/>
      <w:marRight w:val="0"/>
      <w:marTop w:val="0"/>
      <w:marBottom w:val="0"/>
      <w:divBdr>
        <w:top w:val="none" w:sz="0" w:space="0" w:color="auto"/>
        <w:left w:val="none" w:sz="0" w:space="0" w:color="auto"/>
        <w:bottom w:val="none" w:sz="0" w:space="0" w:color="auto"/>
        <w:right w:val="none" w:sz="0" w:space="0" w:color="auto"/>
      </w:divBdr>
    </w:div>
    <w:div w:id="535628173">
      <w:bodyDiv w:val="1"/>
      <w:marLeft w:val="0"/>
      <w:marRight w:val="0"/>
      <w:marTop w:val="0"/>
      <w:marBottom w:val="0"/>
      <w:divBdr>
        <w:top w:val="none" w:sz="0" w:space="0" w:color="auto"/>
        <w:left w:val="none" w:sz="0" w:space="0" w:color="auto"/>
        <w:bottom w:val="none" w:sz="0" w:space="0" w:color="auto"/>
        <w:right w:val="none" w:sz="0" w:space="0" w:color="auto"/>
      </w:divBdr>
    </w:div>
    <w:div w:id="555241908">
      <w:bodyDiv w:val="1"/>
      <w:marLeft w:val="0"/>
      <w:marRight w:val="0"/>
      <w:marTop w:val="0"/>
      <w:marBottom w:val="0"/>
      <w:divBdr>
        <w:top w:val="none" w:sz="0" w:space="0" w:color="auto"/>
        <w:left w:val="none" w:sz="0" w:space="0" w:color="auto"/>
        <w:bottom w:val="none" w:sz="0" w:space="0" w:color="auto"/>
        <w:right w:val="none" w:sz="0" w:space="0" w:color="auto"/>
      </w:divBdr>
    </w:div>
    <w:div w:id="585067751">
      <w:bodyDiv w:val="1"/>
      <w:marLeft w:val="0"/>
      <w:marRight w:val="0"/>
      <w:marTop w:val="0"/>
      <w:marBottom w:val="0"/>
      <w:divBdr>
        <w:top w:val="none" w:sz="0" w:space="0" w:color="auto"/>
        <w:left w:val="none" w:sz="0" w:space="0" w:color="auto"/>
        <w:bottom w:val="none" w:sz="0" w:space="0" w:color="auto"/>
        <w:right w:val="none" w:sz="0" w:space="0" w:color="auto"/>
      </w:divBdr>
    </w:div>
    <w:div w:id="592275307">
      <w:bodyDiv w:val="1"/>
      <w:marLeft w:val="0"/>
      <w:marRight w:val="0"/>
      <w:marTop w:val="0"/>
      <w:marBottom w:val="0"/>
      <w:divBdr>
        <w:top w:val="none" w:sz="0" w:space="0" w:color="auto"/>
        <w:left w:val="none" w:sz="0" w:space="0" w:color="auto"/>
        <w:bottom w:val="none" w:sz="0" w:space="0" w:color="auto"/>
        <w:right w:val="none" w:sz="0" w:space="0" w:color="auto"/>
      </w:divBdr>
    </w:div>
    <w:div w:id="592474821">
      <w:bodyDiv w:val="1"/>
      <w:marLeft w:val="0"/>
      <w:marRight w:val="0"/>
      <w:marTop w:val="0"/>
      <w:marBottom w:val="0"/>
      <w:divBdr>
        <w:top w:val="none" w:sz="0" w:space="0" w:color="auto"/>
        <w:left w:val="none" w:sz="0" w:space="0" w:color="auto"/>
        <w:bottom w:val="none" w:sz="0" w:space="0" w:color="auto"/>
        <w:right w:val="none" w:sz="0" w:space="0" w:color="auto"/>
      </w:divBdr>
    </w:div>
    <w:div w:id="598373011">
      <w:bodyDiv w:val="1"/>
      <w:marLeft w:val="0"/>
      <w:marRight w:val="0"/>
      <w:marTop w:val="0"/>
      <w:marBottom w:val="0"/>
      <w:divBdr>
        <w:top w:val="none" w:sz="0" w:space="0" w:color="auto"/>
        <w:left w:val="none" w:sz="0" w:space="0" w:color="auto"/>
        <w:bottom w:val="none" w:sz="0" w:space="0" w:color="auto"/>
        <w:right w:val="none" w:sz="0" w:space="0" w:color="auto"/>
      </w:divBdr>
    </w:div>
    <w:div w:id="622267855">
      <w:bodyDiv w:val="1"/>
      <w:marLeft w:val="0"/>
      <w:marRight w:val="0"/>
      <w:marTop w:val="0"/>
      <w:marBottom w:val="0"/>
      <w:divBdr>
        <w:top w:val="none" w:sz="0" w:space="0" w:color="auto"/>
        <w:left w:val="none" w:sz="0" w:space="0" w:color="auto"/>
        <w:bottom w:val="none" w:sz="0" w:space="0" w:color="auto"/>
        <w:right w:val="none" w:sz="0" w:space="0" w:color="auto"/>
      </w:divBdr>
    </w:div>
    <w:div w:id="623923967">
      <w:bodyDiv w:val="1"/>
      <w:marLeft w:val="0"/>
      <w:marRight w:val="0"/>
      <w:marTop w:val="0"/>
      <w:marBottom w:val="0"/>
      <w:divBdr>
        <w:top w:val="none" w:sz="0" w:space="0" w:color="auto"/>
        <w:left w:val="none" w:sz="0" w:space="0" w:color="auto"/>
        <w:bottom w:val="none" w:sz="0" w:space="0" w:color="auto"/>
        <w:right w:val="none" w:sz="0" w:space="0" w:color="auto"/>
      </w:divBdr>
    </w:div>
    <w:div w:id="651256519">
      <w:bodyDiv w:val="1"/>
      <w:marLeft w:val="0"/>
      <w:marRight w:val="0"/>
      <w:marTop w:val="0"/>
      <w:marBottom w:val="0"/>
      <w:divBdr>
        <w:top w:val="none" w:sz="0" w:space="0" w:color="auto"/>
        <w:left w:val="none" w:sz="0" w:space="0" w:color="auto"/>
        <w:bottom w:val="none" w:sz="0" w:space="0" w:color="auto"/>
        <w:right w:val="none" w:sz="0" w:space="0" w:color="auto"/>
      </w:divBdr>
    </w:div>
    <w:div w:id="652295908">
      <w:bodyDiv w:val="1"/>
      <w:marLeft w:val="0"/>
      <w:marRight w:val="0"/>
      <w:marTop w:val="0"/>
      <w:marBottom w:val="0"/>
      <w:divBdr>
        <w:top w:val="none" w:sz="0" w:space="0" w:color="auto"/>
        <w:left w:val="none" w:sz="0" w:space="0" w:color="auto"/>
        <w:bottom w:val="none" w:sz="0" w:space="0" w:color="auto"/>
        <w:right w:val="none" w:sz="0" w:space="0" w:color="auto"/>
      </w:divBdr>
    </w:div>
    <w:div w:id="652952673">
      <w:bodyDiv w:val="1"/>
      <w:marLeft w:val="0"/>
      <w:marRight w:val="0"/>
      <w:marTop w:val="0"/>
      <w:marBottom w:val="0"/>
      <w:divBdr>
        <w:top w:val="none" w:sz="0" w:space="0" w:color="auto"/>
        <w:left w:val="none" w:sz="0" w:space="0" w:color="auto"/>
        <w:bottom w:val="none" w:sz="0" w:space="0" w:color="auto"/>
        <w:right w:val="none" w:sz="0" w:space="0" w:color="auto"/>
      </w:divBdr>
    </w:div>
    <w:div w:id="664819528">
      <w:bodyDiv w:val="1"/>
      <w:marLeft w:val="0"/>
      <w:marRight w:val="0"/>
      <w:marTop w:val="0"/>
      <w:marBottom w:val="0"/>
      <w:divBdr>
        <w:top w:val="none" w:sz="0" w:space="0" w:color="auto"/>
        <w:left w:val="none" w:sz="0" w:space="0" w:color="auto"/>
        <w:bottom w:val="none" w:sz="0" w:space="0" w:color="auto"/>
        <w:right w:val="none" w:sz="0" w:space="0" w:color="auto"/>
      </w:divBdr>
    </w:div>
    <w:div w:id="665018731">
      <w:bodyDiv w:val="1"/>
      <w:marLeft w:val="0"/>
      <w:marRight w:val="0"/>
      <w:marTop w:val="0"/>
      <w:marBottom w:val="0"/>
      <w:divBdr>
        <w:top w:val="none" w:sz="0" w:space="0" w:color="auto"/>
        <w:left w:val="none" w:sz="0" w:space="0" w:color="auto"/>
        <w:bottom w:val="none" w:sz="0" w:space="0" w:color="auto"/>
        <w:right w:val="none" w:sz="0" w:space="0" w:color="auto"/>
      </w:divBdr>
    </w:div>
    <w:div w:id="665133877">
      <w:bodyDiv w:val="1"/>
      <w:marLeft w:val="0"/>
      <w:marRight w:val="0"/>
      <w:marTop w:val="0"/>
      <w:marBottom w:val="0"/>
      <w:divBdr>
        <w:top w:val="none" w:sz="0" w:space="0" w:color="auto"/>
        <w:left w:val="none" w:sz="0" w:space="0" w:color="auto"/>
        <w:bottom w:val="none" w:sz="0" w:space="0" w:color="auto"/>
        <w:right w:val="none" w:sz="0" w:space="0" w:color="auto"/>
      </w:divBdr>
    </w:div>
    <w:div w:id="671881714">
      <w:bodyDiv w:val="1"/>
      <w:marLeft w:val="0"/>
      <w:marRight w:val="0"/>
      <w:marTop w:val="0"/>
      <w:marBottom w:val="0"/>
      <w:divBdr>
        <w:top w:val="none" w:sz="0" w:space="0" w:color="auto"/>
        <w:left w:val="none" w:sz="0" w:space="0" w:color="auto"/>
        <w:bottom w:val="none" w:sz="0" w:space="0" w:color="auto"/>
        <w:right w:val="none" w:sz="0" w:space="0" w:color="auto"/>
      </w:divBdr>
    </w:div>
    <w:div w:id="672494440">
      <w:bodyDiv w:val="1"/>
      <w:marLeft w:val="0"/>
      <w:marRight w:val="0"/>
      <w:marTop w:val="0"/>
      <w:marBottom w:val="0"/>
      <w:divBdr>
        <w:top w:val="none" w:sz="0" w:space="0" w:color="auto"/>
        <w:left w:val="none" w:sz="0" w:space="0" w:color="auto"/>
        <w:bottom w:val="none" w:sz="0" w:space="0" w:color="auto"/>
        <w:right w:val="none" w:sz="0" w:space="0" w:color="auto"/>
      </w:divBdr>
    </w:div>
    <w:div w:id="674649530">
      <w:bodyDiv w:val="1"/>
      <w:marLeft w:val="0"/>
      <w:marRight w:val="0"/>
      <w:marTop w:val="0"/>
      <w:marBottom w:val="0"/>
      <w:divBdr>
        <w:top w:val="none" w:sz="0" w:space="0" w:color="auto"/>
        <w:left w:val="none" w:sz="0" w:space="0" w:color="auto"/>
        <w:bottom w:val="none" w:sz="0" w:space="0" w:color="auto"/>
        <w:right w:val="none" w:sz="0" w:space="0" w:color="auto"/>
      </w:divBdr>
    </w:div>
    <w:div w:id="686298589">
      <w:bodyDiv w:val="1"/>
      <w:marLeft w:val="0"/>
      <w:marRight w:val="0"/>
      <w:marTop w:val="0"/>
      <w:marBottom w:val="0"/>
      <w:divBdr>
        <w:top w:val="none" w:sz="0" w:space="0" w:color="auto"/>
        <w:left w:val="none" w:sz="0" w:space="0" w:color="auto"/>
        <w:bottom w:val="none" w:sz="0" w:space="0" w:color="auto"/>
        <w:right w:val="none" w:sz="0" w:space="0" w:color="auto"/>
      </w:divBdr>
    </w:div>
    <w:div w:id="716930276">
      <w:bodyDiv w:val="1"/>
      <w:marLeft w:val="0"/>
      <w:marRight w:val="0"/>
      <w:marTop w:val="0"/>
      <w:marBottom w:val="0"/>
      <w:divBdr>
        <w:top w:val="none" w:sz="0" w:space="0" w:color="auto"/>
        <w:left w:val="none" w:sz="0" w:space="0" w:color="auto"/>
        <w:bottom w:val="none" w:sz="0" w:space="0" w:color="auto"/>
        <w:right w:val="none" w:sz="0" w:space="0" w:color="auto"/>
      </w:divBdr>
    </w:div>
    <w:div w:id="723213369">
      <w:bodyDiv w:val="1"/>
      <w:marLeft w:val="0"/>
      <w:marRight w:val="0"/>
      <w:marTop w:val="0"/>
      <w:marBottom w:val="0"/>
      <w:divBdr>
        <w:top w:val="none" w:sz="0" w:space="0" w:color="auto"/>
        <w:left w:val="none" w:sz="0" w:space="0" w:color="auto"/>
        <w:bottom w:val="none" w:sz="0" w:space="0" w:color="auto"/>
        <w:right w:val="none" w:sz="0" w:space="0" w:color="auto"/>
      </w:divBdr>
    </w:div>
    <w:div w:id="739836111">
      <w:bodyDiv w:val="1"/>
      <w:marLeft w:val="0"/>
      <w:marRight w:val="0"/>
      <w:marTop w:val="0"/>
      <w:marBottom w:val="0"/>
      <w:divBdr>
        <w:top w:val="none" w:sz="0" w:space="0" w:color="auto"/>
        <w:left w:val="none" w:sz="0" w:space="0" w:color="auto"/>
        <w:bottom w:val="none" w:sz="0" w:space="0" w:color="auto"/>
        <w:right w:val="none" w:sz="0" w:space="0" w:color="auto"/>
      </w:divBdr>
    </w:div>
    <w:div w:id="743769050">
      <w:bodyDiv w:val="1"/>
      <w:marLeft w:val="0"/>
      <w:marRight w:val="0"/>
      <w:marTop w:val="0"/>
      <w:marBottom w:val="0"/>
      <w:divBdr>
        <w:top w:val="none" w:sz="0" w:space="0" w:color="auto"/>
        <w:left w:val="none" w:sz="0" w:space="0" w:color="auto"/>
        <w:bottom w:val="none" w:sz="0" w:space="0" w:color="auto"/>
        <w:right w:val="none" w:sz="0" w:space="0" w:color="auto"/>
      </w:divBdr>
    </w:div>
    <w:div w:id="761611494">
      <w:bodyDiv w:val="1"/>
      <w:marLeft w:val="0"/>
      <w:marRight w:val="0"/>
      <w:marTop w:val="0"/>
      <w:marBottom w:val="0"/>
      <w:divBdr>
        <w:top w:val="none" w:sz="0" w:space="0" w:color="auto"/>
        <w:left w:val="none" w:sz="0" w:space="0" w:color="auto"/>
        <w:bottom w:val="none" w:sz="0" w:space="0" w:color="auto"/>
        <w:right w:val="none" w:sz="0" w:space="0" w:color="auto"/>
      </w:divBdr>
    </w:div>
    <w:div w:id="779644005">
      <w:bodyDiv w:val="1"/>
      <w:marLeft w:val="0"/>
      <w:marRight w:val="0"/>
      <w:marTop w:val="0"/>
      <w:marBottom w:val="0"/>
      <w:divBdr>
        <w:top w:val="none" w:sz="0" w:space="0" w:color="auto"/>
        <w:left w:val="none" w:sz="0" w:space="0" w:color="auto"/>
        <w:bottom w:val="none" w:sz="0" w:space="0" w:color="auto"/>
        <w:right w:val="none" w:sz="0" w:space="0" w:color="auto"/>
      </w:divBdr>
    </w:div>
    <w:div w:id="795611320">
      <w:bodyDiv w:val="1"/>
      <w:marLeft w:val="0"/>
      <w:marRight w:val="0"/>
      <w:marTop w:val="0"/>
      <w:marBottom w:val="0"/>
      <w:divBdr>
        <w:top w:val="none" w:sz="0" w:space="0" w:color="auto"/>
        <w:left w:val="none" w:sz="0" w:space="0" w:color="auto"/>
        <w:bottom w:val="none" w:sz="0" w:space="0" w:color="auto"/>
        <w:right w:val="none" w:sz="0" w:space="0" w:color="auto"/>
      </w:divBdr>
    </w:div>
    <w:div w:id="804657832">
      <w:bodyDiv w:val="1"/>
      <w:marLeft w:val="0"/>
      <w:marRight w:val="0"/>
      <w:marTop w:val="0"/>
      <w:marBottom w:val="0"/>
      <w:divBdr>
        <w:top w:val="none" w:sz="0" w:space="0" w:color="auto"/>
        <w:left w:val="none" w:sz="0" w:space="0" w:color="auto"/>
        <w:bottom w:val="none" w:sz="0" w:space="0" w:color="auto"/>
        <w:right w:val="none" w:sz="0" w:space="0" w:color="auto"/>
      </w:divBdr>
    </w:div>
    <w:div w:id="832650481">
      <w:bodyDiv w:val="1"/>
      <w:marLeft w:val="0"/>
      <w:marRight w:val="0"/>
      <w:marTop w:val="0"/>
      <w:marBottom w:val="0"/>
      <w:divBdr>
        <w:top w:val="none" w:sz="0" w:space="0" w:color="auto"/>
        <w:left w:val="none" w:sz="0" w:space="0" w:color="auto"/>
        <w:bottom w:val="none" w:sz="0" w:space="0" w:color="auto"/>
        <w:right w:val="none" w:sz="0" w:space="0" w:color="auto"/>
      </w:divBdr>
    </w:div>
    <w:div w:id="846021851">
      <w:bodyDiv w:val="1"/>
      <w:marLeft w:val="0"/>
      <w:marRight w:val="0"/>
      <w:marTop w:val="0"/>
      <w:marBottom w:val="0"/>
      <w:divBdr>
        <w:top w:val="none" w:sz="0" w:space="0" w:color="auto"/>
        <w:left w:val="none" w:sz="0" w:space="0" w:color="auto"/>
        <w:bottom w:val="none" w:sz="0" w:space="0" w:color="auto"/>
        <w:right w:val="none" w:sz="0" w:space="0" w:color="auto"/>
      </w:divBdr>
    </w:div>
    <w:div w:id="847408421">
      <w:bodyDiv w:val="1"/>
      <w:marLeft w:val="0"/>
      <w:marRight w:val="0"/>
      <w:marTop w:val="0"/>
      <w:marBottom w:val="0"/>
      <w:divBdr>
        <w:top w:val="none" w:sz="0" w:space="0" w:color="auto"/>
        <w:left w:val="none" w:sz="0" w:space="0" w:color="auto"/>
        <w:bottom w:val="none" w:sz="0" w:space="0" w:color="auto"/>
        <w:right w:val="none" w:sz="0" w:space="0" w:color="auto"/>
      </w:divBdr>
    </w:div>
    <w:div w:id="864251757">
      <w:bodyDiv w:val="1"/>
      <w:marLeft w:val="0"/>
      <w:marRight w:val="0"/>
      <w:marTop w:val="0"/>
      <w:marBottom w:val="0"/>
      <w:divBdr>
        <w:top w:val="none" w:sz="0" w:space="0" w:color="auto"/>
        <w:left w:val="none" w:sz="0" w:space="0" w:color="auto"/>
        <w:bottom w:val="none" w:sz="0" w:space="0" w:color="auto"/>
        <w:right w:val="none" w:sz="0" w:space="0" w:color="auto"/>
      </w:divBdr>
    </w:div>
    <w:div w:id="872692594">
      <w:bodyDiv w:val="1"/>
      <w:marLeft w:val="0"/>
      <w:marRight w:val="0"/>
      <w:marTop w:val="0"/>
      <w:marBottom w:val="0"/>
      <w:divBdr>
        <w:top w:val="none" w:sz="0" w:space="0" w:color="auto"/>
        <w:left w:val="none" w:sz="0" w:space="0" w:color="auto"/>
        <w:bottom w:val="none" w:sz="0" w:space="0" w:color="auto"/>
        <w:right w:val="none" w:sz="0" w:space="0" w:color="auto"/>
      </w:divBdr>
    </w:div>
    <w:div w:id="877203966">
      <w:bodyDiv w:val="1"/>
      <w:marLeft w:val="0"/>
      <w:marRight w:val="0"/>
      <w:marTop w:val="0"/>
      <w:marBottom w:val="0"/>
      <w:divBdr>
        <w:top w:val="none" w:sz="0" w:space="0" w:color="auto"/>
        <w:left w:val="none" w:sz="0" w:space="0" w:color="auto"/>
        <w:bottom w:val="none" w:sz="0" w:space="0" w:color="auto"/>
        <w:right w:val="none" w:sz="0" w:space="0" w:color="auto"/>
      </w:divBdr>
    </w:div>
    <w:div w:id="887256347">
      <w:bodyDiv w:val="1"/>
      <w:marLeft w:val="0"/>
      <w:marRight w:val="0"/>
      <w:marTop w:val="0"/>
      <w:marBottom w:val="0"/>
      <w:divBdr>
        <w:top w:val="none" w:sz="0" w:space="0" w:color="auto"/>
        <w:left w:val="none" w:sz="0" w:space="0" w:color="auto"/>
        <w:bottom w:val="none" w:sz="0" w:space="0" w:color="auto"/>
        <w:right w:val="none" w:sz="0" w:space="0" w:color="auto"/>
      </w:divBdr>
    </w:div>
    <w:div w:id="910509122">
      <w:bodyDiv w:val="1"/>
      <w:marLeft w:val="0"/>
      <w:marRight w:val="0"/>
      <w:marTop w:val="0"/>
      <w:marBottom w:val="0"/>
      <w:divBdr>
        <w:top w:val="none" w:sz="0" w:space="0" w:color="auto"/>
        <w:left w:val="none" w:sz="0" w:space="0" w:color="auto"/>
        <w:bottom w:val="none" w:sz="0" w:space="0" w:color="auto"/>
        <w:right w:val="none" w:sz="0" w:space="0" w:color="auto"/>
      </w:divBdr>
    </w:div>
    <w:div w:id="913323196">
      <w:bodyDiv w:val="1"/>
      <w:marLeft w:val="0"/>
      <w:marRight w:val="0"/>
      <w:marTop w:val="0"/>
      <w:marBottom w:val="0"/>
      <w:divBdr>
        <w:top w:val="none" w:sz="0" w:space="0" w:color="auto"/>
        <w:left w:val="none" w:sz="0" w:space="0" w:color="auto"/>
        <w:bottom w:val="none" w:sz="0" w:space="0" w:color="auto"/>
        <w:right w:val="none" w:sz="0" w:space="0" w:color="auto"/>
      </w:divBdr>
    </w:div>
    <w:div w:id="920795871">
      <w:bodyDiv w:val="1"/>
      <w:marLeft w:val="0"/>
      <w:marRight w:val="0"/>
      <w:marTop w:val="0"/>
      <w:marBottom w:val="0"/>
      <w:divBdr>
        <w:top w:val="none" w:sz="0" w:space="0" w:color="auto"/>
        <w:left w:val="none" w:sz="0" w:space="0" w:color="auto"/>
        <w:bottom w:val="none" w:sz="0" w:space="0" w:color="auto"/>
        <w:right w:val="none" w:sz="0" w:space="0" w:color="auto"/>
      </w:divBdr>
    </w:div>
    <w:div w:id="940988589">
      <w:bodyDiv w:val="1"/>
      <w:marLeft w:val="0"/>
      <w:marRight w:val="0"/>
      <w:marTop w:val="0"/>
      <w:marBottom w:val="0"/>
      <w:divBdr>
        <w:top w:val="none" w:sz="0" w:space="0" w:color="auto"/>
        <w:left w:val="none" w:sz="0" w:space="0" w:color="auto"/>
        <w:bottom w:val="none" w:sz="0" w:space="0" w:color="auto"/>
        <w:right w:val="none" w:sz="0" w:space="0" w:color="auto"/>
      </w:divBdr>
    </w:div>
    <w:div w:id="944002857">
      <w:bodyDiv w:val="1"/>
      <w:marLeft w:val="0"/>
      <w:marRight w:val="0"/>
      <w:marTop w:val="0"/>
      <w:marBottom w:val="0"/>
      <w:divBdr>
        <w:top w:val="none" w:sz="0" w:space="0" w:color="auto"/>
        <w:left w:val="none" w:sz="0" w:space="0" w:color="auto"/>
        <w:bottom w:val="none" w:sz="0" w:space="0" w:color="auto"/>
        <w:right w:val="none" w:sz="0" w:space="0" w:color="auto"/>
      </w:divBdr>
    </w:div>
    <w:div w:id="970401845">
      <w:bodyDiv w:val="1"/>
      <w:marLeft w:val="0"/>
      <w:marRight w:val="0"/>
      <w:marTop w:val="0"/>
      <w:marBottom w:val="0"/>
      <w:divBdr>
        <w:top w:val="none" w:sz="0" w:space="0" w:color="auto"/>
        <w:left w:val="none" w:sz="0" w:space="0" w:color="auto"/>
        <w:bottom w:val="none" w:sz="0" w:space="0" w:color="auto"/>
        <w:right w:val="none" w:sz="0" w:space="0" w:color="auto"/>
      </w:divBdr>
    </w:div>
    <w:div w:id="982083746">
      <w:bodyDiv w:val="1"/>
      <w:marLeft w:val="0"/>
      <w:marRight w:val="0"/>
      <w:marTop w:val="0"/>
      <w:marBottom w:val="0"/>
      <w:divBdr>
        <w:top w:val="none" w:sz="0" w:space="0" w:color="auto"/>
        <w:left w:val="none" w:sz="0" w:space="0" w:color="auto"/>
        <w:bottom w:val="none" w:sz="0" w:space="0" w:color="auto"/>
        <w:right w:val="none" w:sz="0" w:space="0" w:color="auto"/>
      </w:divBdr>
    </w:div>
    <w:div w:id="982585211">
      <w:bodyDiv w:val="1"/>
      <w:marLeft w:val="0"/>
      <w:marRight w:val="0"/>
      <w:marTop w:val="0"/>
      <w:marBottom w:val="0"/>
      <w:divBdr>
        <w:top w:val="none" w:sz="0" w:space="0" w:color="auto"/>
        <w:left w:val="none" w:sz="0" w:space="0" w:color="auto"/>
        <w:bottom w:val="none" w:sz="0" w:space="0" w:color="auto"/>
        <w:right w:val="none" w:sz="0" w:space="0" w:color="auto"/>
      </w:divBdr>
    </w:div>
    <w:div w:id="1006058514">
      <w:bodyDiv w:val="1"/>
      <w:marLeft w:val="0"/>
      <w:marRight w:val="0"/>
      <w:marTop w:val="0"/>
      <w:marBottom w:val="0"/>
      <w:divBdr>
        <w:top w:val="none" w:sz="0" w:space="0" w:color="auto"/>
        <w:left w:val="none" w:sz="0" w:space="0" w:color="auto"/>
        <w:bottom w:val="none" w:sz="0" w:space="0" w:color="auto"/>
        <w:right w:val="none" w:sz="0" w:space="0" w:color="auto"/>
      </w:divBdr>
    </w:div>
    <w:div w:id="1047339290">
      <w:bodyDiv w:val="1"/>
      <w:marLeft w:val="0"/>
      <w:marRight w:val="0"/>
      <w:marTop w:val="0"/>
      <w:marBottom w:val="0"/>
      <w:divBdr>
        <w:top w:val="none" w:sz="0" w:space="0" w:color="auto"/>
        <w:left w:val="none" w:sz="0" w:space="0" w:color="auto"/>
        <w:bottom w:val="none" w:sz="0" w:space="0" w:color="auto"/>
        <w:right w:val="none" w:sz="0" w:space="0" w:color="auto"/>
      </w:divBdr>
    </w:div>
    <w:div w:id="1050154579">
      <w:bodyDiv w:val="1"/>
      <w:marLeft w:val="0"/>
      <w:marRight w:val="0"/>
      <w:marTop w:val="0"/>
      <w:marBottom w:val="0"/>
      <w:divBdr>
        <w:top w:val="none" w:sz="0" w:space="0" w:color="auto"/>
        <w:left w:val="none" w:sz="0" w:space="0" w:color="auto"/>
        <w:bottom w:val="none" w:sz="0" w:space="0" w:color="auto"/>
        <w:right w:val="none" w:sz="0" w:space="0" w:color="auto"/>
      </w:divBdr>
    </w:div>
    <w:div w:id="1051996832">
      <w:bodyDiv w:val="1"/>
      <w:marLeft w:val="0"/>
      <w:marRight w:val="0"/>
      <w:marTop w:val="0"/>
      <w:marBottom w:val="0"/>
      <w:divBdr>
        <w:top w:val="none" w:sz="0" w:space="0" w:color="auto"/>
        <w:left w:val="none" w:sz="0" w:space="0" w:color="auto"/>
        <w:bottom w:val="none" w:sz="0" w:space="0" w:color="auto"/>
        <w:right w:val="none" w:sz="0" w:space="0" w:color="auto"/>
      </w:divBdr>
      <w:divsChild>
        <w:div w:id="2133861083">
          <w:marLeft w:val="0"/>
          <w:marRight w:val="0"/>
          <w:marTop w:val="0"/>
          <w:marBottom w:val="0"/>
          <w:divBdr>
            <w:top w:val="none" w:sz="0" w:space="0" w:color="auto"/>
            <w:left w:val="none" w:sz="0" w:space="0" w:color="auto"/>
            <w:bottom w:val="none" w:sz="0" w:space="0" w:color="auto"/>
            <w:right w:val="none" w:sz="0" w:space="0" w:color="auto"/>
          </w:divBdr>
          <w:divsChild>
            <w:div w:id="763451154">
              <w:marLeft w:val="0"/>
              <w:marRight w:val="0"/>
              <w:marTop w:val="100"/>
              <w:marBottom w:val="100"/>
              <w:divBdr>
                <w:top w:val="none" w:sz="0" w:space="0" w:color="auto"/>
                <w:left w:val="none" w:sz="0" w:space="0" w:color="auto"/>
                <w:bottom w:val="none" w:sz="0" w:space="0" w:color="auto"/>
                <w:right w:val="none" w:sz="0" w:space="0" w:color="auto"/>
              </w:divBdr>
              <w:divsChild>
                <w:div w:id="237330216">
                  <w:marLeft w:val="0"/>
                  <w:marRight w:val="0"/>
                  <w:marTop w:val="100"/>
                  <w:marBottom w:val="100"/>
                  <w:divBdr>
                    <w:top w:val="none" w:sz="0" w:space="0" w:color="auto"/>
                    <w:left w:val="none" w:sz="0" w:space="0" w:color="auto"/>
                    <w:bottom w:val="none" w:sz="0" w:space="0" w:color="auto"/>
                    <w:right w:val="none" w:sz="0" w:space="0" w:color="auto"/>
                  </w:divBdr>
                  <w:divsChild>
                    <w:div w:id="769929607">
                      <w:marLeft w:val="0"/>
                      <w:marRight w:val="0"/>
                      <w:marTop w:val="0"/>
                      <w:marBottom w:val="0"/>
                      <w:divBdr>
                        <w:top w:val="none" w:sz="0" w:space="0" w:color="auto"/>
                        <w:left w:val="none" w:sz="0" w:space="0" w:color="auto"/>
                        <w:bottom w:val="none" w:sz="0" w:space="0" w:color="auto"/>
                        <w:right w:val="none" w:sz="0" w:space="0" w:color="auto"/>
                      </w:divBdr>
                      <w:divsChild>
                        <w:div w:id="985353883">
                          <w:marLeft w:val="0"/>
                          <w:marRight w:val="0"/>
                          <w:marTop w:val="0"/>
                          <w:marBottom w:val="0"/>
                          <w:divBdr>
                            <w:top w:val="none" w:sz="0" w:space="0" w:color="auto"/>
                            <w:left w:val="none" w:sz="0" w:space="0" w:color="auto"/>
                            <w:bottom w:val="none" w:sz="0" w:space="0" w:color="auto"/>
                            <w:right w:val="none" w:sz="0" w:space="0" w:color="auto"/>
                          </w:divBdr>
                          <w:divsChild>
                            <w:div w:id="664481513">
                              <w:marLeft w:val="0"/>
                              <w:marRight w:val="0"/>
                              <w:marTop w:val="0"/>
                              <w:marBottom w:val="0"/>
                              <w:divBdr>
                                <w:top w:val="none" w:sz="0" w:space="0" w:color="auto"/>
                                <w:left w:val="none" w:sz="0" w:space="0" w:color="auto"/>
                                <w:bottom w:val="none" w:sz="0" w:space="0" w:color="auto"/>
                                <w:right w:val="none" w:sz="0" w:space="0" w:color="auto"/>
                              </w:divBdr>
                              <w:divsChild>
                                <w:div w:id="1770002268">
                                  <w:marLeft w:val="400"/>
                                  <w:marRight w:val="400"/>
                                  <w:marTop w:val="10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25560">
      <w:bodyDiv w:val="1"/>
      <w:marLeft w:val="0"/>
      <w:marRight w:val="0"/>
      <w:marTop w:val="0"/>
      <w:marBottom w:val="0"/>
      <w:divBdr>
        <w:top w:val="none" w:sz="0" w:space="0" w:color="auto"/>
        <w:left w:val="none" w:sz="0" w:space="0" w:color="auto"/>
        <w:bottom w:val="none" w:sz="0" w:space="0" w:color="auto"/>
        <w:right w:val="none" w:sz="0" w:space="0" w:color="auto"/>
      </w:divBdr>
    </w:div>
    <w:div w:id="1080323861">
      <w:bodyDiv w:val="1"/>
      <w:marLeft w:val="0"/>
      <w:marRight w:val="0"/>
      <w:marTop w:val="0"/>
      <w:marBottom w:val="0"/>
      <w:divBdr>
        <w:top w:val="none" w:sz="0" w:space="0" w:color="auto"/>
        <w:left w:val="none" w:sz="0" w:space="0" w:color="auto"/>
        <w:bottom w:val="none" w:sz="0" w:space="0" w:color="auto"/>
        <w:right w:val="none" w:sz="0" w:space="0" w:color="auto"/>
      </w:divBdr>
    </w:div>
    <w:div w:id="1081413453">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124495209">
      <w:bodyDiv w:val="1"/>
      <w:marLeft w:val="0"/>
      <w:marRight w:val="0"/>
      <w:marTop w:val="0"/>
      <w:marBottom w:val="0"/>
      <w:divBdr>
        <w:top w:val="none" w:sz="0" w:space="0" w:color="auto"/>
        <w:left w:val="none" w:sz="0" w:space="0" w:color="auto"/>
        <w:bottom w:val="none" w:sz="0" w:space="0" w:color="auto"/>
        <w:right w:val="none" w:sz="0" w:space="0" w:color="auto"/>
      </w:divBdr>
    </w:div>
    <w:div w:id="1125848478">
      <w:bodyDiv w:val="1"/>
      <w:marLeft w:val="0"/>
      <w:marRight w:val="0"/>
      <w:marTop w:val="0"/>
      <w:marBottom w:val="0"/>
      <w:divBdr>
        <w:top w:val="none" w:sz="0" w:space="0" w:color="auto"/>
        <w:left w:val="none" w:sz="0" w:space="0" w:color="auto"/>
        <w:bottom w:val="none" w:sz="0" w:space="0" w:color="auto"/>
        <w:right w:val="none" w:sz="0" w:space="0" w:color="auto"/>
      </w:divBdr>
    </w:div>
    <w:div w:id="1138375144">
      <w:bodyDiv w:val="1"/>
      <w:marLeft w:val="0"/>
      <w:marRight w:val="0"/>
      <w:marTop w:val="0"/>
      <w:marBottom w:val="0"/>
      <w:divBdr>
        <w:top w:val="none" w:sz="0" w:space="0" w:color="auto"/>
        <w:left w:val="none" w:sz="0" w:space="0" w:color="auto"/>
        <w:bottom w:val="none" w:sz="0" w:space="0" w:color="auto"/>
        <w:right w:val="none" w:sz="0" w:space="0" w:color="auto"/>
      </w:divBdr>
    </w:div>
    <w:div w:id="1213469551">
      <w:bodyDiv w:val="1"/>
      <w:marLeft w:val="0"/>
      <w:marRight w:val="0"/>
      <w:marTop w:val="0"/>
      <w:marBottom w:val="0"/>
      <w:divBdr>
        <w:top w:val="none" w:sz="0" w:space="0" w:color="auto"/>
        <w:left w:val="none" w:sz="0" w:space="0" w:color="auto"/>
        <w:bottom w:val="none" w:sz="0" w:space="0" w:color="auto"/>
        <w:right w:val="none" w:sz="0" w:space="0" w:color="auto"/>
      </w:divBdr>
      <w:divsChild>
        <w:div w:id="1471243153">
          <w:marLeft w:val="0"/>
          <w:marRight w:val="0"/>
          <w:marTop w:val="0"/>
          <w:marBottom w:val="0"/>
          <w:divBdr>
            <w:top w:val="none" w:sz="0" w:space="0" w:color="auto"/>
            <w:left w:val="none" w:sz="0" w:space="0" w:color="auto"/>
            <w:bottom w:val="none" w:sz="0" w:space="0" w:color="auto"/>
            <w:right w:val="none" w:sz="0" w:space="0" w:color="auto"/>
          </w:divBdr>
          <w:divsChild>
            <w:div w:id="51471438">
              <w:marLeft w:val="0"/>
              <w:marRight w:val="0"/>
              <w:marTop w:val="0"/>
              <w:marBottom w:val="0"/>
              <w:divBdr>
                <w:top w:val="none" w:sz="0" w:space="0" w:color="auto"/>
                <w:left w:val="none" w:sz="0" w:space="0" w:color="auto"/>
                <w:bottom w:val="none" w:sz="0" w:space="0" w:color="auto"/>
                <w:right w:val="none" w:sz="0" w:space="0" w:color="auto"/>
              </w:divBdr>
            </w:div>
            <w:div w:id="261256296">
              <w:marLeft w:val="0"/>
              <w:marRight w:val="0"/>
              <w:marTop w:val="0"/>
              <w:marBottom w:val="0"/>
              <w:divBdr>
                <w:top w:val="none" w:sz="0" w:space="0" w:color="auto"/>
                <w:left w:val="none" w:sz="0" w:space="0" w:color="auto"/>
                <w:bottom w:val="none" w:sz="0" w:space="0" w:color="auto"/>
                <w:right w:val="none" w:sz="0" w:space="0" w:color="auto"/>
              </w:divBdr>
            </w:div>
            <w:div w:id="368576537">
              <w:marLeft w:val="0"/>
              <w:marRight w:val="0"/>
              <w:marTop w:val="0"/>
              <w:marBottom w:val="0"/>
              <w:divBdr>
                <w:top w:val="none" w:sz="0" w:space="0" w:color="auto"/>
                <w:left w:val="none" w:sz="0" w:space="0" w:color="auto"/>
                <w:bottom w:val="none" w:sz="0" w:space="0" w:color="auto"/>
                <w:right w:val="none" w:sz="0" w:space="0" w:color="auto"/>
              </w:divBdr>
            </w:div>
            <w:div w:id="453837833">
              <w:marLeft w:val="0"/>
              <w:marRight w:val="0"/>
              <w:marTop w:val="0"/>
              <w:marBottom w:val="0"/>
              <w:divBdr>
                <w:top w:val="none" w:sz="0" w:space="0" w:color="auto"/>
                <w:left w:val="none" w:sz="0" w:space="0" w:color="auto"/>
                <w:bottom w:val="none" w:sz="0" w:space="0" w:color="auto"/>
                <w:right w:val="none" w:sz="0" w:space="0" w:color="auto"/>
              </w:divBdr>
            </w:div>
            <w:div w:id="491140966">
              <w:marLeft w:val="0"/>
              <w:marRight w:val="0"/>
              <w:marTop w:val="0"/>
              <w:marBottom w:val="0"/>
              <w:divBdr>
                <w:top w:val="none" w:sz="0" w:space="0" w:color="auto"/>
                <w:left w:val="none" w:sz="0" w:space="0" w:color="auto"/>
                <w:bottom w:val="none" w:sz="0" w:space="0" w:color="auto"/>
                <w:right w:val="none" w:sz="0" w:space="0" w:color="auto"/>
              </w:divBdr>
            </w:div>
            <w:div w:id="715617812">
              <w:marLeft w:val="0"/>
              <w:marRight w:val="0"/>
              <w:marTop w:val="0"/>
              <w:marBottom w:val="0"/>
              <w:divBdr>
                <w:top w:val="none" w:sz="0" w:space="0" w:color="auto"/>
                <w:left w:val="none" w:sz="0" w:space="0" w:color="auto"/>
                <w:bottom w:val="none" w:sz="0" w:space="0" w:color="auto"/>
                <w:right w:val="none" w:sz="0" w:space="0" w:color="auto"/>
              </w:divBdr>
            </w:div>
            <w:div w:id="870142339">
              <w:marLeft w:val="0"/>
              <w:marRight w:val="0"/>
              <w:marTop w:val="0"/>
              <w:marBottom w:val="0"/>
              <w:divBdr>
                <w:top w:val="none" w:sz="0" w:space="0" w:color="auto"/>
                <w:left w:val="none" w:sz="0" w:space="0" w:color="auto"/>
                <w:bottom w:val="none" w:sz="0" w:space="0" w:color="auto"/>
                <w:right w:val="none" w:sz="0" w:space="0" w:color="auto"/>
              </w:divBdr>
            </w:div>
            <w:div w:id="924413290">
              <w:marLeft w:val="0"/>
              <w:marRight w:val="0"/>
              <w:marTop w:val="0"/>
              <w:marBottom w:val="0"/>
              <w:divBdr>
                <w:top w:val="none" w:sz="0" w:space="0" w:color="auto"/>
                <w:left w:val="none" w:sz="0" w:space="0" w:color="auto"/>
                <w:bottom w:val="none" w:sz="0" w:space="0" w:color="auto"/>
                <w:right w:val="none" w:sz="0" w:space="0" w:color="auto"/>
              </w:divBdr>
            </w:div>
            <w:div w:id="1218274472">
              <w:marLeft w:val="0"/>
              <w:marRight w:val="0"/>
              <w:marTop w:val="0"/>
              <w:marBottom w:val="0"/>
              <w:divBdr>
                <w:top w:val="none" w:sz="0" w:space="0" w:color="auto"/>
                <w:left w:val="none" w:sz="0" w:space="0" w:color="auto"/>
                <w:bottom w:val="none" w:sz="0" w:space="0" w:color="auto"/>
                <w:right w:val="none" w:sz="0" w:space="0" w:color="auto"/>
              </w:divBdr>
            </w:div>
            <w:div w:id="1315373532">
              <w:marLeft w:val="0"/>
              <w:marRight w:val="0"/>
              <w:marTop w:val="0"/>
              <w:marBottom w:val="0"/>
              <w:divBdr>
                <w:top w:val="none" w:sz="0" w:space="0" w:color="auto"/>
                <w:left w:val="none" w:sz="0" w:space="0" w:color="auto"/>
                <w:bottom w:val="none" w:sz="0" w:space="0" w:color="auto"/>
                <w:right w:val="none" w:sz="0" w:space="0" w:color="auto"/>
              </w:divBdr>
            </w:div>
            <w:div w:id="1449200246">
              <w:marLeft w:val="0"/>
              <w:marRight w:val="0"/>
              <w:marTop w:val="0"/>
              <w:marBottom w:val="0"/>
              <w:divBdr>
                <w:top w:val="none" w:sz="0" w:space="0" w:color="auto"/>
                <w:left w:val="none" w:sz="0" w:space="0" w:color="auto"/>
                <w:bottom w:val="none" w:sz="0" w:space="0" w:color="auto"/>
                <w:right w:val="none" w:sz="0" w:space="0" w:color="auto"/>
              </w:divBdr>
            </w:div>
            <w:div w:id="1468429638">
              <w:marLeft w:val="0"/>
              <w:marRight w:val="0"/>
              <w:marTop w:val="0"/>
              <w:marBottom w:val="0"/>
              <w:divBdr>
                <w:top w:val="none" w:sz="0" w:space="0" w:color="auto"/>
                <w:left w:val="none" w:sz="0" w:space="0" w:color="auto"/>
                <w:bottom w:val="none" w:sz="0" w:space="0" w:color="auto"/>
                <w:right w:val="none" w:sz="0" w:space="0" w:color="auto"/>
              </w:divBdr>
            </w:div>
            <w:div w:id="1614824950">
              <w:marLeft w:val="0"/>
              <w:marRight w:val="0"/>
              <w:marTop w:val="0"/>
              <w:marBottom w:val="0"/>
              <w:divBdr>
                <w:top w:val="none" w:sz="0" w:space="0" w:color="auto"/>
                <w:left w:val="none" w:sz="0" w:space="0" w:color="auto"/>
                <w:bottom w:val="none" w:sz="0" w:space="0" w:color="auto"/>
                <w:right w:val="none" w:sz="0" w:space="0" w:color="auto"/>
              </w:divBdr>
            </w:div>
            <w:div w:id="1622690637">
              <w:marLeft w:val="0"/>
              <w:marRight w:val="0"/>
              <w:marTop w:val="0"/>
              <w:marBottom w:val="0"/>
              <w:divBdr>
                <w:top w:val="none" w:sz="0" w:space="0" w:color="auto"/>
                <w:left w:val="none" w:sz="0" w:space="0" w:color="auto"/>
                <w:bottom w:val="none" w:sz="0" w:space="0" w:color="auto"/>
                <w:right w:val="none" w:sz="0" w:space="0" w:color="auto"/>
              </w:divBdr>
            </w:div>
            <w:div w:id="1670255192">
              <w:marLeft w:val="0"/>
              <w:marRight w:val="0"/>
              <w:marTop w:val="0"/>
              <w:marBottom w:val="0"/>
              <w:divBdr>
                <w:top w:val="none" w:sz="0" w:space="0" w:color="auto"/>
                <w:left w:val="none" w:sz="0" w:space="0" w:color="auto"/>
                <w:bottom w:val="none" w:sz="0" w:space="0" w:color="auto"/>
                <w:right w:val="none" w:sz="0" w:space="0" w:color="auto"/>
              </w:divBdr>
            </w:div>
            <w:div w:id="20014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38903">
      <w:bodyDiv w:val="1"/>
      <w:marLeft w:val="0"/>
      <w:marRight w:val="0"/>
      <w:marTop w:val="0"/>
      <w:marBottom w:val="0"/>
      <w:divBdr>
        <w:top w:val="none" w:sz="0" w:space="0" w:color="auto"/>
        <w:left w:val="none" w:sz="0" w:space="0" w:color="auto"/>
        <w:bottom w:val="none" w:sz="0" w:space="0" w:color="auto"/>
        <w:right w:val="none" w:sz="0" w:space="0" w:color="auto"/>
      </w:divBdr>
    </w:div>
    <w:div w:id="1283733657">
      <w:bodyDiv w:val="1"/>
      <w:marLeft w:val="0"/>
      <w:marRight w:val="0"/>
      <w:marTop w:val="0"/>
      <w:marBottom w:val="0"/>
      <w:divBdr>
        <w:top w:val="none" w:sz="0" w:space="0" w:color="auto"/>
        <w:left w:val="none" w:sz="0" w:space="0" w:color="auto"/>
        <w:bottom w:val="none" w:sz="0" w:space="0" w:color="auto"/>
        <w:right w:val="none" w:sz="0" w:space="0" w:color="auto"/>
      </w:divBdr>
    </w:div>
    <w:div w:id="1284078260">
      <w:bodyDiv w:val="1"/>
      <w:marLeft w:val="0"/>
      <w:marRight w:val="0"/>
      <w:marTop w:val="0"/>
      <w:marBottom w:val="0"/>
      <w:divBdr>
        <w:top w:val="none" w:sz="0" w:space="0" w:color="auto"/>
        <w:left w:val="none" w:sz="0" w:space="0" w:color="auto"/>
        <w:bottom w:val="none" w:sz="0" w:space="0" w:color="auto"/>
        <w:right w:val="none" w:sz="0" w:space="0" w:color="auto"/>
      </w:divBdr>
      <w:divsChild>
        <w:div w:id="1684550865">
          <w:marLeft w:val="0"/>
          <w:marRight w:val="0"/>
          <w:marTop w:val="0"/>
          <w:marBottom w:val="0"/>
          <w:divBdr>
            <w:top w:val="none" w:sz="0" w:space="0" w:color="auto"/>
            <w:left w:val="none" w:sz="0" w:space="0" w:color="auto"/>
            <w:bottom w:val="none" w:sz="0" w:space="0" w:color="auto"/>
            <w:right w:val="none" w:sz="0" w:space="0" w:color="auto"/>
          </w:divBdr>
        </w:div>
      </w:divsChild>
    </w:div>
    <w:div w:id="1285650289">
      <w:bodyDiv w:val="1"/>
      <w:marLeft w:val="0"/>
      <w:marRight w:val="0"/>
      <w:marTop w:val="0"/>
      <w:marBottom w:val="0"/>
      <w:divBdr>
        <w:top w:val="none" w:sz="0" w:space="0" w:color="auto"/>
        <w:left w:val="none" w:sz="0" w:space="0" w:color="auto"/>
        <w:bottom w:val="none" w:sz="0" w:space="0" w:color="auto"/>
        <w:right w:val="none" w:sz="0" w:space="0" w:color="auto"/>
      </w:divBdr>
    </w:div>
    <w:div w:id="1307540966">
      <w:bodyDiv w:val="1"/>
      <w:marLeft w:val="0"/>
      <w:marRight w:val="0"/>
      <w:marTop w:val="0"/>
      <w:marBottom w:val="0"/>
      <w:divBdr>
        <w:top w:val="none" w:sz="0" w:space="0" w:color="auto"/>
        <w:left w:val="none" w:sz="0" w:space="0" w:color="auto"/>
        <w:bottom w:val="none" w:sz="0" w:space="0" w:color="auto"/>
        <w:right w:val="none" w:sz="0" w:space="0" w:color="auto"/>
      </w:divBdr>
    </w:div>
    <w:div w:id="1315111559">
      <w:bodyDiv w:val="1"/>
      <w:marLeft w:val="0"/>
      <w:marRight w:val="0"/>
      <w:marTop w:val="0"/>
      <w:marBottom w:val="0"/>
      <w:divBdr>
        <w:top w:val="none" w:sz="0" w:space="0" w:color="auto"/>
        <w:left w:val="none" w:sz="0" w:space="0" w:color="auto"/>
        <w:bottom w:val="none" w:sz="0" w:space="0" w:color="auto"/>
        <w:right w:val="none" w:sz="0" w:space="0" w:color="auto"/>
      </w:divBdr>
    </w:div>
    <w:div w:id="1319115112">
      <w:bodyDiv w:val="1"/>
      <w:marLeft w:val="0"/>
      <w:marRight w:val="0"/>
      <w:marTop w:val="0"/>
      <w:marBottom w:val="0"/>
      <w:divBdr>
        <w:top w:val="none" w:sz="0" w:space="0" w:color="auto"/>
        <w:left w:val="none" w:sz="0" w:space="0" w:color="auto"/>
        <w:bottom w:val="none" w:sz="0" w:space="0" w:color="auto"/>
        <w:right w:val="none" w:sz="0" w:space="0" w:color="auto"/>
      </w:divBdr>
    </w:div>
    <w:div w:id="1328363944">
      <w:bodyDiv w:val="1"/>
      <w:marLeft w:val="0"/>
      <w:marRight w:val="0"/>
      <w:marTop w:val="0"/>
      <w:marBottom w:val="0"/>
      <w:divBdr>
        <w:top w:val="none" w:sz="0" w:space="0" w:color="auto"/>
        <w:left w:val="none" w:sz="0" w:space="0" w:color="auto"/>
        <w:bottom w:val="none" w:sz="0" w:space="0" w:color="auto"/>
        <w:right w:val="none" w:sz="0" w:space="0" w:color="auto"/>
      </w:divBdr>
    </w:div>
    <w:div w:id="1329358882">
      <w:bodyDiv w:val="1"/>
      <w:marLeft w:val="0"/>
      <w:marRight w:val="0"/>
      <w:marTop w:val="0"/>
      <w:marBottom w:val="0"/>
      <w:divBdr>
        <w:top w:val="none" w:sz="0" w:space="0" w:color="auto"/>
        <w:left w:val="none" w:sz="0" w:space="0" w:color="auto"/>
        <w:bottom w:val="none" w:sz="0" w:space="0" w:color="auto"/>
        <w:right w:val="none" w:sz="0" w:space="0" w:color="auto"/>
      </w:divBdr>
    </w:div>
    <w:div w:id="1334845428">
      <w:bodyDiv w:val="1"/>
      <w:marLeft w:val="0"/>
      <w:marRight w:val="0"/>
      <w:marTop w:val="0"/>
      <w:marBottom w:val="0"/>
      <w:divBdr>
        <w:top w:val="none" w:sz="0" w:space="0" w:color="auto"/>
        <w:left w:val="none" w:sz="0" w:space="0" w:color="auto"/>
        <w:bottom w:val="none" w:sz="0" w:space="0" w:color="auto"/>
        <w:right w:val="none" w:sz="0" w:space="0" w:color="auto"/>
      </w:divBdr>
    </w:div>
    <w:div w:id="1352731152">
      <w:bodyDiv w:val="1"/>
      <w:marLeft w:val="0"/>
      <w:marRight w:val="0"/>
      <w:marTop w:val="0"/>
      <w:marBottom w:val="0"/>
      <w:divBdr>
        <w:top w:val="none" w:sz="0" w:space="0" w:color="auto"/>
        <w:left w:val="none" w:sz="0" w:space="0" w:color="auto"/>
        <w:bottom w:val="none" w:sz="0" w:space="0" w:color="auto"/>
        <w:right w:val="none" w:sz="0" w:space="0" w:color="auto"/>
      </w:divBdr>
    </w:div>
    <w:div w:id="1354577371">
      <w:bodyDiv w:val="1"/>
      <w:marLeft w:val="0"/>
      <w:marRight w:val="0"/>
      <w:marTop w:val="0"/>
      <w:marBottom w:val="0"/>
      <w:divBdr>
        <w:top w:val="none" w:sz="0" w:space="0" w:color="auto"/>
        <w:left w:val="none" w:sz="0" w:space="0" w:color="auto"/>
        <w:bottom w:val="none" w:sz="0" w:space="0" w:color="auto"/>
        <w:right w:val="none" w:sz="0" w:space="0" w:color="auto"/>
      </w:divBdr>
    </w:div>
    <w:div w:id="1357190462">
      <w:bodyDiv w:val="1"/>
      <w:marLeft w:val="0"/>
      <w:marRight w:val="0"/>
      <w:marTop w:val="0"/>
      <w:marBottom w:val="0"/>
      <w:divBdr>
        <w:top w:val="none" w:sz="0" w:space="0" w:color="auto"/>
        <w:left w:val="none" w:sz="0" w:space="0" w:color="auto"/>
        <w:bottom w:val="none" w:sz="0" w:space="0" w:color="auto"/>
        <w:right w:val="none" w:sz="0" w:space="0" w:color="auto"/>
      </w:divBdr>
    </w:div>
    <w:div w:id="1388215843">
      <w:bodyDiv w:val="1"/>
      <w:marLeft w:val="0"/>
      <w:marRight w:val="0"/>
      <w:marTop w:val="0"/>
      <w:marBottom w:val="0"/>
      <w:divBdr>
        <w:top w:val="none" w:sz="0" w:space="0" w:color="auto"/>
        <w:left w:val="none" w:sz="0" w:space="0" w:color="auto"/>
        <w:bottom w:val="none" w:sz="0" w:space="0" w:color="auto"/>
        <w:right w:val="none" w:sz="0" w:space="0" w:color="auto"/>
      </w:divBdr>
    </w:div>
    <w:div w:id="1412240560">
      <w:bodyDiv w:val="1"/>
      <w:marLeft w:val="0"/>
      <w:marRight w:val="0"/>
      <w:marTop w:val="0"/>
      <w:marBottom w:val="0"/>
      <w:divBdr>
        <w:top w:val="none" w:sz="0" w:space="0" w:color="auto"/>
        <w:left w:val="none" w:sz="0" w:space="0" w:color="auto"/>
        <w:bottom w:val="none" w:sz="0" w:space="0" w:color="auto"/>
        <w:right w:val="none" w:sz="0" w:space="0" w:color="auto"/>
      </w:divBdr>
    </w:div>
    <w:div w:id="1416047878">
      <w:bodyDiv w:val="1"/>
      <w:marLeft w:val="0"/>
      <w:marRight w:val="0"/>
      <w:marTop w:val="0"/>
      <w:marBottom w:val="0"/>
      <w:divBdr>
        <w:top w:val="none" w:sz="0" w:space="0" w:color="auto"/>
        <w:left w:val="none" w:sz="0" w:space="0" w:color="auto"/>
        <w:bottom w:val="none" w:sz="0" w:space="0" w:color="auto"/>
        <w:right w:val="none" w:sz="0" w:space="0" w:color="auto"/>
      </w:divBdr>
    </w:div>
    <w:div w:id="1432434722">
      <w:bodyDiv w:val="1"/>
      <w:marLeft w:val="0"/>
      <w:marRight w:val="0"/>
      <w:marTop w:val="0"/>
      <w:marBottom w:val="0"/>
      <w:divBdr>
        <w:top w:val="none" w:sz="0" w:space="0" w:color="auto"/>
        <w:left w:val="none" w:sz="0" w:space="0" w:color="auto"/>
        <w:bottom w:val="none" w:sz="0" w:space="0" w:color="auto"/>
        <w:right w:val="none" w:sz="0" w:space="0" w:color="auto"/>
      </w:divBdr>
    </w:div>
    <w:div w:id="1446267826">
      <w:bodyDiv w:val="1"/>
      <w:marLeft w:val="0"/>
      <w:marRight w:val="0"/>
      <w:marTop w:val="0"/>
      <w:marBottom w:val="0"/>
      <w:divBdr>
        <w:top w:val="none" w:sz="0" w:space="0" w:color="auto"/>
        <w:left w:val="none" w:sz="0" w:space="0" w:color="auto"/>
        <w:bottom w:val="none" w:sz="0" w:space="0" w:color="auto"/>
        <w:right w:val="none" w:sz="0" w:space="0" w:color="auto"/>
      </w:divBdr>
    </w:div>
    <w:div w:id="1449395953">
      <w:bodyDiv w:val="1"/>
      <w:marLeft w:val="0"/>
      <w:marRight w:val="0"/>
      <w:marTop w:val="0"/>
      <w:marBottom w:val="0"/>
      <w:divBdr>
        <w:top w:val="none" w:sz="0" w:space="0" w:color="auto"/>
        <w:left w:val="none" w:sz="0" w:space="0" w:color="auto"/>
        <w:bottom w:val="none" w:sz="0" w:space="0" w:color="auto"/>
        <w:right w:val="none" w:sz="0" w:space="0" w:color="auto"/>
      </w:divBdr>
    </w:div>
    <w:div w:id="1455100112">
      <w:bodyDiv w:val="1"/>
      <w:marLeft w:val="0"/>
      <w:marRight w:val="0"/>
      <w:marTop w:val="0"/>
      <w:marBottom w:val="0"/>
      <w:divBdr>
        <w:top w:val="none" w:sz="0" w:space="0" w:color="auto"/>
        <w:left w:val="none" w:sz="0" w:space="0" w:color="auto"/>
        <w:bottom w:val="none" w:sz="0" w:space="0" w:color="auto"/>
        <w:right w:val="none" w:sz="0" w:space="0" w:color="auto"/>
      </w:divBdr>
    </w:div>
    <w:div w:id="1472477373">
      <w:bodyDiv w:val="1"/>
      <w:marLeft w:val="0"/>
      <w:marRight w:val="0"/>
      <w:marTop w:val="0"/>
      <w:marBottom w:val="0"/>
      <w:divBdr>
        <w:top w:val="none" w:sz="0" w:space="0" w:color="auto"/>
        <w:left w:val="none" w:sz="0" w:space="0" w:color="auto"/>
        <w:bottom w:val="none" w:sz="0" w:space="0" w:color="auto"/>
        <w:right w:val="none" w:sz="0" w:space="0" w:color="auto"/>
      </w:divBdr>
    </w:div>
    <w:div w:id="1511217699">
      <w:bodyDiv w:val="1"/>
      <w:marLeft w:val="0"/>
      <w:marRight w:val="0"/>
      <w:marTop w:val="0"/>
      <w:marBottom w:val="0"/>
      <w:divBdr>
        <w:top w:val="none" w:sz="0" w:space="0" w:color="auto"/>
        <w:left w:val="none" w:sz="0" w:space="0" w:color="auto"/>
        <w:bottom w:val="none" w:sz="0" w:space="0" w:color="auto"/>
        <w:right w:val="none" w:sz="0" w:space="0" w:color="auto"/>
      </w:divBdr>
    </w:div>
    <w:div w:id="1518615176">
      <w:bodyDiv w:val="1"/>
      <w:marLeft w:val="0"/>
      <w:marRight w:val="0"/>
      <w:marTop w:val="0"/>
      <w:marBottom w:val="0"/>
      <w:divBdr>
        <w:top w:val="none" w:sz="0" w:space="0" w:color="auto"/>
        <w:left w:val="none" w:sz="0" w:space="0" w:color="auto"/>
        <w:bottom w:val="none" w:sz="0" w:space="0" w:color="auto"/>
        <w:right w:val="none" w:sz="0" w:space="0" w:color="auto"/>
      </w:divBdr>
    </w:div>
    <w:div w:id="1525168946">
      <w:bodyDiv w:val="1"/>
      <w:marLeft w:val="0"/>
      <w:marRight w:val="0"/>
      <w:marTop w:val="0"/>
      <w:marBottom w:val="0"/>
      <w:divBdr>
        <w:top w:val="none" w:sz="0" w:space="0" w:color="auto"/>
        <w:left w:val="none" w:sz="0" w:space="0" w:color="auto"/>
        <w:bottom w:val="none" w:sz="0" w:space="0" w:color="auto"/>
        <w:right w:val="none" w:sz="0" w:space="0" w:color="auto"/>
      </w:divBdr>
    </w:div>
    <w:div w:id="1528327206">
      <w:bodyDiv w:val="1"/>
      <w:marLeft w:val="0"/>
      <w:marRight w:val="0"/>
      <w:marTop w:val="0"/>
      <w:marBottom w:val="0"/>
      <w:divBdr>
        <w:top w:val="none" w:sz="0" w:space="0" w:color="auto"/>
        <w:left w:val="none" w:sz="0" w:space="0" w:color="auto"/>
        <w:bottom w:val="none" w:sz="0" w:space="0" w:color="auto"/>
        <w:right w:val="none" w:sz="0" w:space="0" w:color="auto"/>
      </w:divBdr>
    </w:div>
    <w:div w:id="1528719999">
      <w:bodyDiv w:val="1"/>
      <w:marLeft w:val="0"/>
      <w:marRight w:val="0"/>
      <w:marTop w:val="0"/>
      <w:marBottom w:val="0"/>
      <w:divBdr>
        <w:top w:val="none" w:sz="0" w:space="0" w:color="auto"/>
        <w:left w:val="none" w:sz="0" w:space="0" w:color="auto"/>
        <w:bottom w:val="none" w:sz="0" w:space="0" w:color="auto"/>
        <w:right w:val="none" w:sz="0" w:space="0" w:color="auto"/>
      </w:divBdr>
    </w:div>
    <w:div w:id="1533420283">
      <w:bodyDiv w:val="1"/>
      <w:marLeft w:val="0"/>
      <w:marRight w:val="0"/>
      <w:marTop w:val="0"/>
      <w:marBottom w:val="0"/>
      <w:divBdr>
        <w:top w:val="none" w:sz="0" w:space="0" w:color="auto"/>
        <w:left w:val="none" w:sz="0" w:space="0" w:color="auto"/>
        <w:bottom w:val="none" w:sz="0" w:space="0" w:color="auto"/>
        <w:right w:val="none" w:sz="0" w:space="0" w:color="auto"/>
      </w:divBdr>
    </w:div>
    <w:div w:id="1556160221">
      <w:bodyDiv w:val="1"/>
      <w:marLeft w:val="0"/>
      <w:marRight w:val="0"/>
      <w:marTop w:val="0"/>
      <w:marBottom w:val="0"/>
      <w:divBdr>
        <w:top w:val="none" w:sz="0" w:space="0" w:color="auto"/>
        <w:left w:val="none" w:sz="0" w:space="0" w:color="auto"/>
        <w:bottom w:val="none" w:sz="0" w:space="0" w:color="auto"/>
        <w:right w:val="none" w:sz="0" w:space="0" w:color="auto"/>
      </w:divBdr>
    </w:div>
    <w:div w:id="15572022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314">
          <w:marLeft w:val="0"/>
          <w:marRight w:val="0"/>
          <w:marTop w:val="0"/>
          <w:marBottom w:val="0"/>
          <w:divBdr>
            <w:top w:val="none" w:sz="0" w:space="0" w:color="auto"/>
            <w:left w:val="none" w:sz="0" w:space="0" w:color="auto"/>
            <w:bottom w:val="none" w:sz="0" w:space="0" w:color="auto"/>
            <w:right w:val="none" w:sz="0" w:space="0" w:color="auto"/>
          </w:divBdr>
          <w:divsChild>
            <w:div w:id="288977157">
              <w:marLeft w:val="0"/>
              <w:marRight w:val="0"/>
              <w:marTop w:val="0"/>
              <w:marBottom w:val="0"/>
              <w:divBdr>
                <w:top w:val="none" w:sz="0" w:space="0" w:color="auto"/>
                <w:left w:val="none" w:sz="0" w:space="0" w:color="auto"/>
                <w:bottom w:val="none" w:sz="0" w:space="0" w:color="auto"/>
                <w:right w:val="none" w:sz="0" w:space="0" w:color="auto"/>
              </w:divBdr>
            </w:div>
            <w:div w:id="588347611">
              <w:marLeft w:val="0"/>
              <w:marRight w:val="0"/>
              <w:marTop w:val="0"/>
              <w:marBottom w:val="0"/>
              <w:divBdr>
                <w:top w:val="none" w:sz="0" w:space="0" w:color="auto"/>
                <w:left w:val="none" w:sz="0" w:space="0" w:color="auto"/>
                <w:bottom w:val="none" w:sz="0" w:space="0" w:color="auto"/>
                <w:right w:val="none" w:sz="0" w:space="0" w:color="auto"/>
              </w:divBdr>
            </w:div>
            <w:div w:id="1618364341">
              <w:marLeft w:val="0"/>
              <w:marRight w:val="0"/>
              <w:marTop w:val="0"/>
              <w:marBottom w:val="0"/>
              <w:divBdr>
                <w:top w:val="none" w:sz="0" w:space="0" w:color="auto"/>
                <w:left w:val="none" w:sz="0" w:space="0" w:color="auto"/>
                <w:bottom w:val="none" w:sz="0" w:space="0" w:color="auto"/>
                <w:right w:val="none" w:sz="0" w:space="0" w:color="auto"/>
              </w:divBdr>
            </w:div>
            <w:div w:id="1766801061">
              <w:marLeft w:val="0"/>
              <w:marRight w:val="0"/>
              <w:marTop w:val="0"/>
              <w:marBottom w:val="0"/>
              <w:divBdr>
                <w:top w:val="none" w:sz="0" w:space="0" w:color="auto"/>
                <w:left w:val="none" w:sz="0" w:space="0" w:color="auto"/>
                <w:bottom w:val="none" w:sz="0" w:space="0" w:color="auto"/>
                <w:right w:val="none" w:sz="0" w:space="0" w:color="auto"/>
              </w:divBdr>
            </w:div>
            <w:div w:id="20946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2997">
      <w:bodyDiv w:val="1"/>
      <w:marLeft w:val="0"/>
      <w:marRight w:val="0"/>
      <w:marTop w:val="0"/>
      <w:marBottom w:val="0"/>
      <w:divBdr>
        <w:top w:val="none" w:sz="0" w:space="0" w:color="auto"/>
        <w:left w:val="none" w:sz="0" w:space="0" w:color="auto"/>
        <w:bottom w:val="none" w:sz="0" w:space="0" w:color="auto"/>
        <w:right w:val="none" w:sz="0" w:space="0" w:color="auto"/>
      </w:divBdr>
    </w:div>
    <w:div w:id="1619338630">
      <w:bodyDiv w:val="1"/>
      <w:marLeft w:val="0"/>
      <w:marRight w:val="0"/>
      <w:marTop w:val="0"/>
      <w:marBottom w:val="0"/>
      <w:divBdr>
        <w:top w:val="none" w:sz="0" w:space="0" w:color="auto"/>
        <w:left w:val="none" w:sz="0" w:space="0" w:color="auto"/>
        <w:bottom w:val="none" w:sz="0" w:space="0" w:color="auto"/>
        <w:right w:val="none" w:sz="0" w:space="0" w:color="auto"/>
      </w:divBdr>
    </w:div>
    <w:div w:id="1634823770">
      <w:bodyDiv w:val="1"/>
      <w:marLeft w:val="0"/>
      <w:marRight w:val="0"/>
      <w:marTop w:val="0"/>
      <w:marBottom w:val="0"/>
      <w:divBdr>
        <w:top w:val="none" w:sz="0" w:space="0" w:color="auto"/>
        <w:left w:val="none" w:sz="0" w:space="0" w:color="auto"/>
        <w:bottom w:val="none" w:sz="0" w:space="0" w:color="auto"/>
        <w:right w:val="none" w:sz="0" w:space="0" w:color="auto"/>
      </w:divBdr>
    </w:div>
    <w:div w:id="1651136745">
      <w:bodyDiv w:val="1"/>
      <w:marLeft w:val="0"/>
      <w:marRight w:val="0"/>
      <w:marTop w:val="0"/>
      <w:marBottom w:val="0"/>
      <w:divBdr>
        <w:top w:val="none" w:sz="0" w:space="0" w:color="auto"/>
        <w:left w:val="none" w:sz="0" w:space="0" w:color="auto"/>
        <w:bottom w:val="none" w:sz="0" w:space="0" w:color="auto"/>
        <w:right w:val="none" w:sz="0" w:space="0" w:color="auto"/>
      </w:divBdr>
      <w:divsChild>
        <w:div w:id="1095201089">
          <w:marLeft w:val="0"/>
          <w:marRight w:val="0"/>
          <w:marTop w:val="0"/>
          <w:marBottom w:val="0"/>
          <w:divBdr>
            <w:top w:val="none" w:sz="0" w:space="0" w:color="auto"/>
            <w:left w:val="none" w:sz="0" w:space="0" w:color="auto"/>
            <w:bottom w:val="none" w:sz="0" w:space="0" w:color="auto"/>
            <w:right w:val="none" w:sz="0" w:space="0" w:color="auto"/>
          </w:divBdr>
          <w:divsChild>
            <w:div w:id="72287096">
              <w:marLeft w:val="0"/>
              <w:marRight w:val="0"/>
              <w:marTop w:val="0"/>
              <w:marBottom w:val="0"/>
              <w:divBdr>
                <w:top w:val="none" w:sz="0" w:space="0" w:color="auto"/>
                <w:left w:val="none" w:sz="0" w:space="0" w:color="auto"/>
                <w:bottom w:val="none" w:sz="0" w:space="0" w:color="auto"/>
                <w:right w:val="none" w:sz="0" w:space="0" w:color="auto"/>
              </w:divBdr>
            </w:div>
            <w:div w:id="381293571">
              <w:marLeft w:val="0"/>
              <w:marRight w:val="0"/>
              <w:marTop w:val="0"/>
              <w:marBottom w:val="0"/>
              <w:divBdr>
                <w:top w:val="none" w:sz="0" w:space="0" w:color="auto"/>
                <w:left w:val="none" w:sz="0" w:space="0" w:color="auto"/>
                <w:bottom w:val="none" w:sz="0" w:space="0" w:color="auto"/>
                <w:right w:val="none" w:sz="0" w:space="0" w:color="auto"/>
              </w:divBdr>
            </w:div>
            <w:div w:id="445929104">
              <w:marLeft w:val="0"/>
              <w:marRight w:val="0"/>
              <w:marTop w:val="0"/>
              <w:marBottom w:val="0"/>
              <w:divBdr>
                <w:top w:val="none" w:sz="0" w:space="0" w:color="auto"/>
                <w:left w:val="none" w:sz="0" w:space="0" w:color="auto"/>
                <w:bottom w:val="none" w:sz="0" w:space="0" w:color="auto"/>
                <w:right w:val="none" w:sz="0" w:space="0" w:color="auto"/>
              </w:divBdr>
            </w:div>
            <w:div w:id="450126827">
              <w:marLeft w:val="0"/>
              <w:marRight w:val="0"/>
              <w:marTop w:val="0"/>
              <w:marBottom w:val="0"/>
              <w:divBdr>
                <w:top w:val="none" w:sz="0" w:space="0" w:color="auto"/>
                <w:left w:val="none" w:sz="0" w:space="0" w:color="auto"/>
                <w:bottom w:val="none" w:sz="0" w:space="0" w:color="auto"/>
                <w:right w:val="none" w:sz="0" w:space="0" w:color="auto"/>
              </w:divBdr>
            </w:div>
            <w:div w:id="642462306">
              <w:marLeft w:val="0"/>
              <w:marRight w:val="0"/>
              <w:marTop w:val="0"/>
              <w:marBottom w:val="0"/>
              <w:divBdr>
                <w:top w:val="none" w:sz="0" w:space="0" w:color="auto"/>
                <w:left w:val="none" w:sz="0" w:space="0" w:color="auto"/>
                <w:bottom w:val="none" w:sz="0" w:space="0" w:color="auto"/>
                <w:right w:val="none" w:sz="0" w:space="0" w:color="auto"/>
              </w:divBdr>
            </w:div>
            <w:div w:id="673722960">
              <w:marLeft w:val="0"/>
              <w:marRight w:val="0"/>
              <w:marTop w:val="0"/>
              <w:marBottom w:val="0"/>
              <w:divBdr>
                <w:top w:val="none" w:sz="0" w:space="0" w:color="auto"/>
                <w:left w:val="none" w:sz="0" w:space="0" w:color="auto"/>
                <w:bottom w:val="none" w:sz="0" w:space="0" w:color="auto"/>
                <w:right w:val="none" w:sz="0" w:space="0" w:color="auto"/>
              </w:divBdr>
            </w:div>
            <w:div w:id="878856366">
              <w:marLeft w:val="0"/>
              <w:marRight w:val="0"/>
              <w:marTop w:val="0"/>
              <w:marBottom w:val="0"/>
              <w:divBdr>
                <w:top w:val="none" w:sz="0" w:space="0" w:color="auto"/>
                <w:left w:val="none" w:sz="0" w:space="0" w:color="auto"/>
                <w:bottom w:val="none" w:sz="0" w:space="0" w:color="auto"/>
                <w:right w:val="none" w:sz="0" w:space="0" w:color="auto"/>
              </w:divBdr>
            </w:div>
            <w:div w:id="954097732">
              <w:marLeft w:val="0"/>
              <w:marRight w:val="0"/>
              <w:marTop w:val="0"/>
              <w:marBottom w:val="0"/>
              <w:divBdr>
                <w:top w:val="none" w:sz="0" w:space="0" w:color="auto"/>
                <w:left w:val="none" w:sz="0" w:space="0" w:color="auto"/>
                <w:bottom w:val="none" w:sz="0" w:space="0" w:color="auto"/>
                <w:right w:val="none" w:sz="0" w:space="0" w:color="auto"/>
              </w:divBdr>
            </w:div>
            <w:div w:id="1084647393">
              <w:marLeft w:val="0"/>
              <w:marRight w:val="0"/>
              <w:marTop w:val="0"/>
              <w:marBottom w:val="0"/>
              <w:divBdr>
                <w:top w:val="none" w:sz="0" w:space="0" w:color="auto"/>
                <w:left w:val="none" w:sz="0" w:space="0" w:color="auto"/>
                <w:bottom w:val="none" w:sz="0" w:space="0" w:color="auto"/>
                <w:right w:val="none" w:sz="0" w:space="0" w:color="auto"/>
              </w:divBdr>
            </w:div>
            <w:div w:id="1206259983">
              <w:marLeft w:val="0"/>
              <w:marRight w:val="0"/>
              <w:marTop w:val="0"/>
              <w:marBottom w:val="0"/>
              <w:divBdr>
                <w:top w:val="none" w:sz="0" w:space="0" w:color="auto"/>
                <w:left w:val="none" w:sz="0" w:space="0" w:color="auto"/>
                <w:bottom w:val="none" w:sz="0" w:space="0" w:color="auto"/>
                <w:right w:val="none" w:sz="0" w:space="0" w:color="auto"/>
              </w:divBdr>
            </w:div>
            <w:div w:id="1214122262">
              <w:marLeft w:val="0"/>
              <w:marRight w:val="0"/>
              <w:marTop w:val="0"/>
              <w:marBottom w:val="0"/>
              <w:divBdr>
                <w:top w:val="none" w:sz="0" w:space="0" w:color="auto"/>
                <w:left w:val="none" w:sz="0" w:space="0" w:color="auto"/>
                <w:bottom w:val="none" w:sz="0" w:space="0" w:color="auto"/>
                <w:right w:val="none" w:sz="0" w:space="0" w:color="auto"/>
              </w:divBdr>
            </w:div>
            <w:div w:id="1449474443">
              <w:marLeft w:val="0"/>
              <w:marRight w:val="0"/>
              <w:marTop w:val="0"/>
              <w:marBottom w:val="0"/>
              <w:divBdr>
                <w:top w:val="none" w:sz="0" w:space="0" w:color="auto"/>
                <w:left w:val="none" w:sz="0" w:space="0" w:color="auto"/>
                <w:bottom w:val="none" w:sz="0" w:space="0" w:color="auto"/>
                <w:right w:val="none" w:sz="0" w:space="0" w:color="auto"/>
              </w:divBdr>
            </w:div>
            <w:div w:id="1571844284">
              <w:marLeft w:val="0"/>
              <w:marRight w:val="0"/>
              <w:marTop w:val="0"/>
              <w:marBottom w:val="0"/>
              <w:divBdr>
                <w:top w:val="none" w:sz="0" w:space="0" w:color="auto"/>
                <w:left w:val="none" w:sz="0" w:space="0" w:color="auto"/>
                <w:bottom w:val="none" w:sz="0" w:space="0" w:color="auto"/>
                <w:right w:val="none" w:sz="0" w:space="0" w:color="auto"/>
              </w:divBdr>
            </w:div>
            <w:div w:id="1640256664">
              <w:marLeft w:val="0"/>
              <w:marRight w:val="0"/>
              <w:marTop w:val="0"/>
              <w:marBottom w:val="0"/>
              <w:divBdr>
                <w:top w:val="none" w:sz="0" w:space="0" w:color="auto"/>
                <w:left w:val="none" w:sz="0" w:space="0" w:color="auto"/>
                <w:bottom w:val="none" w:sz="0" w:space="0" w:color="auto"/>
                <w:right w:val="none" w:sz="0" w:space="0" w:color="auto"/>
              </w:divBdr>
            </w:div>
            <w:div w:id="1816407854">
              <w:marLeft w:val="0"/>
              <w:marRight w:val="0"/>
              <w:marTop w:val="0"/>
              <w:marBottom w:val="0"/>
              <w:divBdr>
                <w:top w:val="none" w:sz="0" w:space="0" w:color="auto"/>
                <w:left w:val="none" w:sz="0" w:space="0" w:color="auto"/>
                <w:bottom w:val="none" w:sz="0" w:space="0" w:color="auto"/>
                <w:right w:val="none" w:sz="0" w:space="0" w:color="auto"/>
              </w:divBdr>
            </w:div>
            <w:div w:id="20673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762">
      <w:bodyDiv w:val="1"/>
      <w:marLeft w:val="0"/>
      <w:marRight w:val="0"/>
      <w:marTop w:val="0"/>
      <w:marBottom w:val="0"/>
      <w:divBdr>
        <w:top w:val="none" w:sz="0" w:space="0" w:color="auto"/>
        <w:left w:val="none" w:sz="0" w:space="0" w:color="auto"/>
        <w:bottom w:val="none" w:sz="0" w:space="0" w:color="auto"/>
        <w:right w:val="none" w:sz="0" w:space="0" w:color="auto"/>
      </w:divBdr>
    </w:div>
    <w:div w:id="1672297993">
      <w:bodyDiv w:val="1"/>
      <w:marLeft w:val="0"/>
      <w:marRight w:val="0"/>
      <w:marTop w:val="0"/>
      <w:marBottom w:val="0"/>
      <w:divBdr>
        <w:top w:val="none" w:sz="0" w:space="0" w:color="auto"/>
        <w:left w:val="none" w:sz="0" w:space="0" w:color="auto"/>
        <w:bottom w:val="none" w:sz="0" w:space="0" w:color="auto"/>
        <w:right w:val="none" w:sz="0" w:space="0" w:color="auto"/>
      </w:divBdr>
    </w:div>
    <w:div w:id="1678344039">
      <w:bodyDiv w:val="1"/>
      <w:marLeft w:val="0"/>
      <w:marRight w:val="0"/>
      <w:marTop w:val="0"/>
      <w:marBottom w:val="0"/>
      <w:divBdr>
        <w:top w:val="none" w:sz="0" w:space="0" w:color="auto"/>
        <w:left w:val="none" w:sz="0" w:space="0" w:color="auto"/>
        <w:bottom w:val="none" w:sz="0" w:space="0" w:color="auto"/>
        <w:right w:val="none" w:sz="0" w:space="0" w:color="auto"/>
      </w:divBdr>
    </w:div>
    <w:div w:id="1691294077">
      <w:bodyDiv w:val="1"/>
      <w:marLeft w:val="0"/>
      <w:marRight w:val="0"/>
      <w:marTop w:val="0"/>
      <w:marBottom w:val="0"/>
      <w:divBdr>
        <w:top w:val="none" w:sz="0" w:space="0" w:color="auto"/>
        <w:left w:val="none" w:sz="0" w:space="0" w:color="auto"/>
        <w:bottom w:val="none" w:sz="0" w:space="0" w:color="auto"/>
        <w:right w:val="none" w:sz="0" w:space="0" w:color="auto"/>
      </w:divBdr>
      <w:divsChild>
        <w:div w:id="2126541531">
          <w:marLeft w:val="0"/>
          <w:marRight w:val="0"/>
          <w:marTop w:val="0"/>
          <w:marBottom w:val="0"/>
          <w:divBdr>
            <w:top w:val="none" w:sz="0" w:space="0" w:color="auto"/>
            <w:left w:val="none" w:sz="0" w:space="0" w:color="auto"/>
            <w:bottom w:val="none" w:sz="0" w:space="0" w:color="auto"/>
            <w:right w:val="none" w:sz="0" w:space="0" w:color="auto"/>
          </w:divBdr>
          <w:divsChild>
            <w:div w:id="20425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6100">
      <w:bodyDiv w:val="1"/>
      <w:marLeft w:val="0"/>
      <w:marRight w:val="0"/>
      <w:marTop w:val="0"/>
      <w:marBottom w:val="0"/>
      <w:divBdr>
        <w:top w:val="none" w:sz="0" w:space="0" w:color="auto"/>
        <w:left w:val="none" w:sz="0" w:space="0" w:color="auto"/>
        <w:bottom w:val="none" w:sz="0" w:space="0" w:color="auto"/>
        <w:right w:val="none" w:sz="0" w:space="0" w:color="auto"/>
      </w:divBdr>
    </w:div>
    <w:div w:id="1733312541">
      <w:bodyDiv w:val="1"/>
      <w:marLeft w:val="0"/>
      <w:marRight w:val="0"/>
      <w:marTop w:val="0"/>
      <w:marBottom w:val="0"/>
      <w:divBdr>
        <w:top w:val="none" w:sz="0" w:space="0" w:color="auto"/>
        <w:left w:val="none" w:sz="0" w:space="0" w:color="auto"/>
        <w:bottom w:val="none" w:sz="0" w:space="0" w:color="auto"/>
        <w:right w:val="none" w:sz="0" w:space="0" w:color="auto"/>
      </w:divBdr>
    </w:div>
    <w:div w:id="1738168814">
      <w:bodyDiv w:val="1"/>
      <w:marLeft w:val="0"/>
      <w:marRight w:val="0"/>
      <w:marTop w:val="0"/>
      <w:marBottom w:val="0"/>
      <w:divBdr>
        <w:top w:val="none" w:sz="0" w:space="0" w:color="auto"/>
        <w:left w:val="none" w:sz="0" w:space="0" w:color="auto"/>
        <w:bottom w:val="none" w:sz="0" w:space="0" w:color="auto"/>
        <w:right w:val="none" w:sz="0" w:space="0" w:color="auto"/>
      </w:divBdr>
    </w:div>
    <w:div w:id="1745645227">
      <w:bodyDiv w:val="1"/>
      <w:marLeft w:val="0"/>
      <w:marRight w:val="0"/>
      <w:marTop w:val="0"/>
      <w:marBottom w:val="0"/>
      <w:divBdr>
        <w:top w:val="none" w:sz="0" w:space="0" w:color="auto"/>
        <w:left w:val="none" w:sz="0" w:space="0" w:color="auto"/>
        <w:bottom w:val="none" w:sz="0" w:space="0" w:color="auto"/>
        <w:right w:val="none" w:sz="0" w:space="0" w:color="auto"/>
      </w:divBdr>
    </w:div>
    <w:div w:id="1757242148">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776367899">
      <w:bodyDiv w:val="1"/>
      <w:marLeft w:val="0"/>
      <w:marRight w:val="0"/>
      <w:marTop w:val="0"/>
      <w:marBottom w:val="0"/>
      <w:divBdr>
        <w:top w:val="none" w:sz="0" w:space="0" w:color="auto"/>
        <w:left w:val="none" w:sz="0" w:space="0" w:color="auto"/>
        <w:bottom w:val="none" w:sz="0" w:space="0" w:color="auto"/>
        <w:right w:val="none" w:sz="0" w:space="0" w:color="auto"/>
      </w:divBdr>
    </w:div>
    <w:div w:id="1777023145">
      <w:bodyDiv w:val="1"/>
      <w:marLeft w:val="0"/>
      <w:marRight w:val="0"/>
      <w:marTop w:val="0"/>
      <w:marBottom w:val="0"/>
      <w:divBdr>
        <w:top w:val="none" w:sz="0" w:space="0" w:color="auto"/>
        <w:left w:val="none" w:sz="0" w:space="0" w:color="auto"/>
        <w:bottom w:val="none" w:sz="0" w:space="0" w:color="auto"/>
        <w:right w:val="none" w:sz="0" w:space="0" w:color="auto"/>
      </w:divBdr>
    </w:div>
    <w:div w:id="1786997781">
      <w:bodyDiv w:val="1"/>
      <w:marLeft w:val="0"/>
      <w:marRight w:val="0"/>
      <w:marTop w:val="0"/>
      <w:marBottom w:val="0"/>
      <w:divBdr>
        <w:top w:val="none" w:sz="0" w:space="0" w:color="auto"/>
        <w:left w:val="none" w:sz="0" w:space="0" w:color="auto"/>
        <w:bottom w:val="none" w:sz="0" w:space="0" w:color="auto"/>
        <w:right w:val="none" w:sz="0" w:space="0" w:color="auto"/>
      </w:divBdr>
    </w:div>
    <w:div w:id="1791317858">
      <w:bodyDiv w:val="1"/>
      <w:marLeft w:val="0"/>
      <w:marRight w:val="0"/>
      <w:marTop w:val="0"/>
      <w:marBottom w:val="0"/>
      <w:divBdr>
        <w:top w:val="none" w:sz="0" w:space="0" w:color="auto"/>
        <w:left w:val="none" w:sz="0" w:space="0" w:color="auto"/>
        <w:bottom w:val="none" w:sz="0" w:space="0" w:color="auto"/>
        <w:right w:val="none" w:sz="0" w:space="0" w:color="auto"/>
      </w:divBdr>
      <w:divsChild>
        <w:div w:id="527841840">
          <w:marLeft w:val="0"/>
          <w:marRight w:val="0"/>
          <w:marTop w:val="0"/>
          <w:marBottom w:val="0"/>
          <w:divBdr>
            <w:top w:val="none" w:sz="0" w:space="0" w:color="auto"/>
            <w:left w:val="none" w:sz="0" w:space="0" w:color="auto"/>
            <w:bottom w:val="none" w:sz="0" w:space="0" w:color="auto"/>
            <w:right w:val="none" w:sz="0" w:space="0" w:color="auto"/>
          </w:divBdr>
          <w:divsChild>
            <w:div w:id="360715029">
              <w:marLeft w:val="0"/>
              <w:marRight w:val="0"/>
              <w:marTop w:val="100"/>
              <w:marBottom w:val="100"/>
              <w:divBdr>
                <w:top w:val="none" w:sz="0" w:space="0" w:color="auto"/>
                <w:left w:val="none" w:sz="0" w:space="0" w:color="auto"/>
                <w:bottom w:val="none" w:sz="0" w:space="0" w:color="auto"/>
                <w:right w:val="none" w:sz="0" w:space="0" w:color="auto"/>
              </w:divBdr>
              <w:divsChild>
                <w:div w:id="738208291">
                  <w:marLeft w:val="0"/>
                  <w:marRight w:val="0"/>
                  <w:marTop w:val="100"/>
                  <w:marBottom w:val="100"/>
                  <w:divBdr>
                    <w:top w:val="none" w:sz="0" w:space="0" w:color="auto"/>
                    <w:left w:val="none" w:sz="0" w:space="0" w:color="auto"/>
                    <w:bottom w:val="none" w:sz="0" w:space="0" w:color="auto"/>
                    <w:right w:val="none" w:sz="0" w:space="0" w:color="auto"/>
                  </w:divBdr>
                  <w:divsChild>
                    <w:div w:id="1375888055">
                      <w:marLeft w:val="0"/>
                      <w:marRight w:val="0"/>
                      <w:marTop w:val="0"/>
                      <w:marBottom w:val="0"/>
                      <w:divBdr>
                        <w:top w:val="none" w:sz="0" w:space="0" w:color="auto"/>
                        <w:left w:val="none" w:sz="0" w:space="0" w:color="auto"/>
                        <w:bottom w:val="none" w:sz="0" w:space="0" w:color="auto"/>
                        <w:right w:val="none" w:sz="0" w:space="0" w:color="auto"/>
                      </w:divBdr>
                      <w:divsChild>
                        <w:div w:id="572467281">
                          <w:marLeft w:val="0"/>
                          <w:marRight w:val="0"/>
                          <w:marTop w:val="0"/>
                          <w:marBottom w:val="0"/>
                          <w:divBdr>
                            <w:top w:val="none" w:sz="0" w:space="0" w:color="auto"/>
                            <w:left w:val="none" w:sz="0" w:space="0" w:color="auto"/>
                            <w:bottom w:val="none" w:sz="0" w:space="0" w:color="auto"/>
                            <w:right w:val="none" w:sz="0" w:space="0" w:color="auto"/>
                          </w:divBdr>
                          <w:divsChild>
                            <w:div w:id="1904102816">
                              <w:marLeft w:val="0"/>
                              <w:marRight w:val="0"/>
                              <w:marTop w:val="0"/>
                              <w:marBottom w:val="0"/>
                              <w:divBdr>
                                <w:top w:val="none" w:sz="0" w:space="0" w:color="auto"/>
                                <w:left w:val="none" w:sz="0" w:space="0" w:color="auto"/>
                                <w:bottom w:val="none" w:sz="0" w:space="0" w:color="auto"/>
                                <w:right w:val="none" w:sz="0" w:space="0" w:color="auto"/>
                              </w:divBdr>
                              <w:divsChild>
                                <w:div w:id="1042366608">
                                  <w:marLeft w:val="400"/>
                                  <w:marRight w:val="400"/>
                                  <w:marTop w:val="10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22189">
      <w:bodyDiv w:val="1"/>
      <w:marLeft w:val="0"/>
      <w:marRight w:val="0"/>
      <w:marTop w:val="0"/>
      <w:marBottom w:val="0"/>
      <w:divBdr>
        <w:top w:val="none" w:sz="0" w:space="0" w:color="auto"/>
        <w:left w:val="none" w:sz="0" w:space="0" w:color="auto"/>
        <w:bottom w:val="none" w:sz="0" w:space="0" w:color="auto"/>
        <w:right w:val="none" w:sz="0" w:space="0" w:color="auto"/>
      </w:divBdr>
    </w:div>
    <w:div w:id="1834026878">
      <w:bodyDiv w:val="1"/>
      <w:marLeft w:val="0"/>
      <w:marRight w:val="0"/>
      <w:marTop w:val="0"/>
      <w:marBottom w:val="0"/>
      <w:divBdr>
        <w:top w:val="none" w:sz="0" w:space="0" w:color="auto"/>
        <w:left w:val="none" w:sz="0" w:space="0" w:color="auto"/>
        <w:bottom w:val="none" w:sz="0" w:space="0" w:color="auto"/>
        <w:right w:val="none" w:sz="0" w:space="0" w:color="auto"/>
      </w:divBdr>
    </w:div>
    <w:div w:id="1861510107">
      <w:bodyDiv w:val="1"/>
      <w:marLeft w:val="0"/>
      <w:marRight w:val="0"/>
      <w:marTop w:val="0"/>
      <w:marBottom w:val="0"/>
      <w:divBdr>
        <w:top w:val="none" w:sz="0" w:space="0" w:color="auto"/>
        <w:left w:val="none" w:sz="0" w:space="0" w:color="auto"/>
        <w:bottom w:val="none" w:sz="0" w:space="0" w:color="auto"/>
        <w:right w:val="none" w:sz="0" w:space="0" w:color="auto"/>
      </w:divBdr>
    </w:div>
    <w:div w:id="1867475910">
      <w:bodyDiv w:val="1"/>
      <w:marLeft w:val="0"/>
      <w:marRight w:val="0"/>
      <w:marTop w:val="0"/>
      <w:marBottom w:val="0"/>
      <w:divBdr>
        <w:top w:val="none" w:sz="0" w:space="0" w:color="auto"/>
        <w:left w:val="none" w:sz="0" w:space="0" w:color="auto"/>
        <w:bottom w:val="none" w:sz="0" w:space="0" w:color="auto"/>
        <w:right w:val="none" w:sz="0" w:space="0" w:color="auto"/>
      </w:divBdr>
    </w:div>
    <w:div w:id="1876847023">
      <w:bodyDiv w:val="1"/>
      <w:marLeft w:val="0"/>
      <w:marRight w:val="0"/>
      <w:marTop w:val="0"/>
      <w:marBottom w:val="0"/>
      <w:divBdr>
        <w:top w:val="none" w:sz="0" w:space="0" w:color="auto"/>
        <w:left w:val="none" w:sz="0" w:space="0" w:color="auto"/>
        <w:bottom w:val="none" w:sz="0" w:space="0" w:color="auto"/>
        <w:right w:val="none" w:sz="0" w:space="0" w:color="auto"/>
      </w:divBdr>
    </w:div>
    <w:div w:id="1891385057">
      <w:bodyDiv w:val="1"/>
      <w:marLeft w:val="0"/>
      <w:marRight w:val="0"/>
      <w:marTop w:val="0"/>
      <w:marBottom w:val="0"/>
      <w:divBdr>
        <w:top w:val="none" w:sz="0" w:space="0" w:color="auto"/>
        <w:left w:val="none" w:sz="0" w:space="0" w:color="auto"/>
        <w:bottom w:val="none" w:sz="0" w:space="0" w:color="auto"/>
        <w:right w:val="none" w:sz="0" w:space="0" w:color="auto"/>
      </w:divBdr>
    </w:div>
    <w:div w:id="1892375237">
      <w:bodyDiv w:val="1"/>
      <w:marLeft w:val="0"/>
      <w:marRight w:val="0"/>
      <w:marTop w:val="0"/>
      <w:marBottom w:val="0"/>
      <w:divBdr>
        <w:top w:val="none" w:sz="0" w:space="0" w:color="auto"/>
        <w:left w:val="none" w:sz="0" w:space="0" w:color="auto"/>
        <w:bottom w:val="none" w:sz="0" w:space="0" w:color="auto"/>
        <w:right w:val="none" w:sz="0" w:space="0" w:color="auto"/>
      </w:divBdr>
    </w:div>
    <w:div w:id="1895581845">
      <w:bodyDiv w:val="1"/>
      <w:marLeft w:val="0"/>
      <w:marRight w:val="0"/>
      <w:marTop w:val="0"/>
      <w:marBottom w:val="0"/>
      <w:divBdr>
        <w:top w:val="none" w:sz="0" w:space="0" w:color="auto"/>
        <w:left w:val="none" w:sz="0" w:space="0" w:color="auto"/>
        <w:bottom w:val="none" w:sz="0" w:space="0" w:color="auto"/>
        <w:right w:val="none" w:sz="0" w:space="0" w:color="auto"/>
      </w:divBdr>
    </w:div>
    <w:div w:id="1907641118">
      <w:bodyDiv w:val="1"/>
      <w:marLeft w:val="0"/>
      <w:marRight w:val="0"/>
      <w:marTop w:val="0"/>
      <w:marBottom w:val="0"/>
      <w:divBdr>
        <w:top w:val="none" w:sz="0" w:space="0" w:color="auto"/>
        <w:left w:val="none" w:sz="0" w:space="0" w:color="auto"/>
        <w:bottom w:val="none" w:sz="0" w:space="0" w:color="auto"/>
        <w:right w:val="none" w:sz="0" w:space="0" w:color="auto"/>
      </w:divBdr>
    </w:div>
    <w:div w:id="1954509173">
      <w:bodyDiv w:val="1"/>
      <w:marLeft w:val="0"/>
      <w:marRight w:val="0"/>
      <w:marTop w:val="0"/>
      <w:marBottom w:val="0"/>
      <w:divBdr>
        <w:top w:val="none" w:sz="0" w:space="0" w:color="auto"/>
        <w:left w:val="none" w:sz="0" w:space="0" w:color="auto"/>
        <w:bottom w:val="none" w:sz="0" w:space="0" w:color="auto"/>
        <w:right w:val="none" w:sz="0" w:space="0" w:color="auto"/>
      </w:divBdr>
      <w:divsChild>
        <w:div w:id="1252471074">
          <w:marLeft w:val="0"/>
          <w:marRight w:val="0"/>
          <w:marTop w:val="0"/>
          <w:marBottom w:val="0"/>
          <w:divBdr>
            <w:top w:val="none" w:sz="0" w:space="0" w:color="auto"/>
            <w:left w:val="none" w:sz="0" w:space="0" w:color="auto"/>
            <w:bottom w:val="none" w:sz="0" w:space="0" w:color="auto"/>
            <w:right w:val="none" w:sz="0" w:space="0" w:color="auto"/>
          </w:divBdr>
          <w:divsChild>
            <w:div w:id="1301112784">
              <w:marLeft w:val="0"/>
              <w:marRight w:val="0"/>
              <w:marTop w:val="100"/>
              <w:marBottom w:val="100"/>
              <w:divBdr>
                <w:top w:val="none" w:sz="0" w:space="0" w:color="auto"/>
                <w:left w:val="none" w:sz="0" w:space="0" w:color="auto"/>
                <w:bottom w:val="none" w:sz="0" w:space="0" w:color="auto"/>
                <w:right w:val="none" w:sz="0" w:space="0" w:color="auto"/>
              </w:divBdr>
              <w:divsChild>
                <w:div w:id="1228347826">
                  <w:marLeft w:val="0"/>
                  <w:marRight w:val="0"/>
                  <w:marTop w:val="100"/>
                  <w:marBottom w:val="100"/>
                  <w:divBdr>
                    <w:top w:val="none" w:sz="0" w:space="0" w:color="auto"/>
                    <w:left w:val="none" w:sz="0" w:space="0" w:color="auto"/>
                    <w:bottom w:val="none" w:sz="0" w:space="0" w:color="auto"/>
                    <w:right w:val="none" w:sz="0" w:space="0" w:color="auto"/>
                  </w:divBdr>
                  <w:divsChild>
                    <w:div w:id="658267658">
                      <w:marLeft w:val="0"/>
                      <w:marRight w:val="0"/>
                      <w:marTop w:val="0"/>
                      <w:marBottom w:val="0"/>
                      <w:divBdr>
                        <w:top w:val="none" w:sz="0" w:space="0" w:color="auto"/>
                        <w:left w:val="none" w:sz="0" w:space="0" w:color="auto"/>
                        <w:bottom w:val="none" w:sz="0" w:space="0" w:color="auto"/>
                        <w:right w:val="none" w:sz="0" w:space="0" w:color="auto"/>
                      </w:divBdr>
                      <w:divsChild>
                        <w:div w:id="719984456">
                          <w:marLeft w:val="0"/>
                          <w:marRight w:val="0"/>
                          <w:marTop w:val="0"/>
                          <w:marBottom w:val="0"/>
                          <w:divBdr>
                            <w:top w:val="none" w:sz="0" w:space="0" w:color="auto"/>
                            <w:left w:val="none" w:sz="0" w:space="0" w:color="auto"/>
                            <w:bottom w:val="none" w:sz="0" w:space="0" w:color="auto"/>
                            <w:right w:val="none" w:sz="0" w:space="0" w:color="auto"/>
                          </w:divBdr>
                          <w:divsChild>
                            <w:div w:id="801457138">
                              <w:marLeft w:val="0"/>
                              <w:marRight w:val="0"/>
                              <w:marTop w:val="0"/>
                              <w:marBottom w:val="0"/>
                              <w:divBdr>
                                <w:top w:val="none" w:sz="0" w:space="0" w:color="auto"/>
                                <w:left w:val="none" w:sz="0" w:space="0" w:color="auto"/>
                                <w:bottom w:val="none" w:sz="0" w:space="0" w:color="auto"/>
                                <w:right w:val="none" w:sz="0" w:space="0" w:color="auto"/>
                              </w:divBdr>
                              <w:divsChild>
                                <w:div w:id="2004046735">
                                  <w:marLeft w:val="400"/>
                                  <w:marRight w:val="400"/>
                                  <w:marTop w:val="10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952509">
      <w:bodyDiv w:val="1"/>
      <w:marLeft w:val="0"/>
      <w:marRight w:val="0"/>
      <w:marTop w:val="0"/>
      <w:marBottom w:val="0"/>
      <w:divBdr>
        <w:top w:val="none" w:sz="0" w:space="0" w:color="auto"/>
        <w:left w:val="none" w:sz="0" w:space="0" w:color="auto"/>
        <w:bottom w:val="none" w:sz="0" w:space="0" w:color="auto"/>
        <w:right w:val="none" w:sz="0" w:space="0" w:color="auto"/>
      </w:divBdr>
    </w:div>
    <w:div w:id="1981154339">
      <w:bodyDiv w:val="1"/>
      <w:marLeft w:val="0"/>
      <w:marRight w:val="0"/>
      <w:marTop w:val="0"/>
      <w:marBottom w:val="0"/>
      <w:divBdr>
        <w:top w:val="none" w:sz="0" w:space="0" w:color="auto"/>
        <w:left w:val="none" w:sz="0" w:space="0" w:color="auto"/>
        <w:bottom w:val="none" w:sz="0" w:space="0" w:color="auto"/>
        <w:right w:val="none" w:sz="0" w:space="0" w:color="auto"/>
      </w:divBdr>
    </w:div>
    <w:div w:id="1992981361">
      <w:bodyDiv w:val="1"/>
      <w:marLeft w:val="0"/>
      <w:marRight w:val="0"/>
      <w:marTop w:val="0"/>
      <w:marBottom w:val="0"/>
      <w:divBdr>
        <w:top w:val="none" w:sz="0" w:space="0" w:color="auto"/>
        <w:left w:val="none" w:sz="0" w:space="0" w:color="auto"/>
        <w:bottom w:val="none" w:sz="0" w:space="0" w:color="auto"/>
        <w:right w:val="none" w:sz="0" w:space="0" w:color="auto"/>
      </w:divBdr>
    </w:div>
    <w:div w:id="2006592512">
      <w:bodyDiv w:val="1"/>
      <w:marLeft w:val="0"/>
      <w:marRight w:val="0"/>
      <w:marTop w:val="0"/>
      <w:marBottom w:val="0"/>
      <w:divBdr>
        <w:top w:val="none" w:sz="0" w:space="0" w:color="auto"/>
        <w:left w:val="none" w:sz="0" w:space="0" w:color="auto"/>
        <w:bottom w:val="none" w:sz="0" w:space="0" w:color="auto"/>
        <w:right w:val="none" w:sz="0" w:space="0" w:color="auto"/>
      </w:divBdr>
    </w:div>
    <w:div w:id="2030445995">
      <w:bodyDiv w:val="1"/>
      <w:marLeft w:val="0"/>
      <w:marRight w:val="0"/>
      <w:marTop w:val="0"/>
      <w:marBottom w:val="0"/>
      <w:divBdr>
        <w:top w:val="none" w:sz="0" w:space="0" w:color="auto"/>
        <w:left w:val="none" w:sz="0" w:space="0" w:color="auto"/>
        <w:bottom w:val="none" w:sz="0" w:space="0" w:color="auto"/>
        <w:right w:val="none" w:sz="0" w:space="0" w:color="auto"/>
      </w:divBdr>
    </w:div>
    <w:div w:id="2030989237">
      <w:bodyDiv w:val="1"/>
      <w:marLeft w:val="0"/>
      <w:marRight w:val="0"/>
      <w:marTop w:val="0"/>
      <w:marBottom w:val="0"/>
      <w:divBdr>
        <w:top w:val="none" w:sz="0" w:space="0" w:color="auto"/>
        <w:left w:val="none" w:sz="0" w:space="0" w:color="auto"/>
        <w:bottom w:val="none" w:sz="0" w:space="0" w:color="auto"/>
        <w:right w:val="none" w:sz="0" w:space="0" w:color="auto"/>
      </w:divBdr>
    </w:div>
    <w:div w:id="2036540686">
      <w:bodyDiv w:val="1"/>
      <w:marLeft w:val="0"/>
      <w:marRight w:val="0"/>
      <w:marTop w:val="0"/>
      <w:marBottom w:val="0"/>
      <w:divBdr>
        <w:top w:val="none" w:sz="0" w:space="0" w:color="auto"/>
        <w:left w:val="none" w:sz="0" w:space="0" w:color="auto"/>
        <w:bottom w:val="none" w:sz="0" w:space="0" w:color="auto"/>
        <w:right w:val="none" w:sz="0" w:space="0" w:color="auto"/>
      </w:divBdr>
    </w:div>
    <w:div w:id="2050108318">
      <w:bodyDiv w:val="1"/>
      <w:marLeft w:val="0"/>
      <w:marRight w:val="0"/>
      <w:marTop w:val="0"/>
      <w:marBottom w:val="0"/>
      <w:divBdr>
        <w:top w:val="none" w:sz="0" w:space="0" w:color="auto"/>
        <w:left w:val="none" w:sz="0" w:space="0" w:color="auto"/>
        <w:bottom w:val="none" w:sz="0" w:space="0" w:color="auto"/>
        <w:right w:val="none" w:sz="0" w:space="0" w:color="auto"/>
      </w:divBdr>
    </w:div>
    <w:div w:id="2063362457">
      <w:bodyDiv w:val="1"/>
      <w:marLeft w:val="0"/>
      <w:marRight w:val="0"/>
      <w:marTop w:val="0"/>
      <w:marBottom w:val="0"/>
      <w:divBdr>
        <w:top w:val="none" w:sz="0" w:space="0" w:color="auto"/>
        <w:left w:val="none" w:sz="0" w:space="0" w:color="auto"/>
        <w:bottom w:val="none" w:sz="0" w:space="0" w:color="auto"/>
        <w:right w:val="none" w:sz="0" w:space="0" w:color="auto"/>
      </w:divBdr>
      <w:divsChild>
        <w:div w:id="1284851803">
          <w:marLeft w:val="0"/>
          <w:marRight w:val="0"/>
          <w:marTop w:val="0"/>
          <w:marBottom w:val="0"/>
          <w:divBdr>
            <w:top w:val="none" w:sz="0" w:space="0" w:color="auto"/>
            <w:left w:val="none" w:sz="0" w:space="0" w:color="auto"/>
            <w:bottom w:val="none" w:sz="0" w:space="0" w:color="auto"/>
            <w:right w:val="none" w:sz="0" w:space="0" w:color="auto"/>
          </w:divBdr>
          <w:divsChild>
            <w:div w:id="22025712">
              <w:marLeft w:val="0"/>
              <w:marRight w:val="0"/>
              <w:marTop w:val="0"/>
              <w:marBottom w:val="0"/>
              <w:divBdr>
                <w:top w:val="none" w:sz="0" w:space="0" w:color="auto"/>
                <w:left w:val="none" w:sz="0" w:space="0" w:color="auto"/>
                <w:bottom w:val="none" w:sz="0" w:space="0" w:color="auto"/>
                <w:right w:val="none" w:sz="0" w:space="0" w:color="auto"/>
              </w:divBdr>
            </w:div>
            <w:div w:id="89467716">
              <w:marLeft w:val="0"/>
              <w:marRight w:val="0"/>
              <w:marTop w:val="0"/>
              <w:marBottom w:val="0"/>
              <w:divBdr>
                <w:top w:val="none" w:sz="0" w:space="0" w:color="auto"/>
                <w:left w:val="none" w:sz="0" w:space="0" w:color="auto"/>
                <w:bottom w:val="none" w:sz="0" w:space="0" w:color="auto"/>
                <w:right w:val="none" w:sz="0" w:space="0" w:color="auto"/>
              </w:divBdr>
            </w:div>
            <w:div w:id="374156457">
              <w:marLeft w:val="0"/>
              <w:marRight w:val="0"/>
              <w:marTop w:val="0"/>
              <w:marBottom w:val="0"/>
              <w:divBdr>
                <w:top w:val="none" w:sz="0" w:space="0" w:color="auto"/>
                <w:left w:val="none" w:sz="0" w:space="0" w:color="auto"/>
                <w:bottom w:val="none" w:sz="0" w:space="0" w:color="auto"/>
                <w:right w:val="none" w:sz="0" w:space="0" w:color="auto"/>
              </w:divBdr>
            </w:div>
            <w:div w:id="488904296">
              <w:marLeft w:val="0"/>
              <w:marRight w:val="0"/>
              <w:marTop w:val="0"/>
              <w:marBottom w:val="0"/>
              <w:divBdr>
                <w:top w:val="none" w:sz="0" w:space="0" w:color="auto"/>
                <w:left w:val="none" w:sz="0" w:space="0" w:color="auto"/>
                <w:bottom w:val="none" w:sz="0" w:space="0" w:color="auto"/>
                <w:right w:val="none" w:sz="0" w:space="0" w:color="auto"/>
              </w:divBdr>
            </w:div>
            <w:div w:id="496650485">
              <w:marLeft w:val="0"/>
              <w:marRight w:val="0"/>
              <w:marTop w:val="0"/>
              <w:marBottom w:val="0"/>
              <w:divBdr>
                <w:top w:val="none" w:sz="0" w:space="0" w:color="auto"/>
                <w:left w:val="none" w:sz="0" w:space="0" w:color="auto"/>
                <w:bottom w:val="none" w:sz="0" w:space="0" w:color="auto"/>
                <w:right w:val="none" w:sz="0" w:space="0" w:color="auto"/>
              </w:divBdr>
            </w:div>
            <w:div w:id="1200169255">
              <w:marLeft w:val="0"/>
              <w:marRight w:val="0"/>
              <w:marTop w:val="0"/>
              <w:marBottom w:val="0"/>
              <w:divBdr>
                <w:top w:val="none" w:sz="0" w:space="0" w:color="auto"/>
                <w:left w:val="none" w:sz="0" w:space="0" w:color="auto"/>
                <w:bottom w:val="none" w:sz="0" w:space="0" w:color="auto"/>
                <w:right w:val="none" w:sz="0" w:space="0" w:color="auto"/>
              </w:divBdr>
            </w:div>
            <w:div w:id="1227109727">
              <w:marLeft w:val="0"/>
              <w:marRight w:val="0"/>
              <w:marTop w:val="0"/>
              <w:marBottom w:val="0"/>
              <w:divBdr>
                <w:top w:val="none" w:sz="0" w:space="0" w:color="auto"/>
                <w:left w:val="none" w:sz="0" w:space="0" w:color="auto"/>
                <w:bottom w:val="none" w:sz="0" w:space="0" w:color="auto"/>
                <w:right w:val="none" w:sz="0" w:space="0" w:color="auto"/>
              </w:divBdr>
            </w:div>
            <w:div w:id="1429623088">
              <w:marLeft w:val="0"/>
              <w:marRight w:val="0"/>
              <w:marTop w:val="0"/>
              <w:marBottom w:val="0"/>
              <w:divBdr>
                <w:top w:val="none" w:sz="0" w:space="0" w:color="auto"/>
                <w:left w:val="none" w:sz="0" w:space="0" w:color="auto"/>
                <w:bottom w:val="none" w:sz="0" w:space="0" w:color="auto"/>
                <w:right w:val="none" w:sz="0" w:space="0" w:color="auto"/>
              </w:divBdr>
            </w:div>
            <w:div w:id="1491601888">
              <w:marLeft w:val="0"/>
              <w:marRight w:val="0"/>
              <w:marTop w:val="0"/>
              <w:marBottom w:val="0"/>
              <w:divBdr>
                <w:top w:val="none" w:sz="0" w:space="0" w:color="auto"/>
                <w:left w:val="none" w:sz="0" w:space="0" w:color="auto"/>
                <w:bottom w:val="none" w:sz="0" w:space="0" w:color="auto"/>
                <w:right w:val="none" w:sz="0" w:space="0" w:color="auto"/>
              </w:divBdr>
            </w:div>
            <w:div w:id="1940992094">
              <w:marLeft w:val="0"/>
              <w:marRight w:val="0"/>
              <w:marTop w:val="0"/>
              <w:marBottom w:val="0"/>
              <w:divBdr>
                <w:top w:val="none" w:sz="0" w:space="0" w:color="auto"/>
                <w:left w:val="none" w:sz="0" w:space="0" w:color="auto"/>
                <w:bottom w:val="none" w:sz="0" w:space="0" w:color="auto"/>
                <w:right w:val="none" w:sz="0" w:space="0" w:color="auto"/>
              </w:divBdr>
            </w:div>
            <w:div w:id="1976374899">
              <w:marLeft w:val="0"/>
              <w:marRight w:val="0"/>
              <w:marTop w:val="0"/>
              <w:marBottom w:val="0"/>
              <w:divBdr>
                <w:top w:val="none" w:sz="0" w:space="0" w:color="auto"/>
                <w:left w:val="none" w:sz="0" w:space="0" w:color="auto"/>
                <w:bottom w:val="none" w:sz="0" w:space="0" w:color="auto"/>
                <w:right w:val="none" w:sz="0" w:space="0" w:color="auto"/>
              </w:divBdr>
            </w:div>
            <w:div w:id="20050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7487">
      <w:bodyDiv w:val="1"/>
      <w:marLeft w:val="0"/>
      <w:marRight w:val="0"/>
      <w:marTop w:val="0"/>
      <w:marBottom w:val="0"/>
      <w:divBdr>
        <w:top w:val="none" w:sz="0" w:space="0" w:color="auto"/>
        <w:left w:val="none" w:sz="0" w:space="0" w:color="auto"/>
        <w:bottom w:val="none" w:sz="0" w:space="0" w:color="auto"/>
        <w:right w:val="none" w:sz="0" w:space="0" w:color="auto"/>
      </w:divBdr>
    </w:div>
    <w:div w:id="2086221094">
      <w:bodyDiv w:val="1"/>
      <w:marLeft w:val="0"/>
      <w:marRight w:val="0"/>
      <w:marTop w:val="0"/>
      <w:marBottom w:val="0"/>
      <w:divBdr>
        <w:top w:val="none" w:sz="0" w:space="0" w:color="auto"/>
        <w:left w:val="none" w:sz="0" w:space="0" w:color="auto"/>
        <w:bottom w:val="none" w:sz="0" w:space="0" w:color="auto"/>
        <w:right w:val="none" w:sz="0" w:space="0" w:color="auto"/>
      </w:divBdr>
    </w:div>
    <w:div w:id="2095585210">
      <w:bodyDiv w:val="1"/>
      <w:marLeft w:val="0"/>
      <w:marRight w:val="0"/>
      <w:marTop w:val="0"/>
      <w:marBottom w:val="0"/>
      <w:divBdr>
        <w:top w:val="none" w:sz="0" w:space="0" w:color="auto"/>
        <w:left w:val="none" w:sz="0" w:space="0" w:color="auto"/>
        <w:bottom w:val="none" w:sz="0" w:space="0" w:color="auto"/>
        <w:right w:val="none" w:sz="0" w:space="0" w:color="auto"/>
      </w:divBdr>
      <w:divsChild>
        <w:div w:id="1324553878">
          <w:marLeft w:val="0"/>
          <w:marRight w:val="0"/>
          <w:marTop w:val="0"/>
          <w:marBottom w:val="0"/>
          <w:divBdr>
            <w:top w:val="none" w:sz="0" w:space="0" w:color="auto"/>
            <w:left w:val="none" w:sz="0" w:space="0" w:color="auto"/>
            <w:bottom w:val="none" w:sz="0" w:space="0" w:color="auto"/>
            <w:right w:val="none" w:sz="0" w:space="0" w:color="auto"/>
          </w:divBdr>
          <w:divsChild>
            <w:div w:id="72820025">
              <w:marLeft w:val="0"/>
              <w:marRight w:val="0"/>
              <w:marTop w:val="0"/>
              <w:marBottom w:val="0"/>
              <w:divBdr>
                <w:top w:val="none" w:sz="0" w:space="0" w:color="auto"/>
                <w:left w:val="none" w:sz="0" w:space="0" w:color="auto"/>
                <w:bottom w:val="none" w:sz="0" w:space="0" w:color="auto"/>
                <w:right w:val="none" w:sz="0" w:space="0" w:color="auto"/>
              </w:divBdr>
            </w:div>
            <w:div w:id="75443439">
              <w:marLeft w:val="0"/>
              <w:marRight w:val="0"/>
              <w:marTop w:val="0"/>
              <w:marBottom w:val="0"/>
              <w:divBdr>
                <w:top w:val="none" w:sz="0" w:space="0" w:color="auto"/>
                <w:left w:val="none" w:sz="0" w:space="0" w:color="auto"/>
                <w:bottom w:val="none" w:sz="0" w:space="0" w:color="auto"/>
                <w:right w:val="none" w:sz="0" w:space="0" w:color="auto"/>
              </w:divBdr>
            </w:div>
            <w:div w:id="110518842">
              <w:marLeft w:val="0"/>
              <w:marRight w:val="0"/>
              <w:marTop w:val="0"/>
              <w:marBottom w:val="0"/>
              <w:divBdr>
                <w:top w:val="none" w:sz="0" w:space="0" w:color="auto"/>
                <w:left w:val="none" w:sz="0" w:space="0" w:color="auto"/>
                <w:bottom w:val="none" w:sz="0" w:space="0" w:color="auto"/>
                <w:right w:val="none" w:sz="0" w:space="0" w:color="auto"/>
              </w:divBdr>
            </w:div>
            <w:div w:id="234122821">
              <w:marLeft w:val="0"/>
              <w:marRight w:val="0"/>
              <w:marTop w:val="0"/>
              <w:marBottom w:val="0"/>
              <w:divBdr>
                <w:top w:val="none" w:sz="0" w:space="0" w:color="auto"/>
                <w:left w:val="none" w:sz="0" w:space="0" w:color="auto"/>
                <w:bottom w:val="none" w:sz="0" w:space="0" w:color="auto"/>
                <w:right w:val="none" w:sz="0" w:space="0" w:color="auto"/>
              </w:divBdr>
            </w:div>
            <w:div w:id="328753890">
              <w:marLeft w:val="0"/>
              <w:marRight w:val="0"/>
              <w:marTop w:val="0"/>
              <w:marBottom w:val="0"/>
              <w:divBdr>
                <w:top w:val="none" w:sz="0" w:space="0" w:color="auto"/>
                <w:left w:val="none" w:sz="0" w:space="0" w:color="auto"/>
                <w:bottom w:val="none" w:sz="0" w:space="0" w:color="auto"/>
                <w:right w:val="none" w:sz="0" w:space="0" w:color="auto"/>
              </w:divBdr>
            </w:div>
            <w:div w:id="369962255">
              <w:marLeft w:val="0"/>
              <w:marRight w:val="0"/>
              <w:marTop w:val="0"/>
              <w:marBottom w:val="0"/>
              <w:divBdr>
                <w:top w:val="none" w:sz="0" w:space="0" w:color="auto"/>
                <w:left w:val="none" w:sz="0" w:space="0" w:color="auto"/>
                <w:bottom w:val="none" w:sz="0" w:space="0" w:color="auto"/>
                <w:right w:val="none" w:sz="0" w:space="0" w:color="auto"/>
              </w:divBdr>
            </w:div>
            <w:div w:id="550380993">
              <w:marLeft w:val="0"/>
              <w:marRight w:val="0"/>
              <w:marTop w:val="0"/>
              <w:marBottom w:val="0"/>
              <w:divBdr>
                <w:top w:val="none" w:sz="0" w:space="0" w:color="auto"/>
                <w:left w:val="none" w:sz="0" w:space="0" w:color="auto"/>
                <w:bottom w:val="none" w:sz="0" w:space="0" w:color="auto"/>
                <w:right w:val="none" w:sz="0" w:space="0" w:color="auto"/>
              </w:divBdr>
            </w:div>
            <w:div w:id="669256670">
              <w:marLeft w:val="0"/>
              <w:marRight w:val="0"/>
              <w:marTop w:val="0"/>
              <w:marBottom w:val="0"/>
              <w:divBdr>
                <w:top w:val="none" w:sz="0" w:space="0" w:color="auto"/>
                <w:left w:val="none" w:sz="0" w:space="0" w:color="auto"/>
                <w:bottom w:val="none" w:sz="0" w:space="0" w:color="auto"/>
                <w:right w:val="none" w:sz="0" w:space="0" w:color="auto"/>
              </w:divBdr>
            </w:div>
            <w:div w:id="773785092">
              <w:marLeft w:val="0"/>
              <w:marRight w:val="0"/>
              <w:marTop w:val="0"/>
              <w:marBottom w:val="0"/>
              <w:divBdr>
                <w:top w:val="none" w:sz="0" w:space="0" w:color="auto"/>
                <w:left w:val="none" w:sz="0" w:space="0" w:color="auto"/>
                <w:bottom w:val="none" w:sz="0" w:space="0" w:color="auto"/>
                <w:right w:val="none" w:sz="0" w:space="0" w:color="auto"/>
              </w:divBdr>
            </w:div>
            <w:div w:id="854073291">
              <w:marLeft w:val="0"/>
              <w:marRight w:val="0"/>
              <w:marTop w:val="0"/>
              <w:marBottom w:val="0"/>
              <w:divBdr>
                <w:top w:val="none" w:sz="0" w:space="0" w:color="auto"/>
                <w:left w:val="none" w:sz="0" w:space="0" w:color="auto"/>
                <w:bottom w:val="none" w:sz="0" w:space="0" w:color="auto"/>
                <w:right w:val="none" w:sz="0" w:space="0" w:color="auto"/>
              </w:divBdr>
            </w:div>
            <w:div w:id="861673561">
              <w:marLeft w:val="0"/>
              <w:marRight w:val="0"/>
              <w:marTop w:val="0"/>
              <w:marBottom w:val="0"/>
              <w:divBdr>
                <w:top w:val="none" w:sz="0" w:space="0" w:color="auto"/>
                <w:left w:val="none" w:sz="0" w:space="0" w:color="auto"/>
                <w:bottom w:val="none" w:sz="0" w:space="0" w:color="auto"/>
                <w:right w:val="none" w:sz="0" w:space="0" w:color="auto"/>
              </w:divBdr>
            </w:div>
            <w:div w:id="931551468">
              <w:marLeft w:val="0"/>
              <w:marRight w:val="0"/>
              <w:marTop w:val="0"/>
              <w:marBottom w:val="0"/>
              <w:divBdr>
                <w:top w:val="none" w:sz="0" w:space="0" w:color="auto"/>
                <w:left w:val="none" w:sz="0" w:space="0" w:color="auto"/>
                <w:bottom w:val="none" w:sz="0" w:space="0" w:color="auto"/>
                <w:right w:val="none" w:sz="0" w:space="0" w:color="auto"/>
              </w:divBdr>
            </w:div>
            <w:div w:id="1251352655">
              <w:marLeft w:val="0"/>
              <w:marRight w:val="0"/>
              <w:marTop w:val="0"/>
              <w:marBottom w:val="0"/>
              <w:divBdr>
                <w:top w:val="none" w:sz="0" w:space="0" w:color="auto"/>
                <w:left w:val="none" w:sz="0" w:space="0" w:color="auto"/>
                <w:bottom w:val="none" w:sz="0" w:space="0" w:color="auto"/>
                <w:right w:val="none" w:sz="0" w:space="0" w:color="auto"/>
              </w:divBdr>
            </w:div>
            <w:div w:id="1519390685">
              <w:marLeft w:val="0"/>
              <w:marRight w:val="0"/>
              <w:marTop w:val="0"/>
              <w:marBottom w:val="0"/>
              <w:divBdr>
                <w:top w:val="none" w:sz="0" w:space="0" w:color="auto"/>
                <w:left w:val="none" w:sz="0" w:space="0" w:color="auto"/>
                <w:bottom w:val="none" w:sz="0" w:space="0" w:color="auto"/>
                <w:right w:val="none" w:sz="0" w:space="0" w:color="auto"/>
              </w:divBdr>
            </w:div>
            <w:div w:id="1632586818">
              <w:marLeft w:val="0"/>
              <w:marRight w:val="0"/>
              <w:marTop w:val="0"/>
              <w:marBottom w:val="0"/>
              <w:divBdr>
                <w:top w:val="none" w:sz="0" w:space="0" w:color="auto"/>
                <w:left w:val="none" w:sz="0" w:space="0" w:color="auto"/>
                <w:bottom w:val="none" w:sz="0" w:space="0" w:color="auto"/>
                <w:right w:val="none" w:sz="0" w:space="0" w:color="auto"/>
              </w:divBdr>
            </w:div>
            <w:div w:id="1680965355">
              <w:marLeft w:val="0"/>
              <w:marRight w:val="0"/>
              <w:marTop w:val="0"/>
              <w:marBottom w:val="0"/>
              <w:divBdr>
                <w:top w:val="none" w:sz="0" w:space="0" w:color="auto"/>
                <w:left w:val="none" w:sz="0" w:space="0" w:color="auto"/>
                <w:bottom w:val="none" w:sz="0" w:space="0" w:color="auto"/>
                <w:right w:val="none" w:sz="0" w:space="0" w:color="auto"/>
              </w:divBdr>
            </w:div>
            <w:div w:id="1765028545">
              <w:marLeft w:val="0"/>
              <w:marRight w:val="0"/>
              <w:marTop w:val="0"/>
              <w:marBottom w:val="0"/>
              <w:divBdr>
                <w:top w:val="none" w:sz="0" w:space="0" w:color="auto"/>
                <w:left w:val="none" w:sz="0" w:space="0" w:color="auto"/>
                <w:bottom w:val="none" w:sz="0" w:space="0" w:color="auto"/>
                <w:right w:val="none" w:sz="0" w:space="0" w:color="auto"/>
              </w:divBdr>
            </w:div>
            <w:div w:id="1845586454">
              <w:marLeft w:val="0"/>
              <w:marRight w:val="0"/>
              <w:marTop w:val="0"/>
              <w:marBottom w:val="0"/>
              <w:divBdr>
                <w:top w:val="none" w:sz="0" w:space="0" w:color="auto"/>
                <w:left w:val="none" w:sz="0" w:space="0" w:color="auto"/>
                <w:bottom w:val="none" w:sz="0" w:space="0" w:color="auto"/>
                <w:right w:val="none" w:sz="0" w:space="0" w:color="auto"/>
              </w:divBdr>
            </w:div>
            <w:div w:id="1946960641">
              <w:marLeft w:val="0"/>
              <w:marRight w:val="0"/>
              <w:marTop w:val="0"/>
              <w:marBottom w:val="0"/>
              <w:divBdr>
                <w:top w:val="none" w:sz="0" w:space="0" w:color="auto"/>
                <w:left w:val="none" w:sz="0" w:space="0" w:color="auto"/>
                <w:bottom w:val="none" w:sz="0" w:space="0" w:color="auto"/>
                <w:right w:val="none" w:sz="0" w:space="0" w:color="auto"/>
              </w:divBdr>
            </w:div>
            <w:div w:id="2107537279">
              <w:marLeft w:val="0"/>
              <w:marRight w:val="0"/>
              <w:marTop w:val="0"/>
              <w:marBottom w:val="0"/>
              <w:divBdr>
                <w:top w:val="none" w:sz="0" w:space="0" w:color="auto"/>
                <w:left w:val="none" w:sz="0" w:space="0" w:color="auto"/>
                <w:bottom w:val="none" w:sz="0" w:space="0" w:color="auto"/>
                <w:right w:val="none" w:sz="0" w:space="0" w:color="auto"/>
              </w:divBdr>
            </w:div>
            <w:div w:id="21273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8435">
      <w:bodyDiv w:val="1"/>
      <w:marLeft w:val="0"/>
      <w:marRight w:val="0"/>
      <w:marTop w:val="0"/>
      <w:marBottom w:val="0"/>
      <w:divBdr>
        <w:top w:val="none" w:sz="0" w:space="0" w:color="auto"/>
        <w:left w:val="none" w:sz="0" w:space="0" w:color="auto"/>
        <w:bottom w:val="none" w:sz="0" w:space="0" w:color="auto"/>
        <w:right w:val="none" w:sz="0" w:space="0" w:color="auto"/>
      </w:divBdr>
    </w:div>
    <w:div w:id="2107186617">
      <w:bodyDiv w:val="1"/>
      <w:marLeft w:val="0"/>
      <w:marRight w:val="0"/>
      <w:marTop w:val="0"/>
      <w:marBottom w:val="0"/>
      <w:divBdr>
        <w:top w:val="none" w:sz="0" w:space="0" w:color="auto"/>
        <w:left w:val="none" w:sz="0" w:space="0" w:color="auto"/>
        <w:bottom w:val="none" w:sz="0" w:space="0" w:color="auto"/>
        <w:right w:val="none" w:sz="0" w:space="0" w:color="auto"/>
      </w:divBdr>
    </w:div>
    <w:div w:id="212291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http://www.panduit.com/heiler/ProductImages/pwb-o.jpg" TargetMode="External"/><Relationship Id="rId18" Type="http://schemas.openxmlformats.org/officeDocument/2006/relationships/image" Target="http://fibraoptica.blog.tartanga.net/files/2013/04/puesta-a-tierra_9.jp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http://www.panduit.com/heiler/ProductImages/PTGB2-o.jp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4284-DB24-4465-8325-88173892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4843</Words>
  <Characters>26637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MEJORAMIENTO DE LOS SERVICIOS DE SALUD DEL ESTABLECIMIENTODE SALUD HUARI, DISTRITO Y PROVINCIA DE HUARI DEPARTAMENTODE ANCASH “ CÓDIGO SNIP  159298</vt:lpstr>
    </vt:vector>
  </TitlesOfParts>
  <Company>Microsoft</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MEJORAMIENTO DE LOS SERVICIOS DE SALUD DEL ESTABLECIMIENTODE SALUD HUARI, DISTRITO Y PROVINCIA DE HUARI DEPARTAMENTODE ANCASH “ CÓDIGO SNIP  159298</dc:title>
  <dc:subject/>
  <dc:creator>Windows 98</dc:creator>
  <cp:keywords/>
  <cp:lastModifiedBy>andresluyoluyo2022@hotmail.com</cp:lastModifiedBy>
  <cp:revision>129</cp:revision>
  <cp:lastPrinted>2022-04-20T18:05:00Z</cp:lastPrinted>
  <dcterms:created xsi:type="dcterms:W3CDTF">2021-04-13T15:04:00Z</dcterms:created>
  <dcterms:modified xsi:type="dcterms:W3CDTF">2022-04-20T18:05:00Z</dcterms:modified>
</cp:coreProperties>
</file>