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0AF52A" w14:textId="14F56815" w:rsidR="001F464E" w:rsidRDefault="001F464E" w:rsidP="001F464E">
      <w:pPr>
        <w:spacing w:after="0" w:line="240" w:lineRule="auto"/>
        <w:jc w:val="both"/>
        <w:rPr>
          <w:rFonts w:ascii="Arial" w:hAnsi="Arial" w:cs="Arial"/>
          <w:sz w:val="25"/>
          <w:szCs w:val="24"/>
          <w:lang w:eastAsia="es-ES"/>
        </w:rPr>
      </w:pPr>
    </w:p>
    <w:p w14:paraId="25A6A933" w14:textId="05B5CC84" w:rsidR="007133F7" w:rsidRDefault="007133F7" w:rsidP="001F464E">
      <w:pPr>
        <w:spacing w:after="0" w:line="240" w:lineRule="auto"/>
        <w:jc w:val="both"/>
        <w:rPr>
          <w:rFonts w:ascii="Arial" w:hAnsi="Arial" w:cs="Arial"/>
          <w:sz w:val="25"/>
          <w:szCs w:val="24"/>
          <w:lang w:eastAsia="es-ES"/>
        </w:rPr>
      </w:pPr>
    </w:p>
    <w:p w14:paraId="2A73A644" w14:textId="31BE4F07" w:rsidR="007133F7" w:rsidRDefault="007133F7" w:rsidP="001F464E">
      <w:pPr>
        <w:spacing w:after="0" w:line="240" w:lineRule="auto"/>
        <w:jc w:val="both"/>
        <w:rPr>
          <w:rFonts w:ascii="Arial" w:hAnsi="Arial" w:cs="Arial"/>
          <w:sz w:val="25"/>
          <w:szCs w:val="24"/>
          <w:lang w:eastAsia="es-ES"/>
        </w:rPr>
      </w:pPr>
    </w:p>
    <w:p w14:paraId="6CEA8E97" w14:textId="77777777" w:rsidR="007133F7" w:rsidRPr="001F464E" w:rsidRDefault="007133F7" w:rsidP="001F464E">
      <w:pPr>
        <w:spacing w:after="0" w:line="240" w:lineRule="auto"/>
        <w:jc w:val="both"/>
        <w:rPr>
          <w:rFonts w:ascii="Arial" w:hAnsi="Arial" w:cs="Arial"/>
          <w:sz w:val="25"/>
          <w:szCs w:val="24"/>
          <w:lang w:eastAsia="es-ES"/>
        </w:rPr>
      </w:pPr>
    </w:p>
    <w:p w14:paraId="476C18E9" w14:textId="77777777" w:rsidR="001F464E" w:rsidRPr="001F464E" w:rsidRDefault="001F464E" w:rsidP="001F464E">
      <w:pPr>
        <w:spacing w:after="0" w:line="240" w:lineRule="auto"/>
        <w:jc w:val="both"/>
        <w:rPr>
          <w:rFonts w:ascii="Arial" w:hAnsi="Arial" w:cs="Arial"/>
          <w:sz w:val="25"/>
          <w:szCs w:val="24"/>
          <w:lang w:eastAsia="es-ES"/>
        </w:rPr>
      </w:pPr>
      <w:r w:rsidRPr="001F464E">
        <w:rPr>
          <w:rFonts w:ascii="Courier New" w:eastAsia="Times New Roman" w:hAnsi="Courier New"/>
          <w:noProof/>
          <w:sz w:val="25"/>
          <w:szCs w:val="24"/>
          <w:lang w:val="es-PE" w:eastAsia="es-PE"/>
        </w:rPr>
        <mc:AlternateContent>
          <mc:Choice Requires="wpg">
            <w:drawing>
              <wp:anchor distT="0" distB="0" distL="114300" distR="114300" simplePos="0" relativeHeight="251844608" behindDoc="0" locked="0" layoutInCell="1" allowOverlap="1" wp14:anchorId="615BC61B" wp14:editId="02C78935">
                <wp:simplePos x="0" y="0"/>
                <wp:positionH relativeFrom="margin">
                  <wp:align>center</wp:align>
                </wp:positionH>
                <wp:positionV relativeFrom="paragraph">
                  <wp:posOffset>156210</wp:posOffset>
                </wp:positionV>
                <wp:extent cx="5726430" cy="1881505"/>
                <wp:effectExtent l="21590" t="21590" r="14605" b="20955"/>
                <wp:wrapNone/>
                <wp:docPr id="1353" name="Grupo 1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6430" cy="1881505"/>
                          <a:chOff x="0" y="7859"/>
                          <a:chExt cx="57270" cy="16923"/>
                        </a:xfrm>
                      </wpg:grpSpPr>
                      <wps:wsp>
                        <wps:cNvPr id="1357" name="Rectángulo 62"/>
                        <wps:cNvSpPr>
                          <a:spLocks noChangeArrowheads="1"/>
                        </wps:cNvSpPr>
                        <wps:spPr bwMode="auto">
                          <a:xfrm>
                            <a:off x="570" y="12294"/>
                            <a:ext cx="56013" cy="7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529D8" w14:textId="77777777" w:rsidR="0014084C" w:rsidRPr="00103928" w:rsidRDefault="0014084C" w:rsidP="001F464E">
                              <w:pPr>
                                <w:jc w:val="center"/>
                                <w:rPr>
                                  <w:rFonts w:ascii="Arial" w:hAnsi="Arial" w:cs="Arial"/>
                                  <w:b/>
                                  <w:sz w:val="28"/>
                                  <w:szCs w:val="28"/>
                                </w:rPr>
                              </w:pPr>
                              <w:r w:rsidRPr="00103928">
                                <w:rPr>
                                  <w:rFonts w:ascii="Arial" w:hAnsi="Arial" w:cs="Arial"/>
                                  <w:b/>
                                  <w:sz w:val="28"/>
                                  <w:szCs w:val="28"/>
                                </w:rPr>
                                <w:t xml:space="preserve">“RECONSTRUCCIÓN DEL HOSPITAL DE APOYO </w:t>
                              </w:r>
                              <w:r>
                                <w:rPr>
                                  <w:rFonts w:ascii="Arial" w:hAnsi="Arial" w:cs="Arial"/>
                                  <w:b/>
                                  <w:sz w:val="28"/>
                                  <w:szCs w:val="28"/>
                                </w:rPr>
                                <w:t>SAUL GARRIDO ROSILLO</w:t>
                              </w:r>
                              <w:r w:rsidRPr="00103928">
                                <w:rPr>
                                  <w:rFonts w:ascii="Arial" w:hAnsi="Arial" w:cs="Arial"/>
                                  <w:b/>
                                  <w:sz w:val="28"/>
                                  <w:szCs w:val="28"/>
                                </w:rPr>
                                <w:t xml:space="preserve"> II-1, DISTRITO DE </w:t>
                              </w:r>
                              <w:r>
                                <w:rPr>
                                  <w:rFonts w:ascii="Arial" w:hAnsi="Arial" w:cs="Arial"/>
                                  <w:b/>
                                  <w:sz w:val="28"/>
                                  <w:szCs w:val="28"/>
                                </w:rPr>
                                <w:t>TUMBES -</w:t>
                              </w:r>
                              <w:r w:rsidRPr="00103928">
                                <w:rPr>
                                  <w:rFonts w:ascii="Arial" w:hAnsi="Arial" w:cs="Arial"/>
                                  <w:b/>
                                  <w:sz w:val="28"/>
                                  <w:szCs w:val="28"/>
                                </w:rPr>
                                <w:t xml:space="preserve"> PROVINCIA DE </w:t>
                              </w:r>
                              <w:r>
                                <w:rPr>
                                  <w:rFonts w:ascii="Arial" w:hAnsi="Arial" w:cs="Arial"/>
                                  <w:b/>
                                  <w:sz w:val="28"/>
                                  <w:szCs w:val="28"/>
                                </w:rPr>
                                <w:t xml:space="preserve">TUMBES - </w:t>
                              </w:r>
                              <w:r w:rsidRPr="00103928">
                                <w:rPr>
                                  <w:rFonts w:ascii="Arial" w:hAnsi="Arial" w:cs="Arial"/>
                                  <w:b/>
                                  <w:sz w:val="28"/>
                                  <w:szCs w:val="28"/>
                                </w:rPr>
                                <w:t xml:space="preserve">DEPARTAMENTO DE </w:t>
                              </w:r>
                              <w:r>
                                <w:rPr>
                                  <w:rFonts w:ascii="Arial" w:hAnsi="Arial" w:cs="Arial"/>
                                  <w:b/>
                                  <w:sz w:val="28"/>
                                  <w:szCs w:val="28"/>
                                </w:rPr>
                                <w:t>TUMBES</w:t>
                              </w:r>
                              <w:r w:rsidRPr="00103928">
                                <w:rPr>
                                  <w:rFonts w:ascii="Arial" w:hAnsi="Arial" w:cs="Arial"/>
                                  <w:b/>
                                  <w:sz w:val="28"/>
                                  <w:szCs w:val="28"/>
                                </w:rPr>
                                <w:t>"</w:t>
                              </w:r>
                            </w:p>
                            <w:p w14:paraId="43A30CC0" w14:textId="77777777" w:rsidR="0014084C" w:rsidRPr="00103928" w:rsidRDefault="0014084C" w:rsidP="001F464E">
                              <w:pPr>
                                <w:pStyle w:val="NormalWeb1"/>
                                <w:spacing w:after="0"/>
                                <w:jc w:val="center"/>
                                <w:rPr>
                                  <w:rFonts w:ascii="Arial" w:eastAsia="Times New Roman" w:hAnsi="Arial" w:cs="Arial"/>
                                  <w:b/>
                                  <w:bCs/>
                                  <w:color w:val="000000"/>
                                  <w:kern w:val="24"/>
                                  <w:sz w:val="28"/>
                                  <w:szCs w:val="28"/>
                                  <w:lang w:val="es-ES"/>
                                </w:rPr>
                              </w:pPr>
                            </w:p>
                            <w:p w14:paraId="612CEDF3" w14:textId="77777777" w:rsidR="0014084C" w:rsidRDefault="0014084C" w:rsidP="001F464E">
                              <w:pPr>
                                <w:pStyle w:val="NormalWeb1"/>
                                <w:spacing w:after="0"/>
                                <w:jc w:val="center"/>
                                <w:rPr>
                                  <w:rFonts w:ascii="Arial" w:eastAsia="Times New Roman" w:hAnsi="Arial" w:cs="Arial"/>
                                  <w:b/>
                                  <w:bCs/>
                                  <w:color w:val="000000"/>
                                  <w:kern w:val="24"/>
                                  <w:sz w:val="28"/>
                                  <w:szCs w:val="28"/>
                                  <w:lang w:val="es-ES"/>
                                </w:rPr>
                              </w:pPr>
                            </w:p>
                          </w:txbxContent>
                        </wps:txbx>
                        <wps:bodyPr rot="0" vert="horz" wrap="square" lIns="91440" tIns="45720" rIns="91440" bIns="45720" anchor="t" anchorCtr="0" upright="1">
                          <a:noAutofit/>
                        </wps:bodyPr>
                      </wps:wsp>
                      <wps:wsp>
                        <wps:cNvPr id="1358" name="Conector recto 63"/>
                        <wps:cNvCnPr>
                          <a:cxnSpLocks noChangeShapeType="1"/>
                        </wps:cNvCnPr>
                        <wps:spPr bwMode="auto">
                          <a:xfrm>
                            <a:off x="0" y="7859"/>
                            <a:ext cx="57270" cy="0"/>
                          </a:xfrm>
                          <a:prstGeom prst="line">
                            <a:avLst/>
                          </a:prstGeom>
                          <a:noFill/>
                          <a:ln w="28575">
                            <a:solidFill>
                              <a:srgbClr val="0D0D0D"/>
                            </a:solidFill>
                            <a:miter lim="800000"/>
                            <a:headEnd/>
                            <a:tailEnd/>
                          </a:ln>
                          <a:extLst>
                            <a:ext uri="{909E8E84-426E-40DD-AFC4-6F175D3DCCD1}">
                              <a14:hiddenFill xmlns:a14="http://schemas.microsoft.com/office/drawing/2010/main">
                                <a:noFill/>
                              </a14:hiddenFill>
                            </a:ext>
                          </a:extLst>
                        </wps:spPr>
                        <wps:bodyPr/>
                      </wps:wsp>
                      <wps:wsp>
                        <wps:cNvPr id="1359" name="Rectángulo 864"/>
                        <wps:cNvSpPr>
                          <a:spLocks noChangeArrowheads="1"/>
                        </wps:cNvSpPr>
                        <wps:spPr bwMode="auto">
                          <a:xfrm>
                            <a:off x="1258" y="8702"/>
                            <a:ext cx="54019" cy="2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E4956" w14:textId="77777777" w:rsidR="0014084C" w:rsidRDefault="0014084C" w:rsidP="001F464E">
                              <w:pPr>
                                <w:pStyle w:val="NormalWeb1"/>
                                <w:spacing w:after="0"/>
                                <w:jc w:val="center"/>
                              </w:pPr>
                              <w:r>
                                <w:rPr>
                                  <w:rFonts w:ascii="Arial" w:eastAsia="Arial Unicode MS" w:hAnsi="Arial" w:cs="Arial"/>
                                  <w:b/>
                                  <w:bCs/>
                                  <w:color w:val="000000"/>
                                  <w:kern w:val="24"/>
                                  <w:sz w:val="22"/>
                                  <w:szCs w:val="22"/>
                                </w:rPr>
                                <w:t>PROYECTO:</w:t>
                              </w:r>
                            </w:p>
                          </w:txbxContent>
                        </wps:txbx>
                        <wps:bodyPr rot="0" vert="horz" wrap="square" lIns="91440" tIns="45720" rIns="91440" bIns="45720" anchor="t" anchorCtr="0" upright="1">
                          <a:noAutofit/>
                        </wps:bodyPr>
                      </wps:wsp>
                      <wps:wsp>
                        <wps:cNvPr id="1360" name="Rectángulo 867"/>
                        <wps:cNvSpPr>
                          <a:spLocks noChangeArrowheads="1"/>
                        </wps:cNvSpPr>
                        <wps:spPr bwMode="auto">
                          <a:xfrm>
                            <a:off x="31158" y="21608"/>
                            <a:ext cx="24304" cy="2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E58D1" w14:textId="77777777" w:rsidR="0014084C" w:rsidRDefault="0014084C" w:rsidP="001F464E">
                              <w:pPr>
                                <w:pStyle w:val="NormalWeb1"/>
                                <w:spacing w:after="0"/>
                                <w:jc w:val="right"/>
                              </w:pPr>
                            </w:p>
                          </w:txbxContent>
                        </wps:txbx>
                        <wps:bodyPr rot="0" vert="horz" wrap="square" lIns="91440" tIns="45720" rIns="91440" bIns="45720" anchor="t" anchorCtr="0" upright="1">
                          <a:noAutofit/>
                        </wps:bodyPr>
                      </wps:wsp>
                      <wps:wsp>
                        <wps:cNvPr id="1361" name="Conector recto 868"/>
                        <wps:cNvCnPr>
                          <a:cxnSpLocks noChangeShapeType="1"/>
                        </wps:cNvCnPr>
                        <wps:spPr bwMode="auto">
                          <a:xfrm>
                            <a:off x="0" y="24782"/>
                            <a:ext cx="57270" cy="0"/>
                          </a:xfrm>
                          <a:prstGeom prst="line">
                            <a:avLst/>
                          </a:prstGeom>
                          <a:noFill/>
                          <a:ln w="28575">
                            <a:solidFill>
                              <a:srgbClr val="0D0D0D"/>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615BC61B" id="Grupo 1353" o:spid="_x0000_s1026" style="position:absolute;left:0;text-align:left;margin-left:0;margin-top:12.3pt;width:450.9pt;height:148.15pt;z-index:251844608;mso-position-horizontal:center;mso-position-horizontal-relative:margin;mso-height-relative:margin" coordorigin=",7859" coordsize="57270,16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">
                <v:rect id="Rectángulo 62" o:spid="_x0000_s1027" style="position:absolute;left:570;top:12294;width:56013;height:7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" filled="f" stroked="f">
                  <v:textbox>
                    <w:txbxContent>
                      <w:p w14:paraId="448529D8" w14:textId="77777777" w:rsidR="0014084C" w:rsidRPr="00103928" w:rsidRDefault="0014084C" w:rsidP="001F464E">
                        <w:pPr>
                          <w:jc w:val="center"/>
                          <w:rPr>
                            <w:rFonts w:ascii="Arial" w:hAnsi="Arial" w:cs="Arial"/>
                            <w:b/>
                            <w:sz w:val="28"/>
                            <w:szCs w:val="28"/>
                          </w:rPr>
                        </w:pPr>
                        <w:r w:rsidRPr="00103928">
                          <w:rPr>
                            <w:rFonts w:ascii="Arial" w:hAnsi="Arial" w:cs="Arial"/>
                            <w:b/>
                            <w:sz w:val="28"/>
                            <w:szCs w:val="28"/>
                          </w:rPr>
                          <w:t xml:space="preserve">“RECONSTRUCCIÓN DEL HOSPITAL DE APOYO </w:t>
                        </w:r>
                        <w:r>
                          <w:rPr>
                            <w:rFonts w:ascii="Arial" w:hAnsi="Arial" w:cs="Arial"/>
                            <w:b/>
                            <w:sz w:val="28"/>
                            <w:szCs w:val="28"/>
                          </w:rPr>
                          <w:t>SAUL GARRIDO ROSILLO</w:t>
                        </w:r>
                        <w:r w:rsidRPr="00103928">
                          <w:rPr>
                            <w:rFonts w:ascii="Arial" w:hAnsi="Arial" w:cs="Arial"/>
                            <w:b/>
                            <w:sz w:val="28"/>
                            <w:szCs w:val="28"/>
                          </w:rPr>
                          <w:t xml:space="preserve"> II-1, DISTRITO DE </w:t>
                        </w:r>
                        <w:r>
                          <w:rPr>
                            <w:rFonts w:ascii="Arial" w:hAnsi="Arial" w:cs="Arial"/>
                            <w:b/>
                            <w:sz w:val="28"/>
                            <w:szCs w:val="28"/>
                          </w:rPr>
                          <w:t>TUMBES -</w:t>
                        </w:r>
                        <w:r w:rsidRPr="00103928">
                          <w:rPr>
                            <w:rFonts w:ascii="Arial" w:hAnsi="Arial" w:cs="Arial"/>
                            <w:b/>
                            <w:sz w:val="28"/>
                            <w:szCs w:val="28"/>
                          </w:rPr>
                          <w:t xml:space="preserve"> PROVINCIA DE </w:t>
                        </w:r>
                        <w:r>
                          <w:rPr>
                            <w:rFonts w:ascii="Arial" w:hAnsi="Arial" w:cs="Arial"/>
                            <w:b/>
                            <w:sz w:val="28"/>
                            <w:szCs w:val="28"/>
                          </w:rPr>
                          <w:t xml:space="preserve">TUMBES - </w:t>
                        </w:r>
                        <w:r w:rsidRPr="00103928">
                          <w:rPr>
                            <w:rFonts w:ascii="Arial" w:hAnsi="Arial" w:cs="Arial"/>
                            <w:b/>
                            <w:sz w:val="28"/>
                            <w:szCs w:val="28"/>
                          </w:rPr>
                          <w:t xml:space="preserve">DEPARTAMENTO DE </w:t>
                        </w:r>
                        <w:r>
                          <w:rPr>
                            <w:rFonts w:ascii="Arial" w:hAnsi="Arial" w:cs="Arial"/>
                            <w:b/>
                            <w:sz w:val="28"/>
                            <w:szCs w:val="28"/>
                          </w:rPr>
                          <w:t>TUMBES</w:t>
                        </w:r>
                        <w:r w:rsidRPr="00103928">
                          <w:rPr>
                            <w:rFonts w:ascii="Arial" w:hAnsi="Arial" w:cs="Arial"/>
                            <w:b/>
                            <w:sz w:val="28"/>
                            <w:szCs w:val="28"/>
                          </w:rPr>
                          <w:t>"</w:t>
                        </w:r>
                      </w:p>
                      <w:p w14:paraId="43A30CC0" w14:textId="77777777" w:rsidR="0014084C" w:rsidRPr="00103928" w:rsidRDefault="0014084C" w:rsidP="001F464E">
                        <w:pPr>
                          <w:pStyle w:val="NormalWeb1"/>
                          <w:spacing w:after="0"/>
                          <w:jc w:val="center"/>
                          <w:rPr>
                            <w:rFonts w:ascii="Arial" w:eastAsia="Times New Roman" w:hAnsi="Arial" w:cs="Arial"/>
                            <w:b/>
                            <w:bCs/>
                            <w:color w:val="000000"/>
                            <w:kern w:val="24"/>
                            <w:sz w:val="28"/>
                            <w:szCs w:val="28"/>
                            <w:lang w:val="es-ES"/>
                          </w:rPr>
                        </w:pPr>
                      </w:p>
                      <w:p w14:paraId="612CEDF3" w14:textId="77777777" w:rsidR="0014084C" w:rsidRDefault="0014084C" w:rsidP="001F464E">
                        <w:pPr>
                          <w:pStyle w:val="NormalWeb1"/>
                          <w:spacing w:after="0"/>
                          <w:jc w:val="center"/>
                          <w:rPr>
                            <w:rFonts w:ascii="Arial" w:eastAsia="Times New Roman" w:hAnsi="Arial" w:cs="Arial"/>
                            <w:b/>
                            <w:bCs/>
                            <w:color w:val="000000"/>
                            <w:kern w:val="24"/>
                            <w:sz w:val="28"/>
                            <w:szCs w:val="28"/>
                            <w:lang w:val="es-ES"/>
                          </w:rPr>
                        </w:pPr>
                      </w:p>
                    </w:txbxContent>
                  </v:textbox>
                </v:rect>
                <v:line id="Conector recto 63" o:spid="_x0000_s1028" style="position:absolute;visibility:visible;mso-wrap-style:square" from="0,7859" to="57270,7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" strokecolor="#0d0d0d" strokeweight="2.25pt">
                  <v:stroke joinstyle="miter"/>
                </v:line>
                <v:rect id="Rectángulo 864" o:spid="_x0000_s1029" style="position:absolute;left:1258;top:8702;width:54019;height:2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" filled="f" stroked="f">
                  <v:textbox>
                    <w:txbxContent>
                      <w:p w14:paraId="1A7E4956" w14:textId="77777777" w:rsidR="0014084C" w:rsidRDefault="0014084C" w:rsidP="001F464E">
                        <w:pPr>
                          <w:pStyle w:val="NormalWeb1"/>
                          <w:spacing w:after="0"/>
                          <w:jc w:val="center"/>
                        </w:pPr>
                        <w:r>
                          <w:rPr>
                            <w:rFonts w:ascii="Arial" w:eastAsia="Arial Unicode MS" w:hAnsi="Arial" w:cs="Arial"/>
                            <w:b/>
                            <w:bCs/>
                            <w:color w:val="000000"/>
                            <w:kern w:val="24"/>
                            <w:sz w:val="22"/>
                            <w:szCs w:val="22"/>
                          </w:rPr>
                          <w:t>PROYECTO:</w:t>
                        </w:r>
                      </w:p>
                    </w:txbxContent>
                  </v:textbox>
                </v:rect>
                <v:rect id="Rectángulo 867" o:spid="_x0000_s1030" style="position:absolute;left:31158;top:21608;width:24304;height:2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" filled="f" stroked="f">
                  <v:textbox>
                    <w:txbxContent>
                      <w:p w14:paraId="3F4E58D1" w14:textId="77777777" w:rsidR="0014084C" w:rsidRDefault="0014084C" w:rsidP="001F464E">
                        <w:pPr>
                          <w:pStyle w:val="NormalWeb1"/>
                          <w:spacing w:after="0"/>
                          <w:jc w:val="right"/>
                        </w:pPr>
                      </w:p>
                    </w:txbxContent>
                  </v:textbox>
                </v:rect>
                <v:line id="Conector recto 868" o:spid="_x0000_s1031" style="position:absolute;visibility:visible;mso-wrap-style:square" from="0,24782" to="57270,24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" strokecolor="#0d0d0d" strokeweight="2.25pt">
                  <v:stroke joinstyle="miter"/>
                </v:line>
                <w10:wrap anchorx="margin"/>
              </v:group>
            </w:pict>
          </mc:Fallback>
        </mc:AlternateContent>
      </w:r>
    </w:p>
    <w:p w14:paraId="19047585" w14:textId="77777777" w:rsidR="001F464E" w:rsidRPr="001F464E" w:rsidRDefault="001F464E" w:rsidP="001F464E">
      <w:pPr>
        <w:spacing w:after="0" w:line="240" w:lineRule="auto"/>
        <w:jc w:val="both"/>
        <w:rPr>
          <w:rFonts w:ascii="Arial" w:hAnsi="Arial" w:cs="Arial"/>
          <w:sz w:val="25"/>
          <w:szCs w:val="24"/>
          <w:lang w:eastAsia="es-ES"/>
        </w:rPr>
      </w:pPr>
    </w:p>
    <w:p w14:paraId="5B1D1EBF" w14:textId="77777777" w:rsidR="001F464E" w:rsidRPr="001F464E" w:rsidRDefault="001F464E" w:rsidP="001F464E">
      <w:pPr>
        <w:spacing w:after="0" w:line="240" w:lineRule="auto"/>
        <w:jc w:val="both"/>
        <w:rPr>
          <w:rFonts w:ascii="Arial" w:hAnsi="Arial" w:cs="Arial"/>
          <w:sz w:val="25"/>
          <w:szCs w:val="24"/>
          <w:lang w:eastAsia="es-ES"/>
        </w:rPr>
      </w:pPr>
    </w:p>
    <w:p w14:paraId="07315E68" w14:textId="77777777" w:rsidR="001F464E" w:rsidRPr="001F464E" w:rsidRDefault="001F464E" w:rsidP="001F464E">
      <w:pPr>
        <w:spacing w:after="0" w:line="240" w:lineRule="auto"/>
        <w:jc w:val="both"/>
        <w:rPr>
          <w:rFonts w:ascii="Arial" w:hAnsi="Arial" w:cs="Arial"/>
          <w:sz w:val="25"/>
          <w:szCs w:val="24"/>
          <w:lang w:eastAsia="es-ES"/>
        </w:rPr>
      </w:pPr>
    </w:p>
    <w:p w14:paraId="0BFF672B" w14:textId="77777777" w:rsidR="001F464E" w:rsidRPr="001F464E" w:rsidRDefault="001F464E" w:rsidP="001F464E">
      <w:pPr>
        <w:spacing w:after="0" w:line="240" w:lineRule="auto"/>
        <w:jc w:val="both"/>
        <w:rPr>
          <w:rFonts w:ascii="Arial" w:hAnsi="Arial" w:cs="Arial"/>
          <w:sz w:val="25"/>
          <w:szCs w:val="24"/>
          <w:lang w:eastAsia="es-ES"/>
        </w:rPr>
      </w:pPr>
    </w:p>
    <w:p w14:paraId="6025969D" w14:textId="77777777" w:rsidR="001F464E" w:rsidRPr="001F464E" w:rsidRDefault="001F464E" w:rsidP="001F464E">
      <w:pPr>
        <w:spacing w:after="0" w:line="240" w:lineRule="auto"/>
        <w:jc w:val="both"/>
        <w:rPr>
          <w:rFonts w:ascii="Arial" w:hAnsi="Arial" w:cs="Arial"/>
          <w:sz w:val="25"/>
          <w:szCs w:val="24"/>
          <w:lang w:eastAsia="es-ES"/>
        </w:rPr>
      </w:pPr>
    </w:p>
    <w:p w14:paraId="1D0FF581" w14:textId="77777777" w:rsidR="001F464E" w:rsidRPr="001F464E" w:rsidRDefault="001F464E" w:rsidP="001F464E">
      <w:pPr>
        <w:spacing w:after="0" w:line="240" w:lineRule="auto"/>
        <w:jc w:val="both"/>
        <w:rPr>
          <w:rFonts w:ascii="Arial" w:hAnsi="Arial" w:cs="Arial"/>
          <w:sz w:val="25"/>
          <w:szCs w:val="24"/>
          <w:lang w:eastAsia="es-ES"/>
        </w:rPr>
      </w:pPr>
    </w:p>
    <w:p w14:paraId="084A21FF" w14:textId="77777777" w:rsidR="001F464E" w:rsidRPr="001F464E" w:rsidRDefault="001F464E" w:rsidP="001F464E">
      <w:pPr>
        <w:spacing w:after="0" w:line="240" w:lineRule="auto"/>
        <w:jc w:val="both"/>
        <w:rPr>
          <w:rFonts w:ascii="Arial" w:hAnsi="Arial" w:cs="Arial"/>
          <w:sz w:val="25"/>
          <w:szCs w:val="24"/>
          <w:lang w:eastAsia="es-ES"/>
        </w:rPr>
      </w:pPr>
    </w:p>
    <w:p w14:paraId="1F06D5BB" w14:textId="77777777" w:rsidR="001F464E" w:rsidRPr="001F464E" w:rsidRDefault="001F464E" w:rsidP="001F464E">
      <w:pPr>
        <w:spacing w:after="0" w:line="240" w:lineRule="auto"/>
        <w:jc w:val="both"/>
        <w:rPr>
          <w:rFonts w:ascii="Arial" w:hAnsi="Arial" w:cs="Arial"/>
          <w:sz w:val="25"/>
          <w:szCs w:val="24"/>
          <w:lang w:eastAsia="es-ES"/>
        </w:rPr>
      </w:pPr>
    </w:p>
    <w:p w14:paraId="64423335"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5AB37502"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319CB820"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64507AC4"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7E82948E"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728A063E"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341E5FB3"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0C4A3484"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r w:rsidRPr="001F464E">
        <w:rPr>
          <w:rFonts w:ascii="Arial" w:hAnsi="Arial" w:cs="Arial"/>
          <w:sz w:val="16"/>
          <w:szCs w:val="24"/>
          <w:lang w:eastAsia="es-ES"/>
        </w:rPr>
        <w:t>ESPECIALIDAD:</w:t>
      </w:r>
    </w:p>
    <w:p w14:paraId="15CD614E"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031AAD67"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317B0782" w14:textId="77777777" w:rsidR="001F464E" w:rsidRPr="001F464E" w:rsidRDefault="001F464E" w:rsidP="001F464E">
      <w:pPr>
        <w:tabs>
          <w:tab w:val="left" w:pos="2775"/>
        </w:tabs>
        <w:spacing w:after="0" w:line="240" w:lineRule="auto"/>
        <w:jc w:val="both"/>
        <w:rPr>
          <w:rFonts w:ascii="Arial" w:hAnsi="Arial" w:cs="Arial"/>
          <w:sz w:val="20"/>
          <w:szCs w:val="24"/>
          <w:lang w:eastAsia="es-ES"/>
        </w:rPr>
      </w:pPr>
    </w:p>
    <w:p w14:paraId="57DBDDD2" w14:textId="77777777" w:rsidR="001F464E" w:rsidRPr="001F464E" w:rsidRDefault="001F464E" w:rsidP="001F464E">
      <w:pPr>
        <w:tabs>
          <w:tab w:val="left" w:pos="2775"/>
        </w:tabs>
        <w:spacing w:after="0" w:line="240" w:lineRule="auto"/>
        <w:jc w:val="both"/>
        <w:rPr>
          <w:rFonts w:ascii="Arial" w:hAnsi="Arial" w:cs="Arial"/>
          <w:b/>
          <w:sz w:val="28"/>
          <w:szCs w:val="24"/>
          <w:lang w:eastAsia="es-ES"/>
        </w:rPr>
      </w:pPr>
      <w:r>
        <w:rPr>
          <w:rFonts w:ascii="Arial" w:hAnsi="Arial" w:cs="Arial"/>
          <w:b/>
          <w:sz w:val="28"/>
          <w:szCs w:val="24"/>
          <w:lang w:eastAsia="es-ES"/>
        </w:rPr>
        <w:t>ESTRUCTURAS</w:t>
      </w:r>
    </w:p>
    <w:p w14:paraId="28D998BB" w14:textId="77777777" w:rsidR="001F464E" w:rsidRPr="001F464E" w:rsidRDefault="001F464E" w:rsidP="001F464E">
      <w:pPr>
        <w:tabs>
          <w:tab w:val="left" w:pos="2775"/>
        </w:tabs>
        <w:spacing w:after="0" w:line="240" w:lineRule="auto"/>
        <w:jc w:val="both"/>
        <w:rPr>
          <w:rFonts w:ascii="Arial" w:hAnsi="Arial" w:cs="Arial"/>
          <w:b/>
          <w:sz w:val="28"/>
          <w:szCs w:val="24"/>
          <w:lang w:eastAsia="es-ES"/>
        </w:rPr>
      </w:pPr>
    </w:p>
    <w:p w14:paraId="3EC516CD" w14:textId="77777777" w:rsidR="001F464E" w:rsidRPr="001F464E" w:rsidRDefault="001F464E" w:rsidP="001F464E">
      <w:pPr>
        <w:tabs>
          <w:tab w:val="left" w:pos="2775"/>
        </w:tabs>
        <w:spacing w:after="0" w:line="240" w:lineRule="auto"/>
        <w:jc w:val="both"/>
        <w:rPr>
          <w:rFonts w:ascii="Arial" w:hAnsi="Arial" w:cs="Arial"/>
          <w:sz w:val="18"/>
          <w:szCs w:val="24"/>
          <w:lang w:eastAsia="es-ES"/>
        </w:rPr>
      </w:pPr>
    </w:p>
    <w:p w14:paraId="2A087A49"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r w:rsidRPr="001F464E">
        <w:rPr>
          <w:rFonts w:ascii="Arial" w:hAnsi="Arial" w:cs="Arial"/>
          <w:sz w:val="16"/>
          <w:szCs w:val="24"/>
          <w:lang w:eastAsia="es-ES"/>
        </w:rPr>
        <w:t>DESCRIPCION:</w:t>
      </w:r>
    </w:p>
    <w:p w14:paraId="224804C2"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3FEB4FD5" w14:textId="77777777" w:rsidR="001F464E" w:rsidRPr="001F464E" w:rsidRDefault="001F464E" w:rsidP="001F464E">
      <w:pPr>
        <w:tabs>
          <w:tab w:val="left" w:pos="2775"/>
        </w:tabs>
        <w:spacing w:after="0" w:line="240" w:lineRule="auto"/>
        <w:jc w:val="both"/>
        <w:rPr>
          <w:rFonts w:ascii="Arial" w:hAnsi="Arial" w:cs="Arial"/>
          <w:sz w:val="20"/>
          <w:szCs w:val="24"/>
          <w:lang w:eastAsia="es-ES"/>
        </w:rPr>
      </w:pPr>
    </w:p>
    <w:p w14:paraId="4162718D" w14:textId="77777777" w:rsidR="001F464E" w:rsidRPr="001F464E" w:rsidRDefault="001F464E" w:rsidP="001F464E">
      <w:pPr>
        <w:tabs>
          <w:tab w:val="left" w:pos="2775"/>
        </w:tabs>
        <w:spacing w:after="0" w:line="240" w:lineRule="auto"/>
        <w:jc w:val="both"/>
        <w:rPr>
          <w:rFonts w:ascii="Arial" w:hAnsi="Arial" w:cs="Arial"/>
          <w:sz w:val="20"/>
          <w:szCs w:val="24"/>
          <w:lang w:eastAsia="es-ES"/>
        </w:rPr>
      </w:pPr>
    </w:p>
    <w:p w14:paraId="78AAF986" w14:textId="091C7F84" w:rsidR="001F464E" w:rsidRPr="001F464E" w:rsidRDefault="001F464E" w:rsidP="001F464E">
      <w:pPr>
        <w:tabs>
          <w:tab w:val="left" w:pos="2775"/>
        </w:tabs>
        <w:spacing w:after="0" w:line="240" w:lineRule="auto"/>
        <w:jc w:val="both"/>
        <w:rPr>
          <w:rFonts w:ascii="Arial" w:hAnsi="Arial" w:cs="Arial"/>
          <w:b/>
          <w:sz w:val="28"/>
          <w:szCs w:val="24"/>
          <w:lang w:eastAsia="es-ES"/>
        </w:rPr>
      </w:pPr>
      <w:r>
        <w:rPr>
          <w:rFonts w:ascii="Arial" w:hAnsi="Arial" w:cs="Arial"/>
          <w:b/>
          <w:sz w:val="28"/>
          <w:szCs w:val="24"/>
          <w:lang w:eastAsia="es-ES"/>
        </w:rPr>
        <w:t>MEMORIA DE CÁLCULO</w:t>
      </w:r>
    </w:p>
    <w:p w14:paraId="52337893" w14:textId="77777777" w:rsidR="001F464E" w:rsidRPr="001F464E" w:rsidRDefault="001F464E" w:rsidP="001F464E">
      <w:pPr>
        <w:tabs>
          <w:tab w:val="left" w:pos="2775"/>
        </w:tabs>
        <w:spacing w:after="0" w:line="240" w:lineRule="auto"/>
        <w:jc w:val="both"/>
        <w:rPr>
          <w:rFonts w:ascii="Arial" w:hAnsi="Arial" w:cs="Arial"/>
          <w:b/>
          <w:sz w:val="28"/>
          <w:szCs w:val="24"/>
          <w:lang w:eastAsia="es-ES"/>
        </w:rPr>
      </w:pPr>
    </w:p>
    <w:p w14:paraId="1BA572A6" w14:textId="77777777" w:rsidR="001F464E" w:rsidRPr="001F464E" w:rsidRDefault="001F464E" w:rsidP="001F464E">
      <w:pPr>
        <w:tabs>
          <w:tab w:val="left" w:pos="2775"/>
        </w:tabs>
        <w:spacing w:after="0" w:line="240" w:lineRule="auto"/>
        <w:jc w:val="both"/>
        <w:rPr>
          <w:rFonts w:ascii="Arial" w:hAnsi="Arial" w:cs="Arial"/>
          <w:b/>
          <w:sz w:val="28"/>
          <w:szCs w:val="24"/>
          <w:lang w:eastAsia="es-ES"/>
        </w:rPr>
      </w:pPr>
    </w:p>
    <w:p w14:paraId="352C1C94" w14:textId="77777777" w:rsidR="001F464E" w:rsidRPr="001F464E" w:rsidRDefault="001F464E" w:rsidP="001F464E">
      <w:pPr>
        <w:tabs>
          <w:tab w:val="left" w:pos="2775"/>
        </w:tabs>
        <w:spacing w:after="0" w:line="240" w:lineRule="auto"/>
        <w:jc w:val="both"/>
        <w:rPr>
          <w:rFonts w:ascii="Arial" w:hAnsi="Arial" w:cs="Arial"/>
          <w:sz w:val="20"/>
          <w:szCs w:val="24"/>
          <w:lang w:eastAsia="es-ES"/>
        </w:rPr>
      </w:pPr>
      <w:r w:rsidRPr="001F464E">
        <w:rPr>
          <w:rFonts w:ascii="Arial" w:hAnsi="Arial" w:cs="Arial"/>
          <w:sz w:val="20"/>
          <w:szCs w:val="24"/>
          <w:lang w:eastAsia="es-ES"/>
        </w:rPr>
        <w:tab/>
      </w:r>
    </w:p>
    <w:p w14:paraId="78511E2C" w14:textId="77777777" w:rsidR="001F464E" w:rsidRPr="001F464E" w:rsidRDefault="001F464E" w:rsidP="001F464E">
      <w:pPr>
        <w:tabs>
          <w:tab w:val="left" w:pos="2775"/>
        </w:tabs>
        <w:spacing w:after="0" w:line="240" w:lineRule="auto"/>
        <w:jc w:val="both"/>
        <w:rPr>
          <w:rFonts w:ascii="Arial" w:hAnsi="Arial" w:cs="Arial"/>
          <w:sz w:val="20"/>
          <w:szCs w:val="24"/>
          <w:lang w:eastAsia="es-ES"/>
        </w:rPr>
      </w:pPr>
      <w:r w:rsidRPr="001F464E">
        <w:rPr>
          <w:rFonts w:ascii="Courier New" w:eastAsia="Times New Roman" w:hAnsi="Courier New"/>
          <w:noProof/>
          <w:sz w:val="25"/>
          <w:szCs w:val="24"/>
          <w:lang w:val="es-PE" w:eastAsia="es-PE"/>
        </w:rPr>
        <mc:AlternateContent>
          <mc:Choice Requires="wps">
            <w:drawing>
              <wp:anchor distT="4294967294" distB="4294967294" distL="114300" distR="114300" simplePos="0" relativeHeight="251845632" behindDoc="0" locked="0" layoutInCell="1" allowOverlap="1" wp14:anchorId="6091614F" wp14:editId="3BE76B91">
                <wp:simplePos x="0" y="0"/>
                <wp:positionH relativeFrom="margin">
                  <wp:posOffset>-176530</wp:posOffset>
                </wp:positionH>
                <wp:positionV relativeFrom="paragraph">
                  <wp:posOffset>67309</wp:posOffset>
                </wp:positionV>
                <wp:extent cx="5726430" cy="0"/>
                <wp:effectExtent l="0" t="19050" r="26670" b="19050"/>
                <wp:wrapNone/>
                <wp:docPr id="1352" name="Conector recto 13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6430" cy="0"/>
                        </a:xfrm>
                        <a:prstGeom prst="line">
                          <a:avLst/>
                        </a:prstGeom>
                        <a:noFill/>
                        <a:ln w="28575">
                          <a:solidFill>
                            <a:srgbClr val="0D0D0D"/>
                          </a:solidFill>
                          <a:miter lim="800000"/>
                          <a:headEnd/>
                          <a:tailEnd/>
                        </a:ln>
                      </wps:spPr>
                      <wps:bodyPr/>
                    </wps:wsp>
                  </a:graphicData>
                </a:graphic>
                <wp14:sizeRelH relativeFrom="page">
                  <wp14:pctWidth>0</wp14:pctWidth>
                </wp14:sizeRelH>
                <wp14:sizeRelV relativeFrom="page">
                  <wp14:pctHeight>0</wp14:pctHeight>
                </wp14:sizeRelV>
              </wp:anchor>
            </w:drawing>
          </mc:Choice>
          <mc:Fallback>
            <w:pict>
              <v:line w14:anchorId="36477D51" id="Conector recto 1352" o:spid="_x0000_s1026" style="position:absolute;z-index:251845632;visibility:visible;mso-wrap-style:square;mso-width-percent:0;mso-height-percent:0;mso-wrap-distance-left:9pt;mso-wrap-distance-top:-6e-5mm;mso-wrap-distance-right:9pt;mso-wrap-distance-bottom:-6e-5mm;mso-position-horizontal:absolute;mso-position-horizontal-relative:margin;mso-position-vertical:absolute;mso-position-vertical-relative:text;mso-width-percent:0;mso-height-percent:0;mso-width-relative:page;mso-height-relative:page" from="-13.9pt,5.3pt" to="437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" strokecolor="#0d0d0d" strokeweight="2.25pt">
                <v:stroke joinstyle="miter"/>
                <w10:wrap anchorx="margin"/>
              </v:line>
            </w:pict>
          </mc:Fallback>
        </mc:AlternateContent>
      </w:r>
    </w:p>
    <w:p w14:paraId="5AFF77F7"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15AA33D9"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3D93BBA3"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p>
    <w:p w14:paraId="679231B5" w14:textId="77777777" w:rsidR="001F464E" w:rsidRPr="001F464E" w:rsidRDefault="001F464E" w:rsidP="001F464E">
      <w:pPr>
        <w:tabs>
          <w:tab w:val="left" w:pos="2775"/>
        </w:tabs>
        <w:spacing w:after="0" w:line="240" w:lineRule="auto"/>
        <w:jc w:val="both"/>
        <w:rPr>
          <w:rFonts w:ascii="Arial" w:hAnsi="Arial" w:cs="Arial"/>
          <w:sz w:val="16"/>
          <w:szCs w:val="24"/>
          <w:lang w:eastAsia="es-ES"/>
        </w:rPr>
      </w:pPr>
      <w:r w:rsidRPr="001F464E">
        <w:rPr>
          <w:rFonts w:ascii="Arial" w:hAnsi="Arial" w:cs="Arial"/>
          <w:sz w:val="16"/>
          <w:szCs w:val="24"/>
          <w:lang w:eastAsia="es-ES"/>
        </w:rPr>
        <w:t>ESPECIALISTA RESPONSABLE:</w:t>
      </w:r>
    </w:p>
    <w:p w14:paraId="6E89D042" w14:textId="77777777" w:rsidR="001F464E" w:rsidRPr="001F464E" w:rsidRDefault="001F464E" w:rsidP="001F464E">
      <w:pPr>
        <w:tabs>
          <w:tab w:val="left" w:pos="2775"/>
        </w:tabs>
        <w:spacing w:after="0" w:line="240" w:lineRule="auto"/>
        <w:jc w:val="both"/>
        <w:rPr>
          <w:rFonts w:ascii="Arial" w:hAnsi="Arial" w:cs="Arial"/>
          <w:sz w:val="20"/>
          <w:szCs w:val="24"/>
          <w:lang w:eastAsia="es-ES"/>
        </w:rPr>
      </w:pPr>
    </w:p>
    <w:p w14:paraId="38075635" w14:textId="77777777" w:rsidR="001F464E" w:rsidRPr="001F464E" w:rsidRDefault="001F464E" w:rsidP="001F464E">
      <w:pPr>
        <w:tabs>
          <w:tab w:val="left" w:pos="2775"/>
        </w:tabs>
        <w:spacing w:after="0" w:line="240" w:lineRule="auto"/>
        <w:jc w:val="both"/>
        <w:rPr>
          <w:rFonts w:ascii="Arial" w:hAnsi="Arial" w:cs="Arial"/>
          <w:sz w:val="20"/>
          <w:szCs w:val="24"/>
          <w:lang w:eastAsia="es-ES"/>
        </w:rPr>
      </w:pPr>
    </w:p>
    <w:p w14:paraId="0C830E31" w14:textId="77777777" w:rsidR="001F464E" w:rsidRPr="001F464E" w:rsidRDefault="001F464E" w:rsidP="001F464E">
      <w:pPr>
        <w:tabs>
          <w:tab w:val="left" w:pos="2775"/>
        </w:tabs>
        <w:spacing w:after="0" w:line="240" w:lineRule="auto"/>
        <w:jc w:val="both"/>
        <w:rPr>
          <w:rFonts w:ascii="Arial" w:hAnsi="Arial" w:cs="Arial"/>
          <w:sz w:val="20"/>
          <w:szCs w:val="24"/>
          <w:lang w:eastAsia="es-ES"/>
        </w:rPr>
      </w:pPr>
    </w:p>
    <w:p w14:paraId="72E476DB" w14:textId="263958EF" w:rsidR="001F464E" w:rsidRDefault="001F464E" w:rsidP="001F464E">
      <w:pPr>
        <w:tabs>
          <w:tab w:val="left" w:pos="2775"/>
        </w:tabs>
        <w:spacing w:after="0" w:line="240" w:lineRule="auto"/>
        <w:jc w:val="both"/>
        <w:rPr>
          <w:rFonts w:ascii="Arial" w:hAnsi="Arial" w:cs="Arial"/>
          <w:b/>
          <w:sz w:val="25"/>
          <w:szCs w:val="24"/>
          <w:lang w:eastAsia="es-ES"/>
        </w:rPr>
      </w:pPr>
      <w:r>
        <w:rPr>
          <w:rFonts w:ascii="Arial" w:hAnsi="Arial" w:cs="Arial"/>
          <w:b/>
          <w:sz w:val="24"/>
          <w:szCs w:val="24"/>
          <w:lang w:eastAsia="es-ES"/>
        </w:rPr>
        <w:t>Ing</w:t>
      </w:r>
      <w:r w:rsidRPr="001F464E">
        <w:rPr>
          <w:rFonts w:ascii="Arial" w:hAnsi="Arial" w:cs="Arial"/>
          <w:b/>
          <w:sz w:val="24"/>
          <w:szCs w:val="24"/>
          <w:lang w:eastAsia="es-ES"/>
        </w:rPr>
        <w:t xml:space="preserve">. </w:t>
      </w:r>
      <w:r w:rsidR="00CB02DB">
        <w:rPr>
          <w:rFonts w:ascii="Arial" w:hAnsi="Arial" w:cs="Arial"/>
          <w:b/>
          <w:sz w:val="24"/>
          <w:szCs w:val="24"/>
          <w:lang w:eastAsia="es-ES"/>
        </w:rPr>
        <w:t xml:space="preserve">GUIDO GUSTAVO ROJAS SALAS </w:t>
      </w:r>
      <w:r>
        <w:rPr>
          <w:rFonts w:ascii="Arial" w:hAnsi="Arial" w:cs="Arial"/>
          <w:b/>
          <w:sz w:val="25"/>
          <w:szCs w:val="24"/>
          <w:lang w:eastAsia="es-ES"/>
        </w:rPr>
        <w:t>CI</w:t>
      </w:r>
      <w:r w:rsidRPr="001F464E">
        <w:rPr>
          <w:rFonts w:ascii="Arial" w:hAnsi="Arial" w:cs="Arial"/>
          <w:b/>
          <w:sz w:val="25"/>
          <w:szCs w:val="24"/>
          <w:lang w:eastAsia="es-ES"/>
        </w:rPr>
        <w:t xml:space="preserve">P </w:t>
      </w:r>
      <w:r w:rsidR="00CB02DB">
        <w:rPr>
          <w:rFonts w:ascii="Arial" w:hAnsi="Arial" w:cs="Arial"/>
          <w:b/>
          <w:sz w:val="25"/>
          <w:szCs w:val="24"/>
          <w:lang w:eastAsia="es-ES"/>
        </w:rPr>
        <w:t>30692</w:t>
      </w:r>
    </w:p>
    <w:p w14:paraId="32429125" w14:textId="4FCE127F" w:rsidR="00CB02DB" w:rsidRDefault="00CB02DB" w:rsidP="00CB02DB">
      <w:pPr>
        <w:tabs>
          <w:tab w:val="left" w:pos="2775"/>
        </w:tabs>
        <w:spacing w:after="0" w:line="240" w:lineRule="auto"/>
        <w:jc w:val="both"/>
        <w:rPr>
          <w:rFonts w:ascii="Arial" w:hAnsi="Arial" w:cs="Arial"/>
          <w:b/>
          <w:sz w:val="24"/>
          <w:szCs w:val="24"/>
          <w:lang w:eastAsia="es-ES"/>
        </w:rPr>
      </w:pPr>
      <w:r>
        <w:rPr>
          <w:rFonts w:ascii="Arial" w:hAnsi="Arial" w:cs="Arial"/>
          <w:b/>
          <w:sz w:val="24"/>
          <w:szCs w:val="24"/>
          <w:lang w:eastAsia="es-ES"/>
        </w:rPr>
        <w:t>Ing</w:t>
      </w:r>
      <w:r w:rsidRPr="001F464E">
        <w:rPr>
          <w:rFonts w:ascii="Arial" w:hAnsi="Arial" w:cs="Arial"/>
          <w:b/>
          <w:sz w:val="24"/>
          <w:szCs w:val="24"/>
          <w:lang w:eastAsia="es-ES"/>
        </w:rPr>
        <w:t xml:space="preserve">. </w:t>
      </w:r>
      <w:r>
        <w:rPr>
          <w:rFonts w:ascii="Arial" w:hAnsi="Arial" w:cs="Arial"/>
          <w:b/>
          <w:sz w:val="24"/>
          <w:szCs w:val="24"/>
          <w:lang w:eastAsia="es-ES"/>
        </w:rPr>
        <w:t xml:space="preserve">JUAN JOSE CONTRERAS BALBARO </w:t>
      </w:r>
      <w:r>
        <w:rPr>
          <w:rFonts w:ascii="Arial" w:hAnsi="Arial" w:cs="Arial"/>
          <w:b/>
          <w:sz w:val="25"/>
          <w:szCs w:val="24"/>
          <w:lang w:eastAsia="es-ES"/>
        </w:rPr>
        <w:t>CI</w:t>
      </w:r>
      <w:r w:rsidRPr="001F464E">
        <w:rPr>
          <w:rFonts w:ascii="Arial" w:hAnsi="Arial" w:cs="Arial"/>
          <w:b/>
          <w:sz w:val="25"/>
          <w:szCs w:val="24"/>
          <w:lang w:eastAsia="es-ES"/>
        </w:rPr>
        <w:t xml:space="preserve">P </w:t>
      </w:r>
      <w:r>
        <w:rPr>
          <w:rFonts w:ascii="Arial" w:hAnsi="Arial" w:cs="Arial"/>
          <w:b/>
          <w:sz w:val="25"/>
          <w:szCs w:val="24"/>
          <w:lang w:eastAsia="es-ES"/>
        </w:rPr>
        <w:t>148591</w:t>
      </w:r>
    </w:p>
    <w:p w14:paraId="01158957" w14:textId="77777777" w:rsidR="00CB02DB" w:rsidRDefault="00CB02DB" w:rsidP="001F464E">
      <w:pPr>
        <w:tabs>
          <w:tab w:val="left" w:pos="2775"/>
        </w:tabs>
        <w:spacing w:after="0" w:line="240" w:lineRule="auto"/>
        <w:jc w:val="both"/>
        <w:rPr>
          <w:rFonts w:ascii="Arial" w:hAnsi="Arial" w:cs="Arial"/>
          <w:b/>
          <w:sz w:val="24"/>
          <w:szCs w:val="24"/>
          <w:lang w:eastAsia="es-ES"/>
        </w:rPr>
      </w:pPr>
    </w:p>
    <w:p w14:paraId="41B09862" w14:textId="77777777" w:rsidR="001F464E" w:rsidRDefault="001F464E" w:rsidP="001F464E">
      <w:pPr>
        <w:tabs>
          <w:tab w:val="left" w:pos="2775"/>
        </w:tabs>
        <w:spacing w:after="0" w:line="240" w:lineRule="auto"/>
        <w:jc w:val="both"/>
        <w:rPr>
          <w:rFonts w:ascii="Arial" w:hAnsi="Arial" w:cs="Arial"/>
          <w:b/>
          <w:sz w:val="24"/>
          <w:szCs w:val="24"/>
          <w:lang w:eastAsia="es-ES"/>
        </w:rPr>
      </w:pPr>
    </w:p>
    <w:p w14:paraId="2ED2C5F0" w14:textId="77777777" w:rsidR="001F464E" w:rsidRDefault="001F464E" w:rsidP="001F464E">
      <w:pPr>
        <w:tabs>
          <w:tab w:val="left" w:pos="2775"/>
        </w:tabs>
        <w:spacing w:after="0" w:line="240" w:lineRule="auto"/>
        <w:jc w:val="both"/>
        <w:rPr>
          <w:rFonts w:ascii="Arial" w:hAnsi="Arial" w:cs="Arial"/>
          <w:b/>
          <w:sz w:val="24"/>
          <w:szCs w:val="24"/>
          <w:lang w:eastAsia="es-ES"/>
        </w:rPr>
      </w:pPr>
    </w:p>
    <w:p w14:paraId="670055F6" w14:textId="77777777" w:rsidR="001F464E" w:rsidRDefault="001F464E" w:rsidP="001F464E">
      <w:pPr>
        <w:tabs>
          <w:tab w:val="left" w:pos="2775"/>
        </w:tabs>
        <w:spacing w:after="0" w:line="240" w:lineRule="auto"/>
        <w:jc w:val="both"/>
        <w:rPr>
          <w:rFonts w:ascii="Arial" w:hAnsi="Arial" w:cs="Arial"/>
          <w:b/>
          <w:sz w:val="24"/>
          <w:szCs w:val="24"/>
          <w:lang w:eastAsia="es-ES"/>
        </w:rPr>
      </w:pPr>
    </w:p>
    <w:p w14:paraId="12EEAD0A" w14:textId="77777777" w:rsidR="001F464E" w:rsidRPr="001F464E" w:rsidRDefault="001F464E" w:rsidP="001F464E">
      <w:pPr>
        <w:tabs>
          <w:tab w:val="left" w:pos="2775"/>
        </w:tabs>
        <w:spacing w:after="0" w:line="240" w:lineRule="auto"/>
        <w:jc w:val="both"/>
        <w:rPr>
          <w:rFonts w:ascii="Arial" w:hAnsi="Arial" w:cs="Arial"/>
          <w:b/>
          <w:sz w:val="24"/>
          <w:szCs w:val="24"/>
          <w:lang w:eastAsia="es-ES"/>
        </w:rPr>
      </w:pPr>
    </w:p>
    <w:p w14:paraId="697116F9" w14:textId="77777777" w:rsidR="001F464E" w:rsidRPr="001F464E" w:rsidRDefault="001F464E" w:rsidP="001F464E">
      <w:pPr>
        <w:tabs>
          <w:tab w:val="left" w:pos="2775"/>
        </w:tabs>
        <w:spacing w:after="0" w:line="240" w:lineRule="auto"/>
        <w:jc w:val="both"/>
        <w:rPr>
          <w:rFonts w:ascii="Arial" w:hAnsi="Arial" w:cs="Arial"/>
          <w:b/>
          <w:sz w:val="25"/>
          <w:szCs w:val="24"/>
          <w:lang w:eastAsia="es-ES"/>
        </w:rPr>
      </w:pPr>
    </w:p>
    <w:p w14:paraId="328B2D18" w14:textId="77777777" w:rsidR="001F464E" w:rsidRPr="001F464E" w:rsidRDefault="001F464E" w:rsidP="001F464E">
      <w:pPr>
        <w:tabs>
          <w:tab w:val="left" w:pos="2775"/>
        </w:tabs>
        <w:spacing w:after="0" w:line="240" w:lineRule="auto"/>
        <w:jc w:val="both"/>
        <w:rPr>
          <w:rFonts w:ascii="Arial" w:hAnsi="Arial" w:cs="Arial"/>
          <w:b/>
          <w:sz w:val="25"/>
          <w:szCs w:val="24"/>
          <w:lang w:eastAsia="es-ES"/>
        </w:rPr>
      </w:pPr>
    </w:p>
    <w:p w14:paraId="24187210" w14:textId="77777777" w:rsidR="00590C95" w:rsidRPr="004E5E68" w:rsidRDefault="00B40F57" w:rsidP="00E06841">
      <w:pPr>
        <w:tabs>
          <w:tab w:val="left" w:pos="480"/>
          <w:tab w:val="left" w:pos="1540"/>
          <w:tab w:val="right" w:leader="dot" w:pos="8494"/>
          <w:tab w:val="right" w:leader="dot" w:pos="9096"/>
        </w:tabs>
        <w:suppressAutoHyphens/>
        <w:spacing w:after="0" w:line="360" w:lineRule="auto"/>
        <w:jc w:val="center"/>
        <w:rPr>
          <w:rFonts w:ascii="Arial" w:eastAsia="Times New Roman" w:hAnsi="Arial" w:cs="Arial"/>
          <w:b/>
          <w:bCs/>
          <w:color w:val="000000"/>
          <w:lang w:eastAsia="ar-SA"/>
        </w:rPr>
      </w:pPr>
      <w:r w:rsidRPr="004E5E68">
        <w:rPr>
          <w:rFonts w:ascii="Arial" w:eastAsia="Times New Roman" w:hAnsi="Arial" w:cs="Arial"/>
          <w:b/>
          <w:bCs/>
          <w:color w:val="000000"/>
          <w:lang w:eastAsia="ar-SA"/>
        </w:rPr>
        <w:lastRenderedPageBreak/>
        <w:t>INDICE</w:t>
      </w:r>
    </w:p>
    <w:p w14:paraId="41C04B7B" w14:textId="3E164946" w:rsidR="00705D43" w:rsidRDefault="00B40F57">
      <w:pPr>
        <w:pStyle w:val="TDC1"/>
        <w:rPr>
          <w:rFonts w:asciiTheme="minorHAnsi" w:eastAsiaTheme="minorEastAsia" w:hAnsiTheme="minorHAnsi" w:cstheme="minorBidi"/>
          <w:b w:val="0"/>
          <w:lang w:eastAsia="es-ES"/>
        </w:rPr>
      </w:pPr>
      <w:r w:rsidRPr="004E5E68">
        <w:rPr>
          <w:rFonts w:ascii="Arial" w:hAnsi="Arial"/>
          <w:bCs/>
          <w:color w:val="0000FF"/>
          <w:u w:val="single"/>
        </w:rPr>
        <w:fldChar w:fldCharType="begin"/>
      </w:r>
      <w:r w:rsidRPr="004E5E68">
        <w:rPr>
          <w:rFonts w:ascii="Arial" w:hAnsi="Arial"/>
          <w:bCs/>
          <w:color w:val="0000FF"/>
          <w:u w:val="single"/>
        </w:rPr>
        <w:instrText xml:space="preserve"> TOC \o "1-3" \h \z \u </w:instrText>
      </w:r>
      <w:r w:rsidRPr="004E5E68">
        <w:rPr>
          <w:rFonts w:ascii="Arial" w:hAnsi="Arial"/>
          <w:bCs/>
          <w:color w:val="0000FF"/>
          <w:u w:val="single"/>
        </w:rPr>
        <w:fldChar w:fldCharType="separate"/>
      </w:r>
      <w:hyperlink w:anchor="_Toc91186196" w:history="1">
        <w:r w:rsidR="00705D43" w:rsidRPr="00246B0C">
          <w:rPr>
            <w:rStyle w:val="Hipervnculo"/>
            <w:rFonts w:ascii="Arial" w:hAnsi="Arial"/>
            <w:bCs/>
            <w:lang w:val="es-PE"/>
          </w:rPr>
          <w:t>1.0 INTRODUCCIÓN</w:t>
        </w:r>
        <w:r w:rsidR="00705D43">
          <w:rPr>
            <w:webHidden/>
          </w:rPr>
          <w:tab/>
        </w:r>
        <w:r w:rsidR="00705D43">
          <w:rPr>
            <w:webHidden/>
          </w:rPr>
          <w:fldChar w:fldCharType="begin"/>
        </w:r>
        <w:r w:rsidR="00705D43">
          <w:rPr>
            <w:webHidden/>
          </w:rPr>
          <w:instrText xml:space="preserve"> PAGEREF _Toc91186196 \h </w:instrText>
        </w:r>
        <w:r w:rsidR="00705D43">
          <w:rPr>
            <w:webHidden/>
          </w:rPr>
        </w:r>
        <w:r w:rsidR="00705D43">
          <w:rPr>
            <w:webHidden/>
          </w:rPr>
          <w:fldChar w:fldCharType="separate"/>
        </w:r>
        <w:r w:rsidR="00352138">
          <w:rPr>
            <w:webHidden/>
          </w:rPr>
          <w:t>5</w:t>
        </w:r>
        <w:r w:rsidR="00705D43">
          <w:rPr>
            <w:webHidden/>
          </w:rPr>
          <w:fldChar w:fldCharType="end"/>
        </w:r>
      </w:hyperlink>
    </w:p>
    <w:p w14:paraId="091C729F" w14:textId="244F1B00" w:rsidR="00705D43" w:rsidRDefault="00000000">
      <w:pPr>
        <w:pStyle w:val="TDC1"/>
        <w:rPr>
          <w:rFonts w:asciiTheme="minorHAnsi" w:eastAsiaTheme="minorEastAsia" w:hAnsiTheme="minorHAnsi" w:cstheme="minorBidi"/>
          <w:b w:val="0"/>
          <w:lang w:eastAsia="es-ES"/>
        </w:rPr>
      </w:pPr>
      <w:hyperlink w:anchor="_Toc91186197" w:history="1">
        <w:r w:rsidR="00705D43" w:rsidRPr="00246B0C">
          <w:rPr>
            <w:rStyle w:val="Hipervnculo"/>
            <w:rFonts w:ascii="Arial" w:hAnsi="Arial"/>
            <w:bCs/>
            <w:lang w:val="es-PE"/>
          </w:rPr>
          <w:t>2.0 LOCALIZACIÓN</w:t>
        </w:r>
        <w:r w:rsidR="00705D43">
          <w:rPr>
            <w:webHidden/>
          </w:rPr>
          <w:tab/>
        </w:r>
        <w:r w:rsidR="00705D43">
          <w:rPr>
            <w:webHidden/>
          </w:rPr>
          <w:fldChar w:fldCharType="begin"/>
        </w:r>
        <w:r w:rsidR="00705D43">
          <w:rPr>
            <w:webHidden/>
          </w:rPr>
          <w:instrText xml:space="preserve"> PAGEREF _Toc91186197 \h </w:instrText>
        </w:r>
        <w:r w:rsidR="00705D43">
          <w:rPr>
            <w:webHidden/>
          </w:rPr>
        </w:r>
        <w:r w:rsidR="00705D43">
          <w:rPr>
            <w:webHidden/>
          </w:rPr>
          <w:fldChar w:fldCharType="separate"/>
        </w:r>
        <w:r w:rsidR="00352138">
          <w:rPr>
            <w:webHidden/>
          </w:rPr>
          <w:t>5</w:t>
        </w:r>
        <w:r w:rsidR="00705D43">
          <w:rPr>
            <w:webHidden/>
          </w:rPr>
          <w:fldChar w:fldCharType="end"/>
        </w:r>
      </w:hyperlink>
    </w:p>
    <w:p w14:paraId="2365F56F" w14:textId="5F5F13BB" w:rsidR="00705D43" w:rsidRDefault="00000000">
      <w:pPr>
        <w:pStyle w:val="TDC2"/>
        <w:rPr>
          <w:rFonts w:asciiTheme="minorHAnsi" w:eastAsiaTheme="minorEastAsia" w:hAnsiTheme="minorHAnsi" w:cstheme="minorBidi"/>
          <w:noProof/>
          <w:lang w:eastAsia="es-ES"/>
        </w:rPr>
      </w:pPr>
      <w:hyperlink w:anchor="_Toc91186198" w:history="1">
        <w:r w:rsidR="00705D43" w:rsidRPr="00246B0C">
          <w:rPr>
            <w:rStyle w:val="Hipervnculo"/>
            <w:rFonts w:eastAsia="Times New Roman" w:cs="Arial"/>
            <w:noProof/>
            <w:lang w:eastAsia="ar-SA"/>
          </w:rPr>
          <w:t>2.1 Ubicación</w:t>
        </w:r>
        <w:r w:rsidR="00705D43">
          <w:rPr>
            <w:noProof/>
            <w:webHidden/>
          </w:rPr>
          <w:tab/>
        </w:r>
        <w:r w:rsidR="00705D43">
          <w:rPr>
            <w:noProof/>
            <w:webHidden/>
          </w:rPr>
          <w:fldChar w:fldCharType="begin"/>
        </w:r>
        <w:r w:rsidR="00705D43">
          <w:rPr>
            <w:noProof/>
            <w:webHidden/>
          </w:rPr>
          <w:instrText xml:space="preserve"> PAGEREF _Toc91186198 \h </w:instrText>
        </w:r>
        <w:r w:rsidR="00705D43">
          <w:rPr>
            <w:noProof/>
            <w:webHidden/>
          </w:rPr>
        </w:r>
        <w:r w:rsidR="00705D43">
          <w:rPr>
            <w:noProof/>
            <w:webHidden/>
          </w:rPr>
          <w:fldChar w:fldCharType="separate"/>
        </w:r>
        <w:r w:rsidR="00352138">
          <w:rPr>
            <w:noProof/>
            <w:webHidden/>
          </w:rPr>
          <w:t>5</w:t>
        </w:r>
        <w:r w:rsidR="00705D43">
          <w:rPr>
            <w:noProof/>
            <w:webHidden/>
          </w:rPr>
          <w:fldChar w:fldCharType="end"/>
        </w:r>
      </w:hyperlink>
    </w:p>
    <w:p w14:paraId="19857B98" w14:textId="4E3CB863" w:rsidR="00705D43" w:rsidRDefault="00000000">
      <w:pPr>
        <w:pStyle w:val="TDC2"/>
        <w:rPr>
          <w:rFonts w:asciiTheme="minorHAnsi" w:eastAsiaTheme="minorEastAsia" w:hAnsiTheme="minorHAnsi" w:cstheme="minorBidi"/>
          <w:noProof/>
          <w:lang w:eastAsia="es-ES"/>
        </w:rPr>
      </w:pPr>
      <w:hyperlink w:anchor="_Toc91186199" w:history="1">
        <w:r w:rsidR="00705D43" w:rsidRPr="00246B0C">
          <w:rPr>
            <w:rStyle w:val="Hipervnculo"/>
            <w:rFonts w:eastAsia="Times New Roman" w:cs="Arial"/>
            <w:noProof/>
            <w:lang w:eastAsia="ar-SA"/>
          </w:rPr>
          <w:t>2.2 Características del terreno</w:t>
        </w:r>
        <w:r w:rsidR="00705D43">
          <w:rPr>
            <w:noProof/>
            <w:webHidden/>
          </w:rPr>
          <w:tab/>
        </w:r>
        <w:r w:rsidR="00705D43">
          <w:rPr>
            <w:noProof/>
            <w:webHidden/>
          </w:rPr>
          <w:fldChar w:fldCharType="begin"/>
        </w:r>
        <w:r w:rsidR="00705D43">
          <w:rPr>
            <w:noProof/>
            <w:webHidden/>
          </w:rPr>
          <w:instrText xml:space="preserve"> PAGEREF _Toc91186199 \h </w:instrText>
        </w:r>
        <w:r w:rsidR="00705D43">
          <w:rPr>
            <w:noProof/>
            <w:webHidden/>
          </w:rPr>
        </w:r>
        <w:r w:rsidR="00705D43">
          <w:rPr>
            <w:noProof/>
            <w:webHidden/>
          </w:rPr>
          <w:fldChar w:fldCharType="separate"/>
        </w:r>
        <w:r w:rsidR="00352138">
          <w:rPr>
            <w:noProof/>
            <w:webHidden/>
          </w:rPr>
          <w:t>6</w:t>
        </w:r>
        <w:r w:rsidR="00705D43">
          <w:rPr>
            <w:noProof/>
            <w:webHidden/>
          </w:rPr>
          <w:fldChar w:fldCharType="end"/>
        </w:r>
      </w:hyperlink>
    </w:p>
    <w:p w14:paraId="30E328A6" w14:textId="1C4DDDC4" w:rsidR="00705D43" w:rsidRDefault="00000000">
      <w:pPr>
        <w:pStyle w:val="TDC1"/>
        <w:rPr>
          <w:rFonts w:asciiTheme="minorHAnsi" w:eastAsiaTheme="minorEastAsia" w:hAnsiTheme="minorHAnsi" w:cstheme="minorBidi"/>
          <w:b w:val="0"/>
          <w:lang w:eastAsia="es-ES"/>
        </w:rPr>
      </w:pPr>
      <w:hyperlink w:anchor="_Toc91186200" w:history="1">
        <w:r w:rsidR="00705D43" w:rsidRPr="00246B0C">
          <w:rPr>
            <w:rStyle w:val="Hipervnculo"/>
            <w:rFonts w:ascii="Arial" w:hAnsi="Arial"/>
            <w:bCs/>
            <w:lang w:val="es-PE"/>
          </w:rPr>
          <w:t>3.0 OBJETIVOS</w:t>
        </w:r>
        <w:r w:rsidR="00705D43">
          <w:rPr>
            <w:webHidden/>
          </w:rPr>
          <w:tab/>
        </w:r>
        <w:r w:rsidR="00705D43">
          <w:rPr>
            <w:webHidden/>
          </w:rPr>
          <w:fldChar w:fldCharType="begin"/>
        </w:r>
        <w:r w:rsidR="00705D43">
          <w:rPr>
            <w:webHidden/>
          </w:rPr>
          <w:instrText xml:space="preserve"> PAGEREF _Toc91186200 \h </w:instrText>
        </w:r>
        <w:r w:rsidR="00705D43">
          <w:rPr>
            <w:webHidden/>
          </w:rPr>
        </w:r>
        <w:r w:rsidR="00705D43">
          <w:rPr>
            <w:webHidden/>
          </w:rPr>
          <w:fldChar w:fldCharType="separate"/>
        </w:r>
        <w:r w:rsidR="00352138">
          <w:rPr>
            <w:webHidden/>
          </w:rPr>
          <w:t>6</w:t>
        </w:r>
        <w:r w:rsidR="00705D43">
          <w:rPr>
            <w:webHidden/>
          </w:rPr>
          <w:fldChar w:fldCharType="end"/>
        </w:r>
      </w:hyperlink>
    </w:p>
    <w:p w14:paraId="159B2526" w14:textId="5204E142" w:rsidR="00705D43" w:rsidRDefault="00000000">
      <w:pPr>
        <w:pStyle w:val="TDC1"/>
        <w:rPr>
          <w:rFonts w:asciiTheme="minorHAnsi" w:eastAsiaTheme="minorEastAsia" w:hAnsiTheme="minorHAnsi" w:cstheme="minorBidi"/>
          <w:b w:val="0"/>
          <w:lang w:eastAsia="es-ES"/>
        </w:rPr>
      </w:pPr>
      <w:hyperlink w:anchor="_Toc91186201" w:history="1">
        <w:r w:rsidR="00705D43" w:rsidRPr="00246B0C">
          <w:rPr>
            <w:rStyle w:val="Hipervnculo"/>
            <w:rFonts w:ascii="Arial" w:hAnsi="Arial"/>
            <w:bCs/>
            <w:lang w:val="es-PE"/>
          </w:rPr>
          <w:t>4.0 CODIGOS Y REGLAMENTOS</w:t>
        </w:r>
        <w:r w:rsidR="00705D43">
          <w:rPr>
            <w:webHidden/>
          </w:rPr>
          <w:tab/>
        </w:r>
        <w:r w:rsidR="00705D43">
          <w:rPr>
            <w:webHidden/>
          </w:rPr>
          <w:fldChar w:fldCharType="begin"/>
        </w:r>
        <w:r w:rsidR="00705D43">
          <w:rPr>
            <w:webHidden/>
          </w:rPr>
          <w:instrText xml:space="preserve"> PAGEREF _Toc91186201 \h </w:instrText>
        </w:r>
        <w:r w:rsidR="00705D43">
          <w:rPr>
            <w:webHidden/>
          </w:rPr>
        </w:r>
        <w:r w:rsidR="00705D43">
          <w:rPr>
            <w:webHidden/>
          </w:rPr>
          <w:fldChar w:fldCharType="separate"/>
        </w:r>
        <w:r w:rsidR="00352138">
          <w:rPr>
            <w:webHidden/>
          </w:rPr>
          <w:t>7</w:t>
        </w:r>
        <w:r w:rsidR="00705D43">
          <w:rPr>
            <w:webHidden/>
          </w:rPr>
          <w:fldChar w:fldCharType="end"/>
        </w:r>
      </w:hyperlink>
    </w:p>
    <w:p w14:paraId="7BECE929" w14:textId="3470D2F0" w:rsidR="00705D43" w:rsidRDefault="00000000">
      <w:pPr>
        <w:pStyle w:val="TDC1"/>
        <w:rPr>
          <w:rFonts w:asciiTheme="minorHAnsi" w:eastAsiaTheme="minorEastAsia" w:hAnsiTheme="minorHAnsi" w:cstheme="minorBidi"/>
          <w:b w:val="0"/>
          <w:lang w:eastAsia="es-ES"/>
        </w:rPr>
      </w:pPr>
      <w:hyperlink w:anchor="_Toc91186202" w:history="1">
        <w:r w:rsidR="00705D43" w:rsidRPr="00246B0C">
          <w:rPr>
            <w:rStyle w:val="Hipervnculo"/>
            <w:rFonts w:ascii="Arial" w:hAnsi="Arial"/>
            <w:bCs/>
            <w:lang w:val="es-PE"/>
          </w:rPr>
          <w:t>5.0 DESARROLLO DE CRITERIOS DE DISEÑO</w:t>
        </w:r>
        <w:r w:rsidR="00705D43">
          <w:rPr>
            <w:webHidden/>
          </w:rPr>
          <w:tab/>
        </w:r>
        <w:r w:rsidR="00705D43">
          <w:rPr>
            <w:webHidden/>
          </w:rPr>
          <w:fldChar w:fldCharType="begin"/>
        </w:r>
        <w:r w:rsidR="00705D43">
          <w:rPr>
            <w:webHidden/>
          </w:rPr>
          <w:instrText xml:space="preserve"> PAGEREF _Toc91186202 \h </w:instrText>
        </w:r>
        <w:r w:rsidR="00705D43">
          <w:rPr>
            <w:webHidden/>
          </w:rPr>
        </w:r>
        <w:r w:rsidR="00705D43">
          <w:rPr>
            <w:webHidden/>
          </w:rPr>
          <w:fldChar w:fldCharType="separate"/>
        </w:r>
        <w:r w:rsidR="00352138">
          <w:rPr>
            <w:webHidden/>
          </w:rPr>
          <w:t>8</w:t>
        </w:r>
        <w:r w:rsidR="00705D43">
          <w:rPr>
            <w:webHidden/>
          </w:rPr>
          <w:fldChar w:fldCharType="end"/>
        </w:r>
      </w:hyperlink>
    </w:p>
    <w:p w14:paraId="4AB9B93D" w14:textId="6193E006" w:rsidR="00705D43" w:rsidRDefault="00000000">
      <w:pPr>
        <w:pStyle w:val="TDC1"/>
        <w:rPr>
          <w:rFonts w:asciiTheme="minorHAnsi" w:eastAsiaTheme="minorEastAsia" w:hAnsiTheme="minorHAnsi" w:cstheme="minorBidi"/>
          <w:b w:val="0"/>
          <w:lang w:eastAsia="es-ES"/>
        </w:rPr>
      </w:pPr>
      <w:hyperlink w:anchor="_Toc91186203" w:history="1">
        <w:r w:rsidR="00705D43" w:rsidRPr="00246B0C">
          <w:rPr>
            <w:rStyle w:val="Hipervnculo"/>
            <w:rFonts w:ascii="Arial" w:hAnsi="Arial"/>
            <w:bCs/>
            <w:lang w:val="es-PE"/>
          </w:rPr>
          <w:t>6.0 MATERIALES</w:t>
        </w:r>
        <w:r w:rsidR="00705D43">
          <w:rPr>
            <w:webHidden/>
          </w:rPr>
          <w:tab/>
        </w:r>
        <w:r w:rsidR="00705D43">
          <w:rPr>
            <w:webHidden/>
          </w:rPr>
          <w:fldChar w:fldCharType="begin"/>
        </w:r>
        <w:r w:rsidR="00705D43">
          <w:rPr>
            <w:webHidden/>
          </w:rPr>
          <w:instrText xml:space="preserve"> PAGEREF _Toc91186203 \h </w:instrText>
        </w:r>
        <w:r w:rsidR="00705D43">
          <w:rPr>
            <w:webHidden/>
          </w:rPr>
        </w:r>
        <w:r w:rsidR="00705D43">
          <w:rPr>
            <w:webHidden/>
          </w:rPr>
          <w:fldChar w:fldCharType="separate"/>
        </w:r>
        <w:r w:rsidR="00352138">
          <w:rPr>
            <w:webHidden/>
          </w:rPr>
          <w:t>9</w:t>
        </w:r>
        <w:r w:rsidR="00705D43">
          <w:rPr>
            <w:webHidden/>
          </w:rPr>
          <w:fldChar w:fldCharType="end"/>
        </w:r>
      </w:hyperlink>
    </w:p>
    <w:p w14:paraId="52043000" w14:textId="63352F6B" w:rsidR="00705D43" w:rsidRDefault="00000000">
      <w:pPr>
        <w:pStyle w:val="TDC2"/>
        <w:rPr>
          <w:rFonts w:asciiTheme="minorHAnsi" w:eastAsiaTheme="minorEastAsia" w:hAnsiTheme="minorHAnsi" w:cstheme="minorBidi"/>
          <w:noProof/>
          <w:lang w:eastAsia="es-ES"/>
        </w:rPr>
      </w:pPr>
      <w:hyperlink w:anchor="_Toc91186204" w:history="1">
        <w:r w:rsidR="00705D43" w:rsidRPr="00246B0C">
          <w:rPr>
            <w:rStyle w:val="Hipervnculo"/>
            <w:rFonts w:eastAsia="Times New Roman" w:cs="Arial"/>
            <w:noProof/>
            <w:lang w:eastAsia="ar-SA"/>
          </w:rPr>
          <w:t>6.1 Concreto armado</w:t>
        </w:r>
        <w:r w:rsidR="00705D43">
          <w:rPr>
            <w:noProof/>
            <w:webHidden/>
          </w:rPr>
          <w:tab/>
        </w:r>
        <w:r w:rsidR="00705D43">
          <w:rPr>
            <w:noProof/>
            <w:webHidden/>
          </w:rPr>
          <w:fldChar w:fldCharType="begin"/>
        </w:r>
        <w:r w:rsidR="00705D43">
          <w:rPr>
            <w:noProof/>
            <w:webHidden/>
          </w:rPr>
          <w:instrText xml:space="preserve"> PAGEREF _Toc91186204 \h </w:instrText>
        </w:r>
        <w:r w:rsidR="00705D43">
          <w:rPr>
            <w:noProof/>
            <w:webHidden/>
          </w:rPr>
        </w:r>
        <w:r w:rsidR="00705D43">
          <w:rPr>
            <w:noProof/>
            <w:webHidden/>
          </w:rPr>
          <w:fldChar w:fldCharType="separate"/>
        </w:r>
        <w:r w:rsidR="00352138">
          <w:rPr>
            <w:noProof/>
            <w:webHidden/>
          </w:rPr>
          <w:t>9</w:t>
        </w:r>
        <w:r w:rsidR="00705D43">
          <w:rPr>
            <w:noProof/>
            <w:webHidden/>
          </w:rPr>
          <w:fldChar w:fldCharType="end"/>
        </w:r>
      </w:hyperlink>
    </w:p>
    <w:p w14:paraId="05B25DD9" w14:textId="7933D267" w:rsidR="00705D43" w:rsidRDefault="00000000">
      <w:pPr>
        <w:pStyle w:val="TDC2"/>
        <w:rPr>
          <w:rFonts w:asciiTheme="minorHAnsi" w:eastAsiaTheme="minorEastAsia" w:hAnsiTheme="minorHAnsi" w:cstheme="minorBidi"/>
          <w:noProof/>
          <w:lang w:eastAsia="es-ES"/>
        </w:rPr>
      </w:pPr>
      <w:hyperlink w:anchor="_Toc91186205" w:history="1">
        <w:r w:rsidR="00705D43" w:rsidRPr="00246B0C">
          <w:rPr>
            <w:rStyle w:val="Hipervnculo"/>
            <w:rFonts w:eastAsia="Times New Roman" w:cs="Arial"/>
            <w:noProof/>
            <w:lang w:eastAsia="ar-SA"/>
          </w:rPr>
          <w:t>6.2 Albañilería confinada</w:t>
        </w:r>
        <w:r w:rsidR="00705D43">
          <w:rPr>
            <w:noProof/>
            <w:webHidden/>
          </w:rPr>
          <w:tab/>
        </w:r>
        <w:r w:rsidR="00705D43">
          <w:rPr>
            <w:noProof/>
            <w:webHidden/>
          </w:rPr>
          <w:fldChar w:fldCharType="begin"/>
        </w:r>
        <w:r w:rsidR="00705D43">
          <w:rPr>
            <w:noProof/>
            <w:webHidden/>
          </w:rPr>
          <w:instrText xml:space="preserve"> PAGEREF _Toc91186205 \h </w:instrText>
        </w:r>
        <w:r w:rsidR="00705D43">
          <w:rPr>
            <w:noProof/>
            <w:webHidden/>
          </w:rPr>
        </w:r>
        <w:r w:rsidR="00705D43">
          <w:rPr>
            <w:noProof/>
            <w:webHidden/>
          </w:rPr>
          <w:fldChar w:fldCharType="separate"/>
        </w:r>
        <w:r w:rsidR="00352138">
          <w:rPr>
            <w:noProof/>
            <w:webHidden/>
          </w:rPr>
          <w:t>10</w:t>
        </w:r>
        <w:r w:rsidR="00705D43">
          <w:rPr>
            <w:noProof/>
            <w:webHidden/>
          </w:rPr>
          <w:fldChar w:fldCharType="end"/>
        </w:r>
      </w:hyperlink>
    </w:p>
    <w:p w14:paraId="26C70C40" w14:textId="466ABD68" w:rsidR="00705D43" w:rsidRDefault="00000000">
      <w:pPr>
        <w:pStyle w:val="TDC2"/>
        <w:rPr>
          <w:rFonts w:asciiTheme="minorHAnsi" w:eastAsiaTheme="minorEastAsia" w:hAnsiTheme="minorHAnsi" w:cstheme="minorBidi"/>
          <w:noProof/>
          <w:lang w:eastAsia="es-ES"/>
        </w:rPr>
      </w:pPr>
      <w:hyperlink w:anchor="_Toc91186206" w:history="1">
        <w:r w:rsidR="00705D43" w:rsidRPr="00246B0C">
          <w:rPr>
            <w:rStyle w:val="Hipervnculo"/>
            <w:rFonts w:eastAsia="Times New Roman" w:cs="Arial"/>
            <w:noProof/>
            <w:lang w:eastAsia="ar-SA"/>
          </w:rPr>
          <w:t>6.3 Albañilería confinada no portante</w:t>
        </w:r>
        <w:r w:rsidR="00705D43">
          <w:rPr>
            <w:noProof/>
            <w:webHidden/>
          </w:rPr>
          <w:tab/>
        </w:r>
        <w:r w:rsidR="00705D43">
          <w:rPr>
            <w:noProof/>
            <w:webHidden/>
          </w:rPr>
          <w:fldChar w:fldCharType="begin"/>
        </w:r>
        <w:r w:rsidR="00705D43">
          <w:rPr>
            <w:noProof/>
            <w:webHidden/>
          </w:rPr>
          <w:instrText xml:space="preserve"> PAGEREF _Toc91186206 \h </w:instrText>
        </w:r>
        <w:r w:rsidR="00705D43">
          <w:rPr>
            <w:noProof/>
            <w:webHidden/>
          </w:rPr>
        </w:r>
        <w:r w:rsidR="00705D43">
          <w:rPr>
            <w:noProof/>
            <w:webHidden/>
          </w:rPr>
          <w:fldChar w:fldCharType="separate"/>
        </w:r>
        <w:r w:rsidR="00352138">
          <w:rPr>
            <w:noProof/>
            <w:webHidden/>
          </w:rPr>
          <w:t>10</w:t>
        </w:r>
        <w:r w:rsidR="00705D43">
          <w:rPr>
            <w:noProof/>
            <w:webHidden/>
          </w:rPr>
          <w:fldChar w:fldCharType="end"/>
        </w:r>
      </w:hyperlink>
    </w:p>
    <w:p w14:paraId="3D2DB27D" w14:textId="49EDDF0B" w:rsidR="00705D43" w:rsidRDefault="00000000">
      <w:pPr>
        <w:pStyle w:val="TDC2"/>
        <w:rPr>
          <w:rFonts w:asciiTheme="minorHAnsi" w:eastAsiaTheme="minorEastAsia" w:hAnsiTheme="minorHAnsi" w:cstheme="minorBidi"/>
          <w:noProof/>
          <w:lang w:eastAsia="es-ES"/>
        </w:rPr>
      </w:pPr>
      <w:hyperlink w:anchor="_Toc91186207" w:history="1">
        <w:r w:rsidR="00705D43" w:rsidRPr="00246B0C">
          <w:rPr>
            <w:rStyle w:val="Hipervnculo"/>
            <w:rFonts w:eastAsia="Times New Roman" w:cs="Arial"/>
            <w:noProof/>
            <w:lang w:eastAsia="ar-SA"/>
          </w:rPr>
          <w:t>6.4 Acero estructural</w:t>
        </w:r>
        <w:r w:rsidR="00705D43">
          <w:rPr>
            <w:noProof/>
            <w:webHidden/>
          </w:rPr>
          <w:tab/>
        </w:r>
        <w:r w:rsidR="00705D43">
          <w:rPr>
            <w:noProof/>
            <w:webHidden/>
          </w:rPr>
          <w:fldChar w:fldCharType="begin"/>
        </w:r>
        <w:r w:rsidR="00705D43">
          <w:rPr>
            <w:noProof/>
            <w:webHidden/>
          </w:rPr>
          <w:instrText xml:space="preserve"> PAGEREF _Toc91186207 \h </w:instrText>
        </w:r>
        <w:r w:rsidR="00705D43">
          <w:rPr>
            <w:noProof/>
            <w:webHidden/>
          </w:rPr>
        </w:r>
        <w:r w:rsidR="00705D43">
          <w:rPr>
            <w:noProof/>
            <w:webHidden/>
          </w:rPr>
          <w:fldChar w:fldCharType="separate"/>
        </w:r>
        <w:r w:rsidR="00352138">
          <w:rPr>
            <w:noProof/>
            <w:webHidden/>
          </w:rPr>
          <w:t>10</w:t>
        </w:r>
        <w:r w:rsidR="00705D43">
          <w:rPr>
            <w:noProof/>
            <w:webHidden/>
          </w:rPr>
          <w:fldChar w:fldCharType="end"/>
        </w:r>
      </w:hyperlink>
    </w:p>
    <w:p w14:paraId="1D254AF1" w14:textId="1F398E5C" w:rsidR="00705D43" w:rsidRDefault="00000000">
      <w:pPr>
        <w:pStyle w:val="TDC1"/>
        <w:rPr>
          <w:rFonts w:asciiTheme="minorHAnsi" w:eastAsiaTheme="minorEastAsia" w:hAnsiTheme="minorHAnsi" w:cstheme="minorBidi"/>
          <w:b w:val="0"/>
          <w:lang w:eastAsia="es-ES"/>
        </w:rPr>
      </w:pPr>
      <w:hyperlink w:anchor="_Toc91186208" w:history="1">
        <w:r w:rsidR="00705D43" w:rsidRPr="00246B0C">
          <w:rPr>
            <w:rStyle w:val="Hipervnculo"/>
            <w:rFonts w:ascii="Arial" w:hAnsi="Arial"/>
            <w:bCs/>
            <w:lang w:val="es-PE"/>
          </w:rPr>
          <w:t>7.0 CONSIDERACIONES DE LA CIMENTACIÓN</w:t>
        </w:r>
        <w:r w:rsidR="00705D43">
          <w:rPr>
            <w:webHidden/>
          </w:rPr>
          <w:tab/>
        </w:r>
        <w:r w:rsidR="00705D43">
          <w:rPr>
            <w:webHidden/>
          </w:rPr>
          <w:fldChar w:fldCharType="begin"/>
        </w:r>
        <w:r w:rsidR="00705D43">
          <w:rPr>
            <w:webHidden/>
          </w:rPr>
          <w:instrText xml:space="preserve"> PAGEREF _Toc91186208 \h </w:instrText>
        </w:r>
        <w:r w:rsidR="00705D43">
          <w:rPr>
            <w:webHidden/>
          </w:rPr>
        </w:r>
        <w:r w:rsidR="00705D43">
          <w:rPr>
            <w:webHidden/>
          </w:rPr>
          <w:fldChar w:fldCharType="separate"/>
        </w:r>
        <w:r w:rsidR="00352138">
          <w:rPr>
            <w:webHidden/>
          </w:rPr>
          <w:t>10</w:t>
        </w:r>
        <w:r w:rsidR="00705D43">
          <w:rPr>
            <w:webHidden/>
          </w:rPr>
          <w:fldChar w:fldCharType="end"/>
        </w:r>
      </w:hyperlink>
    </w:p>
    <w:p w14:paraId="3AB8B7BF" w14:textId="5695EF37" w:rsidR="00705D43" w:rsidRDefault="00000000">
      <w:pPr>
        <w:pStyle w:val="TDC1"/>
        <w:rPr>
          <w:rFonts w:asciiTheme="minorHAnsi" w:eastAsiaTheme="minorEastAsia" w:hAnsiTheme="minorHAnsi" w:cstheme="minorBidi"/>
          <w:b w:val="0"/>
          <w:lang w:eastAsia="es-ES"/>
        </w:rPr>
      </w:pPr>
      <w:hyperlink w:anchor="_Toc91186209" w:history="1">
        <w:r w:rsidR="00705D43" w:rsidRPr="00246B0C">
          <w:rPr>
            <w:rStyle w:val="Hipervnculo"/>
            <w:rFonts w:ascii="Arial" w:hAnsi="Arial"/>
            <w:bCs/>
            <w:lang w:val="es-PE"/>
          </w:rPr>
          <w:t>8.0 CARGAS DE DISEÑO</w:t>
        </w:r>
        <w:r w:rsidR="00705D43">
          <w:rPr>
            <w:webHidden/>
          </w:rPr>
          <w:tab/>
        </w:r>
        <w:r w:rsidR="00705D43">
          <w:rPr>
            <w:webHidden/>
          </w:rPr>
          <w:fldChar w:fldCharType="begin"/>
        </w:r>
        <w:r w:rsidR="00705D43">
          <w:rPr>
            <w:webHidden/>
          </w:rPr>
          <w:instrText xml:space="preserve"> PAGEREF _Toc91186209 \h </w:instrText>
        </w:r>
        <w:r w:rsidR="00705D43">
          <w:rPr>
            <w:webHidden/>
          </w:rPr>
        </w:r>
        <w:r w:rsidR="00705D43">
          <w:rPr>
            <w:webHidden/>
          </w:rPr>
          <w:fldChar w:fldCharType="separate"/>
        </w:r>
        <w:r w:rsidR="00352138">
          <w:rPr>
            <w:webHidden/>
          </w:rPr>
          <w:t>12</w:t>
        </w:r>
        <w:r w:rsidR="00705D43">
          <w:rPr>
            <w:webHidden/>
          </w:rPr>
          <w:fldChar w:fldCharType="end"/>
        </w:r>
      </w:hyperlink>
    </w:p>
    <w:p w14:paraId="5B6DFD11" w14:textId="1536E040" w:rsidR="00705D43" w:rsidRDefault="00000000">
      <w:pPr>
        <w:pStyle w:val="TDC2"/>
        <w:rPr>
          <w:rFonts w:asciiTheme="minorHAnsi" w:eastAsiaTheme="minorEastAsia" w:hAnsiTheme="minorHAnsi" w:cstheme="minorBidi"/>
          <w:noProof/>
          <w:lang w:eastAsia="es-ES"/>
        </w:rPr>
      </w:pPr>
      <w:hyperlink w:anchor="_Toc91186210" w:history="1">
        <w:r w:rsidR="00705D43" w:rsidRPr="00246B0C">
          <w:rPr>
            <w:rStyle w:val="Hipervnculo"/>
            <w:rFonts w:eastAsia="Times New Roman" w:cs="Arial"/>
            <w:noProof/>
            <w:lang w:eastAsia="ar-SA"/>
          </w:rPr>
          <w:t>8.1 Cargas muertas (D)</w:t>
        </w:r>
        <w:r w:rsidR="00705D43">
          <w:rPr>
            <w:noProof/>
            <w:webHidden/>
          </w:rPr>
          <w:tab/>
        </w:r>
        <w:r w:rsidR="00705D43">
          <w:rPr>
            <w:noProof/>
            <w:webHidden/>
          </w:rPr>
          <w:fldChar w:fldCharType="begin"/>
        </w:r>
        <w:r w:rsidR="00705D43">
          <w:rPr>
            <w:noProof/>
            <w:webHidden/>
          </w:rPr>
          <w:instrText xml:space="preserve"> PAGEREF _Toc91186210 \h </w:instrText>
        </w:r>
        <w:r w:rsidR="00705D43">
          <w:rPr>
            <w:noProof/>
            <w:webHidden/>
          </w:rPr>
        </w:r>
        <w:r w:rsidR="00705D43">
          <w:rPr>
            <w:noProof/>
            <w:webHidden/>
          </w:rPr>
          <w:fldChar w:fldCharType="separate"/>
        </w:r>
        <w:r w:rsidR="00352138">
          <w:rPr>
            <w:noProof/>
            <w:webHidden/>
          </w:rPr>
          <w:t>12</w:t>
        </w:r>
        <w:r w:rsidR="00705D43">
          <w:rPr>
            <w:noProof/>
            <w:webHidden/>
          </w:rPr>
          <w:fldChar w:fldCharType="end"/>
        </w:r>
      </w:hyperlink>
    </w:p>
    <w:p w14:paraId="2592577C" w14:textId="109BC63D" w:rsidR="00705D43" w:rsidRDefault="00000000">
      <w:pPr>
        <w:pStyle w:val="TDC2"/>
        <w:rPr>
          <w:rFonts w:asciiTheme="minorHAnsi" w:eastAsiaTheme="minorEastAsia" w:hAnsiTheme="minorHAnsi" w:cstheme="minorBidi"/>
          <w:noProof/>
          <w:lang w:eastAsia="es-ES"/>
        </w:rPr>
      </w:pPr>
      <w:hyperlink w:anchor="_Toc91186211" w:history="1">
        <w:r w:rsidR="00705D43" w:rsidRPr="00246B0C">
          <w:rPr>
            <w:rStyle w:val="Hipervnculo"/>
            <w:rFonts w:eastAsia="Times New Roman" w:cs="Arial"/>
            <w:noProof/>
            <w:lang w:eastAsia="ar-SA"/>
          </w:rPr>
          <w:t>8.2 Cargas vivas (L)</w:t>
        </w:r>
        <w:r w:rsidR="00705D43">
          <w:rPr>
            <w:noProof/>
            <w:webHidden/>
          </w:rPr>
          <w:tab/>
        </w:r>
        <w:r w:rsidR="00705D43">
          <w:rPr>
            <w:noProof/>
            <w:webHidden/>
          </w:rPr>
          <w:fldChar w:fldCharType="begin"/>
        </w:r>
        <w:r w:rsidR="00705D43">
          <w:rPr>
            <w:noProof/>
            <w:webHidden/>
          </w:rPr>
          <w:instrText xml:space="preserve"> PAGEREF _Toc91186211 \h </w:instrText>
        </w:r>
        <w:r w:rsidR="00705D43">
          <w:rPr>
            <w:noProof/>
            <w:webHidden/>
          </w:rPr>
        </w:r>
        <w:r w:rsidR="00705D43">
          <w:rPr>
            <w:noProof/>
            <w:webHidden/>
          </w:rPr>
          <w:fldChar w:fldCharType="separate"/>
        </w:r>
        <w:r w:rsidR="00352138">
          <w:rPr>
            <w:noProof/>
            <w:webHidden/>
          </w:rPr>
          <w:t>12</w:t>
        </w:r>
        <w:r w:rsidR="00705D43">
          <w:rPr>
            <w:noProof/>
            <w:webHidden/>
          </w:rPr>
          <w:fldChar w:fldCharType="end"/>
        </w:r>
      </w:hyperlink>
    </w:p>
    <w:p w14:paraId="7A32EF82" w14:textId="78FBA789" w:rsidR="00705D43" w:rsidRDefault="00000000">
      <w:pPr>
        <w:pStyle w:val="TDC2"/>
        <w:rPr>
          <w:rFonts w:asciiTheme="minorHAnsi" w:eastAsiaTheme="minorEastAsia" w:hAnsiTheme="minorHAnsi" w:cstheme="minorBidi"/>
          <w:noProof/>
          <w:lang w:eastAsia="es-ES"/>
        </w:rPr>
      </w:pPr>
      <w:hyperlink w:anchor="_Toc91186212" w:history="1">
        <w:r w:rsidR="00705D43" w:rsidRPr="00246B0C">
          <w:rPr>
            <w:rStyle w:val="Hipervnculo"/>
            <w:rFonts w:eastAsia="Times New Roman" w:cs="Arial"/>
            <w:noProof/>
            <w:lang w:eastAsia="ar-SA"/>
          </w:rPr>
          <w:t>8.3 Carga viva de techo (Lr)</w:t>
        </w:r>
        <w:r w:rsidR="00705D43">
          <w:rPr>
            <w:noProof/>
            <w:webHidden/>
          </w:rPr>
          <w:tab/>
        </w:r>
        <w:r w:rsidR="00705D43">
          <w:rPr>
            <w:noProof/>
            <w:webHidden/>
          </w:rPr>
          <w:fldChar w:fldCharType="begin"/>
        </w:r>
        <w:r w:rsidR="00705D43">
          <w:rPr>
            <w:noProof/>
            <w:webHidden/>
          </w:rPr>
          <w:instrText xml:space="preserve"> PAGEREF _Toc91186212 \h </w:instrText>
        </w:r>
        <w:r w:rsidR="00705D43">
          <w:rPr>
            <w:noProof/>
            <w:webHidden/>
          </w:rPr>
        </w:r>
        <w:r w:rsidR="00705D43">
          <w:rPr>
            <w:noProof/>
            <w:webHidden/>
          </w:rPr>
          <w:fldChar w:fldCharType="separate"/>
        </w:r>
        <w:r w:rsidR="00352138">
          <w:rPr>
            <w:noProof/>
            <w:webHidden/>
          </w:rPr>
          <w:t>12</w:t>
        </w:r>
        <w:r w:rsidR="00705D43">
          <w:rPr>
            <w:noProof/>
            <w:webHidden/>
          </w:rPr>
          <w:fldChar w:fldCharType="end"/>
        </w:r>
      </w:hyperlink>
    </w:p>
    <w:p w14:paraId="0F1B48AA" w14:textId="4E432F1F" w:rsidR="00705D43" w:rsidRDefault="00000000">
      <w:pPr>
        <w:pStyle w:val="TDC2"/>
        <w:rPr>
          <w:rFonts w:asciiTheme="minorHAnsi" w:eastAsiaTheme="minorEastAsia" w:hAnsiTheme="minorHAnsi" w:cstheme="minorBidi"/>
          <w:noProof/>
          <w:lang w:eastAsia="es-ES"/>
        </w:rPr>
      </w:pPr>
      <w:hyperlink w:anchor="_Toc91186213" w:history="1">
        <w:r w:rsidR="00705D43" w:rsidRPr="00246B0C">
          <w:rPr>
            <w:rStyle w:val="Hipervnculo"/>
            <w:rFonts w:eastAsia="Times New Roman" w:cs="Arial"/>
            <w:noProof/>
            <w:lang w:eastAsia="ar-SA"/>
          </w:rPr>
          <w:t>8.4 Cargas de sismo (E)</w:t>
        </w:r>
        <w:r w:rsidR="00705D43">
          <w:rPr>
            <w:noProof/>
            <w:webHidden/>
          </w:rPr>
          <w:tab/>
        </w:r>
        <w:r w:rsidR="00705D43">
          <w:rPr>
            <w:noProof/>
            <w:webHidden/>
          </w:rPr>
          <w:fldChar w:fldCharType="begin"/>
        </w:r>
        <w:r w:rsidR="00705D43">
          <w:rPr>
            <w:noProof/>
            <w:webHidden/>
          </w:rPr>
          <w:instrText xml:space="preserve"> PAGEREF _Toc91186213 \h </w:instrText>
        </w:r>
        <w:r w:rsidR="00705D43">
          <w:rPr>
            <w:noProof/>
            <w:webHidden/>
          </w:rPr>
        </w:r>
        <w:r w:rsidR="00705D43">
          <w:rPr>
            <w:noProof/>
            <w:webHidden/>
          </w:rPr>
          <w:fldChar w:fldCharType="separate"/>
        </w:r>
        <w:r w:rsidR="00352138">
          <w:rPr>
            <w:noProof/>
            <w:webHidden/>
          </w:rPr>
          <w:t>13</w:t>
        </w:r>
        <w:r w:rsidR="00705D43">
          <w:rPr>
            <w:noProof/>
            <w:webHidden/>
          </w:rPr>
          <w:fldChar w:fldCharType="end"/>
        </w:r>
      </w:hyperlink>
    </w:p>
    <w:p w14:paraId="24BF4DBE" w14:textId="27B8959C" w:rsidR="00705D43" w:rsidRDefault="00000000">
      <w:pPr>
        <w:pStyle w:val="TDC2"/>
        <w:rPr>
          <w:rFonts w:asciiTheme="minorHAnsi" w:eastAsiaTheme="minorEastAsia" w:hAnsiTheme="minorHAnsi" w:cstheme="minorBidi"/>
          <w:noProof/>
          <w:lang w:eastAsia="es-ES"/>
        </w:rPr>
      </w:pPr>
      <w:hyperlink w:anchor="_Toc91186214" w:history="1">
        <w:r w:rsidR="00705D43" w:rsidRPr="00246B0C">
          <w:rPr>
            <w:rStyle w:val="Hipervnculo"/>
            <w:rFonts w:eastAsia="Times New Roman" w:cs="Arial"/>
            <w:noProof/>
            <w:lang w:eastAsia="ar-SA"/>
          </w:rPr>
          <w:t>8.5 Carga de empuje lateral de terreno (h)</w:t>
        </w:r>
        <w:r w:rsidR="00705D43">
          <w:rPr>
            <w:noProof/>
            <w:webHidden/>
          </w:rPr>
          <w:tab/>
        </w:r>
        <w:r w:rsidR="00705D43">
          <w:rPr>
            <w:noProof/>
            <w:webHidden/>
          </w:rPr>
          <w:fldChar w:fldCharType="begin"/>
        </w:r>
        <w:r w:rsidR="00705D43">
          <w:rPr>
            <w:noProof/>
            <w:webHidden/>
          </w:rPr>
          <w:instrText xml:space="preserve"> PAGEREF _Toc91186214 \h </w:instrText>
        </w:r>
        <w:r w:rsidR="00705D43">
          <w:rPr>
            <w:noProof/>
            <w:webHidden/>
          </w:rPr>
        </w:r>
        <w:r w:rsidR="00705D43">
          <w:rPr>
            <w:noProof/>
            <w:webHidden/>
          </w:rPr>
          <w:fldChar w:fldCharType="separate"/>
        </w:r>
        <w:r w:rsidR="00352138">
          <w:rPr>
            <w:noProof/>
            <w:webHidden/>
          </w:rPr>
          <w:t>13</w:t>
        </w:r>
        <w:r w:rsidR="00705D43">
          <w:rPr>
            <w:noProof/>
            <w:webHidden/>
          </w:rPr>
          <w:fldChar w:fldCharType="end"/>
        </w:r>
      </w:hyperlink>
    </w:p>
    <w:p w14:paraId="5A163D66" w14:textId="75895F27" w:rsidR="00705D43" w:rsidRDefault="00000000">
      <w:pPr>
        <w:pStyle w:val="TDC2"/>
        <w:rPr>
          <w:rFonts w:asciiTheme="minorHAnsi" w:eastAsiaTheme="minorEastAsia" w:hAnsiTheme="minorHAnsi" w:cstheme="minorBidi"/>
          <w:noProof/>
          <w:lang w:eastAsia="es-ES"/>
        </w:rPr>
      </w:pPr>
      <w:hyperlink w:anchor="_Toc91186215" w:history="1">
        <w:r w:rsidR="00705D43" w:rsidRPr="00246B0C">
          <w:rPr>
            <w:rStyle w:val="Hipervnculo"/>
            <w:rFonts w:eastAsia="Times New Roman" w:cs="Arial"/>
            <w:noProof/>
            <w:lang w:eastAsia="ar-SA"/>
          </w:rPr>
          <w:t>8.6 Cargas debidas a los fluidos (f)</w:t>
        </w:r>
        <w:r w:rsidR="00705D43">
          <w:rPr>
            <w:noProof/>
            <w:webHidden/>
          </w:rPr>
          <w:tab/>
        </w:r>
        <w:r w:rsidR="00705D43">
          <w:rPr>
            <w:noProof/>
            <w:webHidden/>
          </w:rPr>
          <w:fldChar w:fldCharType="begin"/>
        </w:r>
        <w:r w:rsidR="00705D43">
          <w:rPr>
            <w:noProof/>
            <w:webHidden/>
          </w:rPr>
          <w:instrText xml:space="preserve"> PAGEREF _Toc91186215 \h </w:instrText>
        </w:r>
        <w:r w:rsidR="00705D43">
          <w:rPr>
            <w:noProof/>
            <w:webHidden/>
          </w:rPr>
        </w:r>
        <w:r w:rsidR="00705D43">
          <w:rPr>
            <w:noProof/>
            <w:webHidden/>
          </w:rPr>
          <w:fldChar w:fldCharType="separate"/>
        </w:r>
        <w:r w:rsidR="00352138">
          <w:rPr>
            <w:noProof/>
            <w:webHidden/>
          </w:rPr>
          <w:t>14</w:t>
        </w:r>
        <w:r w:rsidR="00705D43">
          <w:rPr>
            <w:noProof/>
            <w:webHidden/>
          </w:rPr>
          <w:fldChar w:fldCharType="end"/>
        </w:r>
      </w:hyperlink>
    </w:p>
    <w:p w14:paraId="223E67EB" w14:textId="534F8E41" w:rsidR="00705D43" w:rsidRDefault="00000000">
      <w:pPr>
        <w:pStyle w:val="TDC1"/>
        <w:rPr>
          <w:rFonts w:asciiTheme="minorHAnsi" w:eastAsiaTheme="minorEastAsia" w:hAnsiTheme="minorHAnsi" w:cstheme="minorBidi"/>
          <w:b w:val="0"/>
          <w:lang w:eastAsia="es-ES"/>
        </w:rPr>
      </w:pPr>
      <w:hyperlink w:anchor="_Toc91186216" w:history="1">
        <w:r w:rsidR="00705D43" w:rsidRPr="00246B0C">
          <w:rPr>
            <w:rStyle w:val="Hipervnculo"/>
            <w:rFonts w:ascii="Arial" w:hAnsi="Arial"/>
            <w:bCs/>
            <w:lang w:val="es-PE"/>
          </w:rPr>
          <w:t>9.0 COMBINACIONES DE CARGA</w:t>
        </w:r>
        <w:r w:rsidR="00705D43">
          <w:rPr>
            <w:webHidden/>
          </w:rPr>
          <w:tab/>
        </w:r>
        <w:r w:rsidR="00705D43">
          <w:rPr>
            <w:webHidden/>
          </w:rPr>
          <w:fldChar w:fldCharType="begin"/>
        </w:r>
        <w:r w:rsidR="00705D43">
          <w:rPr>
            <w:webHidden/>
          </w:rPr>
          <w:instrText xml:space="preserve"> PAGEREF _Toc91186216 \h </w:instrText>
        </w:r>
        <w:r w:rsidR="00705D43">
          <w:rPr>
            <w:webHidden/>
          </w:rPr>
        </w:r>
        <w:r w:rsidR="00705D43">
          <w:rPr>
            <w:webHidden/>
          </w:rPr>
          <w:fldChar w:fldCharType="separate"/>
        </w:r>
        <w:r w:rsidR="00352138">
          <w:rPr>
            <w:webHidden/>
          </w:rPr>
          <w:t>14</w:t>
        </w:r>
        <w:r w:rsidR="00705D43">
          <w:rPr>
            <w:webHidden/>
          </w:rPr>
          <w:fldChar w:fldCharType="end"/>
        </w:r>
      </w:hyperlink>
    </w:p>
    <w:p w14:paraId="4F25717F" w14:textId="681CFDDD" w:rsidR="00705D43" w:rsidRDefault="00000000">
      <w:pPr>
        <w:pStyle w:val="TDC1"/>
        <w:rPr>
          <w:rFonts w:asciiTheme="minorHAnsi" w:eastAsiaTheme="minorEastAsia" w:hAnsiTheme="minorHAnsi" w:cstheme="minorBidi"/>
          <w:b w:val="0"/>
          <w:lang w:eastAsia="es-ES"/>
        </w:rPr>
      </w:pPr>
      <w:hyperlink w:anchor="_Toc91186217" w:history="1">
        <w:r w:rsidR="00705D43" w:rsidRPr="00246B0C">
          <w:rPr>
            <w:rStyle w:val="Hipervnculo"/>
            <w:rFonts w:ascii="Arial" w:hAnsi="Arial"/>
            <w:bCs/>
            <w:lang w:val="es-PE"/>
          </w:rPr>
          <w:t>10.0 ESTRUCTURACIÓN</w:t>
        </w:r>
        <w:r w:rsidR="00705D43">
          <w:rPr>
            <w:webHidden/>
          </w:rPr>
          <w:tab/>
        </w:r>
        <w:r w:rsidR="00705D43">
          <w:rPr>
            <w:webHidden/>
          </w:rPr>
          <w:fldChar w:fldCharType="begin"/>
        </w:r>
        <w:r w:rsidR="00705D43">
          <w:rPr>
            <w:webHidden/>
          </w:rPr>
          <w:instrText xml:space="preserve"> PAGEREF _Toc91186217 \h </w:instrText>
        </w:r>
        <w:r w:rsidR="00705D43">
          <w:rPr>
            <w:webHidden/>
          </w:rPr>
        </w:r>
        <w:r w:rsidR="00705D43">
          <w:rPr>
            <w:webHidden/>
          </w:rPr>
          <w:fldChar w:fldCharType="separate"/>
        </w:r>
        <w:r w:rsidR="00352138">
          <w:rPr>
            <w:webHidden/>
          </w:rPr>
          <w:t>14</w:t>
        </w:r>
        <w:r w:rsidR="00705D43">
          <w:rPr>
            <w:webHidden/>
          </w:rPr>
          <w:fldChar w:fldCharType="end"/>
        </w:r>
      </w:hyperlink>
    </w:p>
    <w:p w14:paraId="6A7FE7C8" w14:textId="3BD77878" w:rsidR="00705D43" w:rsidRDefault="00000000">
      <w:pPr>
        <w:pStyle w:val="TDC1"/>
        <w:rPr>
          <w:rFonts w:asciiTheme="minorHAnsi" w:eastAsiaTheme="minorEastAsia" w:hAnsiTheme="minorHAnsi" w:cstheme="minorBidi"/>
          <w:b w:val="0"/>
          <w:lang w:eastAsia="es-ES"/>
        </w:rPr>
      </w:pPr>
      <w:hyperlink w:anchor="_Toc91186218" w:history="1">
        <w:r w:rsidR="00705D43" w:rsidRPr="00246B0C">
          <w:rPr>
            <w:rStyle w:val="Hipervnculo"/>
          </w:rPr>
          <w:t>11.0 PREDIMENSIONAMIENTO DEL EDIFICIO PRINCIPAL AISLADO</w:t>
        </w:r>
        <w:r w:rsidR="00705D43">
          <w:rPr>
            <w:webHidden/>
          </w:rPr>
          <w:tab/>
        </w:r>
        <w:r w:rsidR="00705D43">
          <w:rPr>
            <w:webHidden/>
          </w:rPr>
          <w:fldChar w:fldCharType="begin"/>
        </w:r>
        <w:r w:rsidR="00705D43">
          <w:rPr>
            <w:webHidden/>
          </w:rPr>
          <w:instrText xml:space="preserve"> PAGEREF _Toc91186218 \h </w:instrText>
        </w:r>
        <w:r w:rsidR="00705D43">
          <w:rPr>
            <w:webHidden/>
          </w:rPr>
        </w:r>
        <w:r w:rsidR="00705D43">
          <w:rPr>
            <w:webHidden/>
          </w:rPr>
          <w:fldChar w:fldCharType="separate"/>
        </w:r>
        <w:r w:rsidR="00352138">
          <w:rPr>
            <w:webHidden/>
          </w:rPr>
          <w:t>16</w:t>
        </w:r>
        <w:r w:rsidR="00705D43">
          <w:rPr>
            <w:webHidden/>
          </w:rPr>
          <w:fldChar w:fldCharType="end"/>
        </w:r>
      </w:hyperlink>
    </w:p>
    <w:p w14:paraId="47EBCAE8" w14:textId="227D186F" w:rsidR="00705D43" w:rsidRDefault="00000000">
      <w:pPr>
        <w:pStyle w:val="TDC2"/>
        <w:rPr>
          <w:rFonts w:asciiTheme="minorHAnsi" w:eastAsiaTheme="minorEastAsia" w:hAnsiTheme="minorHAnsi" w:cstheme="minorBidi"/>
          <w:noProof/>
          <w:lang w:eastAsia="es-ES"/>
        </w:rPr>
      </w:pPr>
      <w:hyperlink w:anchor="_Toc91186219" w:history="1">
        <w:r w:rsidR="00705D43" w:rsidRPr="00246B0C">
          <w:rPr>
            <w:rStyle w:val="Hipervnculo"/>
            <w:rFonts w:eastAsia="Times New Roman" w:cs="Arial"/>
            <w:noProof/>
            <w:lang w:eastAsia="ar-SA"/>
          </w:rPr>
          <w:t>11.1 Predimensionamiento de pedestales</w:t>
        </w:r>
        <w:r w:rsidR="00705D43">
          <w:rPr>
            <w:noProof/>
            <w:webHidden/>
          </w:rPr>
          <w:tab/>
        </w:r>
        <w:r w:rsidR="00705D43">
          <w:rPr>
            <w:noProof/>
            <w:webHidden/>
          </w:rPr>
          <w:fldChar w:fldCharType="begin"/>
        </w:r>
        <w:r w:rsidR="00705D43">
          <w:rPr>
            <w:noProof/>
            <w:webHidden/>
          </w:rPr>
          <w:instrText xml:space="preserve"> PAGEREF _Toc91186219 \h </w:instrText>
        </w:r>
        <w:r w:rsidR="00705D43">
          <w:rPr>
            <w:noProof/>
            <w:webHidden/>
          </w:rPr>
        </w:r>
        <w:r w:rsidR="00705D43">
          <w:rPr>
            <w:noProof/>
            <w:webHidden/>
          </w:rPr>
          <w:fldChar w:fldCharType="separate"/>
        </w:r>
        <w:r w:rsidR="00352138">
          <w:rPr>
            <w:noProof/>
            <w:webHidden/>
          </w:rPr>
          <w:t>16</w:t>
        </w:r>
        <w:r w:rsidR="00705D43">
          <w:rPr>
            <w:noProof/>
            <w:webHidden/>
          </w:rPr>
          <w:fldChar w:fldCharType="end"/>
        </w:r>
      </w:hyperlink>
    </w:p>
    <w:p w14:paraId="3BD40BA9" w14:textId="2B99E702" w:rsidR="00705D43" w:rsidRDefault="00000000">
      <w:pPr>
        <w:pStyle w:val="TDC2"/>
        <w:rPr>
          <w:rFonts w:asciiTheme="minorHAnsi" w:eastAsiaTheme="minorEastAsia" w:hAnsiTheme="minorHAnsi" w:cstheme="minorBidi"/>
          <w:noProof/>
          <w:lang w:eastAsia="es-ES"/>
        </w:rPr>
      </w:pPr>
      <w:hyperlink w:anchor="_Toc91186220" w:history="1">
        <w:r w:rsidR="00705D43" w:rsidRPr="00246B0C">
          <w:rPr>
            <w:rStyle w:val="Hipervnculo"/>
            <w:rFonts w:eastAsia="Times New Roman" w:cs="Arial"/>
            <w:noProof/>
            <w:lang w:eastAsia="ar-SA"/>
          </w:rPr>
          <w:t>11.2 Predimensionamiento de columnas</w:t>
        </w:r>
        <w:r w:rsidR="00705D43">
          <w:rPr>
            <w:noProof/>
            <w:webHidden/>
          </w:rPr>
          <w:tab/>
        </w:r>
        <w:r w:rsidR="00705D43">
          <w:rPr>
            <w:noProof/>
            <w:webHidden/>
          </w:rPr>
          <w:fldChar w:fldCharType="begin"/>
        </w:r>
        <w:r w:rsidR="00705D43">
          <w:rPr>
            <w:noProof/>
            <w:webHidden/>
          </w:rPr>
          <w:instrText xml:space="preserve"> PAGEREF _Toc91186220 \h </w:instrText>
        </w:r>
        <w:r w:rsidR="00705D43">
          <w:rPr>
            <w:noProof/>
            <w:webHidden/>
          </w:rPr>
        </w:r>
        <w:r w:rsidR="00705D43">
          <w:rPr>
            <w:noProof/>
            <w:webHidden/>
          </w:rPr>
          <w:fldChar w:fldCharType="separate"/>
        </w:r>
        <w:r w:rsidR="00352138">
          <w:rPr>
            <w:noProof/>
            <w:webHidden/>
          </w:rPr>
          <w:t>18</w:t>
        </w:r>
        <w:r w:rsidR="00705D43">
          <w:rPr>
            <w:noProof/>
            <w:webHidden/>
          </w:rPr>
          <w:fldChar w:fldCharType="end"/>
        </w:r>
      </w:hyperlink>
    </w:p>
    <w:p w14:paraId="50D02304" w14:textId="172556E5" w:rsidR="00705D43" w:rsidRDefault="00000000">
      <w:pPr>
        <w:pStyle w:val="TDC2"/>
        <w:rPr>
          <w:rFonts w:asciiTheme="minorHAnsi" w:eastAsiaTheme="minorEastAsia" w:hAnsiTheme="minorHAnsi" w:cstheme="minorBidi"/>
          <w:noProof/>
          <w:lang w:eastAsia="es-ES"/>
        </w:rPr>
      </w:pPr>
      <w:hyperlink w:anchor="_Toc91186221" w:history="1">
        <w:r w:rsidR="00705D43" w:rsidRPr="00246B0C">
          <w:rPr>
            <w:rStyle w:val="Hipervnculo"/>
            <w:rFonts w:eastAsia="Times New Roman" w:cs="Arial"/>
            <w:noProof/>
            <w:lang w:eastAsia="ar-SA"/>
          </w:rPr>
          <w:t>11.3 Predimensionamiento de muros de concreto armado (placas)</w:t>
        </w:r>
        <w:r w:rsidR="00705D43">
          <w:rPr>
            <w:noProof/>
            <w:webHidden/>
          </w:rPr>
          <w:tab/>
        </w:r>
        <w:r w:rsidR="00705D43">
          <w:rPr>
            <w:noProof/>
            <w:webHidden/>
          </w:rPr>
          <w:fldChar w:fldCharType="begin"/>
        </w:r>
        <w:r w:rsidR="00705D43">
          <w:rPr>
            <w:noProof/>
            <w:webHidden/>
          </w:rPr>
          <w:instrText xml:space="preserve"> PAGEREF _Toc91186221 \h </w:instrText>
        </w:r>
        <w:r w:rsidR="00705D43">
          <w:rPr>
            <w:noProof/>
            <w:webHidden/>
          </w:rPr>
        </w:r>
        <w:r w:rsidR="00705D43">
          <w:rPr>
            <w:noProof/>
            <w:webHidden/>
          </w:rPr>
          <w:fldChar w:fldCharType="separate"/>
        </w:r>
        <w:r w:rsidR="00352138">
          <w:rPr>
            <w:noProof/>
            <w:webHidden/>
          </w:rPr>
          <w:t>20</w:t>
        </w:r>
        <w:r w:rsidR="00705D43">
          <w:rPr>
            <w:noProof/>
            <w:webHidden/>
          </w:rPr>
          <w:fldChar w:fldCharType="end"/>
        </w:r>
      </w:hyperlink>
    </w:p>
    <w:p w14:paraId="5BDC3B60" w14:textId="5C53CF49" w:rsidR="00705D43" w:rsidRDefault="00000000">
      <w:pPr>
        <w:pStyle w:val="TDC2"/>
        <w:rPr>
          <w:rFonts w:asciiTheme="minorHAnsi" w:eastAsiaTheme="minorEastAsia" w:hAnsiTheme="minorHAnsi" w:cstheme="minorBidi"/>
          <w:noProof/>
          <w:lang w:eastAsia="es-ES"/>
        </w:rPr>
      </w:pPr>
      <w:hyperlink w:anchor="_Toc91186222" w:history="1">
        <w:r w:rsidR="00705D43" w:rsidRPr="00246B0C">
          <w:rPr>
            <w:rStyle w:val="Hipervnculo"/>
            <w:rFonts w:eastAsia="Times New Roman" w:cs="Arial"/>
            <w:noProof/>
            <w:lang w:eastAsia="ar-SA"/>
          </w:rPr>
          <w:t>11.4 Predimensionamiento de vigas en el nivel base de aislamiento</w:t>
        </w:r>
        <w:r w:rsidR="00705D43">
          <w:rPr>
            <w:noProof/>
            <w:webHidden/>
          </w:rPr>
          <w:tab/>
        </w:r>
        <w:r w:rsidR="00705D43">
          <w:rPr>
            <w:noProof/>
            <w:webHidden/>
          </w:rPr>
          <w:fldChar w:fldCharType="begin"/>
        </w:r>
        <w:r w:rsidR="00705D43">
          <w:rPr>
            <w:noProof/>
            <w:webHidden/>
          </w:rPr>
          <w:instrText xml:space="preserve"> PAGEREF _Toc91186222 \h </w:instrText>
        </w:r>
        <w:r w:rsidR="00705D43">
          <w:rPr>
            <w:noProof/>
            <w:webHidden/>
          </w:rPr>
        </w:r>
        <w:r w:rsidR="00705D43">
          <w:rPr>
            <w:noProof/>
            <w:webHidden/>
          </w:rPr>
          <w:fldChar w:fldCharType="separate"/>
        </w:r>
        <w:r w:rsidR="00352138">
          <w:rPr>
            <w:noProof/>
            <w:webHidden/>
          </w:rPr>
          <w:t>22</w:t>
        </w:r>
        <w:r w:rsidR="00705D43">
          <w:rPr>
            <w:noProof/>
            <w:webHidden/>
          </w:rPr>
          <w:fldChar w:fldCharType="end"/>
        </w:r>
      </w:hyperlink>
    </w:p>
    <w:p w14:paraId="2ADEB36F" w14:textId="48B7AB77" w:rsidR="00705D43" w:rsidRDefault="00000000">
      <w:pPr>
        <w:pStyle w:val="TDC2"/>
        <w:rPr>
          <w:rFonts w:asciiTheme="minorHAnsi" w:eastAsiaTheme="minorEastAsia" w:hAnsiTheme="minorHAnsi" w:cstheme="minorBidi"/>
          <w:noProof/>
          <w:lang w:eastAsia="es-ES"/>
        </w:rPr>
      </w:pPr>
      <w:hyperlink w:anchor="_Toc91186223" w:history="1">
        <w:r w:rsidR="00705D43" w:rsidRPr="00246B0C">
          <w:rPr>
            <w:rStyle w:val="Hipervnculo"/>
            <w:rFonts w:eastAsia="Times New Roman" w:cs="Arial"/>
            <w:noProof/>
            <w:lang w:eastAsia="ar-SA"/>
          </w:rPr>
          <w:t>11.5 Predimensionamiento de vigas de la superestructura</w:t>
        </w:r>
        <w:r w:rsidR="00705D43">
          <w:rPr>
            <w:noProof/>
            <w:webHidden/>
          </w:rPr>
          <w:tab/>
        </w:r>
        <w:r w:rsidR="00705D43">
          <w:rPr>
            <w:noProof/>
            <w:webHidden/>
          </w:rPr>
          <w:fldChar w:fldCharType="begin"/>
        </w:r>
        <w:r w:rsidR="00705D43">
          <w:rPr>
            <w:noProof/>
            <w:webHidden/>
          </w:rPr>
          <w:instrText xml:space="preserve"> PAGEREF _Toc91186223 \h </w:instrText>
        </w:r>
        <w:r w:rsidR="00705D43">
          <w:rPr>
            <w:noProof/>
            <w:webHidden/>
          </w:rPr>
        </w:r>
        <w:r w:rsidR="00705D43">
          <w:rPr>
            <w:noProof/>
            <w:webHidden/>
          </w:rPr>
          <w:fldChar w:fldCharType="separate"/>
        </w:r>
        <w:r w:rsidR="00352138">
          <w:rPr>
            <w:noProof/>
            <w:webHidden/>
          </w:rPr>
          <w:t>23</w:t>
        </w:r>
        <w:r w:rsidR="00705D43">
          <w:rPr>
            <w:noProof/>
            <w:webHidden/>
          </w:rPr>
          <w:fldChar w:fldCharType="end"/>
        </w:r>
      </w:hyperlink>
    </w:p>
    <w:p w14:paraId="3C966FD5" w14:textId="4A4732D7" w:rsidR="00705D43" w:rsidRDefault="00000000">
      <w:pPr>
        <w:pStyle w:val="TDC2"/>
        <w:rPr>
          <w:rFonts w:asciiTheme="minorHAnsi" w:eastAsiaTheme="minorEastAsia" w:hAnsiTheme="minorHAnsi" w:cstheme="minorBidi"/>
          <w:noProof/>
          <w:lang w:eastAsia="es-ES"/>
        </w:rPr>
      </w:pPr>
      <w:hyperlink w:anchor="_Toc91186224" w:history="1">
        <w:r w:rsidR="00705D43" w:rsidRPr="00246B0C">
          <w:rPr>
            <w:rStyle w:val="Hipervnculo"/>
            <w:rFonts w:eastAsia="Times New Roman" w:cs="Arial"/>
            <w:noProof/>
            <w:lang w:eastAsia="ar-SA"/>
          </w:rPr>
          <w:t>11.6 Predimensionamiento de escaleras</w:t>
        </w:r>
        <w:r w:rsidR="00705D43">
          <w:rPr>
            <w:noProof/>
            <w:webHidden/>
          </w:rPr>
          <w:tab/>
        </w:r>
        <w:r w:rsidR="00705D43">
          <w:rPr>
            <w:noProof/>
            <w:webHidden/>
          </w:rPr>
          <w:fldChar w:fldCharType="begin"/>
        </w:r>
        <w:r w:rsidR="00705D43">
          <w:rPr>
            <w:noProof/>
            <w:webHidden/>
          </w:rPr>
          <w:instrText xml:space="preserve"> PAGEREF _Toc91186224 \h </w:instrText>
        </w:r>
        <w:r w:rsidR="00705D43">
          <w:rPr>
            <w:noProof/>
            <w:webHidden/>
          </w:rPr>
        </w:r>
        <w:r w:rsidR="00705D43">
          <w:rPr>
            <w:noProof/>
            <w:webHidden/>
          </w:rPr>
          <w:fldChar w:fldCharType="separate"/>
        </w:r>
        <w:r w:rsidR="00352138">
          <w:rPr>
            <w:noProof/>
            <w:webHidden/>
          </w:rPr>
          <w:t>24</w:t>
        </w:r>
        <w:r w:rsidR="00705D43">
          <w:rPr>
            <w:noProof/>
            <w:webHidden/>
          </w:rPr>
          <w:fldChar w:fldCharType="end"/>
        </w:r>
      </w:hyperlink>
    </w:p>
    <w:p w14:paraId="724D154B" w14:textId="5A202D82" w:rsidR="00705D43" w:rsidRDefault="00000000">
      <w:pPr>
        <w:pStyle w:val="TDC2"/>
        <w:rPr>
          <w:rFonts w:asciiTheme="minorHAnsi" w:eastAsiaTheme="minorEastAsia" w:hAnsiTheme="minorHAnsi" w:cstheme="minorBidi"/>
          <w:noProof/>
          <w:lang w:eastAsia="es-ES"/>
        </w:rPr>
      </w:pPr>
      <w:hyperlink w:anchor="_Toc91186225" w:history="1">
        <w:r w:rsidR="00705D43" w:rsidRPr="00246B0C">
          <w:rPr>
            <w:rStyle w:val="Hipervnculo"/>
            <w:rFonts w:eastAsia="Times New Roman" w:cs="Arial"/>
            <w:noProof/>
            <w:lang w:eastAsia="ar-SA"/>
          </w:rPr>
          <w:t>11.7 Predimensionamiento de losas macizas</w:t>
        </w:r>
        <w:r w:rsidR="00705D43">
          <w:rPr>
            <w:noProof/>
            <w:webHidden/>
          </w:rPr>
          <w:tab/>
        </w:r>
        <w:r w:rsidR="00705D43">
          <w:rPr>
            <w:noProof/>
            <w:webHidden/>
          </w:rPr>
          <w:fldChar w:fldCharType="begin"/>
        </w:r>
        <w:r w:rsidR="00705D43">
          <w:rPr>
            <w:noProof/>
            <w:webHidden/>
          </w:rPr>
          <w:instrText xml:space="preserve"> PAGEREF _Toc91186225 \h </w:instrText>
        </w:r>
        <w:r w:rsidR="00705D43">
          <w:rPr>
            <w:noProof/>
            <w:webHidden/>
          </w:rPr>
        </w:r>
        <w:r w:rsidR="00705D43">
          <w:rPr>
            <w:noProof/>
            <w:webHidden/>
          </w:rPr>
          <w:fldChar w:fldCharType="separate"/>
        </w:r>
        <w:r w:rsidR="00352138">
          <w:rPr>
            <w:noProof/>
            <w:webHidden/>
          </w:rPr>
          <w:t>25</w:t>
        </w:r>
        <w:r w:rsidR="00705D43">
          <w:rPr>
            <w:noProof/>
            <w:webHidden/>
          </w:rPr>
          <w:fldChar w:fldCharType="end"/>
        </w:r>
      </w:hyperlink>
    </w:p>
    <w:p w14:paraId="1236D310" w14:textId="5C35D956" w:rsidR="00705D43" w:rsidRDefault="00000000">
      <w:pPr>
        <w:pStyle w:val="TDC2"/>
        <w:rPr>
          <w:rFonts w:asciiTheme="minorHAnsi" w:eastAsiaTheme="minorEastAsia" w:hAnsiTheme="minorHAnsi" w:cstheme="minorBidi"/>
          <w:noProof/>
          <w:lang w:eastAsia="es-ES"/>
        </w:rPr>
      </w:pPr>
      <w:hyperlink w:anchor="_Toc91186226" w:history="1">
        <w:r w:rsidR="00705D43" w:rsidRPr="00246B0C">
          <w:rPr>
            <w:rStyle w:val="Hipervnculo"/>
            <w:rFonts w:eastAsia="Times New Roman" w:cs="Arial"/>
            <w:noProof/>
            <w:lang w:eastAsia="ar-SA"/>
          </w:rPr>
          <w:t>11.8 Predimensionamiento de la losa de cimentación</w:t>
        </w:r>
        <w:r w:rsidR="00705D43">
          <w:rPr>
            <w:noProof/>
            <w:webHidden/>
          </w:rPr>
          <w:tab/>
        </w:r>
        <w:r w:rsidR="00705D43">
          <w:rPr>
            <w:noProof/>
            <w:webHidden/>
          </w:rPr>
          <w:fldChar w:fldCharType="begin"/>
        </w:r>
        <w:r w:rsidR="00705D43">
          <w:rPr>
            <w:noProof/>
            <w:webHidden/>
          </w:rPr>
          <w:instrText xml:space="preserve"> PAGEREF _Toc91186226 \h </w:instrText>
        </w:r>
        <w:r w:rsidR="00705D43">
          <w:rPr>
            <w:noProof/>
            <w:webHidden/>
          </w:rPr>
        </w:r>
        <w:r w:rsidR="00705D43">
          <w:rPr>
            <w:noProof/>
            <w:webHidden/>
          </w:rPr>
          <w:fldChar w:fldCharType="separate"/>
        </w:r>
        <w:r w:rsidR="00352138">
          <w:rPr>
            <w:noProof/>
            <w:webHidden/>
          </w:rPr>
          <w:t>26</w:t>
        </w:r>
        <w:r w:rsidR="00705D43">
          <w:rPr>
            <w:noProof/>
            <w:webHidden/>
          </w:rPr>
          <w:fldChar w:fldCharType="end"/>
        </w:r>
      </w:hyperlink>
    </w:p>
    <w:p w14:paraId="5C4BC72E" w14:textId="53C32380" w:rsidR="00705D43" w:rsidRDefault="00000000">
      <w:pPr>
        <w:pStyle w:val="TDC2"/>
        <w:rPr>
          <w:rFonts w:asciiTheme="minorHAnsi" w:eastAsiaTheme="minorEastAsia" w:hAnsiTheme="minorHAnsi" w:cstheme="minorBidi"/>
          <w:noProof/>
          <w:lang w:eastAsia="es-ES"/>
        </w:rPr>
      </w:pPr>
      <w:hyperlink w:anchor="_Toc91186227" w:history="1">
        <w:r w:rsidR="00705D43" w:rsidRPr="00246B0C">
          <w:rPr>
            <w:rStyle w:val="Hipervnculo"/>
            <w:rFonts w:eastAsia="Times New Roman" w:cs="Arial"/>
            <w:noProof/>
            <w:lang w:eastAsia="ar-SA"/>
          </w:rPr>
          <w:t>11.9 Predimensionamiento de muros de contención MC-1</w:t>
        </w:r>
        <w:r w:rsidR="00705D43">
          <w:rPr>
            <w:noProof/>
            <w:webHidden/>
          </w:rPr>
          <w:tab/>
        </w:r>
        <w:r w:rsidR="00705D43">
          <w:rPr>
            <w:noProof/>
            <w:webHidden/>
          </w:rPr>
          <w:fldChar w:fldCharType="begin"/>
        </w:r>
        <w:r w:rsidR="00705D43">
          <w:rPr>
            <w:noProof/>
            <w:webHidden/>
          </w:rPr>
          <w:instrText xml:space="preserve"> PAGEREF _Toc91186227 \h </w:instrText>
        </w:r>
        <w:r w:rsidR="00705D43">
          <w:rPr>
            <w:noProof/>
            <w:webHidden/>
          </w:rPr>
        </w:r>
        <w:r w:rsidR="00705D43">
          <w:rPr>
            <w:noProof/>
            <w:webHidden/>
          </w:rPr>
          <w:fldChar w:fldCharType="separate"/>
        </w:r>
        <w:r w:rsidR="00352138">
          <w:rPr>
            <w:noProof/>
            <w:webHidden/>
          </w:rPr>
          <w:t>26</w:t>
        </w:r>
        <w:r w:rsidR="00705D43">
          <w:rPr>
            <w:noProof/>
            <w:webHidden/>
          </w:rPr>
          <w:fldChar w:fldCharType="end"/>
        </w:r>
      </w:hyperlink>
    </w:p>
    <w:p w14:paraId="62251CA8" w14:textId="27E92A91" w:rsidR="00705D43" w:rsidRDefault="00000000">
      <w:pPr>
        <w:pStyle w:val="TDC2"/>
        <w:rPr>
          <w:rFonts w:asciiTheme="minorHAnsi" w:eastAsiaTheme="minorEastAsia" w:hAnsiTheme="minorHAnsi" w:cstheme="minorBidi"/>
          <w:noProof/>
          <w:lang w:eastAsia="es-ES"/>
        </w:rPr>
      </w:pPr>
      <w:hyperlink w:anchor="_Toc91186228" w:history="1">
        <w:r w:rsidR="00705D43" w:rsidRPr="00246B0C">
          <w:rPr>
            <w:rStyle w:val="Hipervnculo"/>
            <w:rFonts w:eastAsia="Times New Roman" w:cs="Arial"/>
            <w:noProof/>
            <w:lang w:eastAsia="ar-SA"/>
          </w:rPr>
          <w:t>11.10 Predimensionamiento de elementos no estructurales</w:t>
        </w:r>
        <w:r w:rsidR="00705D43">
          <w:rPr>
            <w:noProof/>
            <w:webHidden/>
          </w:rPr>
          <w:tab/>
        </w:r>
        <w:r w:rsidR="00705D43">
          <w:rPr>
            <w:noProof/>
            <w:webHidden/>
          </w:rPr>
          <w:fldChar w:fldCharType="begin"/>
        </w:r>
        <w:r w:rsidR="00705D43">
          <w:rPr>
            <w:noProof/>
            <w:webHidden/>
          </w:rPr>
          <w:instrText xml:space="preserve"> PAGEREF _Toc91186228 \h </w:instrText>
        </w:r>
        <w:r w:rsidR="00705D43">
          <w:rPr>
            <w:noProof/>
            <w:webHidden/>
          </w:rPr>
        </w:r>
        <w:r w:rsidR="00705D43">
          <w:rPr>
            <w:noProof/>
            <w:webHidden/>
          </w:rPr>
          <w:fldChar w:fldCharType="separate"/>
        </w:r>
        <w:r w:rsidR="00352138">
          <w:rPr>
            <w:noProof/>
            <w:webHidden/>
          </w:rPr>
          <w:t>26</w:t>
        </w:r>
        <w:r w:rsidR="00705D43">
          <w:rPr>
            <w:noProof/>
            <w:webHidden/>
          </w:rPr>
          <w:fldChar w:fldCharType="end"/>
        </w:r>
      </w:hyperlink>
    </w:p>
    <w:p w14:paraId="44C936EB" w14:textId="64193B6C" w:rsidR="00705D43" w:rsidRDefault="00000000">
      <w:pPr>
        <w:pStyle w:val="TDC2"/>
        <w:rPr>
          <w:rFonts w:asciiTheme="minorHAnsi" w:eastAsiaTheme="minorEastAsia" w:hAnsiTheme="minorHAnsi" w:cstheme="minorBidi"/>
          <w:noProof/>
          <w:lang w:eastAsia="es-ES"/>
        </w:rPr>
      </w:pPr>
      <w:hyperlink w:anchor="_Toc91186229" w:history="1">
        <w:r w:rsidR="00705D43" w:rsidRPr="00246B0C">
          <w:rPr>
            <w:rStyle w:val="Hipervnculo"/>
            <w:rFonts w:eastAsia="Times New Roman" w:cs="Arial"/>
            <w:noProof/>
            <w:lang w:eastAsia="ar-SA"/>
          </w:rPr>
          <w:t>11.11 Predimensionamiento de cisterna</w:t>
        </w:r>
        <w:r w:rsidR="00705D43">
          <w:rPr>
            <w:noProof/>
            <w:webHidden/>
          </w:rPr>
          <w:tab/>
        </w:r>
        <w:r w:rsidR="00705D43">
          <w:rPr>
            <w:noProof/>
            <w:webHidden/>
          </w:rPr>
          <w:fldChar w:fldCharType="begin"/>
        </w:r>
        <w:r w:rsidR="00705D43">
          <w:rPr>
            <w:noProof/>
            <w:webHidden/>
          </w:rPr>
          <w:instrText xml:space="preserve"> PAGEREF _Toc91186229 \h </w:instrText>
        </w:r>
        <w:r w:rsidR="00705D43">
          <w:rPr>
            <w:noProof/>
            <w:webHidden/>
          </w:rPr>
        </w:r>
        <w:r w:rsidR="00705D43">
          <w:rPr>
            <w:noProof/>
            <w:webHidden/>
          </w:rPr>
          <w:fldChar w:fldCharType="separate"/>
        </w:r>
        <w:r w:rsidR="00352138">
          <w:rPr>
            <w:noProof/>
            <w:webHidden/>
          </w:rPr>
          <w:t>27</w:t>
        </w:r>
        <w:r w:rsidR="00705D43">
          <w:rPr>
            <w:noProof/>
            <w:webHidden/>
          </w:rPr>
          <w:fldChar w:fldCharType="end"/>
        </w:r>
      </w:hyperlink>
    </w:p>
    <w:p w14:paraId="764C9FB2" w14:textId="02A09372" w:rsidR="00705D43" w:rsidRDefault="00000000">
      <w:pPr>
        <w:pStyle w:val="TDC1"/>
        <w:rPr>
          <w:rFonts w:asciiTheme="minorHAnsi" w:eastAsiaTheme="minorEastAsia" w:hAnsiTheme="minorHAnsi" w:cstheme="minorBidi"/>
          <w:b w:val="0"/>
          <w:lang w:eastAsia="es-ES"/>
        </w:rPr>
      </w:pPr>
      <w:hyperlink w:anchor="_Toc91186230" w:history="1">
        <w:r w:rsidR="00705D43" w:rsidRPr="00246B0C">
          <w:rPr>
            <w:rStyle w:val="Hipervnculo"/>
            <w:rFonts w:ascii="Arial" w:hAnsi="Arial"/>
            <w:bCs/>
            <w:lang w:val="es-PE"/>
          </w:rPr>
          <w:t>12.0 PREDIMENSIONAMIENTO DE EDIFICIOS COMPLEMENTARIOS</w:t>
        </w:r>
        <w:r w:rsidR="00705D43">
          <w:rPr>
            <w:webHidden/>
          </w:rPr>
          <w:tab/>
        </w:r>
        <w:r w:rsidR="00705D43">
          <w:rPr>
            <w:webHidden/>
          </w:rPr>
          <w:fldChar w:fldCharType="begin"/>
        </w:r>
        <w:r w:rsidR="00705D43">
          <w:rPr>
            <w:webHidden/>
          </w:rPr>
          <w:instrText xml:space="preserve"> PAGEREF _Toc91186230 \h </w:instrText>
        </w:r>
        <w:r w:rsidR="00705D43">
          <w:rPr>
            <w:webHidden/>
          </w:rPr>
        </w:r>
        <w:r w:rsidR="00705D43">
          <w:rPr>
            <w:webHidden/>
          </w:rPr>
          <w:fldChar w:fldCharType="separate"/>
        </w:r>
        <w:r w:rsidR="00352138">
          <w:rPr>
            <w:webHidden/>
          </w:rPr>
          <w:t>28</w:t>
        </w:r>
        <w:r w:rsidR="00705D43">
          <w:rPr>
            <w:webHidden/>
          </w:rPr>
          <w:fldChar w:fldCharType="end"/>
        </w:r>
      </w:hyperlink>
    </w:p>
    <w:p w14:paraId="7497770E" w14:textId="2CB513B3" w:rsidR="00705D43" w:rsidRDefault="00000000">
      <w:pPr>
        <w:pStyle w:val="TDC2"/>
        <w:rPr>
          <w:rFonts w:asciiTheme="minorHAnsi" w:eastAsiaTheme="minorEastAsia" w:hAnsiTheme="minorHAnsi" w:cstheme="minorBidi"/>
          <w:noProof/>
          <w:lang w:eastAsia="es-ES"/>
        </w:rPr>
      </w:pPr>
      <w:hyperlink w:anchor="_Toc91186231" w:history="1">
        <w:r w:rsidR="00705D43" w:rsidRPr="00246B0C">
          <w:rPr>
            <w:rStyle w:val="Hipervnculo"/>
            <w:rFonts w:eastAsia="Times New Roman" w:cs="Arial"/>
            <w:noProof/>
            <w:lang w:eastAsia="ar-SA"/>
          </w:rPr>
          <w:t>12.1 Salud Ambiental</w:t>
        </w:r>
        <w:r w:rsidR="00705D43">
          <w:rPr>
            <w:noProof/>
            <w:webHidden/>
          </w:rPr>
          <w:tab/>
        </w:r>
        <w:r w:rsidR="00705D43">
          <w:rPr>
            <w:noProof/>
            <w:webHidden/>
          </w:rPr>
          <w:fldChar w:fldCharType="begin"/>
        </w:r>
        <w:r w:rsidR="00705D43">
          <w:rPr>
            <w:noProof/>
            <w:webHidden/>
          </w:rPr>
          <w:instrText xml:space="preserve"> PAGEREF _Toc91186231 \h </w:instrText>
        </w:r>
        <w:r w:rsidR="00705D43">
          <w:rPr>
            <w:noProof/>
            <w:webHidden/>
          </w:rPr>
        </w:r>
        <w:r w:rsidR="00705D43">
          <w:rPr>
            <w:noProof/>
            <w:webHidden/>
          </w:rPr>
          <w:fldChar w:fldCharType="separate"/>
        </w:r>
        <w:r w:rsidR="00352138">
          <w:rPr>
            <w:noProof/>
            <w:webHidden/>
          </w:rPr>
          <w:t>28</w:t>
        </w:r>
        <w:r w:rsidR="00705D43">
          <w:rPr>
            <w:noProof/>
            <w:webHidden/>
          </w:rPr>
          <w:fldChar w:fldCharType="end"/>
        </w:r>
      </w:hyperlink>
    </w:p>
    <w:p w14:paraId="71BF5CFA" w14:textId="4F671EF2" w:rsidR="00705D43" w:rsidRDefault="00000000">
      <w:pPr>
        <w:pStyle w:val="TDC2"/>
        <w:rPr>
          <w:rFonts w:asciiTheme="minorHAnsi" w:eastAsiaTheme="minorEastAsia" w:hAnsiTheme="minorHAnsi" w:cstheme="minorBidi"/>
          <w:noProof/>
          <w:lang w:eastAsia="es-ES"/>
        </w:rPr>
      </w:pPr>
      <w:hyperlink w:anchor="_Toc91186232" w:history="1">
        <w:r w:rsidR="00705D43" w:rsidRPr="00246B0C">
          <w:rPr>
            <w:rStyle w:val="Hipervnculo"/>
            <w:rFonts w:eastAsia="Times New Roman" w:cs="Arial"/>
            <w:noProof/>
            <w:lang w:eastAsia="ar-SA"/>
          </w:rPr>
          <w:t>12.2 Talleres</w:t>
        </w:r>
        <w:r w:rsidR="00705D43">
          <w:rPr>
            <w:noProof/>
            <w:webHidden/>
          </w:rPr>
          <w:tab/>
        </w:r>
        <w:r w:rsidR="00705D43">
          <w:rPr>
            <w:noProof/>
            <w:webHidden/>
          </w:rPr>
          <w:fldChar w:fldCharType="begin"/>
        </w:r>
        <w:r w:rsidR="00705D43">
          <w:rPr>
            <w:noProof/>
            <w:webHidden/>
          </w:rPr>
          <w:instrText xml:space="preserve"> PAGEREF _Toc91186232 \h </w:instrText>
        </w:r>
        <w:r w:rsidR="00705D43">
          <w:rPr>
            <w:noProof/>
            <w:webHidden/>
          </w:rPr>
        </w:r>
        <w:r w:rsidR="00705D43">
          <w:rPr>
            <w:noProof/>
            <w:webHidden/>
          </w:rPr>
          <w:fldChar w:fldCharType="separate"/>
        </w:r>
        <w:r w:rsidR="00352138">
          <w:rPr>
            <w:noProof/>
            <w:webHidden/>
          </w:rPr>
          <w:t>31</w:t>
        </w:r>
        <w:r w:rsidR="00705D43">
          <w:rPr>
            <w:noProof/>
            <w:webHidden/>
          </w:rPr>
          <w:fldChar w:fldCharType="end"/>
        </w:r>
      </w:hyperlink>
    </w:p>
    <w:p w14:paraId="555EDDA0" w14:textId="20F31A38" w:rsidR="00705D43" w:rsidRDefault="00000000">
      <w:pPr>
        <w:pStyle w:val="TDC2"/>
        <w:rPr>
          <w:rFonts w:asciiTheme="minorHAnsi" w:eastAsiaTheme="minorEastAsia" w:hAnsiTheme="minorHAnsi" w:cstheme="minorBidi"/>
          <w:noProof/>
          <w:lang w:eastAsia="es-ES"/>
        </w:rPr>
      </w:pPr>
      <w:hyperlink w:anchor="_Toc91186233" w:history="1">
        <w:r w:rsidR="00705D43" w:rsidRPr="00246B0C">
          <w:rPr>
            <w:rStyle w:val="Hipervnculo"/>
            <w:rFonts w:eastAsia="Times New Roman" w:cs="Arial"/>
            <w:noProof/>
            <w:lang w:eastAsia="ar-SA"/>
          </w:rPr>
          <w:t>12.3 Almacén</w:t>
        </w:r>
        <w:r w:rsidR="00705D43">
          <w:rPr>
            <w:noProof/>
            <w:webHidden/>
          </w:rPr>
          <w:tab/>
        </w:r>
        <w:r w:rsidR="00705D43">
          <w:rPr>
            <w:noProof/>
            <w:webHidden/>
          </w:rPr>
          <w:fldChar w:fldCharType="begin"/>
        </w:r>
        <w:r w:rsidR="00705D43">
          <w:rPr>
            <w:noProof/>
            <w:webHidden/>
          </w:rPr>
          <w:instrText xml:space="preserve"> PAGEREF _Toc91186233 \h </w:instrText>
        </w:r>
        <w:r w:rsidR="00705D43">
          <w:rPr>
            <w:noProof/>
            <w:webHidden/>
          </w:rPr>
        </w:r>
        <w:r w:rsidR="00705D43">
          <w:rPr>
            <w:noProof/>
            <w:webHidden/>
          </w:rPr>
          <w:fldChar w:fldCharType="separate"/>
        </w:r>
        <w:r w:rsidR="00352138">
          <w:rPr>
            <w:noProof/>
            <w:webHidden/>
          </w:rPr>
          <w:t>33</w:t>
        </w:r>
        <w:r w:rsidR="00705D43">
          <w:rPr>
            <w:noProof/>
            <w:webHidden/>
          </w:rPr>
          <w:fldChar w:fldCharType="end"/>
        </w:r>
      </w:hyperlink>
    </w:p>
    <w:p w14:paraId="3369383D" w14:textId="5530EDDA" w:rsidR="00705D43" w:rsidRDefault="00000000">
      <w:pPr>
        <w:pStyle w:val="TDC2"/>
        <w:rPr>
          <w:rFonts w:asciiTheme="minorHAnsi" w:eastAsiaTheme="minorEastAsia" w:hAnsiTheme="minorHAnsi" w:cstheme="minorBidi"/>
          <w:noProof/>
          <w:lang w:eastAsia="es-ES"/>
        </w:rPr>
      </w:pPr>
      <w:hyperlink w:anchor="_Toc91186234" w:history="1">
        <w:r w:rsidR="00705D43" w:rsidRPr="00246B0C">
          <w:rPr>
            <w:rStyle w:val="Hipervnculo"/>
            <w:rFonts w:eastAsia="Times New Roman" w:cs="Arial"/>
            <w:noProof/>
            <w:lang w:eastAsia="ar-SA"/>
          </w:rPr>
          <w:t>12.4 Lavandería</w:t>
        </w:r>
        <w:r w:rsidR="00705D43">
          <w:rPr>
            <w:noProof/>
            <w:webHidden/>
          </w:rPr>
          <w:tab/>
        </w:r>
        <w:r w:rsidR="00705D43">
          <w:rPr>
            <w:noProof/>
            <w:webHidden/>
          </w:rPr>
          <w:fldChar w:fldCharType="begin"/>
        </w:r>
        <w:r w:rsidR="00705D43">
          <w:rPr>
            <w:noProof/>
            <w:webHidden/>
          </w:rPr>
          <w:instrText xml:space="preserve"> PAGEREF _Toc91186234 \h </w:instrText>
        </w:r>
        <w:r w:rsidR="00705D43">
          <w:rPr>
            <w:noProof/>
            <w:webHidden/>
          </w:rPr>
        </w:r>
        <w:r w:rsidR="00705D43">
          <w:rPr>
            <w:noProof/>
            <w:webHidden/>
          </w:rPr>
          <w:fldChar w:fldCharType="separate"/>
        </w:r>
        <w:r w:rsidR="00352138">
          <w:rPr>
            <w:noProof/>
            <w:webHidden/>
          </w:rPr>
          <w:t>36</w:t>
        </w:r>
        <w:r w:rsidR="00705D43">
          <w:rPr>
            <w:noProof/>
            <w:webHidden/>
          </w:rPr>
          <w:fldChar w:fldCharType="end"/>
        </w:r>
      </w:hyperlink>
    </w:p>
    <w:p w14:paraId="669F5253" w14:textId="1487309D" w:rsidR="00705D43" w:rsidRDefault="00000000">
      <w:pPr>
        <w:pStyle w:val="TDC2"/>
        <w:rPr>
          <w:rFonts w:asciiTheme="minorHAnsi" w:eastAsiaTheme="minorEastAsia" w:hAnsiTheme="minorHAnsi" w:cstheme="minorBidi"/>
          <w:noProof/>
          <w:lang w:eastAsia="es-ES"/>
        </w:rPr>
      </w:pPr>
      <w:hyperlink w:anchor="_Toc91186235" w:history="1">
        <w:r w:rsidR="00705D43" w:rsidRPr="00246B0C">
          <w:rPr>
            <w:rStyle w:val="Hipervnculo"/>
            <w:rFonts w:eastAsia="Times New Roman" w:cs="Arial"/>
            <w:noProof/>
            <w:lang w:eastAsia="ar-SA"/>
          </w:rPr>
          <w:t>12.5 Módulo Diferenciado TBC</w:t>
        </w:r>
        <w:r w:rsidR="00705D43">
          <w:rPr>
            <w:noProof/>
            <w:webHidden/>
          </w:rPr>
          <w:tab/>
        </w:r>
        <w:r w:rsidR="00705D43">
          <w:rPr>
            <w:noProof/>
            <w:webHidden/>
          </w:rPr>
          <w:fldChar w:fldCharType="begin"/>
        </w:r>
        <w:r w:rsidR="00705D43">
          <w:rPr>
            <w:noProof/>
            <w:webHidden/>
          </w:rPr>
          <w:instrText xml:space="preserve"> PAGEREF _Toc91186235 \h </w:instrText>
        </w:r>
        <w:r w:rsidR="00705D43">
          <w:rPr>
            <w:noProof/>
            <w:webHidden/>
          </w:rPr>
        </w:r>
        <w:r w:rsidR="00705D43">
          <w:rPr>
            <w:noProof/>
            <w:webHidden/>
          </w:rPr>
          <w:fldChar w:fldCharType="separate"/>
        </w:r>
        <w:r w:rsidR="00352138">
          <w:rPr>
            <w:noProof/>
            <w:webHidden/>
          </w:rPr>
          <w:t>39</w:t>
        </w:r>
        <w:r w:rsidR="00705D43">
          <w:rPr>
            <w:noProof/>
            <w:webHidden/>
          </w:rPr>
          <w:fldChar w:fldCharType="end"/>
        </w:r>
      </w:hyperlink>
    </w:p>
    <w:p w14:paraId="09263603" w14:textId="153DAC78" w:rsidR="00705D43" w:rsidRDefault="00000000">
      <w:pPr>
        <w:pStyle w:val="TDC1"/>
        <w:rPr>
          <w:rFonts w:asciiTheme="minorHAnsi" w:eastAsiaTheme="minorEastAsia" w:hAnsiTheme="minorHAnsi" w:cstheme="minorBidi"/>
          <w:b w:val="0"/>
          <w:lang w:eastAsia="es-ES"/>
        </w:rPr>
      </w:pPr>
      <w:hyperlink w:anchor="_Toc91186236" w:history="1">
        <w:r w:rsidR="00705D43" w:rsidRPr="00246B0C">
          <w:rPr>
            <w:rStyle w:val="Hipervnculo"/>
            <w:rFonts w:ascii="Arial" w:hAnsi="Arial"/>
            <w:bCs/>
            <w:lang w:val="es-PE"/>
          </w:rPr>
          <w:t>13.0 ANÁLISIS ESTRUCTURAL DEL EDIFICIO PRINCIPAL AISLADO</w:t>
        </w:r>
        <w:r w:rsidR="00705D43">
          <w:rPr>
            <w:webHidden/>
          </w:rPr>
          <w:tab/>
        </w:r>
        <w:r w:rsidR="00705D43">
          <w:rPr>
            <w:webHidden/>
          </w:rPr>
          <w:fldChar w:fldCharType="begin"/>
        </w:r>
        <w:r w:rsidR="00705D43">
          <w:rPr>
            <w:webHidden/>
          </w:rPr>
          <w:instrText xml:space="preserve"> PAGEREF _Toc91186236 \h </w:instrText>
        </w:r>
        <w:r w:rsidR="00705D43">
          <w:rPr>
            <w:webHidden/>
          </w:rPr>
        </w:r>
        <w:r w:rsidR="00705D43">
          <w:rPr>
            <w:webHidden/>
          </w:rPr>
          <w:fldChar w:fldCharType="separate"/>
        </w:r>
        <w:r w:rsidR="00352138">
          <w:rPr>
            <w:webHidden/>
          </w:rPr>
          <w:t>42</w:t>
        </w:r>
        <w:r w:rsidR="00705D43">
          <w:rPr>
            <w:webHidden/>
          </w:rPr>
          <w:fldChar w:fldCharType="end"/>
        </w:r>
      </w:hyperlink>
    </w:p>
    <w:p w14:paraId="19F2CE3C" w14:textId="108535F3" w:rsidR="00705D43" w:rsidRDefault="00000000">
      <w:pPr>
        <w:pStyle w:val="TDC1"/>
        <w:rPr>
          <w:rFonts w:asciiTheme="minorHAnsi" w:eastAsiaTheme="minorEastAsia" w:hAnsiTheme="minorHAnsi" w:cstheme="minorBidi"/>
          <w:b w:val="0"/>
          <w:lang w:eastAsia="es-ES"/>
        </w:rPr>
      </w:pPr>
      <w:hyperlink w:anchor="_Toc91186237" w:history="1">
        <w:r w:rsidR="00705D43" w:rsidRPr="00246B0C">
          <w:rPr>
            <w:rStyle w:val="Hipervnculo"/>
            <w:rFonts w:ascii="Arial" w:hAnsi="Arial"/>
            <w:bCs/>
            <w:lang w:val="es-PE"/>
          </w:rPr>
          <w:t>14.0 DISEÑO ESTRUCTURAL DEL EDIFICIO PRINCIPAL AISLADO</w:t>
        </w:r>
        <w:r w:rsidR="00705D43">
          <w:rPr>
            <w:webHidden/>
          </w:rPr>
          <w:tab/>
        </w:r>
        <w:r w:rsidR="00705D43">
          <w:rPr>
            <w:webHidden/>
          </w:rPr>
          <w:fldChar w:fldCharType="begin"/>
        </w:r>
        <w:r w:rsidR="00705D43">
          <w:rPr>
            <w:webHidden/>
          </w:rPr>
          <w:instrText xml:space="preserve"> PAGEREF _Toc91186237 \h </w:instrText>
        </w:r>
        <w:r w:rsidR="00705D43">
          <w:rPr>
            <w:webHidden/>
          </w:rPr>
        </w:r>
        <w:r w:rsidR="00705D43">
          <w:rPr>
            <w:webHidden/>
          </w:rPr>
          <w:fldChar w:fldCharType="separate"/>
        </w:r>
        <w:r w:rsidR="00352138">
          <w:rPr>
            <w:webHidden/>
          </w:rPr>
          <w:t>43</w:t>
        </w:r>
        <w:r w:rsidR="00705D43">
          <w:rPr>
            <w:webHidden/>
          </w:rPr>
          <w:fldChar w:fldCharType="end"/>
        </w:r>
      </w:hyperlink>
    </w:p>
    <w:p w14:paraId="12DE8FAB" w14:textId="2445C9EC" w:rsidR="00705D43" w:rsidRDefault="00000000">
      <w:pPr>
        <w:pStyle w:val="TDC2"/>
        <w:rPr>
          <w:rFonts w:asciiTheme="minorHAnsi" w:eastAsiaTheme="minorEastAsia" w:hAnsiTheme="minorHAnsi" w:cstheme="minorBidi"/>
          <w:noProof/>
          <w:lang w:eastAsia="es-ES"/>
        </w:rPr>
      </w:pPr>
      <w:hyperlink w:anchor="_Toc91186238" w:history="1">
        <w:r w:rsidR="00705D43" w:rsidRPr="00246B0C">
          <w:rPr>
            <w:rStyle w:val="Hipervnculo"/>
            <w:rFonts w:cs="Arial"/>
            <w:noProof/>
            <w:lang w:eastAsia="es-ES"/>
          </w:rPr>
          <w:t>14.1 Especificaciones técnicas de los materiales</w:t>
        </w:r>
        <w:r w:rsidR="00705D43">
          <w:rPr>
            <w:noProof/>
            <w:webHidden/>
          </w:rPr>
          <w:tab/>
        </w:r>
        <w:r w:rsidR="00705D43">
          <w:rPr>
            <w:noProof/>
            <w:webHidden/>
          </w:rPr>
          <w:fldChar w:fldCharType="begin"/>
        </w:r>
        <w:r w:rsidR="00705D43">
          <w:rPr>
            <w:noProof/>
            <w:webHidden/>
          </w:rPr>
          <w:instrText xml:space="preserve"> PAGEREF _Toc91186238 \h </w:instrText>
        </w:r>
        <w:r w:rsidR="00705D43">
          <w:rPr>
            <w:noProof/>
            <w:webHidden/>
          </w:rPr>
        </w:r>
        <w:r w:rsidR="00705D43">
          <w:rPr>
            <w:noProof/>
            <w:webHidden/>
          </w:rPr>
          <w:fldChar w:fldCharType="separate"/>
        </w:r>
        <w:r w:rsidR="00352138">
          <w:rPr>
            <w:noProof/>
            <w:webHidden/>
          </w:rPr>
          <w:t>43</w:t>
        </w:r>
        <w:r w:rsidR="00705D43">
          <w:rPr>
            <w:noProof/>
            <w:webHidden/>
          </w:rPr>
          <w:fldChar w:fldCharType="end"/>
        </w:r>
      </w:hyperlink>
    </w:p>
    <w:p w14:paraId="7F3A4B9D" w14:textId="182685ED" w:rsidR="00705D43" w:rsidRDefault="00000000">
      <w:pPr>
        <w:pStyle w:val="TDC2"/>
        <w:rPr>
          <w:rFonts w:asciiTheme="minorHAnsi" w:eastAsiaTheme="minorEastAsia" w:hAnsiTheme="minorHAnsi" w:cstheme="minorBidi"/>
          <w:noProof/>
          <w:lang w:eastAsia="es-ES"/>
        </w:rPr>
      </w:pPr>
      <w:hyperlink w:anchor="_Toc91186239" w:history="1">
        <w:r w:rsidR="00705D43" w:rsidRPr="00246B0C">
          <w:rPr>
            <w:rStyle w:val="Hipervnculo"/>
            <w:rFonts w:cs="Arial"/>
            <w:noProof/>
            <w:lang w:eastAsia="es-ES"/>
          </w:rPr>
          <w:t>14.2 Espectro de diseño del edificio principal aislado</w:t>
        </w:r>
        <w:r w:rsidR="00705D43">
          <w:rPr>
            <w:noProof/>
            <w:webHidden/>
          </w:rPr>
          <w:tab/>
        </w:r>
        <w:r w:rsidR="00705D43">
          <w:rPr>
            <w:noProof/>
            <w:webHidden/>
          </w:rPr>
          <w:fldChar w:fldCharType="begin"/>
        </w:r>
        <w:r w:rsidR="00705D43">
          <w:rPr>
            <w:noProof/>
            <w:webHidden/>
          </w:rPr>
          <w:instrText xml:space="preserve"> PAGEREF _Toc91186239 \h </w:instrText>
        </w:r>
        <w:r w:rsidR="00705D43">
          <w:rPr>
            <w:noProof/>
            <w:webHidden/>
          </w:rPr>
        </w:r>
        <w:r w:rsidR="00705D43">
          <w:rPr>
            <w:noProof/>
            <w:webHidden/>
          </w:rPr>
          <w:fldChar w:fldCharType="separate"/>
        </w:r>
        <w:r w:rsidR="00352138">
          <w:rPr>
            <w:noProof/>
            <w:webHidden/>
          </w:rPr>
          <w:t>43</w:t>
        </w:r>
        <w:r w:rsidR="00705D43">
          <w:rPr>
            <w:noProof/>
            <w:webHidden/>
          </w:rPr>
          <w:fldChar w:fldCharType="end"/>
        </w:r>
      </w:hyperlink>
    </w:p>
    <w:p w14:paraId="7A73C496" w14:textId="46D2AEF8" w:rsidR="00705D43" w:rsidRDefault="00000000">
      <w:pPr>
        <w:pStyle w:val="TDC2"/>
        <w:rPr>
          <w:rFonts w:asciiTheme="minorHAnsi" w:eastAsiaTheme="minorEastAsia" w:hAnsiTheme="minorHAnsi" w:cstheme="minorBidi"/>
          <w:noProof/>
          <w:lang w:eastAsia="es-ES"/>
        </w:rPr>
      </w:pPr>
      <w:hyperlink w:anchor="_Toc91186240" w:history="1">
        <w:r w:rsidR="00705D43" w:rsidRPr="00246B0C">
          <w:rPr>
            <w:rStyle w:val="Hipervnculo"/>
            <w:rFonts w:cs="Arial"/>
            <w:noProof/>
            <w:lang w:eastAsia="es-ES"/>
          </w:rPr>
          <w:t>14.3 Modelo estructural adoptado</w:t>
        </w:r>
        <w:r w:rsidR="00705D43">
          <w:rPr>
            <w:noProof/>
            <w:webHidden/>
          </w:rPr>
          <w:tab/>
        </w:r>
        <w:r w:rsidR="00705D43">
          <w:rPr>
            <w:noProof/>
            <w:webHidden/>
          </w:rPr>
          <w:fldChar w:fldCharType="begin"/>
        </w:r>
        <w:r w:rsidR="00705D43">
          <w:rPr>
            <w:noProof/>
            <w:webHidden/>
          </w:rPr>
          <w:instrText xml:space="preserve"> PAGEREF _Toc91186240 \h </w:instrText>
        </w:r>
        <w:r w:rsidR="00705D43">
          <w:rPr>
            <w:noProof/>
            <w:webHidden/>
          </w:rPr>
        </w:r>
        <w:r w:rsidR="00705D43">
          <w:rPr>
            <w:noProof/>
            <w:webHidden/>
          </w:rPr>
          <w:fldChar w:fldCharType="separate"/>
        </w:r>
        <w:r w:rsidR="00352138">
          <w:rPr>
            <w:noProof/>
            <w:webHidden/>
          </w:rPr>
          <w:t>46</w:t>
        </w:r>
        <w:r w:rsidR="00705D43">
          <w:rPr>
            <w:noProof/>
            <w:webHidden/>
          </w:rPr>
          <w:fldChar w:fldCharType="end"/>
        </w:r>
      </w:hyperlink>
    </w:p>
    <w:p w14:paraId="4649A6C1" w14:textId="60639ADB" w:rsidR="00705D43" w:rsidRDefault="00000000">
      <w:pPr>
        <w:pStyle w:val="TDC1"/>
        <w:rPr>
          <w:rFonts w:asciiTheme="minorHAnsi" w:eastAsiaTheme="minorEastAsia" w:hAnsiTheme="minorHAnsi" w:cstheme="minorBidi"/>
          <w:b w:val="0"/>
          <w:lang w:eastAsia="es-ES"/>
        </w:rPr>
      </w:pPr>
      <w:hyperlink w:anchor="_Toc91186241" w:history="1">
        <w:r w:rsidR="00705D43" w:rsidRPr="00246B0C">
          <w:rPr>
            <w:rStyle w:val="Hipervnculo"/>
            <w:rFonts w:ascii="Arial" w:hAnsi="Arial"/>
            <w:bCs/>
            <w:lang w:val="es-PE"/>
          </w:rPr>
          <w:t>15.0 CALCULOS PARA EL EDIFICIO PRINCIPAL AISLADO</w:t>
        </w:r>
        <w:r w:rsidR="00705D43">
          <w:rPr>
            <w:webHidden/>
          </w:rPr>
          <w:tab/>
        </w:r>
        <w:r w:rsidR="00705D43">
          <w:rPr>
            <w:webHidden/>
          </w:rPr>
          <w:fldChar w:fldCharType="begin"/>
        </w:r>
        <w:r w:rsidR="00705D43">
          <w:rPr>
            <w:webHidden/>
          </w:rPr>
          <w:instrText xml:space="preserve"> PAGEREF _Toc91186241 \h </w:instrText>
        </w:r>
        <w:r w:rsidR="00705D43">
          <w:rPr>
            <w:webHidden/>
          </w:rPr>
        </w:r>
        <w:r w:rsidR="00705D43">
          <w:rPr>
            <w:webHidden/>
          </w:rPr>
          <w:fldChar w:fldCharType="separate"/>
        </w:r>
        <w:r w:rsidR="00352138">
          <w:rPr>
            <w:webHidden/>
          </w:rPr>
          <w:t>48</w:t>
        </w:r>
        <w:r w:rsidR="00705D43">
          <w:rPr>
            <w:webHidden/>
          </w:rPr>
          <w:fldChar w:fldCharType="end"/>
        </w:r>
      </w:hyperlink>
    </w:p>
    <w:p w14:paraId="128F021F" w14:textId="6378EFFF" w:rsidR="00705D43" w:rsidRDefault="00000000">
      <w:pPr>
        <w:pStyle w:val="TDC2"/>
        <w:rPr>
          <w:rFonts w:asciiTheme="minorHAnsi" w:eastAsiaTheme="minorEastAsia" w:hAnsiTheme="minorHAnsi" w:cstheme="minorBidi"/>
          <w:noProof/>
          <w:lang w:eastAsia="es-ES"/>
        </w:rPr>
      </w:pPr>
      <w:hyperlink w:anchor="_Toc91186242" w:history="1">
        <w:r w:rsidR="00705D43" w:rsidRPr="00246B0C">
          <w:rPr>
            <w:rStyle w:val="Hipervnculo"/>
            <w:noProof/>
          </w:rPr>
          <w:t>15.1 Cálculo de las propiedades del aislador</w:t>
        </w:r>
        <w:r w:rsidR="00705D43">
          <w:rPr>
            <w:noProof/>
            <w:webHidden/>
          </w:rPr>
          <w:tab/>
        </w:r>
        <w:r w:rsidR="00705D43">
          <w:rPr>
            <w:noProof/>
            <w:webHidden/>
          </w:rPr>
          <w:fldChar w:fldCharType="begin"/>
        </w:r>
        <w:r w:rsidR="00705D43">
          <w:rPr>
            <w:noProof/>
            <w:webHidden/>
          </w:rPr>
          <w:instrText xml:space="preserve"> PAGEREF _Toc91186242 \h </w:instrText>
        </w:r>
        <w:r w:rsidR="00705D43">
          <w:rPr>
            <w:noProof/>
            <w:webHidden/>
          </w:rPr>
        </w:r>
        <w:r w:rsidR="00705D43">
          <w:rPr>
            <w:noProof/>
            <w:webHidden/>
          </w:rPr>
          <w:fldChar w:fldCharType="separate"/>
        </w:r>
        <w:r w:rsidR="00352138">
          <w:rPr>
            <w:noProof/>
            <w:webHidden/>
          </w:rPr>
          <w:t>48</w:t>
        </w:r>
        <w:r w:rsidR="00705D43">
          <w:rPr>
            <w:noProof/>
            <w:webHidden/>
          </w:rPr>
          <w:fldChar w:fldCharType="end"/>
        </w:r>
      </w:hyperlink>
    </w:p>
    <w:p w14:paraId="13512818" w14:textId="448F4FB3" w:rsidR="00705D43" w:rsidRDefault="00000000">
      <w:pPr>
        <w:pStyle w:val="TDC2"/>
        <w:rPr>
          <w:rFonts w:asciiTheme="minorHAnsi" w:eastAsiaTheme="minorEastAsia" w:hAnsiTheme="minorHAnsi" w:cstheme="minorBidi"/>
          <w:noProof/>
          <w:lang w:eastAsia="es-ES"/>
        </w:rPr>
      </w:pPr>
      <w:hyperlink w:anchor="_Toc91186243" w:history="1">
        <w:r w:rsidR="00705D43" w:rsidRPr="00246B0C">
          <w:rPr>
            <w:rStyle w:val="Hipervnculo"/>
            <w:noProof/>
          </w:rPr>
          <w:t>15.2 Período y amortiguamiento efectivo</w:t>
        </w:r>
        <w:r w:rsidR="00705D43">
          <w:rPr>
            <w:noProof/>
            <w:webHidden/>
          </w:rPr>
          <w:tab/>
        </w:r>
        <w:r w:rsidR="00705D43">
          <w:rPr>
            <w:noProof/>
            <w:webHidden/>
          </w:rPr>
          <w:fldChar w:fldCharType="begin"/>
        </w:r>
        <w:r w:rsidR="00705D43">
          <w:rPr>
            <w:noProof/>
            <w:webHidden/>
          </w:rPr>
          <w:instrText xml:space="preserve"> PAGEREF _Toc91186243 \h </w:instrText>
        </w:r>
        <w:r w:rsidR="00705D43">
          <w:rPr>
            <w:noProof/>
            <w:webHidden/>
          </w:rPr>
        </w:r>
        <w:r w:rsidR="00705D43">
          <w:rPr>
            <w:noProof/>
            <w:webHidden/>
          </w:rPr>
          <w:fldChar w:fldCharType="separate"/>
        </w:r>
        <w:r w:rsidR="00352138">
          <w:rPr>
            <w:noProof/>
            <w:webHidden/>
          </w:rPr>
          <w:t>49</w:t>
        </w:r>
        <w:r w:rsidR="00705D43">
          <w:rPr>
            <w:noProof/>
            <w:webHidden/>
          </w:rPr>
          <w:fldChar w:fldCharType="end"/>
        </w:r>
      </w:hyperlink>
    </w:p>
    <w:p w14:paraId="2B7BE97A" w14:textId="6E791F02" w:rsidR="00705D43" w:rsidRDefault="00000000">
      <w:pPr>
        <w:pStyle w:val="TDC2"/>
        <w:rPr>
          <w:rFonts w:asciiTheme="minorHAnsi" w:eastAsiaTheme="minorEastAsia" w:hAnsiTheme="minorHAnsi" w:cstheme="minorBidi"/>
          <w:noProof/>
          <w:lang w:eastAsia="es-ES"/>
        </w:rPr>
      </w:pPr>
      <w:hyperlink w:anchor="_Toc91186244" w:history="1">
        <w:r w:rsidR="00705D43" w:rsidRPr="00246B0C">
          <w:rPr>
            <w:rStyle w:val="Hipervnculo"/>
            <w:noProof/>
          </w:rPr>
          <w:t>15.3 Cálculo de las propiedades del aislador</w:t>
        </w:r>
        <w:r w:rsidR="00705D43">
          <w:rPr>
            <w:noProof/>
            <w:webHidden/>
          </w:rPr>
          <w:tab/>
        </w:r>
        <w:r w:rsidR="00705D43">
          <w:rPr>
            <w:noProof/>
            <w:webHidden/>
          </w:rPr>
          <w:fldChar w:fldCharType="begin"/>
        </w:r>
        <w:r w:rsidR="00705D43">
          <w:rPr>
            <w:noProof/>
            <w:webHidden/>
          </w:rPr>
          <w:instrText xml:space="preserve"> PAGEREF _Toc91186244 \h </w:instrText>
        </w:r>
        <w:r w:rsidR="00705D43">
          <w:rPr>
            <w:noProof/>
            <w:webHidden/>
          </w:rPr>
        </w:r>
        <w:r w:rsidR="00705D43">
          <w:rPr>
            <w:noProof/>
            <w:webHidden/>
          </w:rPr>
          <w:fldChar w:fldCharType="separate"/>
        </w:r>
        <w:r w:rsidR="00352138">
          <w:rPr>
            <w:noProof/>
            <w:webHidden/>
          </w:rPr>
          <w:t>49</w:t>
        </w:r>
        <w:r w:rsidR="00705D43">
          <w:rPr>
            <w:noProof/>
            <w:webHidden/>
          </w:rPr>
          <w:fldChar w:fldCharType="end"/>
        </w:r>
      </w:hyperlink>
    </w:p>
    <w:p w14:paraId="4BB8AF1B" w14:textId="30A5C217" w:rsidR="00705D43" w:rsidRDefault="00000000">
      <w:pPr>
        <w:pStyle w:val="TDC2"/>
        <w:rPr>
          <w:rFonts w:asciiTheme="minorHAnsi" w:eastAsiaTheme="minorEastAsia" w:hAnsiTheme="minorHAnsi" w:cstheme="minorBidi"/>
          <w:noProof/>
          <w:lang w:eastAsia="es-ES"/>
        </w:rPr>
      </w:pPr>
      <w:hyperlink w:anchor="_Toc91186245" w:history="1">
        <w:r w:rsidR="00705D43" w:rsidRPr="00246B0C">
          <w:rPr>
            <w:rStyle w:val="Hipervnculo"/>
            <w:noProof/>
          </w:rPr>
          <w:t>15.4 Calculo de la fuerza cortante del aislador</w:t>
        </w:r>
        <w:r w:rsidR="00705D43">
          <w:rPr>
            <w:noProof/>
            <w:webHidden/>
          </w:rPr>
          <w:tab/>
        </w:r>
        <w:r w:rsidR="00705D43">
          <w:rPr>
            <w:noProof/>
            <w:webHidden/>
          </w:rPr>
          <w:fldChar w:fldCharType="begin"/>
        </w:r>
        <w:r w:rsidR="00705D43">
          <w:rPr>
            <w:noProof/>
            <w:webHidden/>
          </w:rPr>
          <w:instrText xml:space="preserve"> PAGEREF _Toc91186245 \h </w:instrText>
        </w:r>
        <w:r w:rsidR="00705D43">
          <w:rPr>
            <w:noProof/>
            <w:webHidden/>
          </w:rPr>
        </w:r>
        <w:r w:rsidR="00705D43">
          <w:rPr>
            <w:noProof/>
            <w:webHidden/>
          </w:rPr>
          <w:fldChar w:fldCharType="separate"/>
        </w:r>
        <w:r w:rsidR="00352138">
          <w:rPr>
            <w:noProof/>
            <w:webHidden/>
          </w:rPr>
          <w:t>59</w:t>
        </w:r>
        <w:r w:rsidR="00705D43">
          <w:rPr>
            <w:noProof/>
            <w:webHidden/>
          </w:rPr>
          <w:fldChar w:fldCharType="end"/>
        </w:r>
      </w:hyperlink>
    </w:p>
    <w:p w14:paraId="07228B15" w14:textId="2ACFA789" w:rsidR="00705D43" w:rsidRDefault="00000000">
      <w:pPr>
        <w:pStyle w:val="TDC2"/>
        <w:rPr>
          <w:rFonts w:asciiTheme="minorHAnsi" w:eastAsiaTheme="minorEastAsia" w:hAnsiTheme="minorHAnsi" w:cstheme="minorBidi"/>
          <w:noProof/>
          <w:lang w:eastAsia="es-ES"/>
        </w:rPr>
      </w:pPr>
      <w:hyperlink w:anchor="_Toc91186246" w:history="1">
        <w:r w:rsidR="00705D43" w:rsidRPr="00246B0C">
          <w:rPr>
            <w:rStyle w:val="Hipervnculo"/>
            <w:noProof/>
          </w:rPr>
          <w:t>15.5 Propiedades equivalentes del sistema de aislamiento</w:t>
        </w:r>
        <w:r w:rsidR="00705D43">
          <w:rPr>
            <w:noProof/>
            <w:webHidden/>
          </w:rPr>
          <w:tab/>
        </w:r>
        <w:r w:rsidR="00705D43">
          <w:rPr>
            <w:noProof/>
            <w:webHidden/>
          </w:rPr>
          <w:fldChar w:fldCharType="begin"/>
        </w:r>
        <w:r w:rsidR="00705D43">
          <w:rPr>
            <w:noProof/>
            <w:webHidden/>
          </w:rPr>
          <w:instrText xml:space="preserve"> PAGEREF _Toc91186246 \h </w:instrText>
        </w:r>
        <w:r w:rsidR="00705D43">
          <w:rPr>
            <w:noProof/>
            <w:webHidden/>
          </w:rPr>
        </w:r>
        <w:r w:rsidR="00705D43">
          <w:rPr>
            <w:noProof/>
            <w:webHidden/>
          </w:rPr>
          <w:fldChar w:fldCharType="separate"/>
        </w:r>
        <w:r w:rsidR="00352138">
          <w:rPr>
            <w:noProof/>
            <w:webHidden/>
          </w:rPr>
          <w:t>60</w:t>
        </w:r>
        <w:r w:rsidR="00705D43">
          <w:rPr>
            <w:noProof/>
            <w:webHidden/>
          </w:rPr>
          <w:fldChar w:fldCharType="end"/>
        </w:r>
      </w:hyperlink>
    </w:p>
    <w:p w14:paraId="533E6A29" w14:textId="6F41AB5E" w:rsidR="00705D43" w:rsidRDefault="00000000">
      <w:pPr>
        <w:pStyle w:val="TDC2"/>
        <w:rPr>
          <w:rFonts w:asciiTheme="minorHAnsi" w:eastAsiaTheme="minorEastAsia" w:hAnsiTheme="minorHAnsi" w:cstheme="minorBidi"/>
          <w:noProof/>
          <w:lang w:eastAsia="es-ES"/>
        </w:rPr>
      </w:pPr>
      <w:hyperlink w:anchor="_Toc91186247" w:history="1">
        <w:r w:rsidR="00705D43" w:rsidRPr="00246B0C">
          <w:rPr>
            <w:rStyle w:val="Hipervnculo"/>
            <w:noProof/>
          </w:rPr>
          <w:t>15.6 Relación de periodos efectivos</w:t>
        </w:r>
        <w:r w:rsidR="00705D43">
          <w:rPr>
            <w:noProof/>
            <w:webHidden/>
          </w:rPr>
          <w:tab/>
        </w:r>
        <w:r w:rsidR="00705D43">
          <w:rPr>
            <w:noProof/>
            <w:webHidden/>
          </w:rPr>
          <w:fldChar w:fldCharType="begin"/>
        </w:r>
        <w:r w:rsidR="00705D43">
          <w:rPr>
            <w:noProof/>
            <w:webHidden/>
          </w:rPr>
          <w:instrText xml:space="preserve"> PAGEREF _Toc91186247 \h </w:instrText>
        </w:r>
        <w:r w:rsidR="00705D43">
          <w:rPr>
            <w:noProof/>
            <w:webHidden/>
          </w:rPr>
        </w:r>
        <w:r w:rsidR="00705D43">
          <w:rPr>
            <w:noProof/>
            <w:webHidden/>
          </w:rPr>
          <w:fldChar w:fldCharType="separate"/>
        </w:r>
        <w:r w:rsidR="00352138">
          <w:rPr>
            <w:noProof/>
            <w:webHidden/>
          </w:rPr>
          <w:t>61</w:t>
        </w:r>
        <w:r w:rsidR="00705D43">
          <w:rPr>
            <w:noProof/>
            <w:webHidden/>
          </w:rPr>
          <w:fldChar w:fldCharType="end"/>
        </w:r>
      </w:hyperlink>
    </w:p>
    <w:p w14:paraId="1C7B9651" w14:textId="61406F41" w:rsidR="00705D43" w:rsidRDefault="00000000">
      <w:pPr>
        <w:pStyle w:val="TDC2"/>
        <w:rPr>
          <w:rFonts w:asciiTheme="minorHAnsi" w:eastAsiaTheme="minorEastAsia" w:hAnsiTheme="minorHAnsi" w:cstheme="minorBidi"/>
          <w:noProof/>
          <w:lang w:eastAsia="es-ES"/>
        </w:rPr>
      </w:pPr>
      <w:hyperlink w:anchor="_Toc91186248" w:history="1">
        <w:r w:rsidR="00705D43" w:rsidRPr="00246B0C">
          <w:rPr>
            <w:rStyle w:val="Hipervnculo"/>
            <w:noProof/>
          </w:rPr>
          <w:t>15.7 Aplicación de momentos de segundo orden (P – Δ)</w:t>
        </w:r>
        <w:r w:rsidR="00705D43">
          <w:rPr>
            <w:noProof/>
            <w:webHidden/>
          </w:rPr>
          <w:tab/>
        </w:r>
        <w:r w:rsidR="00705D43">
          <w:rPr>
            <w:noProof/>
            <w:webHidden/>
          </w:rPr>
          <w:fldChar w:fldCharType="begin"/>
        </w:r>
        <w:r w:rsidR="00705D43">
          <w:rPr>
            <w:noProof/>
            <w:webHidden/>
          </w:rPr>
          <w:instrText xml:space="preserve"> PAGEREF _Toc91186248 \h </w:instrText>
        </w:r>
        <w:r w:rsidR="00705D43">
          <w:rPr>
            <w:noProof/>
            <w:webHidden/>
          </w:rPr>
        </w:r>
        <w:r w:rsidR="00705D43">
          <w:rPr>
            <w:noProof/>
            <w:webHidden/>
          </w:rPr>
          <w:fldChar w:fldCharType="separate"/>
        </w:r>
        <w:r w:rsidR="00352138">
          <w:rPr>
            <w:noProof/>
            <w:webHidden/>
          </w:rPr>
          <w:t>61</w:t>
        </w:r>
        <w:r w:rsidR="00705D43">
          <w:rPr>
            <w:noProof/>
            <w:webHidden/>
          </w:rPr>
          <w:fldChar w:fldCharType="end"/>
        </w:r>
      </w:hyperlink>
    </w:p>
    <w:p w14:paraId="4C4258B9" w14:textId="0EB3EE5F" w:rsidR="00705D43" w:rsidRDefault="00000000">
      <w:pPr>
        <w:pStyle w:val="TDC2"/>
        <w:rPr>
          <w:rFonts w:asciiTheme="minorHAnsi" w:eastAsiaTheme="minorEastAsia" w:hAnsiTheme="minorHAnsi" w:cstheme="minorBidi"/>
          <w:noProof/>
          <w:lang w:eastAsia="es-ES"/>
        </w:rPr>
      </w:pPr>
      <w:hyperlink w:anchor="_Toc91186249" w:history="1">
        <w:r w:rsidR="00705D43" w:rsidRPr="00246B0C">
          <w:rPr>
            <w:rStyle w:val="Hipervnculo"/>
            <w:noProof/>
          </w:rPr>
          <w:t>CARGAS DE VERIFICACION DEL AISLADOR</w:t>
        </w:r>
        <w:r w:rsidR="00705D43">
          <w:rPr>
            <w:noProof/>
            <w:webHidden/>
          </w:rPr>
          <w:tab/>
        </w:r>
        <w:r w:rsidR="00705D43">
          <w:rPr>
            <w:noProof/>
            <w:webHidden/>
          </w:rPr>
          <w:fldChar w:fldCharType="begin"/>
        </w:r>
        <w:r w:rsidR="00705D43">
          <w:rPr>
            <w:noProof/>
            <w:webHidden/>
          </w:rPr>
          <w:instrText xml:space="preserve"> PAGEREF _Toc91186249 \h </w:instrText>
        </w:r>
        <w:r w:rsidR="00705D43">
          <w:rPr>
            <w:noProof/>
            <w:webHidden/>
          </w:rPr>
        </w:r>
        <w:r w:rsidR="00705D43">
          <w:rPr>
            <w:noProof/>
            <w:webHidden/>
          </w:rPr>
          <w:fldChar w:fldCharType="separate"/>
        </w:r>
        <w:r w:rsidR="00352138">
          <w:rPr>
            <w:noProof/>
            <w:webHidden/>
          </w:rPr>
          <w:t>64</w:t>
        </w:r>
        <w:r w:rsidR="00705D43">
          <w:rPr>
            <w:noProof/>
            <w:webHidden/>
          </w:rPr>
          <w:fldChar w:fldCharType="end"/>
        </w:r>
      </w:hyperlink>
    </w:p>
    <w:p w14:paraId="28528CFF" w14:textId="68BEDD94" w:rsidR="00705D43" w:rsidRDefault="00000000">
      <w:pPr>
        <w:pStyle w:val="TDC1"/>
        <w:rPr>
          <w:rFonts w:asciiTheme="minorHAnsi" w:eastAsiaTheme="minorEastAsia" w:hAnsiTheme="minorHAnsi" w:cstheme="minorBidi"/>
          <w:b w:val="0"/>
          <w:lang w:eastAsia="es-ES"/>
        </w:rPr>
      </w:pPr>
      <w:hyperlink w:anchor="_Toc91186250" w:history="1">
        <w:r w:rsidR="00705D43" w:rsidRPr="00246B0C">
          <w:rPr>
            <w:rStyle w:val="Hipervnculo"/>
            <w:rFonts w:ascii="Arial" w:hAnsi="Arial"/>
          </w:rPr>
          <w:t>16.</w:t>
        </w:r>
        <w:r w:rsidR="00705D43">
          <w:rPr>
            <w:rFonts w:asciiTheme="minorHAnsi" w:eastAsiaTheme="minorEastAsia" w:hAnsiTheme="minorHAnsi" w:cstheme="minorBidi"/>
            <w:b w:val="0"/>
            <w:lang w:eastAsia="es-ES"/>
          </w:rPr>
          <w:tab/>
        </w:r>
        <w:r w:rsidR="00705D43" w:rsidRPr="00246B0C">
          <w:rPr>
            <w:rStyle w:val="Hipervnculo"/>
            <w:rFonts w:ascii="Arial" w:hAnsi="Arial"/>
          </w:rPr>
          <w:t>DERIVAS DE ENTREPISO DEL EDIFICIO PRINCIPAL AISLADO</w:t>
        </w:r>
        <w:r w:rsidR="00705D43">
          <w:rPr>
            <w:webHidden/>
          </w:rPr>
          <w:tab/>
        </w:r>
        <w:r w:rsidR="00705D43">
          <w:rPr>
            <w:webHidden/>
          </w:rPr>
          <w:fldChar w:fldCharType="begin"/>
        </w:r>
        <w:r w:rsidR="00705D43">
          <w:rPr>
            <w:webHidden/>
          </w:rPr>
          <w:instrText xml:space="preserve"> PAGEREF _Toc91186250 \h </w:instrText>
        </w:r>
        <w:r w:rsidR="00705D43">
          <w:rPr>
            <w:webHidden/>
          </w:rPr>
        </w:r>
        <w:r w:rsidR="00705D43">
          <w:rPr>
            <w:webHidden/>
          </w:rPr>
          <w:fldChar w:fldCharType="separate"/>
        </w:r>
        <w:r w:rsidR="00352138">
          <w:rPr>
            <w:webHidden/>
          </w:rPr>
          <w:t>69</w:t>
        </w:r>
        <w:r w:rsidR="00705D43">
          <w:rPr>
            <w:webHidden/>
          </w:rPr>
          <w:fldChar w:fldCharType="end"/>
        </w:r>
      </w:hyperlink>
    </w:p>
    <w:p w14:paraId="01F7D9AC" w14:textId="36F43910" w:rsidR="00705D43" w:rsidRDefault="00000000">
      <w:pPr>
        <w:pStyle w:val="TDC1"/>
        <w:rPr>
          <w:rFonts w:asciiTheme="minorHAnsi" w:eastAsiaTheme="minorEastAsia" w:hAnsiTheme="minorHAnsi" w:cstheme="minorBidi"/>
          <w:b w:val="0"/>
          <w:lang w:eastAsia="es-ES"/>
        </w:rPr>
      </w:pPr>
      <w:hyperlink w:anchor="_Toc91186251" w:history="1">
        <w:r w:rsidR="00705D43" w:rsidRPr="00246B0C">
          <w:rPr>
            <w:rStyle w:val="Hipervnculo"/>
            <w:rFonts w:ascii="Arial" w:hAnsi="Arial"/>
          </w:rPr>
          <w:t>17. DISEÑO DE ELEMENTOS DE CONCRETO ARMADO</w:t>
        </w:r>
        <w:r w:rsidR="00705D43">
          <w:rPr>
            <w:webHidden/>
          </w:rPr>
          <w:tab/>
        </w:r>
        <w:r w:rsidR="00705D43">
          <w:rPr>
            <w:webHidden/>
          </w:rPr>
          <w:fldChar w:fldCharType="begin"/>
        </w:r>
        <w:r w:rsidR="00705D43">
          <w:rPr>
            <w:webHidden/>
          </w:rPr>
          <w:instrText xml:space="preserve"> PAGEREF _Toc91186251 \h </w:instrText>
        </w:r>
        <w:r w:rsidR="00705D43">
          <w:rPr>
            <w:webHidden/>
          </w:rPr>
        </w:r>
        <w:r w:rsidR="00705D43">
          <w:rPr>
            <w:webHidden/>
          </w:rPr>
          <w:fldChar w:fldCharType="separate"/>
        </w:r>
        <w:r w:rsidR="00352138">
          <w:rPr>
            <w:webHidden/>
          </w:rPr>
          <w:t>70</w:t>
        </w:r>
        <w:r w:rsidR="00705D43">
          <w:rPr>
            <w:webHidden/>
          </w:rPr>
          <w:fldChar w:fldCharType="end"/>
        </w:r>
      </w:hyperlink>
    </w:p>
    <w:p w14:paraId="1C665675" w14:textId="2DC87D60" w:rsidR="00705D43" w:rsidRDefault="00000000">
      <w:pPr>
        <w:pStyle w:val="TDC2"/>
        <w:rPr>
          <w:rFonts w:asciiTheme="minorHAnsi" w:eastAsiaTheme="minorEastAsia" w:hAnsiTheme="minorHAnsi" w:cstheme="minorBidi"/>
          <w:noProof/>
          <w:lang w:eastAsia="es-ES"/>
        </w:rPr>
      </w:pPr>
      <w:hyperlink w:anchor="_Toc91186252" w:history="1">
        <w:r w:rsidR="00705D43" w:rsidRPr="00246B0C">
          <w:rPr>
            <w:rStyle w:val="Hipervnculo"/>
            <w:rFonts w:cs="Arial"/>
            <w:noProof/>
          </w:rPr>
          <w:t>17.1</w:t>
        </w:r>
        <w:r w:rsidR="00705D43">
          <w:rPr>
            <w:rFonts w:asciiTheme="minorHAnsi" w:eastAsiaTheme="minorEastAsia" w:hAnsiTheme="minorHAnsi" w:cstheme="minorBidi"/>
            <w:noProof/>
            <w:lang w:eastAsia="es-ES"/>
          </w:rPr>
          <w:tab/>
        </w:r>
        <w:r w:rsidR="00705D43" w:rsidRPr="00246B0C">
          <w:rPr>
            <w:rStyle w:val="Hipervnculo"/>
            <w:rFonts w:cs="Arial"/>
            <w:noProof/>
          </w:rPr>
          <w:t>Diseño por flexión</w:t>
        </w:r>
        <w:r w:rsidR="00705D43">
          <w:rPr>
            <w:noProof/>
            <w:webHidden/>
          </w:rPr>
          <w:tab/>
        </w:r>
        <w:r w:rsidR="00705D43">
          <w:rPr>
            <w:noProof/>
            <w:webHidden/>
          </w:rPr>
          <w:fldChar w:fldCharType="begin"/>
        </w:r>
        <w:r w:rsidR="00705D43">
          <w:rPr>
            <w:noProof/>
            <w:webHidden/>
          </w:rPr>
          <w:instrText xml:space="preserve"> PAGEREF _Toc91186252 \h </w:instrText>
        </w:r>
        <w:r w:rsidR="00705D43">
          <w:rPr>
            <w:noProof/>
            <w:webHidden/>
          </w:rPr>
        </w:r>
        <w:r w:rsidR="00705D43">
          <w:rPr>
            <w:noProof/>
            <w:webHidden/>
          </w:rPr>
          <w:fldChar w:fldCharType="separate"/>
        </w:r>
        <w:r w:rsidR="00352138">
          <w:rPr>
            <w:noProof/>
            <w:webHidden/>
          </w:rPr>
          <w:t>70</w:t>
        </w:r>
        <w:r w:rsidR="00705D43">
          <w:rPr>
            <w:noProof/>
            <w:webHidden/>
          </w:rPr>
          <w:fldChar w:fldCharType="end"/>
        </w:r>
      </w:hyperlink>
    </w:p>
    <w:p w14:paraId="1D0F781C" w14:textId="37C7F93E" w:rsidR="00705D43" w:rsidRDefault="00000000">
      <w:pPr>
        <w:pStyle w:val="TDC2"/>
        <w:rPr>
          <w:rFonts w:asciiTheme="minorHAnsi" w:eastAsiaTheme="minorEastAsia" w:hAnsiTheme="minorHAnsi" w:cstheme="minorBidi"/>
          <w:noProof/>
          <w:lang w:eastAsia="es-ES"/>
        </w:rPr>
      </w:pPr>
      <w:hyperlink w:anchor="_Toc91186253" w:history="1">
        <w:r w:rsidR="00705D43" w:rsidRPr="00246B0C">
          <w:rPr>
            <w:rStyle w:val="Hipervnculo"/>
            <w:rFonts w:cs="Arial"/>
            <w:noProof/>
          </w:rPr>
          <w:t>17.2</w:t>
        </w:r>
        <w:r w:rsidR="00705D43">
          <w:rPr>
            <w:rFonts w:asciiTheme="minorHAnsi" w:eastAsiaTheme="minorEastAsia" w:hAnsiTheme="minorHAnsi" w:cstheme="minorBidi"/>
            <w:noProof/>
            <w:lang w:eastAsia="es-ES"/>
          </w:rPr>
          <w:tab/>
        </w:r>
        <w:r w:rsidR="00705D43" w:rsidRPr="00246B0C">
          <w:rPr>
            <w:rStyle w:val="Hipervnculo"/>
            <w:rFonts w:cs="Arial"/>
            <w:noProof/>
          </w:rPr>
          <w:t>Diseño por cortante</w:t>
        </w:r>
        <w:r w:rsidR="00705D43">
          <w:rPr>
            <w:noProof/>
            <w:webHidden/>
          </w:rPr>
          <w:tab/>
        </w:r>
        <w:r w:rsidR="00705D43">
          <w:rPr>
            <w:noProof/>
            <w:webHidden/>
          </w:rPr>
          <w:fldChar w:fldCharType="begin"/>
        </w:r>
        <w:r w:rsidR="00705D43">
          <w:rPr>
            <w:noProof/>
            <w:webHidden/>
          </w:rPr>
          <w:instrText xml:space="preserve"> PAGEREF _Toc91186253 \h </w:instrText>
        </w:r>
        <w:r w:rsidR="00705D43">
          <w:rPr>
            <w:noProof/>
            <w:webHidden/>
          </w:rPr>
        </w:r>
        <w:r w:rsidR="00705D43">
          <w:rPr>
            <w:noProof/>
            <w:webHidden/>
          </w:rPr>
          <w:fldChar w:fldCharType="separate"/>
        </w:r>
        <w:r w:rsidR="00352138">
          <w:rPr>
            <w:noProof/>
            <w:webHidden/>
          </w:rPr>
          <w:t>70</w:t>
        </w:r>
        <w:r w:rsidR="00705D43">
          <w:rPr>
            <w:noProof/>
            <w:webHidden/>
          </w:rPr>
          <w:fldChar w:fldCharType="end"/>
        </w:r>
      </w:hyperlink>
    </w:p>
    <w:p w14:paraId="757F9E17" w14:textId="6DB2005B" w:rsidR="00705D43" w:rsidRDefault="00000000">
      <w:pPr>
        <w:pStyle w:val="TDC2"/>
        <w:rPr>
          <w:rFonts w:asciiTheme="minorHAnsi" w:eastAsiaTheme="minorEastAsia" w:hAnsiTheme="minorHAnsi" w:cstheme="minorBidi"/>
          <w:noProof/>
          <w:lang w:eastAsia="es-ES"/>
        </w:rPr>
      </w:pPr>
      <w:hyperlink w:anchor="_Toc91186254" w:history="1">
        <w:r w:rsidR="00705D43" w:rsidRPr="00246B0C">
          <w:rPr>
            <w:rStyle w:val="Hipervnculo"/>
            <w:rFonts w:cs="Arial"/>
            <w:noProof/>
          </w:rPr>
          <w:t>17.3 Diseño por flexo compresión</w:t>
        </w:r>
        <w:r w:rsidR="00705D43">
          <w:rPr>
            <w:noProof/>
            <w:webHidden/>
          </w:rPr>
          <w:tab/>
        </w:r>
        <w:r w:rsidR="00705D43">
          <w:rPr>
            <w:noProof/>
            <w:webHidden/>
          </w:rPr>
          <w:fldChar w:fldCharType="begin"/>
        </w:r>
        <w:r w:rsidR="00705D43">
          <w:rPr>
            <w:noProof/>
            <w:webHidden/>
          </w:rPr>
          <w:instrText xml:space="preserve"> PAGEREF _Toc91186254 \h </w:instrText>
        </w:r>
        <w:r w:rsidR="00705D43">
          <w:rPr>
            <w:noProof/>
            <w:webHidden/>
          </w:rPr>
        </w:r>
        <w:r w:rsidR="00705D43">
          <w:rPr>
            <w:noProof/>
            <w:webHidden/>
          </w:rPr>
          <w:fldChar w:fldCharType="separate"/>
        </w:r>
        <w:r w:rsidR="00352138">
          <w:rPr>
            <w:noProof/>
            <w:webHidden/>
          </w:rPr>
          <w:t>71</w:t>
        </w:r>
        <w:r w:rsidR="00705D43">
          <w:rPr>
            <w:noProof/>
            <w:webHidden/>
          </w:rPr>
          <w:fldChar w:fldCharType="end"/>
        </w:r>
      </w:hyperlink>
    </w:p>
    <w:p w14:paraId="3BE0C2FB" w14:textId="718760CB" w:rsidR="00705D43" w:rsidRPr="00705D43" w:rsidRDefault="00000000">
      <w:pPr>
        <w:pStyle w:val="TDC1"/>
        <w:rPr>
          <w:rStyle w:val="Hipervnculo"/>
          <w:rFonts w:ascii="Arial" w:hAnsi="Arial"/>
        </w:rPr>
      </w:pPr>
      <w:hyperlink w:anchor="_Toc91186255" w:history="1">
        <w:r w:rsidR="00705D43" w:rsidRPr="00705D43">
          <w:rPr>
            <w:rStyle w:val="Hipervnculo"/>
            <w:rFonts w:ascii="Arial" w:hAnsi="Arial"/>
          </w:rPr>
          <w:t>18. ANÁLISIS ESTRUCTURAL DE LAS EDIFICACIONES COMPLEMENTARIAS</w:t>
        </w:r>
        <w:r w:rsidR="00705D43" w:rsidRPr="00705D43">
          <w:rPr>
            <w:rStyle w:val="Hipervnculo"/>
            <w:rFonts w:ascii="Arial" w:hAnsi="Arial"/>
            <w:webHidden/>
          </w:rPr>
          <w:tab/>
        </w:r>
        <w:r w:rsidR="00705D43" w:rsidRPr="00705D43">
          <w:rPr>
            <w:rStyle w:val="Hipervnculo"/>
            <w:rFonts w:ascii="Arial" w:hAnsi="Arial"/>
            <w:webHidden/>
          </w:rPr>
          <w:fldChar w:fldCharType="begin"/>
        </w:r>
        <w:r w:rsidR="00705D43" w:rsidRPr="00705D43">
          <w:rPr>
            <w:rStyle w:val="Hipervnculo"/>
            <w:rFonts w:ascii="Arial" w:hAnsi="Arial"/>
            <w:webHidden/>
          </w:rPr>
          <w:instrText xml:space="preserve"> PAGEREF _Toc91186255 \h </w:instrText>
        </w:r>
        <w:r w:rsidR="00705D43" w:rsidRPr="00705D43">
          <w:rPr>
            <w:rStyle w:val="Hipervnculo"/>
            <w:rFonts w:ascii="Arial" w:hAnsi="Arial"/>
            <w:webHidden/>
          </w:rPr>
        </w:r>
        <w:r w:rsidR="00705D43" w:rsidRPr="00705D43">
          <w:rPr>
            <w:rStyle w:val="Hipervnculo"/>
            <w:rFonts w:ascii="Arial" w:hAnsi="Arial"/>
            <w:webHidden/>
          </w:rPr>
          <w:fldChar w:fldCharType="separate"/>
        </w:r>
        <w:r w:rsidR="00352138">
          <w:rPr>
            <w:rStyle w:val="Hipervnculo"/>
            <w:rFonts w:ascii="Arial" w:hAnsi="Arial"/>
            <w:webHidden/>
          </w:rPr>
          <w:t>71</w:t>
        </w:r>
        <w:r w:rsidR="00705D43" w:rsidRPr="00705D43">
          <w:rPr>
            <w:rStyle w:val="Hipervnculo"/>
            <w:rFonts w:ascii="Arial" w:hAnsi="Arial"/>
            <w:webHidden/>
          </w:rPr>
          <w:fldChar w:fldCharType="end"/>
        </w:r>
      </w:hyperlink>
    </w:p>
    <w:p w14:paraId="38A4DCF1" w14:textId="1E76F84F" w:rsidR="00705D43" w:rsidRDefault="00000000">
      <w:pPr>
        <w:pStyle w:val="TDC2"/>
        <w:rPr>
          <w:rFonts w:asciiTheme="minorHAnsi" w:eastAsiaTheme="minorEastAsia" w:hAnsiTheme="minorHAnsi" w:cstheme="minorBidi"/>
          <w:noProof/>
          <w:lang w:eastAsia="es-ES"/>
        </w:rPr>
      </w:pPr>
      <w:hyperlink w:anchor="_Toc91186256" w:history="1">
        <w:r w:rsidR="00705D43" w:rsidRPr="00246B0C">
          <w:rPr>
            <w:rStyle w:val="Hipervnculo"/>
            <w:rFonts w:cs="Arial"/>
            <w:noProof/>
          </w:rPr>
          <w:t>18.1</w:t>
        </w:r>
        <w:r w:rsidR="00705D43">
          <w:rPr>
            <w:rFonts w:asciiTheme="minorHAnsi" w:eastAsiaTheme="minorEastAsia" w:hAnsiTheme="minorHAnsi" w:cstheme="minorBidi"/>
            <w:noProof/>
            <w:lang w:eastAsia="es-ES"/>
          </w:rPr>
          <w:tab/>
        </w:r>
        <w:r w:rsidR="00705D43" w:rsidRPr="00246B0C">
          <w:rPr>
            <w:rStyle w:val="Hipervnculo"/>
            <w:rFonts w:cs="Arial"/>
            <w:noProof/>
          </w:rPr>
          <w:t>Diseño estructural de las edificaciones complementarias</w:t>
        </w:r>
        <w:r w:rsidR="00705D43">
          <w:rPr>
            <w:noProof/>
            <w:webHidden/>
          </w:rPr>
          <w:tab/>
        </w:r>
        <w:r w:rsidR="00705D43">
          <w:rPr>
            <w:noProof/>
            <w:webHidden/>
          </w:rPr>
          <w:fldChar w:fldCharType="begin"/>
        </w:r>
        <w:r w:rsidR="00705D43">
          <w:rPr>
            <w:noProof/>
            <w:webHidden/>
          </w:rPr>
          <w:instrText xml:space="preserve"> PAGEREF _Toc91186256 \h </w:instrText>
        </w:r>
        <w:r w:rsidR="00705D43">
          <w:rPr>
            <w:noProof/>
            <w:webHidden/>
          </w:rPr>
        </w:r>
        <w:r w:rsidR="00705D43">
          <w:rPr>
            <w:noProof/>
            <w:webHidden/>
          </w:rPr>
          <w:fldChar w:fldCharType="separate"/>
        </w:r>
        <w:r w:rsidR="00352138">
          <w:rPr>
            <w:noProof/>
            <w:webHidden/>
          </w:rPr>
          <w:t>72</w:t>
        </w:r>
        <w:r w:rsidR="00705D43">
          <w:rPr>
            <w:noProof/>
            <w:webHidden/>
          </w:rPr>
          <w:fldChar w:fldCharType="end"/>
        </w:r>
      </w:hyperlink>
    </w:p>
    <w:p w14:paraId="27BCE783" w14:textId="62225130" w:rsidR="00705D43" w:rsidRDefault="00000000">
      <w:pPr>
        <w:pStyle w:val="TDC2"/>
        <w:rPr>
          <w:rFonts w:asciiTheme="minorHAnsi" w:eastAsiaTheme="minorEastAsia" w:hAnsiTheme="minorHAnsi" w:cstheme="minorBidi"/>
          <w:noProof/>
          <w:lang w:eastAsia="es-ES"/>
        </w:rPr>
      </w:pPr>
      <w:hyperlink w:anchor="_Toc91186257" w:history="1">
        <w:r w:rsidR="00705D43" w:rsidRPr="00246B0C">
          <w:rPr>
            <w:rStyle w:val="Hipervnculo"/>
            <w:rFonts w:cs="Arial"/>
            <w:noProof/>
          </w:rPr>
          <w:t>18.2</w:t>
        </w:r>
        <w:r w:rsidR="00705D43">
          <w:rPr>
            <w:rFonts w:asciiTheme="minorHAnsi" w:eastAsiaTheme="minorEastAsia" w:hAnsiTheme="minorHAnsi" w:cstheme="minorBidi"/>
            <w:noProof/>
            <w:lang w:eastAsia="es-ES"/>
          </w:rPr>
          <w:tab/>
        </w:r>
        <w:r w:rsidR="00705D43" w:rsidRPr="00246B0C">
          <w:rPr>
            <w:rStyle w:val="Hipervnculo"/>
            <w:rFonts w:cs="Arial"/>
            <w:noProof/>
          </w:rPr>
          <w:t>Espectro de diseño</w:t>
        </w:r>
        <w:r w:rsidR="00705D43">
          <w:rPr>
            <w:noProof/>
            <w:webHidden/>
          </w:rPr>
          <w:tab/>
        </w:r>
        <w:r w:rsidR="00705D43">
          <w:rPr>
            <w:noProof/>
            <w:webHidden/>
          </w:rPr>
          <w:fldChar w:fldCharType="begin"/>
        </w:r>
        <w:r w:rsidR="00705D43">
          <w:rPr>
            <w:noProof/>
            <w:webHidden/>
          </w:rPr>
          <w:instrText xml:space="preserve"> PAGEREF _Toc91186257 \h </w:instrText>
        </w:r>
        <w:r w:rsidR="00705D43">
          <w:rPr>
            <w:noProof/>
            <w:webHidden/>
          </w:rPr>
        </w:r>
        <w:r w:rsidR="00705D43">
          <w:rPr>
            <w:noProof/>
            <w:webHidden/>
          </w:rPr>
          <w:fldChar w:fldCharType="separate"/>
        </w:r>
        <w:r w:rsidR="00352138">
          <w:rPr>
            <w:noProof/>
            <w:webHidden/>
          </w:rPr>
          <w:t>72</w:t>
        </w:r>
        <w:r w:rsidR="00705D43">
          <w:rPr>
            <w:noProof/>
            <w:webHidden/>
          </w:rPr>
          <w:fldChar w:fldCharType="end"/>
        </w:r>
      </w:hyperlink>
    </w:p>
    <w:p w14:paraId="150A5DE4" w14:textId="3ED6B569" w:rsidR="00705D43" w:rsidRDefault="00000000">
      <w:pPr>
        <w:pStyle w:val="TDC2"/>
        <w:rPr>
          <w:rFonts w:asciiTheme="minorHAnsi" w:eastAsiaTheme="minorEastAsia" w:hAnsiTheme="minorHAnsi" w:cstheme="minorBidi"/>
          <w:noProof/>
          <w:lang w:eastAsia="es-ES"/>
        </w:rPr>
      </w:pPr>
      <w:hyperlink w:anchor="_Toc91186258" w:history="1">
        <w:r w:rsidR="00705D43" w:rsidRPr="00246B0C">
          <w:rPr>
            <w:rStyle w:val="Hipervnculo"/>
            <w:noProof/>
          </w:rPr>
          <w:t>18.3</w:t>
        </w:r>
        <w:r w:rsidR="00705D43">
          <w:rPr>
            <w:rFonts w:asciiTheme="minorHAnsi" w:eastAsiaTheme="minorEastAsia" w:hAnsiTheme="minorHAnsi" w:cstheme="minorBidi"/>
            <w:noProof/>
            <w:lang w:eastAsia="es-ES"/>
          </w:rPr>
          <w:tab/>
        </w:r>
        <w:r w:rsidR="00705D43" w:rsidRPr="00246B0C">
          <w:rPr>
            <w:rStyle w:val="Hipervnculo"/>
            <w:noProof/>
          </w:rPr>
          <w:t>Modelo estructural adoptado</w:t>
        </w:r>
        <w:r w:rsidR="00705D43">
          <w:rPr>
            <w:noProof/>
            <w:webHidden/>
          </w:rPr>
          <w:tab/>
        </w:r>
        <w:r w:rsidR="00705D43">
          <w:rPr>
            <w:noProof/>
            <w:webHidden/>
          </w:rPr>
          <w:fldChar w:fldCharType="begin"/>
        </w:r>
        <w:r w:rsidR="00705D43">
          <w:rPr>
            <w:noProof/>
            <w:webHidden/>
          </w:rPr>
          <w:instrText xml:space="preserve"> PAGEREF _Toc91186258 \h </w:instrText>
        </w:r>
        <w:r w:rsidR="00705D43">
          <w:rPr>
            <w:noProof/>
            <w:webHidden/>
          </w:rPr>
        </w:r>
        <w:r w:rsidR="00705D43">
          <w:rPr>
            <w:noProof/>
            <w:webHidden/>
          </w:rPr>
          <w:fldChar w:fldCharType="separate"/>
        </w:r>
        <w:r w:rsidR="00352138">
          <w:rPr>
            <w:noProof/>
            <w:webHidden/>
          </w:rPr>
          <w:t>74</w:t>
        </w:r>
        <w:r w:rsidR="00705D43">
          <w:rPr>
            <w:noProof/>
            <w:webHidden/>
          </w:rPr>
          <w:fldChar w:fldCharType="end"/>
        </w:r>
      </w:hyperlink>
    </w:p>
    <w:p w14:paraId="49C0AA60" w14:textId="17F352B4" w:rsidR="00705D43" w:rsidRDefault="00000000">
      <w:pPr>
        <w:pStyle w:val="TDC2"/>
        <w:rPr>
          <w:rFonts w:asciiTheme="minorHAnsi" w:eastAsiaTheme="minorEastAsia" w:hAnsiTheme="minorHAnsi" w:cstheme="minorBidi"/>
          <w:noProof/>
          <w:lang w:eastAsia="es-ES"/>
        </w:rPr>
      </w:pPr>
      <w:hyperlink w:anchor="_Toc91186259" w:history="1">
        <w:r w:rsidR="00705D43" w:rsidRPr="00246B0C">
          <w:rPr>
            <w:rStyle w:val="Hipervnculo"/>
            <w:noProof/>
          </w:rPr>
          <w:t>18.4</w:t>
        </w:r>
        <w:r w:rsidR="00705D43">
          <w:rPr>
            <w:rFonts w:asciiTheme="minorHAnsi" w:eastAsiaTheme="minorEastAsia" w:hAnsiTheme="minorHAnsi" w:cstheme="minorBidi"/>
            <w:noProof/>
            <w:lang w:eastAsia="es-ES"/>
          </w:rPr>
          <w:tab/>
        </w:r>
        <w:r w:rsidR="00705D43" w:rsidRPr="00246B0C">
          <w:rPr>
            <w:rStyle w:val="Hipervnculo"/>
            <w:noProof/>
          </w:rPr>
          <w:t>Derivas de entrepiso y cortantes en la base de los edificios complementarios</w:t>
        </w:r>
        <w:r w:rsidR="00705D43">
          <w:rPr>
            <w:noProof/>
            <w:webHidden/>
          </w:rPr>
          <w:tab/>
        </w:r>
        <w:r w:rsidR="00705D43">
          <w:rPr>
            <w:noProof/>
            <w:webHidden/>
          </w:rPr>
          <w:fldChar w:fldCharType="begin"/>
        </w:r>
        <w:r w:rsidR="00705D43">
          <w:rPr>
            <w:noProof/>
            <w:webHidden/>
          </w:rPr>
          <w:instrText xml:space="preserve"> PAGEREF _Toc91186259 \h </w:instrText>
        </w:r>
        <w:r w:rsidR="00705D43">
          <w:rPr>
            <w:noProof/>
            <w:webHidden/>
          </w:rPr>
        </w:r>
        <w:r w:rsidR="00705D43">
          <w:rPr>
            <w:noProof/>
            <w:webHidden/>
          </w:rPr>
          <w:fldChar w:fldCharType="separate"/>
        </w:r>
        <w:r w:rsidR="00352138">
          <w:rPr>
            <w:noProof/>
            <w:webHidden/>
          </w:rPr>
          <w:t>77</w:t>
        </w:r>
        <w:r w:rsidR="00705D43">
          <w:rPr>
            <w:noProof/>
            <w:webHidden/>
          </w:rPr>
          <w:fldChar w:fldCharType="end"/>
        </w:r>
      </w:hyperlink>
    </w:p>
    <w:p w14:paraId="15F6AA8D" w14:textId="7F5507B4" w:rsidR="00B40F57" w:rsidRPr="006F1763" w:rsidRDefault="00B40F57"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u w:val="single"/>
          <w:lang w:eastAsia="ar-SA"/>
        </w:rPr>
      </w:pPr>
      <w:r w:rsidRPr="004E5E68">
        <w:rPr>
          <w:rFonts w:ascii="Arial" w:eastAsia="Times New Roman" w:hAnsi="Arial" w:cs="Arial"/>
          <w:noProof/>
          <w:color w:val="0000FF"/>
          <w:u w:val="single"/>
          <w:lang w:eastAsia="ar-SA"/>
        </w:rPr>
        <w:fldChar w:fldCharType="end"/>
      </w:r>
    </w:p>
    <w:p w14:paraId="32F998B9" w14:textId="77777777" w:rsidR="00BD0F48" w:rsidRPr="006F1763"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u w:val="single"/>
          <w:lang w:eastAsia="ar-SA"/>
        </w:rPr>
      </w:pPr>
    </w:p>
    <w:p w14:paraId="2C64BF35" w14:textId="77777777" w:rsidR="00BD0F48" w:rsidRPr="00ED5EF6"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u w:val="single"/>
          <w:lang w:eastAsia="ar-SA"/>
        </w:rPr>
      </w:pPr>
    </w:p>
    <w:p w14:paraId="30083177" w14:textId="77777777" w:rsidR="00BD0F48" w:rsidRPr="00ED5EF6"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u w:val="single"/>
          <w:lang w:eastAsia="ar-SA"/>
        </w:rPr>
      </w:pPr>
    </w:p>
    <w:p w14:paraId="455E7A92" w14:textId="77777777" w:rsidR="00BD0F48" w:rsidRPr="00ED5EF6"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u w:val="single"/>
          <w:lang w:eastAsia="ar-SA"/>
        </w:rPr>
      </w:pPr>
    </w:p>
    <w:p w14:paraId="549112CC" w14:textId="77777777" w:rsidR="00BD0F48" w:rsidRPr="00ED5EF6"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u w:val="single"/>
          <w:lang w:eastAsia="ar-SA"/>
        </w:rPr>
      </w:pPr>
    </w:p>
    <w:p w14:paraId="5C8AFB31" w14:textId="77777777" w:rsidR="00BD0F48" w:rsidRPr="00ED5EF6"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u w:val="single"/>
          <w:lang w:eastAsia="ar-SA"/>
        </w:rPr>
      </w:pPr>
    </w:p>
    <w:p w14:paraId="5AD373E5" w14:textId="77777777" w:rsidR="00BD0F48" w:rsidRPr="00ED5EF6"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u w:val="single"/>
          <w:lang w:eastAsia="ar-SA"/>
        </w:rPr>
      </w:pPr>
    </w:p>
    <w:p w14:paraId="7D120403" w14:textId="77777777" w:rsidR="00BD0F48" w:rsidRPr="00ED5EF6"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u w:val="single"/>
          <w:lang w:eastAsia="ar-SA"/>
        </w:rPr>
      </w:pPr>
    </w:p>
    <w:p w14:paraId="3730CF8A" w14:textId="77777777" w:rsidR="00BD0F48" w:rsidRPr="00697A38"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sz w:val="20"/>
          <w:szCs w:val="20"/>
          <w:u w:val="single"/>
          <w:lang w:eastAsia="ar-SA"/>
        </w:rPr>
      </w:pPr>
    </w:p>
    <w:p w14:paraId="6696C310" w14:textId="77777777" w:rsidR="00BD0F48" w:rsidRPr="00697A38"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sz w:val="20"/>
          <w:szCs w:val="20"/>
          <w:u w:val="single"/>
          <w:lang w:eastAsia="ar-SA"/>
        </w:rPr>
      </w:pPr>
    </w:p>
    <w:p w14:paraId="40C62629" w14:textId="77777777" w:rsidR="00BD0F48" w:rsidRPr="00697A38"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sz w:val="20"/>
          <w:szCs w:val="20"/>
          <w:u w:val="single"/>
          <w:lang w:eastAsia="ar-SA"/>
        </w:rPr>
      </w:pPr>
    </w:p>
    <w:p w14:paraId="0CB2DB93" w14:textId="77777777" w:rsidR="00BD0F48"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sz w:val="20"/>
          <w:szCs w:val="20"/>
          <w:u w:val="single"/>
          <w:lang w:eastAsia="ar-SA"/>
        </w:rPr>
      </w:pPr>
    </w:p>
    <w:p w14:paraId="449E405D" w14:textId="77777777" w:rsidR="006F1763" w:rsidRDefault="006F1763"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sz w:val="20"/>
          <w:szCs w:val="20"/>
          <w:u w:val="single"/>
          <w:lang w:eastAsia="ar-SA"/>
        </w:rPr>
      </w:pPr>
    </w:p>
    <w:p w14:paraId="0617FED7" w14:textId="77777777" w:rsidR="006F1763" w:rsidRPr="00697A38" w:rsidRDefault="006F1763"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sz w:val="20"/>
          <w:szCs w:val="20"/>
          <w:u w:val="single"/>
          <w:lang w:eastAsia="ar-SA"/>
        </w:rPr>
      </w:pPr>
    </w:p>
    <w:p w14:paraId="6198236B" w14:textId="77777777" w:rsidR="00BD0F48" w:rsidRDefault="00BD0F48" w:rsidP="00B40F57">
      <w:pPr>
        <w:tabs>
          <w:tab w:val="left" w:pos="480"/>
          <w:tab w:val="left" w:pos="1540"/>
          <w:tab w:val="right" w:leader="dot" w:pos="8494"/>
          <w:tab w:val="right" w:leader="dot" w:pos="9096"/>
        </w:tabs>
        <w:suppressAutoHyphens/>
        <w:spacing w:after="0" w:line="360" w:lineRule="auto"/>
        <w:ind w:firstLine="660"/>
        <w:jc w:val="center"/>
        <w:rPr>
          <w:rFonts w:ascii="Arial" w:eastAsia="Times New Roman" w:hAnsi="Arial" w:cs="Arial"/>
          <w:noProof/>
          <w:color w:val="0000FF"/>
          <w:sz w:val="20"/>
          <w:szCs w:val="20"/>
          <w:u w:val="single"/>
          <w:lang w:eastAsia="ar-SA"/>
        </w:rPr>
      </w:pPr>
    </w:p>
    <w:p w14:paraId="7C10129A" w14:textId="77777777" w:rsidR="00B40F57" w:rsidRPr="00697A38" w:rsidRDefault="00B40F57" w:rsidP="00B40F57">
      <w:pPr>
        <w:keepNext/>
        <w:suppressAutoHyphens/>
        <w:spacing w:before="40" w:after="240" w:line="240" w:lineRule="auto"/>
        <w:outlineLvl w:val="0"/>
        <w:rPr>
          <w:rFonts w:ascii="Arial" w:eastAsia="Times New Roman" w:hAnsi="Arial" w:cs="Arial"/>
          <w:b/>
          <w:bCs/>
          <w:lang w:val="es-PE" w:eastAsia="ar-SA"/>
        </w:rPr>
      </w:pPr>
      <w:bookmarkStart w:id="0" w:name="_Toc91186196"/>
      <w:r w:rsidRPr="00697A38">
        <w:rPr>
          <w:rFonts w:ascii="Arial" w:eastAsia="Times New Roman" w:hAnsi="Arial" w:cs="Arial"/>
          <w:b/>
          <w:bCs/>
          <w:lang w:val="es-PE" w:eastAsia="ar-SA"/>
        </w:rPr>
        <w:lastRenderedPageBreak/>
        <w:t>1.0 INTRODUCCIÓN</w:t>
      </w:r>
      <w:bookmarkEnd w:id="0"/>
    </w:p>
    <w:p w14:paraId="0FA68F2A" w14:textId="77777777" w:rsidR="00B40F57" w:rsidRPr="00697A38" w:rsidRDefault="00D656C0" w:rsidP="00B40F57">
      <w:pPr>
        <w:spacing w:after="0" w:line="360" w:lineRule="auto"/>
        <w:jc w:val="both"/>
        <w:rPr>
          <w:rFonts w:ascii="Arial" w:hAnsi="Arial" w:cs="Arial"/>
          <w:lang w:val="es-PE"/>
        </w:rPr>
      </w:pPr>
      <w:r w:rsidRPr="00697A38">
        <w:rPr>
          <w:rFonts w:ascii="Arial" w:hAnsi="Arial" w:cs="Arial"/>
        </w:rPr>
        <w:t>La presente memoria de cálculo</w:t>
      </w:r>
      <w:r w:rsidR="005343F0">
        <w:rPr>
          <w:rFonts w:ascii="Arial" w:hAnsi="Arial" w:cs="Arial"/>
        </w:rPr>
        <w:t xml:space="preserve"> de estructuras forma parte del estudio </w:t>
      </w:r>
      <w:r w:rsidRPr="00697A38">
        <w:rPr>
          <w:rFonts w:ascii="Arial" w:hAnsi="Arial" w:cs="Arial"/>
        </w:rPr>
        <w:t>del proyecto</w:t>
      </w:r>
      <w:r w:rsidRPr="00697A38">
        <w:rPr>
          <w:rFonts w:cs="Arial"/>
        </w:rPr>
        <w:t xml:space="preserve"> </w:t>
      </w:r>
      <w:r w:rsidR="00B40F57" w:rsidRPr="00697A38">
        <w:rPr>
          <w:rFonts w:ascii="Arial" w:eastAsia="Times New Roman" w:hAnsi="Arial" w:cs="Arial"/>
          <w:b/>
          <w:bCs/>
          <w:szCs w:val="24"/>
          <w:lang w:eastAsia="ar-SA"/>
        </w:rPr>
        <w:t xml:space="preserve">" </w:t>
      </w:r>
      <w:bookmarkStart w:id="1" w:name="_Hlk502739436"/>
      <w:r w:rsidR="005343F0">
        <w:rPr>
          <w:rFonts w:ascii="Arial" w:eastAsia="Times New Roman" w:hAnsi="Arial" w:cs="Arial"/>
          <w:b/>
          <w:bCs/>
          <w:szCs w:val="24"/>
          <w:lang w:eastAsia="ar-SA"/>
        </w:rPr>
        <w:t>Reconstrucción</w:t>
      </w:r>
      <w:r w:rsidR="00B40F57" w:rsidRPr="00697A38">
        <w:rPr>
          <w:rFonts w:ascii="Arial" w:eastAsia="Times New Roman" w:hAnsi="Arial" w:cs="Arial"/>
          <w:b/>
          <w:bCs/>
          <w:szCs w:val="24"/>
          <w:lang w:eastAsia="ar-SA"/>
        </w:rPr>
        <w:t xml:space="preserve"> del Hospital </w:t>
      </w:r>
      <w:r w:rsidR="00A7192C">
        <w:rPr>
          <w:rFonts w:ascii="Arial" w:eastAsia="Times New Roman" w:hAnsi="Arial" w:cs="Arial"/>
          <w:b/>
          <w:bCs/>
          <w:szCs w:val="24"/>
          <w:lang w:eastAsia="ar-SA"/>
        </w:rPr>
        <w:t>Saúl Garrido Rosillo</w:t>
      </w:r>
      <w:r w:rsidR="005343F0">
        <w:rPr>
          <w:rFonts w:ascii="Arial" w:eastAsia="Times New Roman" w:hAnsi="Arial" w:cs="Arial"/>
          <w:b/>
          <w:bCs/>
          <w:szCs w:val="24"/>
          <w:lang w:eastAsia="ar-SA"/>
        </w:rPr>
        <w:t xml:space="preserve"> II-1,</w:t>
      </w:r>
      <w:r w:rsidR="00B40F57" w:rsidRPr="00697A38">
        <w:rPr>
          <w:rFonts w:ascii="Arial" w:eastAsia="Times New Roman" w:hAnsi="Arial" w:cs="Arial"/>
          <w:b/>
          <w:bCs/>
          <w:szCs w:val="24"/>
          <w:lang w:eastAsia="ar-SA"/>
        </w:rPr>
        <w:t xml:space="preserve"> </w:t>
      </w:r>
      <w:bookmarkEnd w:id="1"/>
      <w:r w:rsidR="00B40F57" w:rsidRPr="00697A38">
        <w:rPr>
          <w:rFonts w:ascii="Arial" w:eastAsia="Times New Roman" w:hAnsi="Arial" w:cs="Arial"/>
          <w:b/>
          <w:bCs/>
          <w:szCs w:val="24"/>
          <w:lang w:eastAsia="ar-SA"/>
        </w:rPr>
        <w:t xml:space="preserve">Distrito de </w:t>
      </w:r>
      <w:r w:rsidR="005343F0">
        <w:rPr>
          <w:rFonts w:ascii="Arial" w:eastAsia="Times New Roman" w:hAnsi="Arial" w:cs="Arial"/>
          <w:b/>
          <w:bCs/>
          <w:szCs w:val="24"/>
          <w:lang w:eastAsia="ar-SA"/>
        </w:rPr>
        <w:t>Tumbes</w:t>
      </w:r>
      <w:r w:rsidR="00B40F57" w:rsidRPr="00697A38">
        <w:rPr>
          <w:rFonts w:ascii="Arial" w:eastAsia="Times New Roman" w:hAnsi="Arial" w:cs="Arial"/>
          <w:b/>
          <w:bCs/>
          <w:szCs w:val="24"/>
          <w:lang w:eastAsia="ar-SA"/>
        </w:rPr>
        <w:t xml:space="preserve">, Provincia de </w:t>
      </w:r>
      <w:r w:rsidR="005343F0">
        <w:rPr>
          <w:rFonts w:ascii="Arial" w:eastAsia="Times New Roman" w:hAnsi="Arial" w:cs="Arial"/>
          <w:b/>
          <w:bCs/>
          <w:szCs w:val="24"/>
          <w:lang w:eastAsia="ar-SA"/>
        </w:rPr>
        <w:t>Tumbes</w:t>
      </w:r>
      <w:r w:rsidR="00B40F57" w:rsidRPr="00697A38">
        <w:rPr>
          <w:rFonts w:ascii="Arial" w:eastAsia="Times New Roman" w:hAnsi="Arial" w:cs="Arial"/>
          <w:b/>
          <w:bCs/>
          <w:szCs w:val="24"/>
          <w:lang w:eastAsia="ar-SA"/>
        </w:rPr>
        <w:t xml:space="preserve">, Departamento </w:t>
      </w:r>
      <w:r w:rsidR="005343F0">
        <w:rPr>
          <w:rFonts w:ascii="Arial" w:eastAsia="Times New Roman" w:hAnsi="Arial" w:cs="Arial"/>
          <w:b/>
          <w:bCs/>
          <w:szCs w:val="24"/>
          <w:lang w:eastAsia="ar-SA"/>
        </w:rPr>
        <w:t>de Tumbes".</w:t>
      </w:r>
      <w:r w:rsidR="00B40F57" w:rsidRPr="00697A38">
        <w:rPr>
          <w:rFonts w:ascii="Arial" w:eastAsia="Times New Roman" w:hAnsi="Arial" w:cs="Arial"/>
          <w:szCs w:val="24"/>
          <w:lang w:eastAsia="ar-SA"/>
        </w:rPr>
        <w:t xml:space="preserve"> </w:t>
      </w:r>
      <w:r w:rsidRPr="00697A38">
        <w:rPr>
          <w:rFonts w:ascii="Arial" w:hAnsi="Arial" w:cs="Arial"/>
          <w:lang w:val="es-PE"/>
        </w:rPr>
        <w:t>Se indican las normas y códigos aplicables, cargas de diseño, materiales de construcción, requerimientos para las estructuras y sus cimentaciones</w:t>
      </w:r>
      <w:r w:rsidR="00B40F57" w:rsidRPr="00697A38">
        <w:rPr>
          <w:rFonts w:ascii="Arial" w:hAnsi="Arial" w:cs="Arial"/>
          <w:lang w:val="es-PE"/>
        </w:rPr>
        <w:t>,</w:t>
      </w:r>
      <w:r w:rsidR="00B40F57" w:rsidRPr="00697A38">
        <w:rPr>
          <w:rFonts w:ascii="Arial" w:eastAsia="Times New Roman" w:hAnsi="Arial" w:cs="Arial"/>
          <w:szCs w:val="24"/>
          <w:lang w:eastAsia="ar-SA"/>
        </w:rPr>
        <w:t xml:space="preserve"> </w:t>
      </w:r>
      <w:r w:rsidR="00B40F57" w:rsidRPr="00697A38">
        <w:rPr>
          <w:rFonts w:ascii="Arial" w:hAnsi="Arial" w:cs="Arial"/>
          <w:lang w:val="es-PE"/>
        </w:rPr>
        <w:t>dicho Hospital será de capacidad resolutiva II-1</w:t>
      </w:r>
      <w:r w:rsidR="00801141" w:rsidRPr="00697A38">
        <w:rPr>
          <w:rFonts w:ascii="Arial" w:hAnsi="Arial" w:cs="Arial"/>
          <w:lang w:val="es-PE"/>
        </w:rPr>
        <w:t>.</w:t>
      </w:r>
      <w:r w:rsidR="00B40F57" w:rsidRPr="00697A38">
        <w:rPr>
          <w:rFonts w:ascii="Arial" w:hAnsi="Arial" w:cs="Arial"/>
          <w:lang w:val="es-PE"/>
        </w:rPr>
        <w:t xml:space="preserve"> </w:t>
      </w:r>
    </w:p>
    <w:p w14:paraId="03CF036C" w14:textId="77777777" w:rsidR="00B40F57" w:rsidRPr="00697A38" w:rsidRDefault="00B40F57" w:rsidP="00B40F57">
      <w:pPr>
        <w:suppressAutoHyphens/>
        <w:spacing w:after="0" w:line="360" w:lineRule="auto"/>
        <w:jc w:val="both"/>
        <w:rPr>
          <w:rFonts w:ascii="Arial" w:eastAsia="Times New Roman" w:hAnsi="Arial" w:cs="Arial"/>
          <w:szCs w:val="24"/>
          <w:lang w:val="es-PE" w:eastAsia="ar-SA"/>
        </w:rPr>
      </w:pPr>
    </w:p>
    <w:p w14:paraId="37C2EC73" w14:textId="77777777" w:rsidR="00B40F57" w:rsidRPr="00697A38" w:rsidRDefault="00B40F57" w:rsidP="00B40F57">
      <w:pPr>
        <w:keepNext/>
        <w:suppressAutoHyphens/>
        <w:spacing w:before="40" w:after="240" w:line="240" w:lineRule="auto"/>
        <w:outlineLvl w:val="0"/>
        <w:rPr>
          <w:rFonts w:ascii="Arial" w:eastAsia="Times New Roman" w:hAnsi="Arial" w:cs="Arial"/>
          <w:b/>
          <w:bCs/>
          <w:lang w:val="es-PE" w:eastAsia="ar-SA"/>
        </w:rPr>
      </w:pPr>
      <w:bookmarkStart w:id="2" w:name="_Toc91186197"/>
      <w:r w:rsidRPr="00697A38">
        <w:rPr>
          <w:rFonts w:ascii="Arial" w:eastAsia="Times New Roman" w:hAnsi="Arial" w:cs="Arial"/>
          <w:b/>
          <w:bCs/>
          <w:lang w:val="es-PE" w:eastAsia="ar-SA"/>
        </w:rPr>
        <w:t>2.0 LOCALIZACIÓN</w:t>
      </w:r>
      <w:bookmarkEnd w:id="2"/>
    </w:p>
    <w:p w14:paraId="4BF5C3AE" w14:textId="77777777" w:rsidR="00B40F57" w:rsidRPr="00697A38" w:rsidRDefault="00B40F57" w:rsidP="005528E4">
      <w:pPr>
        <w:pStyle w:val="Ttulo2"/>
        <w:numPr>
          <w:ilvl w:val="0"/>
          <w:numId w:val="0"/>
        </w:numPr>
        <w:rPr>
          <w:rFonts w:eastAsia="Times New Roman" w:cs="Arial"/>
          <w:lang w:eastAsia="ar-SA"/>
        </w:rPr>
      </w:pPr>
      <w:bookmarkStart w:id="3" w:name="_Toc91186198"/>
      <w:r w:rsidRPr="00697A38">
        <w:rPr>
          <w:rFonts w:eastAsia="Times New Roman" w:cs="Arial"/>
          <w:lang w:eastAsia="ar-SA"/>
        </w:rPr>
        <w:t>2.1 Ubicación</w:t>
      </w:r>
      <w:bookmarkEnd w:id="3"/>
    </w:p>
    <w:p w14:paraId="2E60C420" w14:textId="77777777" w:rsidR="00B40F57" w:rsidRPr="00697A38" w:rsidRDefault="00B40F57" w:rsidP="00B40F57">
      <w:pPr>
        <w:suppressAutoHyphens/>
        <w:spacing w:after="0" w:line="360" w:lineRule="auto"/>
        <w:ind w:left="540"/>
        <w:jc w:val="both"/>
        <w:rPr>
          <w:rFonts w:ascii="Arial" w:eastAsia="Times New Roman" w:hAnsi="Arial" w:cs="Arial"/>
          <w:szCs w:val="24"/>
          <w:lang w:val="es-PE" w:eastAsia="ar-SA"/>
        </w:rPr>
      </w:pPr>
    </w:p>
    <w:p w14:paraId="5150D844" w14:textId="77777777" w:rsidR="00B40F57" w:rsidRPr="00697A38" w:rsidRDefault="00B40F57" w:rsidP="005343F0">
      <w:pPr>
        <w:suppressAutoHyphens/>
        <w:spacing w:after="0" w:line="360" w:lineRule="auto"/>
        <w:jc w:val="both"/>
        <w:rPr>
          <w:rFonts w:ascii="Arial" w:eastAsia="Times New Roman" w:hAnsi="Arial" w:cs="Arial"/>
          <w:color w:val="000000"/>
          <w:szCs w:val="24"/>
          <w:lang w:val="es-PE" w:eastAsia="es-PE"/>
        </w:rPr>
      </w:pPr>
      <w:r w:rsidRPr="00697A38">
        <w:rPr>
          <w:rFonts w:ascii="Arial" w:eastAsia="Times New Roman" w:hAnsi="Arial" w:cs="Arial"/>
          <w:szCs w:val="24"/>
          <w:lang w:val="es-PE" w:eastAsia="ar-SA"/>
        </w:rPr>
        <w:t>E</w:t>
      </w:r>
      <w:r w:rsidRPr="00697A38">
        <w:rPr>
          <w:rFonts w:ascii="Arial" w:eastAsia="Times New Roman" w:hAnsi="Arial" w:cs="Arial"/>
          <w:color w:val="000000"/>
          <w:szCs w:val="24"/>
          <w:lang w:val="es-PE" w:eastAsia="es-PE"/>
        </w:rPr>
        <w:t xml:space="preserve">l Hospital </w:t>
      </w:r>
      <w:r w:rsidR="00A7192C">
        <w:rPr>
          <w:rFonts w:ascii="Arial" w:eastAsia="Times New Roman" w:hAnsi="Arial" w:cs="Arial"/>
          <w:color w:val="000000"/>
          <w:szCs w:val="24"/>
          <w:lang w:val="es-PE" w:eastAsia="es-PE"/>
        </w:rPr>
        <w:t>Saúl Garrido Rosillo</w:t>
      </w:r>
      <w:r w:rsidRPr="00697A38">
        <w:rPr>
          <w:rFonts w:ascii="Arial" w:eastAsia="Times New Roman" w:hAnsi="Arial" w:cs="Arial"/>
          <w:color w:val="000000"/>
          <w:szCs w:val="24"/>
          <w:lang w:val="es-PE" w:eastAsia="es-PE"/>
        </w:rPr>
        <w:t xml:space="preserve">, está localizado en el Distrito de </w:t>
      </w:r>
      <w:r w:rsidR="005343F0">
        <w:rPr>
          <w:rFonts w:ascii="Arial" w:eastAsia="Times New Roman" w:hAnsi="Arial" w:cs="Arial"/>
          <w:color w:val="000000"/>
          <w:szCs w:val="24"/>
          <w:lang w:val="es-PE" w:eastAsia="es-PE"/>
        </w:rPr>
        <w:t>Tumbes, Provincia de Tumbes, Departamento de Tumbes</w:t>
      </w:r>
      <w:r w:rsidRPr="00697A38">
        <w:rPr>
          <w:rFonts w:ascii="Arial" w:eastAsia="Times New Roman" w:hAnsi="Arial" w:cs="Arial"/>
          <w:color w:val="000000"/>
          <w:szCs w:val="24"/>
          <w:lang w:val="es-PE" w:eastAsia="es-PE"/>
        </w:rPr>
        <w:t xml:space="preserve">. </w:t>
      </w:r>
    </w:p>
    <w:p w14:paraId="25857DF9" w14:textId="77777777" w:rsidR="00B40F57" w:rsidRPr="00697A38" w:rsidRDefault="005343F0" w:rsidP="00B40F57">
      <w:pPr>
        <w:suppressAutoHyphens/>
        <w:spacing w:after="0" w:line="360" w:lineRule="auto"/>
        <w:ind w:left="540" w:hanging="540"/>
        <w:jc w:val="both"/>
        <w:rPr>
          <w:rFonts w:ascii="Arial" w:eastAsia="Times New Roman" w:hAnsi="Arial" w:cs="Arial"/>
          <w:color w:val="000000"/>
          <w:szCs w:val="24"/>
          <w:lang w:val="es-PE" w:eastAsia="es-PE"/>
        </w:rPr>
      </w:pPr>
      <w:r>
        <w:rPr>
          <w:rFonts w:ascii="Arial" w:eastAsia="Times New Roman" w:hAnsi="Arial" w:cs="Arial"/>
          <w:color w:val="000000"/>
          <w:szCs w:val="24"/>
          <w:lang w:val="es-PE" w:eastAsia="es-PE"/>
        </w:rPr>
        <w:t>Este</w:t>
      </w:r>
      <w:r>
        <w:rPr>
          <w:rFonts w:ascii="Arial" w:eastAsia="Times New Roman" w:hAnsi="Arial" w:cs="Arial"/>
          <w:color w:val="000000"/>
          <w:szCs w:val="24"/>
          <w:lang w:val="es-PE" w:eastAsia="es-PE"/>
        </w:rPr>
        <w:tab/>
        <w:t xml:space="preserve">: </w:t>
      </w:r>
      <w:r>
        <w:rPr>
          <w:rFonts w:ascii="Arial" w:eastAsia="Times New Roman" w:hAnsi="Arial" w:cs="Arial"/>
          <w:color w:val="000000"/>
          <w:szCs w:val="24"/>
          <w:lang w:val="es-PE" w:eastAsia="es-PE"/>
        </w:rPr>
        <w:tab/>
        <w:t>561228.000m</w:t>
      </w:r>
      <w:r w:rsidR="00B40F57" w:rsidRPr="00697A38">
        <w:rPr>
          <w:rFonts w:ascii="Arial" w:eastAsia="Times New Roman" w:hAnsi="Arial" w:cs="Arial"/>
          <w:color w:val="000000"/>
          <w:szCs w:val="24"/>
          <w:lang w:val="es-PE" w:eastAsia="es-PE"/>
        </w:rPr>
        <w:t xml:space="preserve"> E</w:t>
      </w:r>
    </w:p>
    <w:p w14:paraId="0D3E880F" w14:textId="77777777" w:rsidR="00B40F57" w:rsidRPr="00697A38" w:rsidRDefault="00B40F57" w:rsidP="00B40F57">
      <w:pPr>
        <w:suppressAutoHyphens/>
        <w:spacing w:after="0" w:line="360" w:lineRule="auto"/>
        <w:ind w:left="540" w:hanging="540"/>
        <w:jc w:val="both"/>
        <w:rPr>
          <w:rFonts w:ascii="Arial" w:eastAsia="Times New Roman" w:hAnsi="Arial" w:cs="Arial"/>
          <w:color w:val="000000"/>
          <w:szCs w:val="24"/>
          <w:lang w:val="es-PE" w:eastAsia="es-PE"/>
        </w:rPr>
      </w:pPr>
      <w:r w:rsidRPr="00697A38">
        <w:rPr>
          <w:rFonts w:ascii="Arial" w:eastAsia="Times New Roman" w:hAnsi="Arial" w:cs="Arial"/>
          <w:color w:val="000000"/>
          <w:szCs w:val="24"/>
          <w:lang w:val="es-PE" w:eastAsia="es-PE"/>
        </w:rPr>
        <w:t>Norte</w:t>
      </w:r>
      <w:r w:rsidRPr="00697A38">
        <w:rPr>
          <w:rFonts w:ascii="Arial" w:eastAsia="Times New Roman" w:hAnsi="Arial" w:cs="Arial"/>
          <w:color w:val="000000"/>
          <w:szCs w:val="24"/>
          <w:lang w:val="es-PE" w:eastAsia="es-PE"/>
        </w:rPr>
        <w:tab/>
        <w:t>:</w:t>
      </w:r>
      <w:r w:rsidRPr="00697A38">
        <w:rPr>
          <w:rFonts w:ascii="Arial" w:eastAsia="Times New Roman" w:hAnsi="Arial" w:cs="Arial"/>
          <w:color w:val="000000"/>
          <w:szCs w:val="24"/>
          <w:lang w:val="es-PE" w:eastAsia="es-PE"/>
        </w:rPr>
        <w:tab/>
      </w:r>
      <w:r w:rsidR="00CA7B52">
        <w:rPr>
          <w:rFonts w:ascii="Arial" w:eastAsia="Times New Roman" w:hAnsi="Arial" w:cs="Arial"/>
          <w:color w:val="000000"/>
          <w:szCs w:val="24"/>
          <w:lang w:val="es-PE" w:eastAsia="es-PE"/>
        </w:rPr>
        <w:t>9606393.000</w:t>
      </w:r>
      <w:r w:rsidRPr="00697A38">
        <w:rPr>
          <w:rFonts w:ascii="Arial" w:eastAsia="Times New Roman" w:hAnsi="Arial" w:cs="Arial"/>
          <w:color w:val="000000"/>
          <w:szCs w:val="24"/>
          <w:lang w:val="es-PE" w:eastAsia="es-PE"/>
        </w:rPr>
        <w:t xml:space="preserve"> N</w:t>
      </w:r>
    </w:p>
    <w:p w14:paraId="32F66FAE" w14:textId="77777777" w:rsidR="00B40F57" w:rsidRPr="00697A38" w:rsidRDefault="00B40F57" w:rsidP="00B40F57">
      <w:pPr>
        <w:suppressAutoHyphens/>
        <w:spacing w:after="0" w:line="360" w:lineRule="auto"/>
        <w:ind w:left="567" w:hanging="540"/>
        <w:jc w:val="both"/>
        <w:rPr>
          <w:rFonts w:ascii="Arial" w:eastAsia="Times New Roman" w:hAnsi="Arial" w:cs="Arial"/>
          <w:color w:val="000000"/>
          <w:szCs w:val="24"/>
          <w:lang w:val="es-PE" w:eastAsia="es-PE"/>
        </w:rPr>
      </w:pPr>
    </w:p>
    <w:p w14:paraId="332743F3" w14:textId="77777777" w:rsidR="00B40F57" w:rsidRPr="00697A38" w:rsidRDefault="00CD4696" w:rsidP="00B40F57">
      <w:pPr>
        <w:suppressAutoHyphens/>
        <w:spacing w:after="0" w:line="360" w:lineRule="auto"/>
        <w:ind w:left="567"/>
        <w:jc w:val="both"/>
        <w:rPr>
          <w:rFonts w:ascii="Arial" w:eastAsia="Times New Roman" w:hAnsi="Arial" w:cs="Arial"/>
          <w:color w:val="000000"/>
          <w:szCs w:val="24"/>
          <w:lang w:val="es-PE" w:eastAsia="es-PE"/>
        </w:rPr>
      </w:pPr>
      <w:r w:rsidRPr="00CA7B52">
        <w:rPr>
          <w:noProof/>
          <w:lang w:val="es-PE" w:eastAsia="es-PE"/>
        </w:rPr>
        <w:drawing>
          <wp:inline distT="0" distB="0" distL="0" distR="0" wp14:anchorId="24E162F3" wp14:editId="38166971">
            <wp:extent cx="4743450" cy="3800475"/>
            <wp:effectExtent l="0" t="0" r="0" b="0"/>
            <wp:docPr id="12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43450" cy="3800475"/>
                    </a:xfrm>
                    <a:prstGeom prst="rect">
                      <a:avLst/>
                    </a:prstGeom>
                    <a:noFill/>
                    <a:ln>
                      <a:noFill/>
                    </a:ln>
                  </pic:spPr>
                </pic:pic>
              </a:graphicData>
            </a:graphic>
          </wp:inline>
        </w:drawing>
      </w:r>
    </w:p>
    <w:p w14:paraId="04667DAC" w14:textId="77777777" w:rsidR="00334B3B" w:rsidRPr="00697A38" w:rsidRDefault="00334B3B" w:rsidP="00334B3B">
      <w:pPr>
        <w:spacing w:after="0" w:line="288" w:lineRule="auto"/>
        <w:jc w:val="center"/>
        <w:outlineLvl w:val="5"/>
        <w:rPr>
          <w:rFonts w:ascii="Arial" w:eastAsia="Times New Roman" w:hAnsi="Arial" w:cs="Arial"/>
          <w:bCs/>
          <w:i/>
          <w:iCs/>
          <w:color w:val="000000"/>
          <w:sz w:val="20"/>
          <w:szCs w:val="20"/>
          <w:lang w:val="es-ES_tradnl"/>
        </w:rPr>
      </w:pPr>
      <w:r w:rsidRPr="00697A38">
        <w:rPr>
          <w:rFonts w:ascii="Arial" w:eastAsia="Times New Roman" w:hAnsi="Arial" w:cs="Arial"/>
          <w:bCs/>
          <w:i/>
          <w:iCs/>
          <w:sz w:val="20"/>
          <w:szCs w:val="20"/>
          <w:lang w:eastAsia="es-ES"/>
        </w:rPr>
        <w:t>Figura N°1. Vista general del terreno</w:t>
      </w:r>
    </w:p>
    <w:p w14:paraId="6AEFF265" w14:textId="77777777" w:rsidR="00B40F57" w:rsidRPr="00697A38" w:rsidRDefault="00B40F57" w:rsidP="005528E4">
      <w:pPr>
        <w:pStyle w:val="Ttulo2"/>
        <w:numPr>
          <w:ilvl w:val="0"/>
          <w:numId w:val="0"/>
        </w:numPr>
        <w:rPr>
          <w:rFonts w:eastAsia="Times New Roman" w:cs="Arial"/>
          <w:sz w:val="24"/>
          <w:lang w:eastAsia="ar-SA"/>
        </w:rPr>
      </w:pPr>
      <w:bookmarkStart w:id="4" w:name="_Toc91186199"/>
      <w:r w:rsidRPr="00697A38">
        <w:rPr>
          <w:rFonts w:eastAsia="Times New Roman" w:cs="Arial"/>
          <w:sz w:val="24"/>
          <w:lang w:eastAsia="ar-SA"/>
        </w:rPr>
        <w:lastRenderedPageBreak/>
        <w:t>2.2 Características del terreno</w:t>
      </w:r>
      <w:bookmarkEnd w:id="4"/>
    </w:p>
    <w:p w14:paraId="1232EE67" w14:textId="59A44D86" w:rsidR="009A5796" w:rsidRPr="009A5796" w:rsidRDefault="00B40F57" w:rsidP="009A5796">
      <w:pPr>
        <w:suppressAutoHyphens/>
        <w:spacing w:before="200" w:after="0" w:line="360" w:lineRule="auto"/>
        <w:jc w:val="both"/>
        <w:rPr>
          <w:rFonts w:ascii="Arial" w:eastAsia="Times New Roman" w:hAnsi="Arial" w:cs="Arial"/>
          <w:color w:val="000000"/>
          <w:szCs w:val="24"/>
          <w:lang w:eastAsia="es-PE"/>
        </w:rPr>
      </w:pPr>
      <w:r w:rsidRPr="00697A38">
        <w:rPr>
          <w:rFonts w:ascii="Arial" w:eastAsia="Times New Roman" w:hAnsi="Arial" w:cs="Arial"/>
          <w:color w:val="000000"/>
          <w:szCs w:val="24"/>
          <w:lang w:val="es-PE" w:eastAsia="es-PE"/>
        </w:rPr>
        <w:t xml:space="preserve">El terreno es de forma irregular con un área de </w:t>
      </w:r>
      <w:r w:rsidR="00CA7B52">
        <w:rPr>
          <w:rFonts w:ascii="Arial" w:eastAsia="Times New Roman" w:hAnsi="Arial" w:cs="Arial"/>
          <w:color w:val="000000"/>
          <w:szCs w:val="24"/>
          <w:lang w:eastAsia="es-PE"/>
        </w:rPr>
        <w:t>37,111.29</w:t>
      </w:r>
      <w:r w:rsidRPr="00697A38">
        <w:rPr>
          <w:rFonts w:ascii="Arial" w:eastAsia="Times New Roman" w:hAnsi="Arial" w:cs="Arial"/>
          <w:color w:val="000000"/>
          <w:szCs w:val="24"/>
          <w:lang w:eastAsia="es-PE"/>
        </w:rPr>
        <w:t xml:space="preserve"> </w:t>
      </w:r>
      <w:r w:rsidRPr="00697A38">
        <w:rPr>
          <w:rFonts w:ascii="Arial" w:eastAsia="Times New Roman" w:hAnsi="Arial" w:cs="Arial"/>
          <w:color w:val="000000"/>
          <w:szCs w:val="24"/>
          <w:lang w:val="es-PE" w:eastAsia="es-PE"/>
        </w:rPr>
        <w:t>m</w:t>
      </w:r>
      <w:r w:rsidRPr="00697A38">
        <w:rPr>
          <w:rFonts w:ascii="Arial" w:eastAsia="Times New Roman" w:hAnsi="Arial" w:cs="Arial"/>
          <w:color w:val="000000"/>
          <w:szCs w:val="24"/>
          <w:vertAlign w:val="superscript"/>
          <w:lang w:val="es-PE" w:eastAsia="es-PE"/>
        </w:rPr>
        <w:t>2</w:t>
      </w:r>
      <w:r w:rsidR="00906AEB">
        <w:rPr>
          <w:rFonts w:ascii="Arial" w:eastAsia="Times New Roman" w:hAnsi="Arial" w:cs="Arial"/>
          <w:color w:val="000000"/>
          <w:szCs w:val="24"/>
          <w:lang w:val="es-PE" w:eastAsia="es-PE"/>
        </w:rPr>
        <w:t>.</w:t>
      </w:r>
      <w:r w:rsidR="00334B3B">
        <w:rPr>
          <w:rFonts w:ascii="Arial" w:eastAsia="Times New Roman" w:hAnsi="Arial" w:cs="Arial"/>
          <w:color w:val="000000"/>
          <w:szCs w:val="24"/>
          <w:lang w:val="es-PE" w:eastAsia="es-PE"/>
        </w:rPr>
        <w:t xml:space="preserve"> S</w:t>
      </w:r>
      <w:proofErr w:type="spellStart"/>
      <w:r w:rsidRPr="00697A38">
        <w:rPr>
          <w:rFonts w:ascii="Arial" w:eastAsia="Times New Roman" w:hAnsi="Arial" w:cs="Arial"/>
          <w:color w:val="000000"/>
          <w:szCs w:val="24"/>
          <w:lang w:eastAsia="es-PE"/>
        </w:rPr>
        <w:t>e</w:t>
      </w:r>
      <w:proofErr w:type="spellEnd"/>
      <w:r w:rsidRPr="00697A38">
        <w:rPr>
          <w:rFonts w:ascii="Arial" w:eastAsia="Times New Roman" w:hAnsi="Arial" w:cs="Arial"/>
          <w:color w:val="000000"/>
          <w:szCs w:val="24"/>
          <w:lang w:eastAsia="es-PE"/>
        </w:rPr>
        <w:t xml:space="preserve"> encuentra rodeado </w:t>
      </w:r>
      <w:r w:rsidR="00906AEB">
        <w:rPr>
          <w:rFonts w:ascii="Arial" w:eastAsia="Times New Roman" w:hAnsi="Arial" w:cs="Arial"/>
          <w:color w:val="000000"/>
          <w:szCs w:val="24"/>
          <w:lang w:eastAsia="es-PE"/>
        </w:rPr>
        <w:t>por viviendas de 2 a tres pisos, y cuenta con un cerco perimétrico en muy mala condición originado por la presencia de sulfatos.</w:t>
      </w:r>
      <w:r w:rsidR="00334B3B">
        <w:rPr>
          <w:rFonts w:ascii="Arial" w:eastAsia="Times New Roman" w:hAnsi="Arial" w:cs="Arial"/>
          <w:color w:val="000000"/>
          <w:szCs w:val="24"/>
          <w:lang w:eastAsia="es-PE"/>
        </w:rPr>
        <w:t xml:space="preserve"> En el lugar se encontraron varios tipos de suelo, pero en general arena cementada (caliche) y arcillas lo que genera un alto índice de </w:t>
      </w:r>
      <w:proofErr w:type="spellStart"/>
      <w:r w:rsidR="00334B3B">
        <w:rPr>
          <w:rFonts w:ascii="Arial" w:eastAsia="Times New Roman" w:hAnsi="Arial" w:cs="Arial"/>
          <w:color w:val="000000"/>
          <w:szCs w:val="24"/>
          <w:lang w:eastAsia="es-PE"/>
        </w:rPr>
        <w:t>colapsabilidad</w:t>
      </w:r>
      <w:proofErr w:type="spellEnd"/>
      <w:r w:rsidR="00334B3B">
        <w:rPr>
          <w:rFonts w:ascii="Arial" w:eastAsia="Times New Roman" w:hAnsi="Arial" w:cs="Arial"/>
          <w:color w:val="000000"/>
          <w:szCs w:val="24"/>
          <w:lang w:eastAsia="es-PE"/>
        </w:rPr>
        <w:t>.</w:t>
      </w:r>
      <w:r w:rsidR="009A5796" w:rsidRPr="009A5796">
        <w:rPr>
          <w:rFonts w:ascii="Arial" w:eastAsia="Times New Roman" w:hAnsi="Arial" w:cs="Arial"/>
          <w:lang w:eastAsia="es-ES"/>
        </w:rPr>
        <w:t xml:space="preserve"> </w:t>
      </w:r>
      <w:r w:rsidR="009A5796" w:rsidRPr="009A5796">
        <w:rPr>
          <w:rFonts w:ascii="Arial" w:eastAsia="Times New Roman" w:hAnsi="Arial" w:cs="Arial"/>
          <w:color w:val="000000"/>
          <w:szCs w:val="24"/>
          <w:lang w:eastAsia="es-PE"/>
        </w:rPr>
        <w:t>Las características Topográficas del sector Barrio el Pacífico, corresponden a las del Tablazo o Terraza Marina sobre la que se asienta, presenta un relieve con depresiones y una inclinación de sur a noreste de 15°a 25° de pendiente natural del terreno aproximadamente.</w:t>
      </w:r>
      <w:r w:rsidR="007D7078">
        <w:rPr>
          <w:rFonts w:ascii="Arial" w:eastAsia="Times New Roman" w:hAnsi="Arial" w:cs="Arial"/>
          <w:color w:val="000000"/>
          <w:szCs w:val="24"/>
          <w:lang w:eastAsia="es-PE"/>
        </w:rPr>
        <w:t xml:space="preserve"> </w:t>
      </w:r>
      <w:r w:rsidR="009A5796" w:rsidRPr="009A5796">
        <w:rPr>
          <w:rFonts w:ascii="Arial" w:eastAsia="Times New Roman" w:hAnsi="Arial" w:cs="Arial"/>
          <w:color w:val="000000"/>
          <w:szCs w:val="24"/>
          <w:lang w:eastAsia="es-PE"/>
        </w:rPr>
        <w:t>El punto más elevado del área se encuentra en el extremo sur este del sector, con una altitud de 32m.s.n.m, aproximadamente, el punto más bajo del área se encuentra en extremo Noroeste del sector con una altitud aproximada de 24m.s.n.</w:t>
      </w:r>
      <w:proofErr w:type="gramStart"/>
      <w:r w:rsidR="009A5796" w:rsidRPr="009A5796">
        <w:rPr>
          <w:rFonts w:ascii="Arial" w:eastAsia="Times New Roman" w:hAnsi="Arial" w:cs="Arial"/>
          <w:color w:val="000000"/>
          <w:szCs w:val="24"/>
          <w:lang w:eastAsia="es-PE"/>
        </w:rPr>
        <w:t>m.El</w:t>
      </w:r>
      <w:proofErr w:type="gramEnd"/>
      <w:r w:rsidR="009A5796" w:rsidRPr="009A5796">
        <w:rPr>
          <w:rFonts w:ascii="Arial" w:eastAsia="Times New Roman" w:hAnsi="Arial" w:cs="Arial"/>
          <w:color w:val="000000"/>
          <w:szCs w:val="24"/>
          <w:lang w:eastAsia="es-PE"/>
        </w:rPr>
        <w:t xml:space="preserve"> tipo de suelo predominante en el área es arcilloso (C) con presencia de material orgánico en su superficie, ocasionado por precipitaciones pluviales. </w:t>
      </w:r>
    </w:p>
    <w:p w14:paraId="46F09380" w14:textId="77777777" w:rsidR="00B40F57" w:rsidRPr="00697A38" w:rsidRDefault="00B40F57" w:rsidP="00B40F57">
      <w:pPr>
        <w:suppressAutoHyphens/>
        <w:spacing w:before="200" w:after="0" w:line="360" w:lineRule="auto"/>
        <w:jc w:val="both"/>
        <w:rPr>
          <w:rFonts w:ascii="Arial" w:eastAsia="Times New Roman" w:hAnsi="Arial" w:cs="Arial"/>
          <w:color w:val="000000"/>
          <w:szCs w:val="24"/>
          <w:lang w:eastAsia="es-PE"/>
        </w:rPr>
      </w:pPr>
    </w:p>
    <w:p w14:paraId="1657642D" w14:textId="77777777" w:rsidR="00B40F57" w:rsidRPr="00697A38" w:rsidRDefault="00B40F57" w:rsidP="00B40F57">
      <w:pPr>
        <w:keepNext/>
        <w:suppressAutoHyphens/>
        <w:spacing w:before="40" w:after="240" w:line="240" w:lineRule="auto"/>
        <w:outlineLvl w:val="0"/>
        <w:rPr>
          <w:rFonts w:ascii="Arial" w:eastAsia="Times New Roman" w:hAnsi="Arial" w:cs="Arial"/>
          <w:b/>
          <w:bCs/>
          <w:lang w:val="es-PE" w:eastAsia="ar-SA"/>
        </w:rPr>
      </w:pPr>
      <w:bookmarkStart w:id="5" w:name="_Toc91186200"/>
      <w:r w:rsidRPr="00697A38">
        <w:rPr>
          <w:rFonts w:ascii="Arial" w:eastAsia="Times New Roman" w:hAnsi="Arial" w:cs="Arial"/>
          <w:b/>
          <w:bCs/>
          <w:lang w:val="es-PE" w:eastAsia="ar-SA"/>
        </w:rPr>
        <w:t>3.0 OBJETIVO</w:t>
      </w:r>
      <w:r w:rsidR="00D656C0" w:rsidRPr="00697A38">
        <w:rPr>
          <w:rFonts w:ascii="Arial" w:eastAsia="Times New Roman" w:hAnsi="Arial" w:cs="Arial"/>
          <w:b/>
          <w:bCs/>
          <w:lang w:val="es-PE" w:eastAsia="ar-SA"/>
        </w:rPr>
        <w:t>S</w:t>
      </w:r>
      <w:bookmarkEnd w:id="5"/>
    </w:p>
    <w:p w14:paraId="31AAE18C" w14:textId="77777777" w:rsidR="00801141" w:rsidRPr="00697A38" w:rsidRDefault="00801141" w:rsidP="00801141">
      <w:pPr>
        <w:spacing w:after="0" w:line="360" w:lineRule="auto"/>
        <w:jc w:val="both"/>
        <w:rPr>
          <w:rFonts w:ascii="Arial" w:hAnsi="Arial" w:cs="Arial"/>
          <w:bCs/>
          <w:lang w:val="es-PE"/>
        </w:rPr>
      </w:pPr>
      <w:r w:rsidRPr="00697A38">
        <w:rPr>
          <w:rFonts w:ascii="Arial" w:hAnsi="Arial" w:cs="Arial"/>
          <w:bCs/>
          <w:lang w:val="es-PE"/>
        </w:rPr>
        <w:t xml:space="preserve">El objetivo principal es diseñar el sistema estructural sismorresistente del proyecto </w:t>
      </w:r>
      <w:r w:rsidRPr="00697A38">
        <w:rPr>
          <w:rFonts w:ascii="Arial" w:eastAsia="Times New Roman" w:hAnsi="Arial" w:cs="Arial"/>
          <w:b/>
          <w:bCs/>
          <w:szCs w:val="24"/>
          <w:lang w:eastAsia="ar-SA"/>
        </w:rPr>
        <w:t xml:space="preserve">" </w:t>
      </w:r>
      <w:r w:rsidR="005343F0">
        <w:rPr>
          <w:rFonts w:ascii="Arial" w:eastAsia="Times New Roman" w:hAnsi="Arial" w:cs="Arial"/>
          <w:b/>
          <w:bCs/>
          <w:szCs w:val="24"/>
          <w:lang w:eastAsia="ar-SA"/>
        </w:rPr>
        <w:t>Reconstrucción</w:t>
      </w:r>
      <w:r w:rsidRPr="00697A38">
        <w:rPr>
          <w:rFonts w:ascii="Arial" w:eastAsia="Times New Roman" w:hAnsi="Arial" w:cs="Arial"/>
          <w:b/>
          <w:bCs/>
          <w:szCs w:val="24"/>
          <w:lang w:eastAsia="ar-SA"/>
        </w:rPr>
        <w:t xml:space="preserve"> del Hospital </w:t>
      </w:r>
      <w:r w:rsidR="00A7192C">
        <w:rPr>
          <w:rFonts w:ascii="Arial" w:eastAsia="Times New Roman" w:hAnsi="Arial" w:cs="Arial"/>
          <w:b/>
          <w:bCs/>
          <w:szCs w:val="24"/>
          <w:lang w:eastAsia="ar-SA"/>
        </w:rPr>
        <w:t>Saúl Garrido Rosillo</w:t>
      </w:r>
      <w:r w:rsidR="00334B3B">
        <w:rPr>
          <w:rFonts w:ascii="Arial" w:eastAsia="Times New Roman" w:hAnsi="Arial" w:cs="Arial"/>
          <w:b/>
          <w:bCs/>
          <w:szCs w:val="24"/>
          <w:lang w:eastAsia="ar-SA"/>
        </w:rPr>
        <w:t xml:space="preserve"> II-1, Distrito de Tumbes, Provincia de Tumbes, Departamento de Tumbes</w:t>
      </w:r>
      <w:r w:rsidRPr="00697A38">
        <w:rPr>
          <w:rFonts w:ascii="Arial" w:eastAsia="Times New Roman" w:hAnsi="Arial" w:cs="Arial"/>
          <w:b/>
          <w:bCs/>
          <w:szCs w:val="24"/>
          <w:lang w:eastAsia="ar-SA"/>
        </w:rPr>
        <w:t>",</w:t>
      </w:r>
      <w:r w:rsidRPr="00697A38">
        <w:rPr>
          <w:rFonts w:ascii="Arial" w:eastAsia="Times New Roman" w:hAnsi="Arial" w:cs="Arial"/>
          <w:szCs w:val="24"/>
          <w:lang w:eastAsia="ar-SA"/>
        </w:rPr>
        <w:t xml:space="preserve"> </w:t>
      </w:r>
      <w:r w:rsidRPr="00697A38">
        <w:rPr>
          <w:rFonts w:ascii="Arial" w:hAnsi="Arial" w:cs="Arial"/>
          <w:bCs/>
          <w:lang w:val="es-PE"/>
        </w:rPr>
        <w:t xml:space="preserve">con el fin de garantizar un nivel de desempeño de continuidad funcional, es decir, que el diseño del sistema estructural con </w:t>
      </w:r>
      <w:r w:rsidRPr="00697A38">
        <w:rPr>
          <w:rFonts w:ascii="Arial" w:hAnsi="Arial" w:cs="Arial"/>
          <w:b/>
          <w:bCs/>
          <w:lang w:val="es-PE"/>
        </w:rPr>
        <w:t>aislamiento sísmico</w:t>
      </w:r>
      <w:r w:rsidRPr="00697A38">
        <w:rPr>
          <w:rFonts w:ascii="Arial" w:hAnsi="Arial" w:cs="Arial"/>
          <w:bCs/>
          <w:lang w:val="es-PE"/>
        </w:rPr>
        <w:t xml:space="preserve"> controle el daño en los elementos estructurales y arquitectónicos a un valor menor del 2% del costo de reemplazo del edificio.</w:t>
      </w:r>
    </w:p>
    <w:p w14:paraId="039B917A" w14:textId="5734E707" w:rsidR="00801141" w:rsidRPr="00697A38" w:rsidRDefault="00801141" w:rsidP="00801141">
      <w:pPr>
        <w:spacing w:after="0" w:line="360" w:lineRule="auto"/>
        <w:jc w:val="both"/>
        <w:rPr>
          <w:rFonts w:ascii="Arial" w:hAnsi="Arial" w:cs="Arial"/>
          <w:bCs/>
          <w:lang w:val="es-PE"/>
        </w:rPr>
      </w:pPr>
      <w:r w:rsidRPr="00697A38">
        <w:rPr>
          <w:rFonts w:ascii="Arial" w:hAnsi="Arial" w:cs="Arial"/>
          <w:bCs/>
          <w:lang w:val="es-PE"/>
        </w:rPr>
        <w:t xml:space="preserve">Para conseguir este objetivo se deben reducir las solicitaciones sísmicas ante un sismo severo, cumpliendo con las exigencias de la normatividad vigente, se propone incorporación de aisladores sísmicos. El sistema de aislamiento sísmico que se ha propuesto es el de </w:t>
      </w:r>
      <w:r w:rsidRPr="00697A38">
        <w:rPr>
          <w:rFonts w:ascii="Arial" w:hAnsi="Arial" w:cs="Arial"/>
          <w:b/>
          <w:bCs/>
          <w:lang w:val="es-PE"/>
        </w:rPr>
        <w:t xml:space="preserve">Aisladores </w:t>
      </w:r>
      <w:r w:rsidR="005617E0">
        <w:rPr>
          <w:rFonts w:ascii="Arial" w:hAnsi="Arial" w:cs="Arial"/>
          <w:b/>
          <w:bCs/>
          <w:lang w:val="es-PE"/>
        </w:rPr>
        <w:t xml:space="preserve">Deslizantes tipo </w:t>
      </w:r>
      <w:r w:rsidRPr="00697A38">
        <w:rPr>
          <w:rFonts w:ascii="Arial" w:hAnsi="Arial" w:cs="Arial"/>
          <w:b/>
          <w:bCs/>
          <w:lang w:val="es-PE"/>
        </w:rPr>
        <w:t>Fricción</w:t>
      </w:r>
      <w:r w:rsidRPr="00697A38">
        <w:rPr>
          <w:rFonts w:ascii="Arial" w:hAnsi="Arial" w:cs="Arial"/>
          <w:bCs/>
          <w:lang w:val="es-PE"/>
        </w:rPr>
        <w:t xml:space="preserve"> debido a que cumple con los requisitos de durabilidad y que cuenta con factores de seguridad provenientes de su fabricación y considerados indispensables para este tipo de edificaciones. </w:t>
      </w:r>
    </w:p>
    <w:p w14:paraId="0228B217" w14:textId="77777777" w:rsidR="005267B1" w:rsidRPr="00697A38" w:rsidRDefault="005267B1" w:rsidP="005267B1">
      <w:pPr>
        <w:spacing w:after="0" w:line="360" w:lineRule="auto"/>
        <w:jc w:val="both"/>
        <w:rPr>
          <w:rFonts w:ascii="Arial" w:hAnsi="Arial" w:cs="Arial"/>
          <w:b/>
          <w:lang w:val="es-PE"/>
        </w:rPr>
      </w:pPr>
    </w:p>
    <w:p w14:paraId="6E44DBBE" w14:textId="77777777" w:rsidR="005267B1" w:rsidRPr="00697A38" w:rsidRDefault="00226C64" w:rsidP="005267B1">
      <w:pPr>
        <w:spacing w:after="0" w:line="360" w:lineRule="auto"/>
        <w:jc w:val="both"/>
        <w:rPr>
          <w:rFonts w:ascii="Arial" w:hAnsi="Arial" w:cs="Arial"/>
          <w:b/>
          <w:lang w:val="es-PE"/>
        </w:rPr>
      </w:pPr>
      <w:r w:rsidRPr="00697A38">
        <w:rPr>
          <w:rFonts w:ascii="Arial" w:hAnsi="Arial" w:cs="Arial"/>
          <w:b/>
          <w:lang w:val="es-PE"/>
        </w:rPr>
        <w:t xml:space="preserve">3.1 </w:t>
      </w:r>
      <w:r w:rsidR="005267B1" w:rsidRPr="00697A38">
        <w:rPr>
          <w:rFonts w:ascii="Arial" w:hAnsi="Arial" w:cs="Arial"/>
          <w:b/>
          <w:lang w:val="es-PE"/>
        </w:rPr>
        <w:t>OBJETIVOS ESTRUCTURALES ESPECÍFICOS</w:t>
      </w:r>
    </w:p>
    <w:p w14:paraId="62AEFB7D" w14:textId="77777777" w:rsidR="005267B1" w:rsidRPr="00697A38" w:rsidRDefault="005267B1" w:rsidP="005267B1">
      <w:pPr>
        <w:spacing w:after="0" w:line="360" w:lineRule="auto"/>
        <w:jc w:val="both"/>
        <w:rPr>
          <w:rFonts w:ascii="Arial" w:hAnsi="Arial" w:cs="Arial"/>
          <w:bCs/>
          <w:lang w:val="es-PE"/>
        </w:rPr>
      </w:pPr>
    </w:p>
    <w:p w14:paraId="6DF2D7BA" w14:textId="77777777" w:rsidR="005267B1" w:rsidRPr="00697A38" w:rsidRDefault="005267B1" w:rsidP="009D5DBC">
      <w:pPr>
        <w:numPr>
          <w:ilvl w:val="0"/>
          <w:numId w:val="21"/>
        </w:numPr>
        <w:spacing w:after="0" w:line="360" w:lineRule="auto"/>
        <w:jc w:val="both"/>
        <w:rPr>
          <w:rFonts w:ascii="Arial" w:hAnsi="Arial" w:cs="Arial"/>
          <w:bCs/>
          <w:lang w:val="es-PE"/>
        </w:rPr>
      </w:pPr>
      <w:r w:rsidRPr="00697A38">
        <w:rPr>
          <w:rFonts w:ascii="Arial" w:hAnsi="Arial" w:cs="Arial"/>
          <w:bCs/>
          <w:lang w:val="es-PE"/>
        </w:rPr>
        <w:t>Obtener respuestas del análisis sísmico del sistema no aislado (empotrado) en el edificio (periodos, desplazamientos, derivas, cortante de piso y basal).</w:t>
      </w:r>
    </w:p>
    <w:p w14:paraId="184AFB4D" w14:textId="77777777" w:rsidR="005267B1" w:rsidRPr="00697A38" w:rsidRDefault="005267B1" w:rsidP="009D5DBC">
      <w:pPr>
        <w:numPr>
          <w:ilvl w:val="0"/>
          <w:numId w:val="21"/>
        </w:numPr>
        <w:spacing w:after="0" w:line="360" w:lineRule="auto"/>
        <w:jc w:val="both"/>
        <w:rPr>
          <w:rFonts w:ascii="Arial" w:hAnsi="Arial" w:cs="Arial"/>
          <w:bCs/>
          <w:lang w:val="es-PE"/>
        </w:rPr>
      </w:pPr>
      <w:r w:rsidRPr="00697A38">
        <w:rPr>
          <w:rFonts w:ascii="Arial" w:hAnsi="Arial" w:cs="Arial"/>
          <w:bCs/>
          <w:lang w:val="es-PE"/>
        </w:rPr>
        <w:lastRenderedPageBreak/>
        <w:t>Obtener respuestas del análisis sísmico del sistema aislado en el edificio (periodos, desplazamientos, derivas, cortante de piso y basal).</w:t>
      </w:r>
    </w:p>
    <w:p w14:paraId="0F976ED9" w14:textId="77777777" w:rsidR="005267B1" w:rsidRPr="00697A38" w:rsidRDefault="005267B1" w:rsidP="009D5DBC">
      <w:pPr>
        <w:numPr>
          <w:ilvl w:val="0"/>
          <w:numId w:val="21"/>
        </w:numPr>
        <w:spacing w:after="0" w:line="360" w:lineRule="auto"/>
        <w:jc w:val="both"/>
        <w:rPr>
          <w:rFonts w:ascii="Arial" w:hAnsi="Arial" w:cs="Arial"/>
          <w:bCs/>
          <w:lang w:val="es-PE"/>
        </w:rPr>
      </w:pPr>
      <w:r w:rsidRPr="00697A38">
        <w:rPr>
          <w:rFonts w:ascii="Arial" w:hAnsi="Arial" w:cs="Arial"/>
          <w:bCs/>
          <w:lang w:val="es-PE"/>
        </w:rPr>
        <w:t>Realizar el dimensionamiento de los aisladores de péndulo de fricción.</w:t>
      </w:r>
    </w:p>
    <w:p w14:paraId="3F844550" w14:textId="77777777" w:rsidR="005267B1" w:rsidRPr="00697A38" w:rsidRDefault="005267B1" w:rsidP="009D5DBC">
      <w:pPr>
        <w:numPr>
          <w:ilvl w:val="0"/>
          <w:numId w:val="21"/>
        </w:numPr>
        <w:spacing w:after="0" w:line="360" w:lineRule="auto"/>
        <w:jc w:val="both"/>
        <w:rPr>
          <w:rFonts w:ascii="Arial" w:hAnsi="Arial" w:cs="Arial"/>
          <w:bCs/>
          <w:lang w:val="es-PE"/>
        </w:rPr>
      </w:pPr>
      <w:r w:rsidRPr="00697A38">
        <w:rPr>
          <w:rFonts w:ascii="Arial" w:hAnsi="Arial" w:cs="Arial"/>
          <w:bCs/>
          <w:lang w:val="es-PE"/>
        </w:rPr>
        <w:t>Diseño estructural del edificio aislado y no aislado.</w:t>
      </w:r>
    </w:p>
    <w:p w14:paraId="5063D6AB" w14:textId="77777777" w:rsidR="00B803BF" w:rsidRPr="007D7078" w:rsidRDefault="00B803BF" w:rsidP="008F0F1A">
      <w:pPr>
        <w:rPr>
          <w:rFonts w:ascii="Arial" w:eastAsia="Times New Roman" w:hAnsi="Arial" w:cs="Arial"/>
          <w:b/>
          <w:bCs/>
          <w:sz w:val="16"/>
          <w:szCs w:val="16"/>
          <w:lang w:val="es-PE" w:eastAsia="ar-SA"/>
        </w:rPr>
      </w:pPr>
    </w:p>
    <w:p w14:paraId="212F3856" w14:textId="77777777" w:rsidR="00801141" w:rsidRPr="00697A38" w:rsidRDefault="00801141" w:rsidP="00801141">
      <w:pPr>
        <w:keepNext/>
        <w:suppressAutoHyphens/>
        <w:spacing w:before="40" w:after="240" w:line="240" w:lineRule="auto"/>
        <w:outlineLvl w:val="0"/>
        <w:rPr>
          <w:rFonts w:ascii="Arial" w:eastAsia="Times New Roman" w:hAnsi="Arial" w:cs="Arial"/>
          <w:b/>
          <w:bCs/>
          <w:lang w:val="es-PE" w:eastAsia="ar-SA"/>
        </w:rPr>
      </w:pPr>
      <w:bookmarkStart w:id="6" w:name="_Toc91186201"/>
      <w:r w:rsidRPr="00697A38">
        <w:rPr>
          <w:rFonts w:ascii="Arial" w:eastAsia="Times New Roman" w:hAnsi="Arial" w:cs="Arial"/>
          <w:b/>
          <w:bCs/>
          <w:lang w:val="es-PE" w:eastAsia="ar-SA"/>
        </w:rPr>
        <w:t>4.0 CODIGOS Y REGLAMENTOS</w:t>
      </w:r>
      <w:bookmarkEnd w:id="6"/>
      <w:r w:rsidRPr="00697A38">
        <w:rPr>
          <w:rFonts w:ascii="Arial" w:eastAsia="Times New Roman" w:hAnsi="Arial" w:cs="Arial"/>
          <w:b/>
          <w:bCs/>
          <w:lang w:val="es-PE" w:eastAsia="ar-SA"/>
        </w:rPr>
        <w:t xml:space="preserve"> </w:t>
      </w:r>
    </w:p>
    <w:p w14:paraId="2B910965" w14:textId="77777777" w:rsidR="00801141" w:rsidRPr="00697A38" w:rsidRDefault="00801141" w:rsidP="00801141">
      <w:pPr>
        <w:spacing w:after="0" w:line="360" w:lineRule="auto"/>
        <w:jc w:val="both"/>
        <w:rPr>
          <w:rFonts w:ascii="Arial" w:eastAsia="Times New Roman" w:hAnsi="Arial" w:cs="Arial"/>
          <w:lang w:eastAsia="es-ES"/>
        </w:rPr>
      </w:pPr>
      <w:r w:rsidRPr="00697A38">
        <w:rPr>
          <w:rFonts w:ascii="Arial" w:eastAsia="Times New Roman" w:hAnsi="Arial" w:cs="Arial"/>
          <w:lang w:eastAsia="es-ES"/>
        </w:rPr>
        <w:t>El reglamento nacional de edificaciones tiene por objetivo normar los criterios y requisitos mínimos para el diseño, cuya aplicación es obligatoria en el ámbito nacional. Las normas contenidas en el Título III del reglamento nacional de edificaciones que serán empleadas son:</w:t>
      </w:r>
    </w:p>
    <w:p w14:paraId="76222C79" w14:textId="77777777" w:rsidR="00801141" w:rsidRPr="00697A38" w:rsidRDefault="00801141" w:rsidP="00BC4915">
      <w:pPr>
        <w:numPr>
          <w:ilvl w:val="0"/>
          <w:numId w:val="3"/>
        </w:numPr>
        <w:spacing w:after="20" w:line="360" w:lineRule="auto"/>
        <w:rPr>
          <w:rFonts w:ascii="Arial" w:eastAsia="Times New Roman" w:hAnsi="Arial"/>
          <w:lang w:eastAsia="es-ES"/>
        </w:rPr>
      </w:pPr>
      <w:r w:rsidRPr="00697A38">
        <w:rPr>
          <w:rFonts w:ascii="Arial" w:eastAsia="Times New Roman" w:hAnsi="Arial"/>
          <w:lang w:eastAsia="es-ES"/>
        </w:rPr>
        <w:t>E.020 Cargas</w:t>
      </w:r>
    </w:p>
    <w:p w14:paraId="1811146C" w14:textId="77777777" w:rsidR="005267B1" w:rsidRPr="00697A38" w:rsidRDefault="005267B1" w:rsidP="007707B2">
      <w:pPr>
        <w:numPr>
          <w:ilvl w:val="0"/>
          <w:numId w:val="3"/>
        </w:numPr>
        <w:spacing w:after="20" w:line="360" w:lineRule="auto"/>
        <w:rPr>
          <w:rFonts w:ascii="Arial" w:eastAsia="Times New Roman" w:hAnsi="Arial"/>
          <w:lang w:eastAsia="es-ES"/>
        </w:rPr>
      </w:pPr>
      <w:r w:rsidRPr="00697A38">
        <w:rPr>
          <w:rFonts w:ascii="Arial" w:eastAsia="Times New Roman" w:hAnsi="Arial"/>
          <w:lang w:eastAsia="es-ES"/>
        </w:rPr>
        <w:t>E.030 Diseño Sismo Resistente</w:t>
      </w:r>
      <w:r w:rsidR="00334B3B">
        <w:rPr>
          <w:rFonts w:ascii="Arial" w:eastAsia="Times New Roman" w:hAnsi="Arial"/>
          <w:lang w:eastAsia="es-ES"/>
        </w:rPr>
        <w:t xml:space="preserve"> (2018)</w:t>
      </w:r>
    </w:p>
    <w:p w14:paraId="62492D74" w14:textId="77777777" w:rsidR="005267B1" w:rsidRPr="00697A38" w:rsidRDefault="005267B1" w:rsidP="005267B1">
      <w:pPr>
        <w:numPr>
          <w:ilvl w:val="0"/>
          <w:numId w:val="3"/>
        </w:numPr>
        <w:spacing w:after="20" w:line="360" w:lineRule="auto"/>
        <w:rPr>
          <w:rFonts w:ascii="Arial" w:eastAsia="Times New Roman" w:hAnsi="Arial"/>
          <w:lang w:eastAsia="es-ES"/>
        </w:rPr>
      </w:pPr>
      <w:r w:rsidRPr="00697A38">
        <w:rPr>
          <w:rFonts w:ascii="Arial" w:eastAsia="Times New Roman" w:hAnsi="Arial"/>
          <w:lang w:eastAsia="es-ES"/>
        </w:rPr>
        <w:t>E.031 Aislamiento Sísmico</w:t>
      </w:r>
    </w:p>
    <w:p w14:paraId="2C619A27" w14:textId="77777777" w:rsidR="00801141" w:rsidRPr="00697A38" w:rsidRDefault="00801141" w:rsidP="00BC4915">
      <w:pPr>
        <w:numPr>
          <w:ilvl w:val="0"/>
          <w:numId w:val="3"/>
        </w:numPr>
        <w:spacing w:after="20" w:line="360" w:lineRule="auto"/>
        <w:rPr>
          <w:rFonts w:ascii="Arial" w:eastAsia="Times New Roman" w:hAnsi="Arial"/>
          <w:lang w:eastAsia="es-ES"/>
        </w:rPr>
      </w:pPr>
      <w:r w:rsidRPr="00697A38">
        <w:rPr>
          <w:rFonts w:ascii="Arial" w:eastAsia="Times New Roman" w:hAnsi="Arial"/>
          <w:lang w:eastAsia="es-ES"/>
        </w:rPr>
        <w:t>E.050 Suelos y Cimentaciones</w:t>
      </w:r>
    </w:p>
    <w:p w14:paraId="376389EF" w14:textId="77777777" w:rsidR="00801141" w:rsidRPr="00697A38" w:rsidRDefault="00801141" w:rsidP="00BC4915">
      <w:pPr>
        <w:numPr>
          <w:ilvl w:val="0"/>
          <w:numId w:val="3"/>
        </w:numPr>
        <w:spacing w:after="20" w:line="360" w:lineRule="auto"/>
        <w:rPr>
          <w:rFonts w:ascii="Arial" w:eastAsia="Times New Roman" w:hAnsi="Arial"/>
          <w:lang w:eastAsia="es-ES"/>
        </w:rPr>
      </w:pPr>
      <w:r w:rsidRPr="00697A38">
        <w:rPr>
          <w:rFonts w:ascii="Arial" w:eastAsia="Times New Roman" w:hAnsi="Arial"/>
          <w:lang w:eastAsia="es-ES"/>
        </w:rPr>
        <w:t>E.060 Concreto Armado</w:t>
      </w:r>
    </w:p>
    <w:p w14:paraId="00AF5F68" w14:textId="77777777" w:rsidR="00801141" w:rsidRPr="00697A38" w:rsidRDefault="00801141" w:rsidP="00BC4915">
      <w:pPr>
        <w:numPr>
          <w:ilvl w:val="0"/>
          <w:numId w:val="3"/>
        </w:numPr>
        <w:spacing w:after="20" w:line="360" w:lineRule="auto"/>
        <w:rPr>
          <w:rFonts w:ascii="Arial" w:eastAsia="Times New Roman" w:hAnsi="Arial"/>
          <w:lang w:eastAsia="es-ES"/>
        </w:rPr>
      </w:pPr>
      <w:r w:rsidRPr="00697A38">
        <w:rPr>
          <w:rFonts w:ascii="Arial" w:eastAsia="Times New Roman" w:hAnsi="Arial"/>
          <w:lang w:eastAsia="es-ES"/>
        </w:rPr>
        <w:t>E.070 Albañilería</w:t>
      </w:r>
    </w:p>
    <w:p w14:paraId="62EBDA7E" w14:textId="77777777" w:rsidR="00801141" w:rsidRPr="00697A38" w:rsidRDefault="00801141" w:rsidP="00BC4915">
      <w:pPr>
        <w:numPr>
          <w:ilvl w:val="0"/>
          <w:numId w:val="3"/>
        </w:numPr>
        <w:spacing w:after="20" w:line="360" w:lineRule="auto"/>
        <w:rPr>
          <w:rFonts w:ascii="Arial" w:eastAsia="Times New Roman" w:hAnsi="Arial"/>
          <w:lang w:eastAsia="es-ES"/>
        </w:rPr>
      </w:pPr>
      <w:r w:rsidRPr="00697A38">
        <w:rPr>
          <w:rFonts w:ascii="Arial" w:eastAsia="Times New Roman" w:hAnsi="Arial"/>
          <w:lang w:eastAsia="es-ES"/>
        </w:rPr>
        <w:t>E.090 Estructuras Metálicas</w:t>
      </w:r>
    </w:p>
    <w:p w14:paraId="1E454963" w14:textId="77777777" w:rsidR="00801141" w:rsidRPr="00697A38" w:rsidRDefault="00801141" w:rsidP="007707B2">
      <w:pPr>
        <w:numPr>
          <w:ilvl w:val="0"/>
          <w:numId w:val="4"/>
        </w:numPr>
        <w:spacing w:after="20" w:line="360" w:lineRule="auto"/>
        <w:ind w:left="567"/>
        <w:rPr>
          <w:rFonts w:ascii="Arial" w:eastAsia="Times New Roman" w:hAnsi="Arial"/>
          <w:lang w:eastAsia="es-ES"/>
        </w:rPr>
      </w:pPr>
      <w:r w:rsidRPr="00697A38">
        <w:rPr>
          <w:rFonts w:ascii="Arial" w:eastAsia="Times New Roman" w:hAnsi="Arial"/>
          <w:lang w:eastAsia="es-ES"/>
        </w:rPr>
        <w:t>Norma Americana ASCE/SEI 7-16 – Cargas Mínimas de Diseño para Edificios y Otras Estructuras</w:t>
      </w:r>
    </w:p>
    <w:p w14:paraId="631D1BA0" w14:textId="77777777" w:rsidR="00801141" w:rsidRPr="00697A38" w:rsidRDefault="00801141" w:rsidP="00BC4915">
      <w:pPr>
        <w:numPr>
          <w:ilvl w:val="0"/>
          <w:numId w:val="4"/>
        </w:numPr>
        <w:spacing w:after="20" w:line="360" w:lineRule="auto"/>
        <w:ind w:left="567"/>
        <w:rPr>
          <w:rFonts w:ascii="Arial" w:eastAsia="Times New Roman" w:hAnsi="Arial"/>
          <w:lang w:val="en-US" w:eastAsia="es-ES"/>
        </w:rPr>
      </w:pPr>
      <w:r w:rsidRPr="00697A38">
        <w:rPr>
          <w:rFonts w:ascii="Arial" w:eastAsia="Times New Roman" w:hAnsi="Arial"/>
          <w:lang w:val="en-US" w:eastAsia="es-ES"/>
        </w:rPr>
        <w:t>ACI 350.3 Seismic Design of Liquid-Containing Concrete Structures and Commentary</w:t>
      </w:r>
    </w:p>
    <w:p w14:paraId="6EB9BFF5" w14:textId="77777777" w:rsidR="00801141" w:rsidRPr="00697A38" w:rsidRDefault="00801141" w:rsidP="00BC4915">
      <w:pPr>
        <w:numPr>
          <w:ilvl w:val="0"/>
          <w:numId w:val="4"/>
        </w:numPr>
        <w:spacing w:after="20" w:line="360" w:lineRule="auto"/>
        <w:ind w:left="567"/>
        <w:rPr>
          <w:rFonts w:ascii="Arial" w:eastAsia="Times New Roman" w:hAnsi="Arial"/>
          <w:lang w:val="en-US" w:eastAsia="es-ES"/>
        </w:rPr>
      </w:pPr>
      <w:r w:rsidRPr="00697A38">
        <w:rPr>
          <w:rFonts w:ascii="Arial" w:eastAsia="Times New Roman" w:hAnsi="Arial"/>
          <w:lang w:val="en-US" w:eastAsia="es-ES"/>
        </w:rPr>
        <w:t>A.C.I. 318 – 2008 (American Concrete Institute) - Building Code Requirements for Structural Concrete</w:t>
      </w:r>
    </w:p>
    <w:p w14:paraId="67061D5A" w14:textId="77777777" w:rsidR="00801141" w:rsidRPr="00697A38" w:rsidRDefault="00801141" w:rsidP="00BC4915">
      <w:pPr>
        <w:numPr>
          <w:ilvl w:val="0"/>
          <w:numId w:val="4"/>
        </w:numPr>
        <w:spacing w:after="20" w:line="360" w:lineRule="auto"/>
        <w:ind w:left="567"/>
        <w:rPr>
          <w:rFonts w:ascii="Arial" w:eastAsia="Times New Roman" w:hAnsi="Arial"/>
          <w:lang w:val="en-US" w:eastAsia="es-ES"/>
        </w:rPr>
      </w:pPr>
      <w:r w:rsidRPr="00697A38">
        <w:rPr>
          <w:rFonts w:ascii="Arial" w:eastAsia="Times New Roman" w:hAnsi="Arial"/>
          <w:lang w:val="en-US" w:eastAsia="es-ES"/>
        </w:rPr>
        <w:t>UBC 1997 Uniform Building Code</w:t>
      </w:r>
    </w:p>
    <w:p w14:paraId="70A0EF91" w14:textId="77777777" w:rsidR="00801141" w:rsidRPr="00697A38" w:rsidRDefault="00801141" w:rsidP="00BC4915">
      <w:pPr>
        <w:numPr>
          <w:ilvl w:val="0"/>
          <w:numId w:val="4"/>
        </w:numPr>
        <w:spacing w:after="20" w:line="360" w:lineRule="auto"/>
        <w:ind w:left="567"/>
        <w:rPr>
          <w:rFonts w:ascii="Arial" w:eastAsia="Times New Roman" w:hAnsi="Arial"/>
          <w:lang w:val="en-US" w:eastAsia="es-ES"/>
        </w:rPr>
      </w:pPr>
      <w:r w:rsidRPr="00697A38">
        <w:rPr>
          <w:rFonts w:ascii="Arial" w:eastAsia="Times New Roman" w:hAnsi="Arial"/>
          <w:lang w:val="en-US" w:eastAsia="es-ES"/>
        </w:rPr>
        <w:t>Load and Resistance Factor Design Specification for Structural Steel Buildings, AISC 1999.</w:t>
      </w:r>
    </w:p>
    <w:p w14:paraId="691380C3" w14:textId="77777777" w:rsidR="00801141" w:rsidRPr="00697A38" w:rsidRDefault="00801141" w:rsidP="00BC4915">
      <w:pPr>
        <w:numPr>
          <w:ilvl w:val="0"/>
          <w:numId w:val="4"/>
        </w:numPr>
        <w:spacing w:after="20" w:line="360" w:lineRule="auto"/>
        <w:ind w:left="567"/>
        <w:rPr>
          <w:rFonts w:ascii="Arial" w:eastAsia="Times New Roman" w:hAnsi="Arial"/>
          <w:lang w:val="en-US" w:eastAsia="es-ES"/>
        </w:rPr>
      </w:pPr>
      <w:r w:rsidRPr="00697A38">
        <w:rPr>
          <w:rFonts w:ascii="Arial" w:eastAsia="Times New Roman" w:hAnsi="Arial"/>
          <w:lang w:val="en-US" w:eastAsia="es-ES"/>
        </w:rPr>
        <w:t>AASHTO Guide Specifications for Seismic Isolation Design.</w:t>
      </w:r>
    </w:p>
    <w:p w14:paraId="2C3FB90B" w14:textId="77777777" w:rsidR="00801141" w:rsidRPr="00697A38" w:rsidRDefault="00801141" w:rsidP="00BC4915">
      <w:pPr>
        <w:numPr>
          <w:ilvl w:val="0"/>
          <w:numId w:val="4"/>
        </w:numPr>
        <w:spacing w:after="20" w:line="360" w:lineRule="auto"/>
        <w:ind w:left="567"/>
        <w:rPr>
          <w:rFonts w:ascii="Arial" w:eastAsia="Times New Roman" w:hAnsi="Arial"/>
          <w:lang w:val="en-US" w:eastAsia="es-ES"/>
        </w:rPr>
      </w:pPr>
      <w:r w:rsidRPr="00697A38">
        <w:rPr>
          <w:rFonts w:ascii="Arial" w:eastAsia="Times New Roman" w:hAnsi="Arial"/>
          <w:lang w:val="en-US" w:eastAsia="es-ES"/>
        </w:rPr>
        <w:t>Load and Resistance Factor Design Specification for Structural Steel Buildings, AISC 1999</w:t>
      </w:r>
    </w:p>
    <w:p w14:paraId="23AAACAC" w14:textId="77777777" w:rsidR="00801141" w:rsidRPr="00697A38" w:rsidRDefault="00801141" w:rsidP="00BC4915">
      <w:pPr>
        <w:numPr>
          <w:ilvl w:val="0"/>
          <w:numId w:val="4"/>
        </w:numPr>
        <w:spacing w:after="20" w:line="360" w:lineRule="auto"/>
        <w:ind w:left="567"/>
        <w:rPr>
          <w:rFonts w:ascii="Arial" w:eastAsia="Times New Roman" w:hAnsi="Arial"/>
          <w:lang w:val="en-US" w:eastAsia="es-ES"/>
        </w:rPr>
      </w:pPr>
      <w:r w:rsidRPr="00697A38">
        <w:rPr>
          <w:rFonts w:ascii="Arial" w:eastAsia="Times New Roman" w:hAnsi="Arial"/>
          <w:lang w:val="en-US" w:eastAsia="es-ES"/>
        </w:rPr>
        <w:t>RED</w:t>
      </w:r>
      <w:r w:rsidR="00101627" w:rsidRPr="00697A38">
        <w:rPr>
          <w:rFonts w:ascii="Arial" w:eastAsia="Times New Roman" w:hAnsi="Arial"/>
          <w:lang w:val="en-US" w:eastAsia="es-ES"/>
        </w:rPr>
        <w:t>I</w:t>
      </w:r>
      <w:r w:rsidRPr="00697A38">
        <w:rPr>
          <w:rFonts w:ascii="Arial" w:eastAsia="Times New Roman" w:hAnsi="Arial"/>
          <w:lang w:val="en-US" w:eastAsia="es-ES"/>
        </w:rPr>
        <w:t xml:space="preserve"> Rating System: Resilience-based Earthquake Design Initiative for the Next Generation of Buildings</w:t>
      </w:r>
    </w:p>
    <w:p w14:paraId="65AEF582" w14:textId="77777777" w:rsidR="00801141" w:rsidRPr="00697A38" w:rsidRDefault="00801141" w:rsidP="00BC4915">
      <w:pPr>
        <w:numPr>
          <w:ilvl w:val="0"/>
          <w:numId w:val="4"/>
        </w:numPr>
        <w:spacing w:after="20" w:line="360" w:lineRule="auto"/>
        <w:ind w:left="567"/>
        <w:rPr>
          <w:rFonts w:ascii="Arial" w:eastAsia="Times New Roman" w:hAnsi="Arial"/>
          <w:lang w:val="en-US" w:eastAsia="es-ES"/>
        </w:rPr>
      </w:pPr>
      <w:r w:rsidRPr="00697A38">
        <w:rPr>
          <w:rFonts w:ascii="Arial" w:eastAsia="Times New Roman" w:hAnsi="Arial"/>
          <w:lang w:val="en-US" w:eastAsia="es-ES"/>
        </w:rPr>
        <w:t>FEMA P-58 Seismic Performance Assessment of Buildings.</w:t>
      </w:r>
    </w:p>
    <w:p w14:paraId="040D70D2" w14:textId="77777777" w:rsidR="00801141" w:rsidRPr="00697A38" w:rsidRDefault="00801141" w:rsidP="00BC4915">
      <w:pPr>
        <w:numPr>
          <w:ilvl w:val="0"/>
          <w:numId w:val="4"/>
        </w:numPr>
        <w:spacing w:after="20" w:line="360" w:lineRule="auto"/>
        <w:ind w:left="567"/>
        <w:rPr>
          <w:rFonts w:ascii="Arial" w:eastAsia="Times New Roman" w:hAnsi="Arial"/>
          <w:lang w:eastAsia="es-ES"/>
        </w:rPr>
      </w:pPr>
      <w:r w:rsidRPr="00697A38">
        <w:rPr>
          <w:rFonts w:ascii="Arial" w:eastAsia="Times New Roman" w:hAnsi="Arial"/>
          <w:lang w:eastAsia="es-ES"/>
        </w:rPr>
        <w:t>Estándar de Aislamiento Sísmico para la Funcionalidad Continua</w:t>
      </w:r>
    </w:p>
    <w:p w14:paraId="12ADCDAE" w14:textId="77777777" w:rsidR="00801141" w:rsidRPr="00697A38" w:rsidRDefault="00801141" w:rsidP="00801141">
      <w:pPr>
        <w:keepNext/>
        <w:suppressAutoHyphens/>
        <w:spacing w:before="40" w:after="240" w:line="240" w:lineRule="auto"/>
        <w:outlineLvl w:val="0"/>
        <w:rPr>
          <w:rFonts w:ascii="Arial" w:eastAsia="Times New Roman" w:hAnsi="Arial" w:cs="Arial"/>
          <w:b/>
          <w:bCs/>
          <w:lang w:val="es-PE" w:eastAsia="ar-SA"/>
        </w:rPr>
      </w:pPr>
      <w:bookmarkStart w:id="7" w:name="_Toc91186202"/>
      <w:r w:rsidRPr="00697A38">
        <w:rPr>
          <w:rFonts w:ascii="Arial" w:eastAsia="Times New Roman" w:hAnsi="Arial" w:cs="Arial"/>
          <w:b/>
          <w:bCs/>
          <w:lang w:val="es-PE" w:eastAsia="ar-SA"/>
        </w:rPr>
        <w:lastRenderedPageBreak/>
        <w:t>5.0 DESARROLLO DE CRITERIOS DE DISEÑO</w:t>
      </w:r>
      <w:bookmarkEnd w:id="7"/>
      <w:r w:rsidRPr="00697A38">
        <w:rPr>
          <w:rFonts w:ascii="Arial" w:eastAsia="Times New Roman" w:hAnsi="Arial" w:cs="Arial"/>
          <w:b/>
          <w:bCs/>
          <w:lang w:val="es-PE" w:eastAsia="ar-SA"/>
        </w:rPr>
        <w:t xml:space="preserve"> </w:t>
      </w:r>
    </w:p>
    <w:p w14:paraId="30B85831" w14:textId="77777777" w:rsidR="00801141" w:rsidRPr="00697A38" w:rsidRDefault="001406F2" w:rsidP="00801141">
      <w:pPr>
        <w:spacing w:after="0" w:line="360" w:lineRule="auto"/>
        <w:jc w:val="both"/>
        <w:rPr>
          <w:rFonts w:ascii="Arial" w:hAnsi="Arial" w:cs="Arial"/>
          <w:lang w:val="es-PE"/>
        </w:rPr>
      </w:pPr>
      <w:r>
        <w:rPr>
          <w:rFonts w:ascii="Arial" w:hAnsi="Arial" w:cs="Arial"/>
          <w:lang w:val="es-PE"/>
        </w:rPr>
        <w:t>Para el criterio de diseño del H</w:t>
      </w:r>
      <w:r w:rsidR="00801141" w:rsidRPr="00697A38">
        <w:rPr>
          <w:rFonts w:ascii="Arial" w:hAnsi="Arial" w:cs="Arial"/>
          <w:lang w:val="es-PE"/>
        </w:rPr>
        <w:t xml:space="preserve">ospital </w:t>
      </w:r>
      <w:r w:rsidR="00D11B8B">
        <w:rPr>
          <w:rFonts w:ascii="Arial" w:hAnsi="Arial" w:cs="Arial"/>
          <w:lang w:val="es-PE"/>
        </w:rPr>
        <w:t xml:space="preserve">Saúl Garrido Rosillo </w:t>
      </w:r>
      <w:r w:rsidR="00801141" w:rsidRPr="00697A38">
        <w:rPr>
          <w:rFonts w:ascii="Arial" w:hAnsi="Arial" w:cs="Arial"/>
          <w:lang w:val="es-PE"/>
        </w:rPr>
        <w:t>se tomarán en cuenta las siguientes disposiciones de ley:</w:t>
      </w:r>
    </w:p>
    <w:p w14:paraId="2B1C0A52" w14:textId="77777777" w:rsidR="00801141" w:rsidRPr="00697A38" w:rsidRDefault="00801141" w:rsidP="00801141">
      <w:pPr>
        <w:spacing w:after="0" w:line="360" w:lineRule="auto"/>
        <w:jc w:val="both"/>
        <w:rPr>
          <w:rFonts w:ascii="Arial" w:hAnsi="Arial" w:cs="Arial"/>
          <w:lang w:val="es-PE"/>
        </w:rPr>
      </w:pPr>
    </w:p>
    <w:p w14:paraId="6DC4C04E" w14:textId="77777777" w:rsidR="00801141" w:rsidRPr="00697A38" w:rsidRDefault="00801141" w:rsidP="00BC4915">
      <w:pPr>
        <w:numPr>
          <w:ilvl w:val="0"/>
          <w:numId w:val="5"/>
        </w:numPr>
        <w:spacing w:after="120" w:line="360" w:lineRule="auto"/>
        <w:jc w:val="both"/>
        <w:rPr>
          <w:rFonts w:ascii="Arial" w:hAnsi="Arial" w:cs="Arial"/>
          <w:i/>
          <w:lang w:val="es-PE"/>
        </w:rPr>
      </w:pPr>
      <w:r w:rsidRPr="00697A38">
        <w:rPr>
          <w:rFonts w:ascii="Arial" w:hAnsi="Arial" w:cs="Arial"/>
          <w:lang w:val="es-PE"/>
        </w:rPr>
        <w:t xml:space="preserve">La aplicación del Decreto Supremo 027-2017, “La Política Nacional de Hospitales Seguros Frente a los Desastres” que tiene como propósito </w:t>
      </w:r>
      <w:r w:rsidRPr="00697A38">
        <w:rPr>
          <w:rFonts w:ascii="Arial" w:hAnsi="Arial" w:cs="Arial"/>
          <w:i/>
          <w:lang w:val="es-PE"/>
        </w:rPr>
        <w:t>“ser el principal instrumento orientador de la gestión de riesgo de desastre, en los establecimientos de salud, para garantizar su funcionamiento con el máximo de su capacidad y en su misma infraestructura, durante y después de un evento adverso cumpliendo de esa manera el deber del estado de proteger la vida de la población de manera permanente, incluso inmediatamente después de un desastre”.</w:t>
      </w:r>
    </w:p>
    <w:p w14:paraId="30126C58" w14:textId="77777777" w:rsidR="00801141" w:rsidRPr="00697A38" w:rsidRDefault="00801141" w:rsidP="00801141">
      <w:pPr>
        <w:spacing w:after="0" w:line="360" w:lineRule="auto"/>
        <w:ind w:left="360"/>
        <w:jc w:val="both"/>
        <w:rPr>
          <w:rFonts w:ascii="Arial" w:hAnsi="Arial" w:cs="Arial"/>
          <w:lang w:val="es-PE"/>
        </w:rPr>
      </w:pPr>
    </w:p>
    <w:p w14:paraId="4DD3371F" w14:textId="77777777" w:rsidR="00801141" w:rsidRPr="00697A38" w:rsidRDefault="00801141" w:rsidP="00BC4915">
      <w:pPr>
        <w:numPr>
          <w:ilvl w:val="0"/>
          <w:numId w:val="5"/>
        </w:numPr>
        <w:spacing w:after="120" w:line="360" w:lineRule="auto"/>
        <w:jc w:val="both"/>
        <w:rPr>
          <w:rFonts w:ascii="Arial" w:hAnsi="Arial" w:cs="Arial"/>
          <w:lang w:val="es-PE"/>
        </w:rPr>
      </w:pPr>
      <w:r w:rsidRPr="00697A38">
        <w:rPr>
          <w:rFonts w:ascii="Arial" w:hAnsi="Arial" w:cs="Arial"/>
          <w:lang w:val="es-PE"/>
        </w:rPr>
        <w:t>L</w:t>
      </w:r>
      <w:r w:rsidR="00226C64" w:rsidRPr="00697A38">
        <w:rPr>
          <w:rFonts w:ascii="Arial" w:hAnsi="Arial" w:cs="Arial"/>
          <w:lang w:val="es-PE"/>
        </w:rPr>
        <w:t xml:space="preserve">a filosofía y principios del diseño sismorresistente según </w:t>
      </w:r>
      <w:r w:rsidRPr="00697A38">
        <w:rPr>
          <w:rFonts w:ascii="Arial" w:hAnsi="Arial" w:cs="Arial"/>
          <w:lang w:val="es-PE"/>
        </w:rPr>
        <w:t>la Norma Técnica E.030 “Diseño Sismorresistente”</w:t>
      </w:r>
      <w:r w:rsidR="00226C64" w:rsidRPr="00697A38">
        <w:rPr>
          <w:rFonts w:ascii="Arial" w:hAnsi="Arial" w:cs="Arial"/>
          <w:lang w:val="es-PE"/>
        </w:rPr>
        <w:t xml:space="preserve"> del Reglamento Nacional de Edificaciones</w:t>
      </w:r>
      <w:r w:rsidRPr="00697A38">
        <w:rPr>
          <w:rFonts w:ascii="Arial" w:hAnsi="Arial" w:cs="Arial"/>
          <w:lang w:val="es-PE"/>
        </w:rPr>
        <w:t xml:space="preserve">, </w:t>
      </w:r>
      <w:r w:rsidR="00226C64" w:rsidRPr="00697A38">
        <w:rPr>
          <w:rFonts w:ascii="Arial" w:hAnsi="Arial" w:cs="Arial"/>
          <w:lang w:val="es-PE"/>
        </w:rPr>
        <w:t xml:space="preserve">entre </w:t>
      </w:r>
      <w:r w:rsidRPr="00697A38">
        <w:rPr>
          <w:rFonts w:ascii="Arial" w:hAnsi="Arial" w:cs="Arial"/>
          <w:lang w:val="es-PE"/>
        </w:rPr>
        <w:t xml:space="preserve">los cuales </w:t>
      </w:r>
      <w:r w:rsidR="00226C64" w:rsidRPr="00697A38">
        <w:rPr>
          <w:rFonts w:ascii="Arial" w:hAnsi="Arial" w:cs="Arial"/>
          <w:lang w:val="es-PE"/>
        </w:rPr>
        <w:t xml:space="preserve">se mencionan </w:t>
      </w:r>
      <w:r w:rsidRPr="00697A38">
        <w:rPr>
          <w:rFonts w:ascii="Arial" w:hAnsi="Arial" w:cs="Arial"/>
          <w:lang w:val="es-PE"/>
        </w:rPr>
        <w:t>la continuidad de los servicios básicos, minimizar los daños a la propiedad y</w:t>
      </w:r>
      <w:r w:rsidR="00226C64" w:rsidRPr="00697A38">
        <w:rPr>
          <w:rFonts w:ascii="Arial" w:hAnsi="Arial" w:cs="Arial"/>
          <w:lang w:val="es-PE"/>
        </w:rPr>
        <w:t>,</w:t>
      </w:r>
      <w:r w:rsidRPr="00697A38">
        <w:rPr>
          <w:rFonts w:ascii="Arial" w:hAnsi="Arial" w:cs="Arial"/>
          <w:lang w:val="es-PE"/>
        </w:rPr>
        <w:t xml:space="preserve"> en el caso de las edificaciones esenciales, condiciones especiales para permanecer operativas después de ocurrido un sismo severo.</w:t>
      </w:r>
    </w:p>
    <w:p w14:paraId="3AF68138" w14:textId="77777777" w:rsidR="00801141" w:rsidRPr="00697A38" w:rsidRDefault="00801141" w:rsidP="00801141">
      <w:pPr>
        <w:spacing w:after="0" w:line="360" w:lineRule="auto"/>
        <w:jc w:val="both"/>
        <w:rPr>
          <w:rFonts w:ascii="Arial" w:hAnsi="Arial" w:cs="Arial"/>
          <w:lang w:val="es-PE"/>
        </w:rPr>
      </w:pPr>
    </w:p>
    <w:p w14:paraId="1DC81CD5" w14:textId="77777777" w:rsidR="00801141" w:rsidRPr="00697A38" w:rsidRDefault="00801141" w:rsidP="00BC4915">
      <w:pPr>
        <w:numPr>
          <w:ilvl w:val="0"/>
          <w:numId w:val="5"/>
        </w:numPr>
        <w:spacing w:after="120" w:line="360" w:lineRule="auto"/>
        <w:jc w:val="both"/>
        <w:rPr>
          <w:rFonts w:ascii="Arial" w:hAnsi="Arial" w:cs="Arial"/>
          <w:lang w:val="es-PE"/>
        </w:rPr>
      </w:pPr>
      <w:r w:rsidRPr="00697A38">
        <w:rPr>
          <w:rFonts w:ascii="Arial" w:hAnsi="Arial" w:cs="Arial"/>
          <w:lang w:val="es-PE"/>
        </w:rPr>
        <w:t xml:space="preserve">La aplicación del Decreto Supremo </w:t>
      </w:r>
      <w:proofErr w:type="spellStart"/>
      <w:r w:rsidRPr="00697A38">
        <w:rPr>
          <w:rFonts w:ascii="Arial" w:hAnsi="Arial" w:cs="Arial"/>
          <w:lang w:val="es-PE"/>
        </w:rPr>
        <w:t>Nº</w:t>
      </w:r>
      <w:proofErr w:type="spellEnd"/>
      <w:r w:rsidRPr="00697A38">
        <w:rPr>
          <w:rFonts w:ascii="Arial" w:hAnsi="Arial" w:cs="Arial"/>
          <w:lang w:val="es-PE"/>
        </w:rPr>
        <w:t xml:space="preserve"> </w:t>
      </w:r>
      <w:r w:rsidR="00337DE7" w:rsidRPr="00697A38">
        <w:rPr>
          <w:rFonts w:ascii="Arial" w:hAnsi="Arial" w:cs="Arial"/>
          <w:lang w:val="es-PE"/>
        </w:rPr>
        <w:t>355</w:t>
      </w:r>
      <w:r w:rsidRPr="00697A38">
        <w:rPr>
          <w:rFonts w:ascii="Arial" w:hAnsi="Arial" w:cs="Arial"/>
          <w:lang w:val="es-PE"/>
        </w:rPr>
        <w:t>-201</w:t>
      </w:r>
      <w:r w:rsidR="00FC1173" w:rsidRPr="00697A38">
        <w:rPr>
          <w:rFonts w:ascii="Arial" w:hAnsi="Arial" w:cs="Arial"/>
          <w:lang w:val="es-PE"/>
        </w:rPr>
        <w:t>8</w:t>
      </w:r>
      <w:r w:rsidRPr="00697A38">
        <w:rPr>
          <w:rFonts w:ascii="Arial" w:hAnsi="Arial" w:cs="Arial"/>
          <w:lang w:val="es-PE"/>
        </w:rPr>
        <w:t>-VIVIENDA que modifica la Norma Técnica E.030 “Diseño Sismorresistente”, e incorpora en el capítulo 3 el requisito que para Edificaciones Esenciales A1: Establecimientos de Salud del Sector Salud (públicos y privados) del segundo y tercer nivel, según lo normado por el Ministerio de Salud en las zonas sísmicas 4 y 3 debe utilizarse aislamiento sísmico de base.</w:t>
      </w:r>
    </w:p>
    <w:p w14:paraId="2106E8E7" w14:textId="77777777" w:rsidR="00801141" w:rsidRPr="00697A38" w:rsidRDefault="00801141" w:rsidP="00801141">
      <w:pPr>
        <w:spacing w:after="0" w:line="360" w:lineRule="auto"/>
        <w:jc w:val="both"/>
        <w:rPr>
          <w:rFonts w:ascii="Arial" w:hAnsi="Arial" w:cs="Arial"/>
          <w:lang w:val="es-PE"/>
        </w:rPr>
      </w:pPr>
    </w:p>
    <w:p w14:paraId="2121B15F" w14:textId="77777777" w:rsidR="00801141" w:rsidRPr="00697A38" w:rsidRDefault="00801141" w:rsidP="00801141">
      <w:pPr>
        <w:spacing w:after="0" w:line="360" w:lineRule="auto"/>
        <w:jc w:val="both"/>
        <w:rPr>
          <w:rFonts w:ascii="Arial" w:hAnsi="Arial" w:cs="Arial"/>
          <w:lang w:val="es-PE"/>
        </w:rPr>
      </w:pPr>
      <w:r w:rsidRPr="00697A38">
        <w:rPr>
          <w:rFonts w:ascii="Arial" w:hAnsi="Arial" w:cs="Arial"/>
          <w:lang w:val="es-PE"/>
        </w:rPr>
        <w:t>Para el diseño del sistema de aislamiento se tomarán en cuenta las consideraciones del ASCE 7-16 y se utilizarán los desplazamientos y cortantes calculados para la demanda del Sismo Máximo Considerado (MCE</w:t>
      </w:r>
      <w:r w:rsidRPr="00697A38">
        <w:rPr>
          <w:rFonts w:ascii="Arial" w:hAnsi="Arial" w:cs="Arial"/>
          <w:vertAlign w:val="subscript"/>
          <w:lang w:val="es-PE"/>
        </w:rPr>
        <w:t>R</w:t>
      </w:r>
      <w:r w:rsidRPr="00697A38">
        <w:rPr>
          <w:rFonts w:ascii="Arial" w:hAnsi="Arial" w:cs="Arial"/>
          <w:lang w:val="es-PE"/>
        </w:rPr>
        <w:t>).</w:t>
      </w:r>
    </w:p>
    <w:p w14:paraId="249E5FFB" w14:textId="77777777" w:rsidR="00801141" w:rsidRPr="00697A38" w:rsidRDefault="00801141" w:rsidP="00801141">
      <w:pPr>
        <w:spacing w:after="0" w:line="360" w:lineRule="auto"/>
        <w:jc w:val="both"/>
        <w:rPr>
          <w:rFonts w:ascii="Arial" w:hAnsi="Arial" w:cs="Arial"/>
          <w:lang w:val="es-PE"/>
        </w:rPr>
      </w:pPr>
    </w:p>
    <w:p w14:paraId="6AD4EB2F" w14:textId="77777777" w:rsidR="00801141" w:rsidRPr="00697A38" w:rsidRDefault="00801141" w:rsidP="00801141">
      <w:pPr>
        <w:spacing w:after="0" w:line="360" w:lineRule="auto"/>
        <w:jc w:val="both"/>
        <w:rPr>
          <w:rFonts w:ascii="Arial" w:hAnsi="Arial" w:cs="Arial"/>
          <w:lang w:val="es-PE"/>
        </w:rPr>
      </w:pPr>
      <w:r w:rsidRPr="00697A38">
        <w:rPr>
          <w:rFonts w:ascii="Arial" w:hAnsi="Arial" w:cs="Arial"/>
          <w:lang w:val="es-PE"/>
        </w:rPr>
        <w:t>Para el diseño de la estructura, el requerimiento mínimo de la norma ASCE 7-16 es utilizar como valor del coeficiente de reducción sísmica R</w:t>
      </w:r>
      <w:r w:rsidRPr="00697A38">
        <w:rPr>
          <w:rFonts w:ascii="Arial" w:hAnsi="Arial" w:cs="Arial"/>
          <w:vertAlign w:val="subscript"/>
          <w:lang w:val="es-PE"/>
        </w:rPr>
        <w:t>I</w:t>
      </w:r>
      <w:r w:rsidRPr="00697A38">
        <w:rPr>
          <w:rFonts w:ascii="Arial" w:hAnsi="Arial" w:cs="Arial"/>
          <w:lang w:val="es-PE"/>
        </w:rPr>
        <w:t xml:space="preserve"> como mínimo 3/8 R, siendo R el valor de coeficiente de reducción sísmica de la estructura convencional considerada sobre el sistema de aislamiento, siendo este valor no menor que 1 ni mayor que 2. Sin embargo, al ser una edificación esencial y como la </w:t>
      </w:r>
      <w:r w:rsidR="00226C64" w:rsidRPr="00697A38">
        <w:rPr>
          <w:rFonts w:ascii="Arial" w:hAnsi="Arial" w:cs="Arial"/>
          <w:lang w:val="es-PE"/>
        </w:rPr>
        <w:t>p</w:t>
      </w:r>
      <w:r w:rsidRPr="00697A38">
        <w:rPr>
          <w:rFonts w:ascii="Arial" w:hAnsi="Arial" w:cs="Arial"/>
          <w:lang w:val="es-PE"/>
        </w:rPr>
        <w:t xml:space="preserve">reocupación inmediata parte del criterio de diseño se utilizará </w:t>
      </w:r>
      <w:r w:rsidRPr="00697A38">
        <w:rPr>
          <w:rFonts w:ascii="Arial" w:hAnsi="Arial" w:cs="Arial"/>
          <w:lang w:val="es-PE"/>
        </w:rPr>
        <w:lastRenderedPageBreak/>
        <w:t>un R</w:t>
      </w:r>
      <w:r w:rsidRPr="00697A38">
        <w:rPr>
          <w:rFonts w:ascii="Arial" w:hAnsi="Arial" w:cs="Arial"/>
          <w:vertAlign w:val="subscript"/>
          <w:lang w:val="es-PE"/>
        </w:rPr>
        <w:t>I</w:t>
      </w:r>
      <w:r w:rsidRPr="00697A38">
        <w:rPr>
          <w:rFonts w:ascii="Arial" w:hAnsi="Arial" w:cs="Arial"/>
          <w:lang w:val="es-PE"/>
        </w:rPr>
        <w:t>=1.</w:t>
      </w:r>
      <w:r w:rsidR="00C059F1" w:rsidRPr="00697A38">
        <w:rPr>
          <w:rFonts w:ascii="Arial" w:hAnsi="Arial" w:cs="Arial"/>
          <w:lang w:val="es-PE"/>
        </w:rPr>
        <w:t>5</w:t>
      </w:r>
      <w:r w:rsidRPr="00697A38">
        <w:rPr>
          <w:rFonts w:ascii="Arial" w:hAnsi="Arial" w:cs="Arial"/>
          <w:lang w:val="es-PE"/>
        </w:rPr>
        <w:t xml:space="preserve"> respecto al Sismo Máximo Considerado (MCE</w:t>
      </w:r>
      <w:r w:rsidRPr="00697A38">
        <w:rPr>
          <w:rFonts w:ascii="Arial" w:hAnsi="Arial" w:cs="Arial"/>
          <w:vertAlign w:val="subscript"/>
          <w:lang w:val="es-PE"/>
        </w:rPr>
        <w:t>R</w:t>
      </w:r>
      <w:r w:rsidRPr="00697A38">
        <w:rPr>
          <w:rFonts w:ascii="Arial" w:hAnsi="Arial" w:cs="Arial"/>
          <w:lang w:val="es-PE"/>
        </w:rPr>
        <w:t>), que es equivalente a un factor R</w:t>
      </w:r>
      <w:r w:rsidRPr="00697A38">
        <w:rPr>
          <w:rFonts w:ascii="Arial" w:hAnsi="Arial" w:cs="Arial"/>
          <w:vertAlign w:val="subscript"/>
          <w:lang w:val="es-PE"/>
        </w:rPr>
        <w:t>I</w:t>
      </w:r>
      <w:r w:rsidRPr="00697A38">
        <w:rPr>
          <w:rFonts w:ascii="Arial" w:hAnsi="Arial" w:cs="Arial"/>
          <w:lang w:val="es-PE"/>
        </w:rPr>
        <w:t xml:space="preserve"> =1 (</w:t>
      </w:r>
      <w:r w:rsidR="00226C64" w:rsidRPr="00697A38">
        <w:rPr>
          <w:rFonts w:ascii="Arial" w:hAnsi="Arial" w:cs="Arial"/>
          <w:lang w:val="es-PE"/>
        </w:rPr>
        <w:t>d</w:t>
      </w:r>
      <w:r w:rsidRPr="00697A38">
        <w:rPr>
          <w:rFonts w:ascii="Arial" w:hAnsi="Arial" w:cs="Arial"/>
          <w:lang w:val="es-PE"/>
        </w:rPr>
        <w:t xml:space="preserve">iseño </w:t>
      </w:r>
      <w:r w:rsidR="00226C64" w:rsidRPr="00697A38">
        <w:rPr>
          <w:rFonts w:ascii="Arial" w:hAnsi="Arial" w:cs="Arial"/>
          <w:lang w:val="es-PE"/>
        </w:rPr>
        <w:t>e</w:t>
      </w:r>
      <w:r w:rsidRPr="00697A38">
        <w:rPr>
          <w:rFonts w:ascii="Arial" w:hAnsi="Arial" w:cs="Arial"/>
          <w:lang w:val="es-PE"/>
        </w:rPr>
        <w:t>lástico) para el Sismo de Diseño (DE), que tiene 10% de probabilidad de ser excedido en 50 años. Además, para mantener la continuidad de las operaciones, para el DE, las derivas de entrepiso no deben ser mayores al 0.3% y con una aceleración espectral media de piso no mayor de 0.</w:t>
      </w:r>
      <w:r w:rsidR="00C059F1" w:rsidRPr="00697A38">
        <w:rPr>
          <w:rFonts w:ascii="Arial" w:hAnsi="Arial" w:cs="Arial"/>
          <w:lang w:val="es-PE"/>
        </w:rPr>
        <w:t>3</w:t>
      </w:r>
      <w:r w:rsidRPr="00697A38">
        <w:rPr>
          <w:rFonts w:ascii="Arial" w:hAnsi="Arial" w:cs="Arial"/>
          <w:lang w:val="es-PE"/>
        </w:rPr>
        <w:t>0g. Para el MCE</w:t>
      </w:r>
      <w:r w:rsidRPr="00697A38">
        <w:rPr>
          <w:rFonts w:ascii="Arial" w:hAnsi="Arial" w:cs="Arial"/>
          <w:vertAlign w:val="subscript"/>
          <w:lang w:val="es-PE"/>
        </w:rPr>
        <w:t xml:space="preserve">R </w:t>
      </w:r>
      <w:r w:rsidRPr="00697A38">
        <w:rPr>
          <w:rFonts w:ascii="Arial" w:hAnsi="Arial" w:cs="Arial"/>
          <w:lang w:val="es-PE"/>
        </w:rPr>
        <w:t xml:space="preserve">las derivas de entrepiso se mantienen menores al 0.35%. </w:t>
      </w:r>
    </w:p>
    <w:p w14:paraId="054F6376" w14:textId="77777777" w:rsidR="00801141" w:rsidRPr="00697A38" w:rsidRDefault="00801141" w:rsidP="00801141">
      <w:pPr>
        <w:spacing w:after="0" w:line="360" w:lineRule="auto"/>
        <w:jc w:val="both"/>
        <w:rPr>
          <w:rFonts w:ascii="Arial" w:hAnsi="Arial" w:cs="Arial"/>
          <w:lang w:val="es-PE"/>
        </w:rPr>
      </w:pPr>
    </w:p>
    <w:p w14:paraId="51A7633C" w14:textId="77777777" w:rsidR="00801141" w:rsidRPr="00697A38" w:rsidRDefault="00801141" w:rsidP="00801141">
      <w:pPr>
        <w:spacing w:after="0" w:line="360" w:lineRule="auto"/>
        <w:jc w:val="both"/>
        <w:rPr>
          <w:rFonts w:ascii="Arial" w:hAnsi="Arial" w:cs="Arial"/>
          <w:lang w:val="es-PE"/>
        </w:rPr>
      </w:pPr>
      <w:r w:rsidRPr="00697A38">
        <w:rPr>
          <w:rFonts w:ascii="Arial" w:hAnsi="Arial" w:cs="Arial"/>
          <w:lang w:val="es-PE"/>
        </w:rPr>
        <w:t>Para las vigas, columnas y pedestales que se encuentran conectados con los aisladores sísmicos, se incluirá el efecto P-delta</w:t>
      </w:r>
      <w:r w:rsidR="0044463D" w:rsidRPr="00697A38">
        <w:rPr>
          <w:rFonts w:ascii="Arial" w:hAnsi="Arial" w:cs="Arial"/>
          <w:lang w:val="es-PE"/>
        </w:rPr>
        <w:t>,</w:t>
      </w:r>
      <w:r w:rsidRPr="00697A38">
        <w:rPr>
          <w:rFonts w:ascii="Arial" w:hAnsi="Arial" w:cs="Arial"/>
          <w:lang w:val="es-PE"/>
        </w:rPr>
        <w:t xml:space="preserve"> como parte del caso sísmico de carga</w:t>
      </w:r>
      <w:r w:rsidR="0044463D" w:rsidRPr="00697A38">
        <w:rPr>
          <w:rFonts w:ascii="Arial" w:hAnsi="Arial" w:cs="Arial"/>
          <w:lang w:val="es-PE"/>
        </w:rPr>
        <w:t>,</w:t>
      </w:r>
      <w:r w:rsidRPr="00697A38">
        <w:rPr>
          <w:rFonts w:ascii="Arial" w:hAnsi="Arial" w:cs="Arial"/>
          <w:lang w:val="es-PE"/>
        </w:rPr>
        <w:t xml:space="preserve"> </w:t>
      </w:r>
      <w:r w:rsidR="00226C64" w:rsidRPr="00697A38">
        <w:rPr>
          <w:rFonts w:ascii="Arial" w:hAnsi="Arial" w:cs="Arial"/>
          <w:lang w:val="es-PE"/>
        </w:rPr>
        <w:t xml:space="preserve">en forma de </w:t>
      </w:r>
      <w:r w:rsidRPr="00697A38">
        <w:rPr>
          <w:rFonts w:ascii="Arial" w:hAnsi="Arial" w:cs="Arial"/>
          <w:lang w:val="es-PE"/>
        </w:rPr>
        <w:t>momentos concentrados.</w:t>
      </w:r>
    </w:p>
    <w:p w14:paraId="1D96C592" w14:textId="77777777" w:rsidR="00801141" w:rsidRPr="00697A38" w:rsidRDefault="00801141" w:rsidP="00801141">
      <w:pPr>
        <w:spacing w:after="0" w:line="360" w:lineRule="auto"/>
        <w:jc w:val="both"/>
        <w:rPr>
          <w:rFonts w:ascii="Arial" w:hAnsi="Arial" w:cs="Arial"/>
          <w:lang w:val="es-PE"/>
        </w:rPr>
      </w:pPr>
    </w:p>
    <w:p w14:paraId="3C264489" w14:textId="77777777" w:rsidR="00801141" w:rsidRPr="00697A38" w:rsidRDefault="00801141" w:rsidP="00801141">
      <w:pPr>
        <w:spacing w:after="0" w:line="360" w:lineRule="auto"/>
        <w:jc w:val="both"/>
        <w:rPr>
          <w:rFonts w:ascii="Arial" w:hAnsi="Arial" w:cs="Arial"/>
          <w:lang w:val="es-PE"/>
        </w:rPr>
      </w:pPr>
      <w:r w:rsidRPr="00697A38">
        <w:rPr>
          <w:rFonts w:ascii="Arial" w:hAnsi="Arial" w:cs="Arial"/>
          <w:lang w:val="es-PE"/>
        </w:rPr>
        <w:t>Los límites de deriva y del espectro medio de piso se basan en los resultados obtenidos de los c</w:t>
      </w:r>
      <w:r w:rsidRPr="00697A38">
        <w:rPr>
          <w:rFonts w:ascii="Arial" w:hAnsi="Arial" w:cs="Arial" w:hint="eastAsia"/>
          <w:lang w:val="es-PE"/>
        </w:rPr>
        <w:t>á</w:t>
      </w:r>
      <w:r w:rsidRPr="00697A38">
        <w:rPr>
          <w:rFonts w:ascii="Arial" w:hAnsi="Arial" w:cs="Arial"/>
          <w:lang w:val="es-PE"/>
        </w:rPr>
        <w:t>lculos de da</w:t>
      </w:r>
      <w:r w:rsidRPr="00697A38">
        <w:rPr>
          <w:rFonts w:ascii="Arial" w:hAnsi="Arial" w:cs="Arial" w:hint="eastAsia"/>
          <w:lang w:val="es-PE"/>
        </w:rPr>
        <w:t>ñ</w:t>
      </w:r>
      <w:r w:rsidRPr="00697A38">
        <w:rPr>
          <w:rFonts w:ascii="Arial" w:hAnsi="Arial" w:cs="Arial"/>
          <w:lang w:val="es-PE"/>
        </w:rPr>
        <w:t>o de FEMA P58, los cuales fueron calibrados contra datos de da</w:t>
      </w:r>
      <w:r w:rsidRPr="00697A38">
        <w:rPr>
          <w:rFonts w:ascii="Arial" w:hAnsi="Arial" w:cs="Arial" w:hint="eastAsia"/>
          <w:lang w:val="es-PE"/>
        </w:rPr>
        <w:t>ñ</w:t>
      </w:r>
      <w:r w:rsidRPr="00697A38">
        <w:rPr>
          <w:rFonts w:ascii="Arial" w:hAnsi="Arial" w:cs="Arial"/>
          <w:lang w:val="es-PE"/>
        </w:rPr>
        <w:t>o promedio por terremotos.</w:t>
      </w:r>
    </w:p>
    <w:p w14:paraId="23201516" w14:textId="77777777" w:rsidR="00801141" w:rsidRPr="00697A38" w:rsidRDefault="00801141" w:rsidP="00801141">
      <w:pPr>
        <w:spacing w:after="0" w:line="360" w:lineRule="auto"/>
        <w:jc w:val="both"/>
        <w:rPr>
          <w:rFonts w:ascii="Arial" w:hAnsi="Arial" w:cs="Arial"/>
          <w:lang w:val="es-PE"/>
        </w:rPr>
      </w:pPr>
    </w:p>
    <w:p w14:paraId="20D5B440" w14:textId="77777777" w:rsidR="00801141" w:rsidRPr="00697A38" w:rsidRDefault="00801141" w:rsidP="00801141">
      <w:pPr>
        <w:spacing w:after="0" w:line="360" w:lineRule="auto"/>
        <w:jc w:val="both"/>
        <w:rPr>
          <w:rFonts w:ascii="Arial" w:hAnsi="Arial" w:cs="Arial"/>
          <w:lang w:val="es-PE"/>
        </w:rPr>
      </w:pPr>
      <w:r w:rsidRPr="00697A38">
        <w:rPr>
          <w:rFonts w:ascii="Arial" w:hAnsi="Arial" w:cs="Arial"/>
          <w:lang w:val="es-PE"/>
        </w:rPr>
        <w:t>Estos criterios de dise</w:t>
      </w:r>
      <w:r w:rsidRPr="00697A38">
        <w:rPr>
          <w:rFonts w:ascii="Arial" w:hAnsi="Arial" w:cs="Arial" w:hint="eastAsia"/>
          <w:lang w:val="es-PE"/>
        </w:rPr>
        <w:t>ñ</w:t>
      </w:r>
      <w:r w:rsidRPr="00697A38">
        <w:rPr>
          <w:rFonts w:ascii="Arial" w:hAnsi="Arial" w:cs="Arial"/>
          <w:lang w:val="es-PE"/>
        </w:rPr>
        <w:t>o para la funcionalidad continua pretenden limitar, en promedio, el da</w:t>
      </w:r>
      <w:r w:rsidRPr="00697A38">
        <w:rPr>
          <w:rFonts w:ascii="Arial" w:hAnsi="Arial" w:cs="Arial" w:hint="eastAsia"/>
          <w:lang w:val="es-PE"/>
        </w:rPr>
        <w:t>ñ</w:t>
      </w:r>
      <w:r w:rsidRPr="00697A38">
        <w:rPr>
          <w:rFonts w:ascii="Arial" w:hAnsi="Arial" w:cs="Arial"/>
          <w:lang w:val="es-PE"/>
        </w:rPr>
        <w:t>o por movimientos s</w:t>
      </w:r>
      <w:r w:rsidRPr="00697A38">
        <w:rPr>
          <w:rFonts w:ascii="Arial" w:hAnsi="Arial" w:cs="Arial" w:hint="eastAsia"/>
          <w:lang w:val="es-PE"/>
        </w:rPr>
        <w:t>í</w:t>
      </w:r>
      <w:r w:rsidRPr="00697A38">
        <w:rPr>
          <w:rFonts w:ascii="Arial" w:hAnsi="Arial" w:cs="Arial"/>
          <w:lang w:val="es-PE"/>
        </w:rPr>
        <w:t>smicos a componentes arquitect</w:t>
      </w:r>
      <w:r w:rsidRPr="00697A38">
        <w:rPr>
          <w:rFonts w:ascii="Arial" w:hAnsi="Arial" w:cs="Arial" w:hint="eastAsia"/>
          <w:lang w:val="es-PE"/>
        </w:rPr>
        <w:t>ó</w:t>
      </w:r>
      <w:r w:rsidRPr="00697A38">
        <w:rPr>
          <w:rFonts w:ascii="Arial" w:hAnsi="Arial" w:cs="Arial"/>
          <w:lang w:val="es-PE"/>
        </w:rPr>
        <w:t>nicos y a estructuras, a menos del 2% de los costos de reemplazo de las instalaciones para las estructuras de categor</w:t>
      </w:r>
      <w:r w:rsidRPr="00697A38">
        <w:rPr>
          <w:rFonts w:ascii="Arial" w:hAnsi="Arial" w:cs="Arial" w:hint="eastAsia"/>
          <w:lang w:val="es-PE"/>
        </w:rPr>
        <w:t>í</w:t>
      </w:r>
      <w:r w:rsidRPr="00697A38">
        <w:rPr>
          <w:rFonts w:ascii="Arial" w:hAnsi="Arial" w:cs="Arial"/>
          <w:lang w:val="es-PE"/>
        </w:rPr>
        <w:t xml:space="preserve">a III y IV de riesgo según el ASCE 7-16, que corresponden a las edificaciones esenciales y cuya falla pone en un riesgo substancial a las vidas humanas. Estos límites corresponden al </w:t>
      </w:r>
      <w:r w:rsidR="0044463D" w:rsidRPr="00697A38">
        <w:rPr>
          <w:rFonts w:ascii="Arial" w:hAnsi="Arial" w:cs="Arial"/>
          <w:lang w:val="es-PE"/>
        </w:rPr>
        <w:t>O</w:t>
      </w:r>
      <w:r w:rsidRPr="00697A38">
        <w:rPr>
          <w:rFonts w:ascii="Arial" w:hAnsi="Arial" w:cs="Arial"/>
          <w:lang w:val="es-PE"/>
        </w:rPr>
        <w:t xml:space="preserve">bjetivo Platino del estándar REDI que indica que el edificio permite la </w:t>
      </w:r>
      <w:proofErr w:type="spellStart"/>
      <w:r w:rsidRPr="00697A38">
        <w:rPr>
          <w:rFonts w:ascii="Arial" w:hAnsi="Arial" w:cs="Arial"/>
          <w:lang w:val="es-PE"/>
        </w:rPr>
        <w:t>re</w:t>
      </w:r>
      <w:r w:rsidR="0044463D" w:rsidRPr="00697A38">
        <w:rPr>
          <w:rFonts w:ascii="Arial" w:hAnsi="Arial" w:cs="Arial"/>
          <w:lang w:val="es-PE"/>
        </w:rPr>
        <w:t>-</w:t>
      </w:r>
      <w:r w:rsidRPr="00697A38">
        <w:rPr>
          <w:rFonts w:ascii="Arial" w:hAnsi="Arial" w:cs="Arial"/>
          <w:lang w:val="es-PE"/>
        </w:rPr>
        <w:t>ocupación</w:t>
      </w:r>
      <w:proofErr w:type="spellEnd"/>
      <w:r w:rsidRPr="00697A38">
        <w:rPr>
          <w:rFonts w:ascii="Arial" w:hAnsi="Arial" w:cs="Arial"/>
          <w:lang w:val="es-PE"/>
        </w:rPr>
        <w:t xml:space="preserve"> inmediata, una </w:t>
      </w:r>
      <w:r w:rsidR="005343F0">
        <w:rPr>
          <w:rFonts w:ascii="Arial" w:hAnsi="Arial" w:cs="Arial"/>
          <w:lang w:val="es-PE"/>
        </w:rPr>
        <w:t>Reconstrucción</w:t>
      </w:r>
      <w:r w:rsidRPr="00697A38">
        <w:rPr>
          <w:rFonts w:ascii="Arial" w:hAnsi="Arial" w:cs="Arial"/>
          <w:lang w:val="es-PE"/>
        </w:rPr>
        <w:t xml:space="preserve"> de las funciones en un tiempo menor a 72 horas y el daño a las personas y componentes del edificio es improbable.</w:t>
      </w:r>
    </w:p>
    <w:p w14:paraId="4170CB20" w14:textId="77777777" w:rsidR="0058121B" w:rsidRPr="00697A38" w:rsidRDefault="0058121B" w:rsidP="00801141">
      <w:pPr>
        <w:spacing w:after="0" w:line="360" w:lineRule="auto"/>
        <w:jc w:val="both"/>
        <w:rPr>
          <w:rFonts w:ascii="Arial" w:hAnsi="Arial" w:cs="Arial"/>
          <w:lang w:val="es-PE"/>
        </w:rPr>
      </w:pPr>
    </w:p>
    <w:p w14:paraId="3F0101E7" w14:textId="77777777" w:rsidR="00101627" w:rsidRPr="00697A38" w:rsidRDefault="00101627" w:rsidP="00101627">
      <w:pPr>
        <w:keepNext/>
        <w:suppressAutoHyphens/>
        <w:spacing w:before="40" w:after="240" w:line="240" w:lineRule="auto"/>
        <w:outlineLvl w:val="0"/>
        <w:rPr>
          <w:rFonts w:ascii="Arial" w:eastAsia="Times New Roman" w:hAnsi="Arial" w:cs="Arial"/>
          <w:b/>
          <w:bCs/>
          <w:lang w:val="es-PE" w:eastAsia="ar-SA"/>
        </w:rPr>
      </w:pPr>
      <w:bookmarkStart w:id="8" w:name="_Toc91186203"/>
      <w:bookmarkStart w:id="9" w:name="_Hlk21520817"/>
      <w:r w:rsidRPr="00697A38">
        <w:rPr>
          <w:rFonts w:ascii="Arial" w:eastAsia="Times New Roman" w:hAnsi="Arial" w:cs="Arial"/>
          <w:b/>
          <w:bCs/>
          <w:lang w:val="es-PE" w:eastAsia="ar-SA"/>
        </w:rPr>
        <w:t>6.0 MATERIALES</w:t>
      </w:r>
      <w:bookmarkEnd w:id="8"/>
    </w:p>
    <w:p w14:paraId="24B2D2A9" w14:textId="77777777" w:rsidR="00101627" w:rsidRPr="00697A38" w:rsidRDefault="00101627" w:rsidP="002B6599">
      <w:pPr>
        <w:pStyle w:val="Ttulo2"/>
        <w:numPr>
          <w:ilvl w:val="0"/>
          <w:numId w:val="0"/>
        </w:numPr>
        <w:rPr>
          <w:rFonts w:eastAsia="Times New Roman" w:cs="Arial"/>
          <w:lang w:eastAsia="ar-SA"/>
        </w:rPr>
      </w:pPr>
      <w:bookmarkStart w:id="10" w:name="_Toc91186204"/>
      <w:r w:rsidRPr="00697A38">
        <w:rPr>
          <w:rFonts w:eastAsia="Times New Roman" w:cs="Arial"/>
          <w:lang w:eastAsia="ar-SA"/>
        </w:rPr>
        <w:t>6.1 Concreto armado</w:t>
      </w:r>
      <w:bookmarkEnd w:id="10"/>
    </w:p>
    <w:bookmarkEnd w:id="9"/>
    <w:p w14:paraId="7B486BC4" w14:textId="77777777" w:rsidR="00101627" w:rsidRPr="00697A38" w:rsidRDefault="00101627" w:rsidP="00101627">
      <w:pPr>
        <w:spacing w:after="0" w:line="360" w:lineRule="auto"/>
        <w:jc w:val="both"/>
        <w:rPr>
          <w:rFonts w:ascii="Arial" w:eastAsia="Times New Roman" w:hAnsi="Arial" w:cs="Arial"/>
          <w:b/>
          <w:i/>
          <w:lang w:eastAsia="es-ES"/>
        </w:rPr>
      </w:pPr>
      <w:r w:rsidRPr="00697A38">
        <w:rPr>
          <w:rFonts w:ascii="Arial" w:eastAsia="Times New Roman" w:hAnsi="Arial" w:cs="Arial"/>
          <w:lang w:eastAsia="es-ES"/>
        </w:rPr>
        <w:t>Los elementos estructurales del edificio serán de concreto armado, tanto la cimentación, elementos verticales, elementos horizontales y losas de techos.</w:t>
      </w:r>
    </w:p>
    <w:p w14:paraId="245B3E42" w14:textId="77777777" w:rsidR="00101627" w:rsidRPr="00697A38" w:rsidRDefault="00101627" w:rsidP="00101627">
      <w:pPr>
        <w:spacing w:after="0" w:line="360" w:lineRule="auto"/>
        <w:jc w:val="both"/>
        <w:rPr>
          <w:rFonts w:ascii="Arial" w:eastAsia="Times New Roman" w:hAnsi="Arial" w:cs="Arial"/>
          <w:sz w:val="16"/>
          <w:szCs w:val="16"/>
          <w:lang w:eastAsia="es-ES"/>
        </w:rPr>
      </w:pPr>
    </w:p>
    <w:p w14:paraId="5B702DC9" w14:textId="7FD7E49E" w:rsidR="00101627" w:rsidRPr="00697A38" w:rsidRDefault="00101627" w:rsidP="00101627">
      <w:pPr>
        <w:spacing w:after="0" w:line="360" w:lineRule="auto"/>
        <w:jc w:val="both"/>
        <w:rPr>
          <w:rFonts w:ascii="Arial" w:eastAsia="Times New Roman" w:hAnsi="Arial" w:cs="Arial"/>
          <w:lang w:eastAsia="es-ES"/>
        </w:rPr>
      </w:pPr>
      <w:r w:rsidRPr="00697A38">
        <w:rPr>
          <w:rFonts w:ascii="Arial" w:eastAsia="Times New Roman" w:hAnsi="Arial" w:cs="Arial"/>
          <w:lang w:eastAsia="es-ES"/>
        </w:rPr>
        <w:t xml:space="preserve">En principio se considera usar cemento Portland Tipo </w:t>
      </w:r>
      <w:r w:rsidR="004F0A09">
        <w:rPr>
          <w:rFonts w:ascii="Arial" w:eastAsia="Times New Roman" w:hAnsi="Arial" w:cs="Arial"/>
          <w:lang w:eastAsia="es-ES"/>
        </w:rPr>
        <w:t>I</w:t>
      </w:r>
      <w:r w:rsidRPr="00697A38">
        <w:rPr>
          <w:rFonts w:ascii="Arial" w:eastAsia="Times New Roman" w:hAnsi="Arial" w:cs="Arial"/>
          <w:lang w:eastAsia="es-ES"/>
        </w:rPr>
        <w:t xml:space="preserve">, para todos los concretos y acero de refuerzo ASTM A-615 Grado 60 con un esfuerzo de fluencia </w:t>
      </w:r>
      <w:proofErr w:type="spellStart"/>
      <w:r w:rsidRPr="00697A38">
        <w:rPr>
          <w:rFonts w:ascii="Arial" w:eastAsia="Times New Roman" w:hAnsi="Arial" w:cs="Arial"/>
          <w:lang w:eastAsia="es-ES"/>
        </w:rPr>
        <w:t>fy</w:t>
      </w:r>
      <w:proofErr w:type="spellEnd"/>
      <w:r w:rsidRPr="00697A38">
        <w:rPr>
          <w:rFonts w:ascii="Arial" w:eastAsia="Times New Roman" w:hAnsi="Arial" w:cs="Arial"/>
          <w:lang w:eastAsia="es-ES"/>
        </w:rPr>
        <w:t xml:space="preserve"> = 4200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 xml:space="preserve">/cm², disponibles a nivel local. </w:t>
      </w:r>
    </w:p>
    <w:p w14:paraId="7999609E" w14:textId="77777777" w:rsidR="00101627" w:rsidRPr="00697A38" w:rsidRDefault="00101627" w:rsidP="00101627">
      <w:pPr>
        <w:spacing w:after="0" w:line="360" w:lineRule="auto"/>
        <w:jc w:val="both"/>
        <w:rPr>
          <w:rFonts w:ascii="Arial" w:eastAsia="Times New Roman" w:hAnsi="Arial" w:cs="Arial"/>
          <w:lang w:eastAsia="es-ES"/>
        </w:rPr>
      </w:pPr>
      <w:bookmarkStart w:id="11" w:name="_Hlk10908516"/>
      <w:r w:rsidRPr="00697A38">
        <w:rPr>
          <w:rFonts w:ascii="Arial" w:eastAsia="Times New Roman" w:hAnsi="Arial" w:cs="Arial"/>
          <w:lang w:eastAsia="es-ES"/>
        </w:rPr>
        <w:t xml:space="preserve">Las resistencias </w:t>
      </w:r>
      <w:r w:rsidR="00D11B8B">
        <w:rPr>
          <w:rFonts w:ascii="Arial" w:eastAsia="Times New Roman" w:hAnsi="Arial" w:cs="Arial"/>
          <w:lang w:eastAsia="es-ES"/>
        </w:rPr>
        <w:t xml:space="preserve">de concreto </w:t>
      </w:r>
      <w:r w:rsidRPr="00697A38">
        <w:rPr>
          <w:rFonts w:ascii="Arial" w:eastAsia="Times New Roman" w:hAnsi="Arial" w:cs="Arial"/>
          <w:lang w:eastAsia="es-ES"/>
        </w:rPr>
        <w:t>serán según se indican:</w:t>
      </w:r>
    </w:p>
    <w:p w14:paraId="0C1C7D1F" w14:textId="77777777" w:rsidR="00101627" w:rsidRPr="00697A38" w:rsidRDefault="00101627" w:rsidP="00101627">
      <w:pPr>
        <w:spacing w:after="0" w:line="360" w:lineRule="auto"/>
        <w:jc w:val="both"/>
        <w:rPr>
          <w:rFonts w:ascii="Arial" w:eastAsia="Times New Roman" w:hAnsi="Arial" w:cs="Arial"/>
          <w:lang w:eastAsia="es-ES"/>
        </w:rPr>
      </w:pPr>
    </w:p>
    <w:p w14:paraId="3BF8BB25" w14:textId="5561FA26" w:rsidR="00A750EB" w:rsidRPr="00697A38" w:rsidRDefault="005267B1" w:rsidP="005267B1">
      <w:pPr>
        <w:numPr>
          <w:ilvl w:val="0"/>
          <w:numId w:val="7"/>
        </w:numPr>
        <w:spacing w:after="0" w:line="240" w:lineRule="auto"/>
        <w:jc w:val="both"/>
        <w:rPr>
          <w:rFonts w:ascii="Arial" w:eastAsia="Times New Roman" w:hAnsi="Arial" w:cs="Arial"/>
          <w:lang w:eastAsia="es-ES"/>
        </w:rPr>
      </w:pPr>
      <w:r w:rsidRPr="00697A38">
        <w:rPr>
          <w:rFonts w:ascii="Arial" w:eastAsia="Times New Roman" w:hAnsi="Arial" w:cs="Arial"/>
          <w:lang w:eastAsia="es-ES"/>
        </w:rPr>
        <w:lastRenderedPageBreak/>
        <w:t xml:space="preserve">Edificio Principal: </w:t>
      </w:r>
      <w:r w:rsidR="00AE1929">
        <w:rPr>
          <w:rFonts w:ascii="Arial" w:eastAsia="Times New Roman" w:hAnsi="Arial" w:cs="Arial"/>
          <w:lang w:eastAsia="es-ES"/>
        </w:rPr>
        <w:t>Platea</w:t>
      </w:r>
      <w:r w:rsidRPr="00697A38">
        <w:rPr>
          <w:rFonts w:ascii="Arial" w:eastAsia="Times New Roman" w:hAnsi="Arial" w:cs="Arial"/>
          <w:lang w:eastAsia="es-ES"/>
        </w:rPr>
        <w:t>, muros de contención</w:t>
      </w:r>
      <w:r w:rsidR="00A750EB" w:rsidRPr="00697A38">
        <w:rPr>
          <w:rFonts w:ascii="Arial" w:eastAsia="Times New Roman" w:hAnsi="Arial" w:cs="Arial"/>
          <w:lang w:eastAsia="es-ES"/>
        </w:rPr>
        <w:t>,</w:t>
      </w:r>
    </w:p>
    <w:p w14:paraId="41F01A73" w14:textId="5303367A" w:rsidR="005267B1" w:rsidRPr="00697A38" w:rsidRDefault="0058007B" w:rsidP="0058007B">
      <w:pPr>
        <w:spacing w:after="0" w:line="240" w:lineRule="auto"/>
        <w:ind w:left="720"/>
        <w:jc w:val="both"/>
        <w:rPr>
          <w:rFonts w:ascii="Arial" w:eastAsia="Times New Roman" w:hAnsi="Arial" w:cs="Arial"/>
          <w:lang w:eastAsia="es-ES"/>
        </w:rPr>
      </w:pPr>
      <w:r>
        <w:rPr>
          <w:rFonts w:ascii="Arial" w:eastAsia="Times New Roman" w:hAnsi="Arial" w:cs="Arial"/>
          <w:lang w:eastAsia="es-ES"/>
        </w:rPr>
        <w:t>p</w:t>
      </w:r>
      <w:r w:rsidR="00DC2F24" w:rsidRPr="00697A38">
        <w:rPr>
          <w:rFonts w:ascii="Arial" w:eastAsia="Times New Roman" w:hAnsi="Arial" w:cs="Arial"/>
          <w:lang w:eastAsia="es-ES"/>
        </w:rPr>
        <w:t>edestales</w:t>
      </w:r>
      <w:r>
        <w:rPr>
          <w:rFonts w:ascii="Arial" w:eastAsia="Times New Roman" w:hAnsi="Arial" w:cs="Arial"/>
          <w:lang w:eastAsia="es-ES"/>
        </w:rPr>
        <w:t>, cisterna, c</w:t>
      </w:r>
      <w:r w:rsidR="005267B1" w:rsidRPr="00697A38">
        <w:rPr>
          <w:rFonts w:ascii="Arial" w:eastAsia="Times New Roman" w:hAnsi="Arial" w:cs="Arial"/>
          <w:lang w:eastAsia="es-ES"/>
        </w:rPr>
        <w:t>olumnas, vigas,</w:t>
      </w:r>
      <w:r w:rsidR="00DC2F24" w:rsidRPr="00697A38">
        <w:rPr>
          <w:rFonts w:ascii="Arial" w:eastAsia="Times New Roman" w:hAnsi="Arial" w:cs="Arial"/>
          <w:lang w:eastAsia="es-ES"/>
        </w:rPr>
        <w:t xml:space="preserve"> </w:t>
      </w:r>
      <w:r w:rsidR="00A750EB" w:rsidRPr="00697A38">
        <w:rPr>
          <w:rFonts w:ascii="Arial" w:eastAsia="Times New Roman" w:hAnsi="Arial" w:cs="Arial"/>
          <w:lang w:eastAsia="es-ES"/>
        </w:rPr>
        <w:t>l</w:t>
      </w:r>
      <w:r w:rsidR="005267B1" w:rsidRPr="00697A38">
        <w:rPr>
          <w:rFonts w:ascii="Arial" w:eastAsia="Times New Roman" w:hAnsi="Arial" w:cs="Arial"/>
          <w:lang w:eastAsia="es-ES"/>
        </w:rPr>
        <w:t>osas</w:t>
      </w:r>
      <w:r w:rsidR="00A750EB" w:rsidRPr="00697A38">
        <w:rPr>
          <w:rFonts w:ascii="Arial" w:eastAsia="Times New Roman" w:hAnsi="Arial" w:cs="Arial"/>
          <w:lang w:eastAsia="es-ES"/>
        </w:rPr>
        <w:t xml:space="preserve">, </w:t>
      </w:r>
      <w:r w:rsidR="005267B1" w:rsidRPr="00697A38">
        <w:rPr>
          <w:rFonts w:ascii="Arial" w:eastAsia="Times New Roman" w:hAnsi="Arial" w:cs="Arial"/>
          <w:lang w:eastAsia="es-ES"/>
        </w:rPr>
        <w:t>y escaleras</w:t>
      </w:r>
      <w:r w:rsidR="00A750EB" w:rsidRPr="00697A38">
        <w:rPr>
          <w:rFonts w:ascii="Arial" w:eastAsia="Times New Roman" w:hAnsi="Arial" w:cs="Arial"/>
          <w:lang w:eastAsia="es-ES"/>
        </w:rPr>
        <w:tab/>
      </w:r>
      <w:r w:rsidR="005267B1" w:rsidRPr="00697A38">
        <w:rPr>
          <w:rFonts w:ascii="Arial" w:eastAsia="Times New Roman" w:hAnsi="Arial" w:cs="Arial"/>
          <w:lang w:eastAsia="es-ES"/>
        </w:rPr>
        <w:t>: f’c=</w:t>
      </w:r>
      <w:r w:rsidR="00AE1929">
        <w:rPr>
          <w:rFonts w:ascii="Arial" w:eastAsia="Times New Roman" w:hAnsi="Arial" w:cs="Arial"/>
          <w:lang w:eastAsia="es-ES"/>
        </w:rPr>
        <w:t>280</w:t>
      </w:r>
      <w:r w:rsidR="005267B1" w:rsidRPr="00697A38">
        <w:rPr>
          <w:rFonts w:ascii="Arial" w:eastAsia="Times New Roman" w:hAnsi="Arial" w:cs="Arial"/>
          <w:lang w:eastAsia="es-ES"/>
        </w:rPr>
        <w:t xml:space="preserve"> kg/cm</w:t>
      </w:r>
      <w:r w:rsidR="005267B1" w:rsidRPr="00697A38">
        <w:rPr>
          <w:rFonts w:ascii="Arial" w:eastAsia="Times New Roman" w:hAnsi="Arial" w:cs="Arial"/>
          <w:vertAlign w:val="superscript"/>
          <w:lang w:eastAsia="es-ES"/>
        </w:rPr>
        <w:t>2</w:t>
      </w:r>
    </w:p>
    <w:p w14:paraId="33337C87" w14:textId="77777777" w:rsidR="005267B1" w:rsidRPr="00697A38" w:rsidRDefault="005267B1" w:rsidP="005267B1">
      <w:pPr>
        <w:spacing w:after="0" w:line="240" w:lineRule="auto"/>
        <w:ind w:left="709"/>
        <w:jc w:val="both"/>
        <w:rPr>
          <w:rFonts w:ascii="Arial" w:eastAsia="Times New Roman" w:hAnsi="Arial" w:cs="Arial"/>
          <w:lang w:eastAsia="es-ES"/>
        </w:rPr>
      </w:pPr>
    </w:p>
    <w:p w14:paraId="5F3DF3AD" w14:textId="3EA206B4" w:rsidR="005267B1" w:rsidRPr="0058007B" w:rsidRDefault="005267B1" w:rsidP="00733797">
      <w:pPr>
        <w:numPr>
          <w:ilvl w:val="0"/>
          <w:numId w:val="15"/>
        </w:numPr>
        <w:spacing w:after="0" w:line="240" w:lineRule="auto"/>
        <w:ind w:left="709"/>
        <w:jc w:val="both"/>
        <w:rPr>
          <w:rFonts w:ascii="Arial" w:eastAsia="Times New Roman" w:hAnsi="Arial" w:cs="Arial"/>
          <w:lang w:eastAsia="es-ES"/>
        </w:rPr>
      </w:pPr>
      <w:r w:rsidRPr="0058007B">
        <w:rPr>
          <w:rFonts w:ascii="Arial" w:eastAsia="Times New Roman" w:hAnsi="Arial" w:cs="Arial"/>
          <w:lang w:eastAsia="es-ES"/>
        </w:rPr>
        <w:t>Edificios Com</w:t>
      </w:r>
      <w:r w:rsidR="0058007B">
        <w:rPr>
          <w:rFonts w:ascii="Arial" w:eastAsia="Times New Roman" w:hAnsi="Arial" w:cs="Arial"/>
          <w:lang w:eastAsia="es-ES"/>
        </w:rPr>
        <w:t>plementarios: Zapatas, c</w:t>
      </w:r>
      <w:r w:rsidRPr="0058007B">
        <w:rPr>
          <w:rFonts w:ascii="Arial" w:eastAsia="Times New Roman" w:hAnsi="Arial" w:cs="Arial"/>
          <w:lang w:eastAsia="es-ES"/>
        </w:rPr>
        <w:t xml:space="preserve">olumnas, vigas, </w:t>
      </w:r>
    </w:p>
    <w:p w14:paraId="66BA1614" w14:textId="3255E231" w:rsidR="005267B1" w:rsidRPr="00697A38" w:rsidRDefault="0058007B" w:rsidP="005267B1">
      <w:pPr>
        <w:spacing w:after="0" w:line="240" w:lineRule="auto"/>
        <w:ind w:left="720"/>
        <w:jc w:val="both"/>
        <w:rPr>
          <w:rFonts w:ascii="Arial" w:eastAsia="Times New Roman" w:hAnsi="Arial" w:cs="Arial"/>
          <w:lang w:eastAsia="es-ES"/>
        </w:rPr>
      </w:pPr>
      <w:r>
        <w:rPr>
          <w:rFonts w:ascii="Arial" w:eastAsia="Times New Roman" w:hAnsi="Arial" w:cs="Arial"/>
          <w:lang w:eastAsia="es-ES"/>
        </w:rPr>
        <w:t>l</w:t>
      </w:r>
      <w:r w:rsidR="005267B1" w:rsidRPr="00697A38">
        <w:rPr>
          <w:rFonts w:ascii="Arial" w:eastAsia="Times New Roman" w:hAnsi="Arial" w:cs="Arial"/>
          <w:lang w:eastAsia="es-ES"/>
        </w:rPr>
        <w:t>osas</w:t>
      </w:r>
      <w:r w:rsidR="00AE1929">
        <w:rPr>
          <w:rFonts w:ascii="Arial" w:eastAsia="Times New Roman" w:hAnsi="Arial" w:cs="Arial"/>
          <w:lang w:eastAsia="es-ES"/>
        </w:rPr>
        <w:t xml:space="preserve"> </w:t>
      </w:r>
      <w:r w:rsidR="005267B1" w:rsidRPr="00697A38">
        <w:rPr>
          <w:rFonts w:ascii="Arial" w:eastAsia="Times New Roman" w:hAnsi="Arial" w:cs="Arial"/>
          <w:lang w:eastAsia="es-ES"/>
        </w:rPr>
        <w:t>y escalera</w:t>
      </w:r>
      <w:r w:rsidR="005267B1" w:rsidRPr="00697A38">
        <w:rPr>
          <w:rFonts w:ascii="Arial" w:eastAsia="Times New Roman" w:hAnsi="Arial" w:cs="Arial"/>
          <w:lang w:eastAsia="es-ES"/>
        </w:rPr>
        <w:tab/>
      </w:r>
      <w:r w:rsidR="005267B1" w:rsidRPr="00697A38">
        <w:rPr>
          <w:rFonts w:ascii="Arial" w:eastAsia="Times New Roman" w:hAnsi="Arial" w:cs="Arial"/>
          <w:lang w:eastAsia="es-ES"/>
        </w:rPr>
        <w:tab/>
      </w:r>
      <w:r w:rsidR="005267B1" w:rsidRPr="00697A38">
        <w:rPr>
          <w:rFonts w:ascii="Arial" w:eastAsia="Times New Roman" w:hAnsi="Arial" w:cs="Arial"/>
          <w:lang w:eastAsia="es-ES"/>
        </w:rPr>
        <w:tab/>
      </w:r>
      <w:r w:rsidR="005267B1" w:rsidRPr="00697A38">
        <w:rPr>
          <w:rFonts w:ascii="Arial" w:eastAsia="Times New Roman" w:hAnsi="Arial" w:cs="Arial"/>
          <w:lang w:eastAsia="es-ES"/>
        </w:rPr>
        <w:tab/>
      </w:r>
      <w:r w:rsidR="005267B1" w:rsidRPr="00697A38">
        <w:rPr>
          <w:rFonts w:ascii="Arial" w:eastAsia="Times New Roman" w:hAnsi="Arial" w:cs="Arial"/>
          <w:lang w:eastAsia="es-ES"/>
        </w:rPr>
        <w:tab/>
      </w:r>
      <w:r w:rsidR="00AE1929">
        <w:rPr>
          <w:rFonts w:ascii="Arial" w:eastAsia="Times New Roman" w:hAnsi="Arial" w:cs="Arial"/>
          <w:lang w:eastAsia="es-ES"/>
        </w:rPr>
        <w:tab/>
      </w:r>
      <w:r w:rsidR="005267B1" w:rsidRPr="00697A38">
        <w:rPr>
          <w:rFonts w:ascii="Arial" w:eastAsia="Times New Roman" w:hAnsi="Arial" w:cs="Arial"/>
          <w:lang w:eastAsia="es-ES"/>
        </w:rPr>
        <w:t>: f’c=</w:t>
      </w:r>
      <w:r w:rsidR="00AE1929">
        <w:rPr>
          <w:rFonts w:ascii="Arial" w:eastAsia="Times New Roman" w:hAnsi="Arial" w:cs="Arial"/>
          <w:lang w:eastAsia="es-ES"/>
        </w:rPr>
        <w:t>28</w:t>
      </w:r>
      <w:r w:rsidR="003E640C" w:rsidRPr="00697A38">
        <w:rPr>
          <w:rFonts w:ascii="Arial" w:eastAsia="Times New Roman" w:hAnsi="Arial" w:cs="Arial"/>
          <w:lang w:eastAsia="es-ES"/>
        </w:rPr>
        <w:t>0</w:t>
      </w:r>
      <w:r w:rsidR="005267B1" w:rsidRPr="00697A38">
        <w:rPr>
          <w:rFonts w:ascii="Arial" w:eastAsia="Times New Roman" w:hAnsi="Arial" w:cs="Arial"/>
          <w:lang w:eastAsia="es-ES"/>
        </w:rPr>
        <w:t xml:space="preserve"> kg/cm</w:t>
      </w:r>
      <w:r w:rsidR="005267B1" w:rsidRPr="00697A38">
        <w:rPr>
          <w:rFonts w:ascii="Arial" w:eastAsia="Times New Roman" w:hAnsi="Arial" w:cs="Arial"/>
          <w:vertAlign w:val="superscript"/>
          <w:lang w:eastAsia="es-ES"/>
        </w:rPr>
        <w:t>2</w:t>
      </w:r>
      <w:r w:rsidR="005267B1" w:rsidRPr="00697A38">
        <w:rPr>
          <w:rFonts w:ascii="Arial" w:eastAsia="Times New Roman" w:hAnsi="Arial" w:cs="Arial"/>
          <w:lang w:eastAsia="es-ES"/>
        </w:rPr>
        <w:tab/>
      </w:r>
      <w:r w:rsidR="005267B1" w:rsidRPr="00697A38">
        <w:rPr>
          <w:rFonts w:ascii="Arial" w:eastAsia="Times New Roman" w:hAnsi="Arial" w:cs="Arial"/>
          <w:lang w:eastAsia="es-ES"/>
        </w:rPr>
        <w:tab/>
      </w:r>
    </w:p>
    <w:p w14:paraId="630157BF" w14:textId="77777777" w:rsidR="00675C23" w:rsidRDefault="005267B1" w:rsidP="0014084C">
      <w:pPr>
        <w:numPr>
          <w:ilvl w:val="0"/>
          <w:numId w:val="7"/>
        </w:numPr>
        <w:spacing w:after="0" w:line="240" w:lineRule="auto"/>
        <w:jc w:val="both"/>
        <w:rPr>
          <w:rFonts w:ascii="Arial" w:eastAsia="Times New Roman" w:hAnsi="Arial" w:cs="Arial"/>
          <w:lang w:eastAsia="es-ES"/>
        </w:rPr>
      </w:pPr>
      <w:r w:rsidRPr="00675C23">
        <w:rPr>
          <w:rFonts w:ascii="Arial" w:eastAsia="Times New Roman" w:hAnsi="Arial" w:cs="Arial"/>
          <w:lang w:eastAsia="es-ES"/>
        </w:rPr>
        <w:t xml:space="preserve">Columnetas y vigas </w:t>
      </w:r>
      <w:r w:rsidR="00675C23" w:rsidRPr="00675C23">
        <w:rPr>
          <w:rFonts w:ascii="Arial" w:eastAsia="Times New Roman" w:hAnsi="Arial" w:cs="Arial"/>
          <w:lang w:eastAsia="es-ES"/>
        </w:rPr>
        <w:t xml:space="preserve">soleras, </w:t>
      </w:r>
      <w:r w:rsidRPr="00675C23">
        <w:rPr>
          <w:rFonts w:ascii="Arial" w:eastAsia="Times New Roman" w:hAnsi="Arial" w:cs="Arial"/>
          <w:lang w:eastAsia="es-ES"/>
        </w:rPr>
        <w:t>de amarre</w:t>
      </w:r>
      <w:r w:rsidR="00675C23" w:rsidRPr="00675C23">
        <w:rPr>
          <w:rFonts w:ascii="Arial" w:eastAsia="Times New Roman" w:hAnsi="Arial" w:cs="Arial"/>
          <w:lang w:eastAsia="es-ES"/>
        </w:rPr>
        <w:t xml:space="preserve"> (tabiquería)</w:t>
      </w:r>
    </w:p>
    <w:p w14:paraId="3F228FD1" w14:textId="78D46E2D" w:rsidR="005267B1" w:rsidRPr="00697A38" w:rsidRDefault="005267B1" w:rsidP="005267B1">
      <w:pPr>
        <w:spacing w:after="0" w:line="240" w:lineRule="auto"/>
        <w:ind w:left="720"/>
        <w:jc w:val="both"/>
        <w:rPr>
          <w:rFonts w:ascii="Arial" w:eastAsia="Times New Roman" w:hAnsi="Arial" w:cs="Arial"/>
          <w:vertAlign w:val="superscript"/>
          <w:lang w:eastAsia="es-ES"/>
        </w:rPr>
      </w:pPr>
      <w:r w:rsidRPr="00675C23">
        <w:rPr>
          <w:rFonts w:ascii="Arial" w:eastAsia="Times New Roman" w:hAnsi="Arial" w:cs="Arial"/>
          <w:lang w:eastAsia="es-ES"/>
        </w:rPr>
        <w:t>sardineles, losas</w:t>
      </w:r>
      <w:r w:rsidR="00675C23">
        <w:rPr>
          <w:rFonts w:ascii="Arial" w:eastAsia="Times New Roman" w:hAnsi="Arial" w:cs="Arial"/>
          <w:lang w:eastAsia="es-ES"/>
        </w:rPr>
        <w:t xml:space="preserve"> </w:t>
      </w:r>
      <w:r w:rsidRPr="00697A38">
        <w:rPr>
          <w:rFonts w:ascii="Arial" w:eastAsia="Times New Roman" w:hAnsi="Arial" w:cs="Arial"/>
          <w:lang w:eastAsia="es-ES"/>
        </w:rPr>
        <w:t>de piso y sobrecimientos</w:t>
      </w:r>
      <w:r w:rsidRPr="00697A38">
        <w:rPr>
          <w:rFonts w:ascii="Arial" w:eastAsia="Times New Roman" w:hAnsi="Arial" w:cs="Arial"/>
          <w:lang w:eastAsia="es-ES"/>
        </w:rPr>
        <w:tab/>
      </w:r>
      <w:r w:rsidRPr="00697A38">
        <w:rPr>
          <w:rFonts w:ascii="Arial" w:eastAsia="Times New Roman" w:hAnsi="Arial" w:cs="Arial"/>
          <w:lang w:eastAsia="es-ES"/>
        </w:rPr>
        <w:tab/>
      </w:r>
      <w:r w:rsidR="003E640C" w:rsidRPr="00697A38">
        <w:rPr>
          <w:rFonts w:ascii="Arial" w:eastAsia="Times New Roman" w:hAnsi="Arial" w:cs="Arial"/>
          <w:lang w:eastAsia="es-ES"/>
        </w:rPr>
        <w:t xml:space="preserve">         </w:t>
      </w:r>
      <w:r w:rsidR="0035608F" w:rsidRPr="00697A38">
        <w:rPr>
          <w:rFonts w:ascii="Arial" w:eastAsia="Times New Roman" w:hAnsi="Arial" w:cs="Arial"/>
          <w:lang w:eastAsia="es-ES"/>
        </w:rPr>
        <w:tab/>
        <w:t>: f’c</w:t>
      </w:r>
      <w:r w:rsidRPr="00697A38">
        <w:rPr>
          <w:rFonts w:ascii="Arial" w:eastAsia="Times New Roman" w:hAnsi="Arial" w:cs="Arial"/>
          <w:lang w:eastAsia="es-ES"/>
        </w:rPr>
        <w:t>=</w:t>
      </w:r>
      <w:r w:rsidR="0035608F" w:rsidRPr="00697A38">
        <w:rPr>
          <w:rFonts w:ascii="Arial" w:eastAsia="Times New Roman" w:hAnsi="Arial" w:cs="Arial"/>
          <w:lang w:eastAsia="es-ES"/>
        </w:rPr>
        <w:t>2</w:t>
      </w:r>
      <w:r w:rsidR="00675C23">
        <w:rPr>
          <w:rFonts w:ascii="Arial" w:eastAsia="Times New Roman" w:hAnsi="Arial" w:cs="Arial"/>
          <w:lang w:eastAsia="es-ES"/>
        </w:rPr>
        <w:t>1</w:t>
      </w:r>
      <w:r w:rsidR="0035608F" w:rsidRPr="00697A38">
        <w:rPr>
          <w:rFonts w:ascii="Arial" w:eastAsia="Times New Roman" w:hAnsi="Arial" w:cs="Arial"/>
          <w:lang w:eastAsia="es-ES"/>
        </w:rPr>
        <w:t>0</w:t>
      </w:r>
      <w:r w:rsidR="0058007B">
        <w:rPr>
          <w:rFonts w:ascii="Arial" w:eastAsia="Times New Roman" w:hAnsi="Arial" w:cs="Arial"/>
          <w:lang w:eastAsia="es-ES"/>
        </w:rPr>
        <w:t>kg/cm</w:t>
      </w:r>
      <w:r w:rsidR="0058007B" w:rsidRPr="0058007B">
        <w:rPr>
          <w:rFonts w:ascii="Arial" w:eastAsia="Times New Roman" w:hAnsi="Arial" w:cs="Arial"/>
          <w:vertAlign w:val="superscript"/>
          <w:lang w:eastAsia="es-ES"/>
        </w:rPr>
        <w:t>2</w:t>
      </w:r>
    </w:p>
    <w:p w14:paraId="5AFEF33E" w14:textId="77777777" w:rsidR="00675C23" w:rsidRDefault="00675C23" w:rsidP="002B6599">
      <w:pPr>
        <w:pStyle w:val="Ttulo2"/>
        <w:numPr>
          <w:ilvl w:val="0"/>
          <w:numId w:val="0"/>
        </w:numPr>
        <w:rPr>
          <w:rFonts w:eastAsia="Times New Roman" w:cs="Arial"/>
          <w:lang w:eastAsia="ar-SA"/>
        </w:rPr>
      </w:pPr>
      <w:bookmarkStart w:id="12" w:name="_Toc91186205"/>
      <w:bookmarkEnd w:id="11"/>
    </w:p>
    <w:p w14:paraId="2BF416C0" w14:textId="300F1919" w:rsidR="00101627" w:rsidRPr="00697A38" w:rsidRDefault="00101627" w:rsidP="002B6599">
      <w:pPr>
        <w:pStyle w:val="Ttulo2"/>
        <w:numPr>
          <w:ilvl w:val="0"/>
          <w:numId w:val="0"/>
        </w:numPr>
        <w:rPr>
          <w:rFonts w:eastAsia="Times New Roman" w:cs="Arial"/>
          <w:lang w:eastAsia="ar-SA"/>
        </w:rPr>
      </w:pPr>
      <w:r w:rsidRPr="00697A38">
        <w:rPr>
          <w:rFonts w:eastAsia="Times New Roman" w:cs="Arial"/>
          <w:lang w:eastAsia="ar-SA"/>
        </w:rPr>
        <w:t>6.2 Albañilería confinada</w:t>
      </w:r>
      <w:bookmarkEnd w:id="12"/>
      <w:r w:rsidR="00CA733E">
        <w:rPr>
          <w:rFonts w:eastAsia="Times New Roman" w:cs="Arial"/>
          <w:lang w:eastAsia="ar-SA"/>
        </w:rPr>
        <w:t xml:space="preserve"> de arcilla</w:t>
      </w:r>
    </w:p>
    <w:p w14:paraId="4E1984B6" w14:textId="77777777" w:rsidR="00101627" w:rsidRPr="00697A38" w:rsidRDefault="00101627" w:rsidP="00BC4915">
      <w:pPr>
        <w:numPr>
          <w:ilvl w:val="0"/>
          <w:numId w:val="6"/>
        </w:numPr>
        <w:spacing w:after="120" w:line="360" w:lineRule="auto"/>
        <w:ind w:left="714" w:hanging="357"/>
        <w:contextualSpacing/>
        <w:jc w:val="both"/>
        <w:rPr>
          <w:rFonts w:ascii="Arial" w:eastAsia="Times New Roman" w:hAnsi="Arial" w:cs="Arial"/>
          <w:b/>
          <w:i/>
          <w:lang w:eastAsia="es-ES"/>
        </w:rPr>
      </w:pPr>
      <w:r w:rsidRPr="00697A38">
        <w:rPr>
          <w:rFonts w:ascii="Arial" w:eastAsia="Times New Roman" w:hAnsi="Arial" w:cs="Arial"/>
          <w:lang w:eastAsia="es-ES"/>
        </w:rPr>
        <w:t xml:space="preserve">Resistencia a la comprensión       </w:t>
      </w:r>
      <w:r w:rsidRPr="00697A38">
        <w:rPr>
          <w:rFonts w:ascii="Arial" w:eastAsia="Times New Roman" w:hAnsi="Arial" w:cs="Arial"/>
          <w:lang w:eastAsia="es-ES"/>
        </w:rPr>
        <w:tab/>
      </w:r>
      <w:proofErr w:type="spellStart"/>
      <w:r w:rsidRPr="00697A38">
        <w:rPr>
          <w:rFonts w:ascii="Arial" w:eastAsia="Times New Roman" w:hAnsi="Arial" w:cs="Arial"/>
          <w:lang w:eastAsia="es-ES"/>
        </w:rPr>
        <w:t>f</w:t>
      </w:r>
      <w:r w:rsidR="00192667" w:rsidRPr="00697A38">
        <w:rPr>
          <w:rFonts w:ascii="Arial" w:eastAsia="Times New Roman" w:hAnsi="Arial" w:cs="Arial"/>
          <w:lang w:eastAsia="es-ES"/>
        </w:rPr>
        <w:t>’</w:t>
      </w:r>
      <w:r w:rsidRPr="00697A38">
        <w:rPr>
          <w:rFonts w:ascii="Arial" w:eastAsia="Times New Roman" w:hAnsi="Arial" w:cs="Arial"/>
          <w:lang w:eastAsia="es-ES"/>
        </w:rPr>
        <w:t>m</w:t>
      </w:r>
      <w:proofErr w:type="spellEnd"/>
      <w:r w:rsidRPr="00697A38">
        <w:rPr>
          <w:rFonts w:ascii="Arial" w:eastAsia="Times New Roman" w:hAnsi="Arial" w:cs="Arial"/>
          <w:lang w:eastAsia="es-ES"/>
        </w:rPr>
        <w:t xml:space="preserve"> = 65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/cm² (mínima)</w:t>
      </w:r>
    </w:p>
    <w:p w14:paraId="44052677" w14:textId="77777777" w:rsidR="00101627" w:rsidRPr="00697A38" w:rsidRDefault="00345437" w:rsidP="00BC4915">
      <w:pPr>
        <w:numPr>
          <w:ilvl w:val="0"/>
          <w:numId w:val="6"/>
        </w:numPr>
        <w:spacing w:after="120" w:line="360" w:lineRule="auto"/>
        <w:ind w:left="714" w:hanging="357"/>
        <w:contextualSpacing/>
        <w:jc w:val="both"/>
        <w:rPr>
          <w:rFonts w:ascii="Arial" w:eastAsia="Times New Roman" w:hAnsi="Arial" w:cs="Arial"/>
          <w:b/>
          <w:i/>
          <w:lang w:eastAsia="es-ES"/>
        </w:rPr>
      </w:pPr>
      <w:r w:rsidRPr="00697A38">
        <w:rPr>
          <w:rFonts w:ascii="Arial" w:eastAsia="Times New Roman" w:hAnsi="Arial" w:cs="Arial"/>
          <w:lang w:eastAsia="es-ES"/>
        </w:rPr>
        <w:t>Ladrillo</w:t>
      </w:r>
      <w:r w:rsidRPr="00697A38">
        <w:rPr>
          <w:rFonts w:ascii="Arial" w:eastAsia="Times New Roman" w:hAnsi="Arial" w:cs="Arial"/>
          <w:lang w:eastAsia="es-ES"/>
        </w:rPr>
        <w:tab/>
      </w:r>
      <w:r w:rsidR="00101627" w:rsidRPr="00697A38">
        <w:rPr>
          <w:rFonts w:ascii="Arial" w:eastAsia="Times New Roman" w:hAnsi="Arial" w:cs="Arial"/>
          <w:lang w:eastAsia="es-ES"/>
        </w:rPr>
        <w:tab/>
      </w:r>
      <w:r w:rsidR="00101627" w:rsidRPr="00697A38">
        <w:rPr>
          <w:rFonts w:ascii="Arial" w:eastAsia="Times New Roman" w:hAnsi="Arial" w:cs="Arial"/>
          <w:lang w:eastAsia="es-ES"/>
        </w:rPr>
        <w:tab/>
      </w:r>
      <w:r w:rsidR="00101627" w:rsidRPr="00697A38">
        <w:rPr>
          <w:rFonts w:ascii="Arial" w:eastAsia="Times New Roman" w:hAnsi="Arial" w:cs="Arial"/>
          <w:lang w:eastAsia="es-ES"/>
        </w:rPr>
        <w:tab/>
      </w:r>
      <w:r w:rsidR="00101627" w:rsidRPr="00697A38">
        <w:rPr>
          <w:rFonts w:ascii="Arial" w:eastAsia="Times New Roman" w:hAnsi="Arial" w:cs="Arial"/>
          <w:lang w:eastAsia="es-ES"/>
        </w:rPr>
        <w:tab/>
        <w:t>Tipo V</w:t>
      </w:r>
    </w:p>
    <w:p w14:paraId="14A16FBC" w14:textId="77777777" w:rsidR="00101627" w:rsidRPr="00697A38" w:rsidRDefault="00101627" w:rsidP="00BC4915">
      <w:pPr>
        <w:numPr>
          <w:ilvl w:val="0"/>
          <w:numId w:val="6"/>
        </w:numPr>
        <w:spacing w:after="120" w:line="360" w:lineRule="auto"/>
        <w:ind w:left="714" w:hanging="357"/>
        <w:contextualSpacing/>
        <w:jc w:val="both"/>
        <w:rPr>
          <w:rFonts w:ascii="Arial" w:eastAsia="Times New Roman" w:hAnsi="Arial" w:cs="Arial"/>
          <w:b/>
          <w:i/>
          <w:lang w:eastAsia="es-ES"/>
        </w:rPr>
      </w:pPr>
      <w:r w:rsidRPr="00697A38">
        <w:rPr>
          <w:rFonts w:ascii="Arial" w:eastAsia="Times New Roman" w:hAnsi="Arial" w:cs="Arial"/>
          <w:lang w:eastAsia="es-ES"/>
        </w:rPr>
        <w:t>Mortero</w:t>
      </w:r>
      <w:r w:rsidRPr="00697A38">
        <w:rPr>
          <w:rFonts w:ascii="Arial" w:eastAsia="Times New Roman" w:hAnsi="Arial" w:cs="Arial"/>
          <w:lang w:eastAsia="es-ES"/>
        </w:rPr>
        <w:tab/>
      </w:r>
      <w:r w:rsidRPr="00697A38">
        <w:rPr>
          <w:rFonts w:ascii="Arial" w:eastAsia="Times New Roman" w:hAnsi="Arial" w:cs="Arial"/>
          <w:lang w:eastAsia="es-ES"/>
        </w:rPr>
        <w:tab/>
      </w:r>
      <w:r w:rsidRPr="00697A38">
        <w:rPr>
          <w:rFonts w:ascii="Arial" w:eastAsia="Times New Roman" w:hAnsi="Arial" w:cs="Arial"/>
          <w:lang w:eastAsia="es-ES"/>
        </w:rPr>
        <w:tab/>
      </w:r>
      <w:r w:rsidRPr="00697A38">
        <w:rPr>
          <w:rFonts w:ascii="Arial" w:eastAsia="Times New Roman" w:hAnsi="Arial" w:cs="Arial"/>
          <w:lang w:eastAsia="es-ES"/>
        </w:rPr>
        <w:tab/>
        <w:t>Tipo P1</w:t>
      </w:r>
    </w:p>
    <w:p w14:paraId="1048443C" w14:textId="77777777" w:rsidR="00101627" w:rsidRPr="00697A38" w:rsidRDefault="00101627" w:rsidP="00BC4915">
      <w:pPr>
        <w:numPr>
          <w:ilvl w:val="0"/>
          <w:numId w:val="6"/>
        </w:numPr>
        <w:spacing w:after="120" w:line="360" w:lineRule="auto"/>
        <w:ind w:left="714" w:hanging="357"/>
        <w:contextualSpacing/>
        <w:jc w:val="both"/>
        <w:rPr>
          <w:rFonts w:ascii="Arial" w:eastAsia="Times New Roman" w:hAnsi="Arial" w:cs="Arial"/>
          <w:b/>
          <w:i/>
          <w:lang w:eastAsia="es-ES"/>
        </w:rPr>
      </w:pPr>
      <w:r w:rsidRPr="00697A38">
        <w:rPr>
          <w:rFonts w:ascii="Arial" w:eastAsia="Times New Roman" w:hAnsi="Arial" w:cs="Arial"/>
          <w:lang w:eastAsia="es-ES"/>
        </w:rPr>
        <w:t>Acero</w:t>
      </w:r>
      <w:r w:rsidRPr="00697A38">
        <w:rPr>
          <w:rFonts w:ascii="Arial" w:eastAsia="Times New Roman" w:hAnsi="Arial" w:cs="Arial"/>
          <w:lang w:eastAsia="es-ES"/>
        </w:rPr>
        <w:tab/>
      </w:r>
      <w:r w:rsidRPr="00697A38">
        <w:rPr>
          <w:rFonts w:ascii="Arial" w:eastAsia="Times New Roman" w:hAnsi="Arial" w:cs="Arial"/>
          <w:lang w:eastAsia="es-ES"/>
        </w:rPr>
        <w:tab/>
      </w:r>
      <w:r w:rsidRPr="00697A38">
        <w:rPr>
          <w:rFonts w:ascii="Arial" w:eastAsia="Times New Roman" w:hAnsi="Arial" w:cs="Arial"/>
          <w:lang w:eastAsia="es-ES"/>
        </w:rPr>
        <w:tab/>
      </w:r>
      <w:r w:rsidRPr="00697A38">
        <w:rPr>
          <w:rFonts w:ascii="Arial" w:eastAsia="Times New Roman" w:hAnsi="Arial" w:cs="Arial"/>
          <w:lang w:eastAsia="es-ES"/>
        </w:rPr>
        <w:tab/>
      </w:r>
      <w:r w:rsidRPr="00697A38">
        <w:rPr>
          <w:rFonts w:ascii="Arial" w:eastAsia="Times New Roman" w:hAnsi="Arial" w:cs="Arial"/>
          <w:lang w:eastAsia="es-ES"/>
        </w:rPr>
        <w:tab/>
        <w:t xml:space="preserve">ASTM A-615, </w:t>
      </w:r>
      <w:proofErr w:type="spellStart"/>
      <w:r w:rsidRPr="00697A38">
        <w:rPr>
          <w:rFonts w:ascii="Arial" w:eastAsia="Times New Roman" w:hAnsi="Arial" w:cs="Arial"/>
          <w:lang w:eastAsia="es-ES"/>
        </w:rPr>
        <w:t>fy</w:t>
      </w:r>
      <w:proofErr w:type="spellEnd"/>
      <w:r w:rsidRPr="00697A38">
        <w:rPr>
          <w:rFonts w:ascii="Arial" w:eastAsia="Times New Roman" w:hAnsi="Arial" w:cs="Arial"/>
          <w:lang w:eastAsia="es-ES"/>
        </w:rPr>
        <w:t xml:space="preserve"> = 4200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/cm²</w:t>
      </w:r>
    </w:p>
    <w:p w14:paraId="4897E345" w14:textId="542DDC9D" w:rsidR="005504BA" w:rsidRPr="00697A38" w:rsidRDefault="005504BA" w:rsidP="005504BA">
      <w:pPr>
        <w:pStyle w:val="Ttulo2"/>
        <w:numPr>
          <w:ilvl w:val="0"/>
          <w:numId w:val="0"/>
        </w:numPr>
        <w:rPr>
          <w:rFonts w:eastAsia="Times New Roman" w:cs="Arial"/>
          <w:lang w:eastAsia="ar-SA"/>
        </w:rPr>
      </w:pPr>
      <w:r>
        <w:rPr>
          <w:rFonts w:eastAsia="Times New Roman" w:cs="Arial"/>
          <w:lang w:eastAsia="ar-SA"/>
        </w:rPr>
        <w:t xml:space="preserve">6.4 </w:t>
      </w:r>
      <w:r w:rsidRPr="00697A38">
        <w:rPr>
          <w:rFonts w:eastAsia="Times New Roman" w:cs="Arial"/>
          <w:lang w:eastAsia="ar-SA"/>
        </w:rPr>
        <w:t xml:space="preserve">Albañilería </w:t>
      </w:r>
      <w:proofErr w:type="spellStart"/>
      <w:r w:rsidR="00CA733E">
        <w:rPr>
          <w:rFonts w:eastAsia="Times New Roman" w:cs="Arial"/>
          <w:lang w:eastAsia="ar-SA"/>
        </w:rPr>
        <w:t>sílico</w:t>
      </w:r>
      <w:proofErr w:type="spellEnd"/>
      <w:r w:rsidR="00CA733E">
        <w:rPr>
          <w:rFonts w:eastAsia="Times New Roman" w:cs="Arial"/>
          <w:lang w:eastAsia="ar-SA"/>
        </w:rPr>
        <w:t xml:space="preserve"> - </w:t>
      </w:r>
      <w:r w:rsidR="00DC2B73">
        <w:rPr>
          <w:rFonts w:eastAsia="Times New Roman" w:cs="Arial"/>
          <w:lang w:eastAsia="ar-SA"/>
        </w:rPr>
        <w:t>calcárea</w:t>
      </w:r>
      <w:r>
        <w:rPr>
          <w:rFonts w:eastAsia="Times New Roman" w:cs="Arial"/>
          <w:lang w:eastAsia="ar-SA"/>
        </w:rPr>
        <w:t xml:space="preserve"> </w:t>
      </w:r>
    </w:p>
    <w:p w14:paraId="05F69D92" w14:textId="58E9DEF9" w:rsidR="005504BA" w:rsidRPr="00697A38" w:rsidRDefault="005504BA" w:rsidP="005504BA">
      <w:pPr>
        <w:numPr>
          <w:ilvl w:val="0"/>
          <w:numId w:val="6"/>
        </w:numPr>
        <w:spacing w:after="120" w:line="360" w:lineRule="auto"/>
        <w:ind w:left="714" w:hanging="357"/>
        <w:contextualSpacing/>
        <w:jc w:val="both"/>
        <w:rPr>
          <w:rFonts w:ascii="Arial" w:eastAsia="Times New Roman" w:hAnsi="Arial" w:cs="Arial"/>
          <w:b/>
          <w:i/>
          <w:lang w:eastAsia="es-ES"/>
        </w:rPr>
      </w:pPr>
      <w:r w:rsidRPr="00697A38">
        <w:rPr>
          <w:rFonts w:ascii="Arial" w:eastAsia="Times New Roman" w:hAnsi="Arial" w:cs="Arial"/>
          <w:lang w:eastAsia="es-ES"/>
        </w:rPr>
        <w:t xml:space="preserve">Resistencia a la comprensión       </w:t>
      </w:r>
      <w:r w:rsidRPr="00697A38">
        <w:rPr>
          <w:rFonts w:ascii="Arial" w:eastAsia="Times New Roman" w:hAnsi="Arial" w:cs="Arial"/>
          <w:lang w:eastAsia="es-ES"/>
        </w:rPr>
        <w:tab/>
      </w:r>
      <w:proofErr w:type="spellStart"/>
      <w:r w:rsidRPr="00697A38">
        <w:rPr>
          <w:rFonts w:ascii="Arial" w:eastAsia="Times New Roman" w:hAnsi="Arial" w:cs="Arial"/>
          <w:lang w:eastAsia="es-ES"/>
        </w:rPr>
        <w:t>f’</w:t>
      </w:r>
      <w:r>
        <w:rPr>
          <w:rFonts w:ascii="Arial" w:eastAsia="Times New Roman" w:hAnsi="Arial" w:cs="Arial"/>
          <w:lang w:eastAsia="es-ES"/>
        </w:rPr>
        <w:t>m</w:t>
      </w:r>
      <w:proofErr w:type="spellEnd"/>
      <w:r>
        <w:rPr>
          <w:rFonts w:ascii="Arial" w:eastAsia="Times New Roman" w:hAnsi="Arial" w:cs="Arial"/>
          <w:lang w:eastAsia="es-ES"/>
        </w:rPr>
        <w:t xml:space="preserve"> = </w:t>
      </w:r>
      <w:r w:rsidR="00CA733E">
        <w:rPr>
          <w:rFonts w:ascii="Arial" w:eastAsia="Times New Roman" w:hAnsi="Arial" w:cs="Arial"/>
          <w:lang w:eastAsia="es-ES"/>
        </w:rPr>
        <w:t>8</w:t>
      </w:r>
      <w:r>
        <w:rPr>
          <w:rFonts w:ascii="Arial" w:eastAsia="Times New Roman" w:hAnsi="Arial" w:cs="Arial"/>
          <w:lang w:eastAsia="es-ES"/>
        </w:rPr>
        <w:t>0</w:t>
      </w:r>
      <w:r w:rsidRPr="00697A38">
        <w:rPr>
          <w:rFonts w:ascii="Arial" w:eastAsia="Times New Roman" w:hAnsi="Arial" w:cs="Arial"/>
          <w:lang w:eastAsia="es-ES"/>
        </w:rPr>
        <w:t xml:space="preserve">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/cm² (mínima)</w:t>
      </w:r>
    </w:p>
    <w:p w14:paraId="610792CC" w14:textId="0D33FB76" w:rsidR="005504BA" w:rsidRPr="00697A38" w:rsidRDefault="005504BA" w:rsidP="005504BA">
      <w:pPr>
        <w:numPr>
          <w:ilvl w:val="0"/>
          <w:numId w:val="6"/>
        </w:numPr>
        <w:spacing w:after="120" w:line="360" w:lineRule="auto"/>
        <w:ind w:left="714" w:hanging="357"/>
        <w:contextualSpacing/>
        <w:jc w:val="both"/>
        <w:rPr>
          <w:rFonts w:ascii="Arial" w:eastAsia="Times New Roman" w:hAnsi="Arial" w:cs="Arial"/>
          <w:b/>
          <w:i/>
          <w:lang w:eastAsia="es-ES"/>
        </w:rPr>
      </w:pPr>
      <w:r w:rsidRPr="00697A38">
        <w:rPr>
          <w:rFonts w:ascii="Arial" w:eastAsia="Times New Roman" w:hAnsi="Arial" w:cs="Arial"/>
          <w:lang w:eastAsia="es-ES"/>
        </w:rPr>
        <w:t>Ladrillo</w:t>
      </w:r>
      <w:r w:rsidRPr="00697A38">
        <w:rPr>
          <w:rFonts w:ascii="Arial" w:eastAsia="Times New Roman" w:hAnsi="Arial" w:cs="Arial"/>
          <w:lang w:eastAsia="es-ES"/>
        </w:rPr>
        <w:tab/>
      </w:r>
      <w:r>
        <w:rPr>
          <w:rFonts w:ascii="Arial" w:eastAsia="Times New Roman" w:hAnsi="Arial" w:cs="Arial"/>
          <w:lang w:eastAsia="es-ES"/>
        </w:rPr>
        <w:tab/>
      </w:r>
      <w:r>
        <w:rPr>
          <w:rFonts w:ascii="Arial" w:eastAsia="Times New Roman" w:hAnsi="Arial" w:cs="Arial"/>
          <w:lang w:eastAsia="es-ES"/>
        </w:rPr>
        <w:tab/>
      </w:r>
      <w:r>
        <w:rPr>
          <w:rFonts w:ascii="Arial" w:eastAsia="Times New Roman" w:hAnsi="Arial" w:cs="Arial"/>
          <w:lang w:eastAsia="es-ES"/>
        </w:rPr>
        <w:tab/>
      </w:r>
      <w:r>
        <w:rPr>
          <w:rFonts w:ascii="Arial" w:eastAsia="Times New Roman" w:hAnsi="Arial" w:cs="Arial"/>
          <w:lang w:eastAsia="es-ES"/>
        </w:rPr>
        <w:tab/>
        <w:t xml:space="preserve">Tipo </w:t>
      </w:r>
      <w:r w:rsidR="00CA733E">
        <w:rPr>
          <w:rFonts w:ascii="Arial" w:eastAsia="Times New Roman" w:hAnsi="Arial" w:cs="Arial"/>
          <w:lang w:eastAsia="es-ES"/>
        </w:rPr>
        <w:t>P12/P14</w:t>
      </w:r>
    </w:p>
    <w:p w14:paraId="24408727" w14:textId="77777777" w:rsidR="005504BA" w:rsidRPr="00697A38" w:rsidRDefault="005504BA" w:rsidP="005504BA">
      <w:pPr>
        <w:numPr>
          <w:ilvl w:val="0"/>
          <w:numId w:val="6"/>
        </w:numPr>
        <w:spacing w:after="120" w:line="360" w:lineRule="auto"/>
        <w:ind w:left="714" w:hanging="357"/>
        <w:contextualSpacing/>
        <w:jc w:val="both"/>
        <w:rPr>
          <w:rFonts w:ascii="Arial" w:eastAsia="Times New Roman" w:hAnsi="Arial" w:cs="Arial"/>
          <w:b/>
          <w:i/>
          <w:lang w:eastAsia="es-ES"/>
        </w:rPr>
      </w:pPr>
      <w:r w:rsidRPr="00697A38">
        <w:rPr>
          <w:rFonts w:ascii="Arial" w:eastAsia="Times New Roman" w:hAnsi="Arial" w:cs="Arial"/>
          <w:lang w:eastAsia="es-ES"/>
        </w:rPr>
        <w:t>Acero</w:t>
      </w:r>
      <w:r w:rsidRPr="00697A38">
        <w:rPr>
          <w:rFonts w:ascii="Arial" w:eastAsia="Times New Roman" w:hAnsi="Arial" w:cs="Arial"/>
          <w:lang w:eastAsia="es-ES"/>
        </w:rPr>
        <w:tab/>
      </w:r>
      <w:r w:rsidRPr="00697A38">
        <w:rPr>
          <w:rFonts w:ascii="Arial" w:eastAsia="Times New Roman" w:hAnsi="Arial" w:cs="Arial"/>
          <w:lang w:eastAsia="es-ES"/>
        </w:rPr>
        <w:tab/>
      </w:r>
      <w:r w:rsidRPr="00697A38">
        <w:rPr>
          <w:rFonts w:ascii="Arial" w:eastAsia="Times New Roman" w:hAnsi="Arial" w:cs="Arial"/>
          <w:lang w:eastAsia="es-ES"/>
        </w:rPr>
        <w:tab/>
      </w:r>
      <w:r w:rsidRPr="00697A38">
        <w:rPr>
          <w:rFonts w:ascii="Arial" w:eastAsia="Times New Roman" w:hAnsi="Arial" w:cs="Arial"/>
          <w:lang w:eastAsia="es-ES"/>
        </w:rPr>
        <w:tab/>
      </w:r>
      <w:r w:rsidRPr="00697A38">
        <w:rPr>
          <w:rFonts w:ascii="Arial" w:eastAsia="Times New Roman" w:hAnsi="Arial" w:cs="Arial"/>
          <w:lang w:eastAsia="es-ES"/>
        </w:rPr>
        <w:tab/>
        <w:t xml:space="preserve">ASTM A-615, </w:t>
      </w:r>
      <w:proofErr w:type="spellStart"/>
      <w:r w:rsidRPr="00697A38">
        <w:rPr>
          <w:rFonts w:ascii="Arial" w:eastAsia="Times New Roman" w:hAnsi="Arial" w:cs="Arial"/>
          <w:lang w:eastAsia="es-ES"/>
        </w:rPr>
        <w:t>fy</w:t>
      </w:r>
      <w:proofErr w:type="spellEnd"/>
      <w:r w:rsidRPr="00697A38">
        <w:rPr>
          <w:rFonts w:ascii="Arial" w:eastAsia="Times New Roman" w:hAnsi="Arial" w:cs="Arial"/>
          <w:lang w:eastAsia="es-ES"/>
        </w:rPr>
        <w:t xml:space="preserve"> = 4200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/cm²</w:t>
      </w:r>
    </w:p>
    <w:p w14:paraId="63ACE9D7" w14:textId="14885D2B" w:rsidR="00D11B8B" w:rsidRPr="00697A38" w:rsidRDefault="00D11B8B" w:rsidP="00D11B8B">
      <w:pPr>
        <w:pStyle w:val="Ttulo2"/>
        <w:numPr>
          <w:ilvl w:val="0"/>
          <w:numId w:val="0"/>
        </w:numPr>
        <w:rPr>
          <w:rFonts w:eastAsia="Times New Roman" w:cs="Arial"/>
          <w:lang w:eastAsia="ar-SA"/>
        </w:rPr>
      </w:pPr>
      <w:bookmarkStart w:id="13" w:name="_Toc91186207"/>
      <w:r>
        <w:rPr>
          <w:rFonts w:eastAsia="Times New Roman" w:cs="Arial"/>
          <w:lang w:eastAsia="ar-SA"/>
        </w:rPr>
        <w:t>6.</w:t>
      </w:r>
      <w:r w:rsidR="005504BA">
        <w:rPr>
          <w:rFonts w:eastAsia="Times New Roman" w:cs="Arial"/>
          <w:lang w:eastAsia="ar-SA"/>
        </w:rPr>
        <w:t>5</w:t>
      </w:r>
      <w:r>
        <w:rPr>
          <w:rFonts w:eastAsia="Times New Roman" w:cs="Arial"/>
          <w:lang w:eastAsia="ar-SA"/>
        </w:rPr>
        <w:t xml:space="preserve"> Acero estructural</w:t>
      </w:r>
      <w:bookmarkEnd w:id="13"/>
      <w:r>
        <w:rPr>
          <w:rFonts w:eastAsia="Times New Roman" w:cs="Arial"/>
          <w:lang w:eastAsia="ar-SA"/>
        </w:rPr>
        <w:t xml:space="preserve"> </w:t>
      </w:r>
    </w:p>
    <w:p w14:paraId="7B93CA1F" w14:textId="77777777" w:rsidR="00D11B8B" w:rsidRPr="00D11B8B" w:rsidRDefault="00D11B8B" w:rsidP="009D5DBC">
      <w:pPr>
        <w:numPr>
          <w:ilvl w:val="0"/>
          <w:numId w:val="23"/>
        </w:numPr>
        <w:spacing w:after="0" w:line="360" w:lineRule="auto"/>
        <w:contextualSpacing/>
        <w:jc w:val="both"/>
        <w:rPr>
          <w:rFonts w:ascii="Arial" w:eastAsia="Times New Roman" w:hAnsi="Arial" w:cs="Arial"/>
          <w:lang w:val="es-PE" w:eastAsia="es-ES"/>
        </w:rPr>
      </w:pPr>
      <w:r w:rsidRPr="00D11B8B">
        <w:rPr>
          <w:rFonts w:ascii="Arial" w:eastAsia="Times New Roman" w:hAnsi="Arial" w:cs="Arial"/>
          <w:lang w:val="es-PE" w:eastAsia="es-ES"/>
        </w:rPr>
        <w:t xml:space="preserve">Perfiles tubulares ASTM A500 Gr B </w:t>
      </w:r>
      <w:r w:rsidRPr="00D11B8B">
        <w:rPr>
          <w:rFonts w:ascii="Arial" w:hAnsi="Arial" w:cs="Arial"/>
          <w:lang w:val="es-PE" w:eastAsia="es-PE"/>
        </w:rPr>
        <w:t>(ANSI/AISC 360-10)</w:t>
      </w:r>
    </w:p>
    <w:p w14:paraId="6FBE127A" w14:textId="77777777" w:rsidR="00D11B8B" w:rsidRPr="00D11B8B" w:rsidRDefault="00D11B8B" w:rsidP="009D5DBC">
      <w:pPr>
        <w:numPr>
          <w:ilvl w:val="0"/>
          <w:numId w:val="23"/>
        </w:numPr>
        <w:spacing w:after="0" w:line="360" w:lineRule="auto"/>
        <w:contextualSpacing/>
        <w:jc w:val="both"/>
        <w:rPr>
          <w:rFonts w:ascii="Arial" w:eastAsia="Times New Roman" w:hAnsi="Arial" w:cs="Arial"/>
          <w:lang w:val="es-PE" w:eastAsia="es-ES"/>
        </w:rPr>
      </w:pPr>
      <w:r w:rsidRPr="00D11B8B">
        <w:rPr>
          <w:rFonts w:ascii="Arial" w:eastAsia="Times New Roman" w:hAnsi="Arial" w:cs="Arial"/>
          <w:lang w:val="es-PE" w:eastAsia="es-ES"/>
        </w:rPr>
        <w:t xml:space="preserve">Esfuerzo de fluencia </w:t>
      </w:r>
      <w:proofErr w:type="spellStart"/>
      <w:r w:rsidRPr="00D11B8B">
        <w:rPr>
          <w:rFonts w:ascii="Arial" w:eastAsia="Times New Roman" w:hAnsi="Arial" w:cs="Arial"/>
          <w:lang w:val="es-PE" w:eastAsia="es-ES"/>
        </w:rPr>
        <w:t>fy</w:t>
      </w:r>
      <w:proofErr w:type="spellEnd"/>
      <w:r w:rsidRPr="00D11B8B">
        <w:rPr>
          <w:rFonts w:ascii="Arial" w:eastAsia="Times New Roman" w:hAnsi="Arial" w:cs="Arial"/>
          <w:lang w:val="es-PE" w:eastAsia="es-ES"/>
        </w:rPr>
        <w:t>= 3160 kg/cm</w:t>
      </w:r>
      <w:r w:rsidRPr="00D11B8B">
        <w:rPr>
          <w:rFonts w:ascii="Arial" w:eastAsia="Times New Roman" w:hAnsi="Arial" w:cs="Arial"/>
          <w:vertAlign w:val="superscript"/>
          <w:lang w:val="es-PE" w:eastAsia="es-ES"/>
        </w:rPr>
        <w:t>2</w:t>
      </w:r>
    </w:p>
    <w:p w14:paraId="69D7BF0A" w14:textId="77777777" w:rsidR="00D11B8B" w:rsidRPr="00D11B8B" w:rsidRDefault="00D11B8B" w:rsidP="009D5DBC">
      <w:pPr>
        <w:numPr>
          <w:ilvl w:val="0"/>
          <w:numId w:val="23"/>
        </w:numPr>
        <w:spacing w:after="0" w:line="360" w:lineRule="auto"/>
        <w:contextualSpacing/>
        <w:jc w:val="both"/>
        <w:rPr>
          <w:rFonts w:ascii="Arial" w:eastAsia="Times New Roman" w:hAnsi="Arial" w:cs="Arial"/>
          <w:lang w:val="es-PE" w:eastAsia="es-ES"/>
        </w:rPr>
      </w:pPr>
      <w:r w:rsidRPr="00D11B8B">
        <w:rPr>
          <w:rFonts w:ascii="Arial" w:eastAsia="Times New Roman" w:hAnsi="Arial" w:cs="Arial"/>
          <w:lang w:val="es-PE" w:eastAsia="es-ES"/>
        </w:rPr>
        <w:t>Módulo de elasticidad Es= 2039432.43 kg/cm</w:t>
      </w:r>
      <w:r w:rsidRPr="00D11B8B">
        <w:rPr>
          <w:rFonts w:ascii="Arial" w:eastAsia="Times New Roman" w:hAnsi="Arial" w:cs="Arial"/>
          <w:vertAlign w:val="superscript"/>
          <w:lang w:val="es-PE" w:eastAsia="es-ES"/>
        </w:rPr>
        <w:t>2</w:t>
      </w:r>
    </w:p>
    <w:p w14:paraId="14C8D20E" w14:textId="77777777" w:rsidR="00D11B8B" w:rsidRPr="00D11B8B" w:rsidRDefault="00D11B8B" w:rsidP="009D5DBC">
      <w:pPr>
        <w:numPr>
          <w:ilvl w:val="0"/>
          <w:numId w:val="23"/>
        </w:numPr>
        <w:spacing w:after="0" w:line="360" w:lineRule="auto"/>
        <w:contextualSpacing/>
        <w:jc w:val="both"/>
        <w:rPr>
          <w:rFonts w:ascii="Arial" w:eastAsia="Times New Roman" w:hAnsi="Arial" w:cs="Arial"/>
          <w:lang w:val="es-PE" w:eastAsia="es-ES"/>
        </w:rPr>
      </w:pPr>
      <w:r w:rsidRPr="00D11B8B">
        <w:rPr>
          <w:rFonts w:ascii="Arial" w:eastAsia="Times New Roman" w:hAnsi="Arial" w:cs="Arial"/>
          <w:lang w:val="es-PE" w:eastAsia="es-ES"/>
        </w:rPr>
        <w:t>Planchas metálicas ASTM A36</w:t>
      </w:r>
    </w:p>
    <w:p w14:paraId="772F1A61" w14:textId="77777777" w:rsidR="00D11B8B" w:rsidRPr="00D11B8B" w:rsidRDefault="00D11B8B" w:rsidP="009D5DBC">
      <w:pPr>
        <w:numPr>
          <w:ilvl w:val="0"/>
          <w:numId w:val="23"/>
        </w:numPr>
        <w:spacing w:after="0" w:line="360" w:lineRule="auto"/>
        <w:contextualSpacing/>
        <w:jc w:val="both"/>
        <w:rPr>
          <w:rFonts w:ascii="Arial" w:eastAsia="Times New Roman" w:hAnsi="Arial" w:cs="Arial"/>
          <w:lang w:val="es-PE" w:eastAsia="es-ES"/>
        </w:rPr>
      </w:pPr>
      <w:r w:rsidRPr="00D11B8B">
        <w:rPr>
          <w:rFonts w:ascii="Arial" w:eastAsia="Times New Roman" w:hAnsi="Arial" w:cs="Arial"/>
          <w:lang w:val="es-PE" w:eastAsia="es-ES"/>
        </w:rPr>
        <w:t xml:space="preserve">Esfuerzo de fluencia </w:t>
      </w:r>
      <w:proofErr w:type="spellStart"/>
      <w:r w:rsidRPr="00D11B8B">
        <w:rPr>
          <w:rFonts w:ascii="Arial" w:eastAsia="Times New Roman" w:hAnsi="Arial" w:cs="Arial"/>
          <w:lang w:val="es-PE" w:eastAsia="es-ES"/>
        </w:rPr>
        <w:t>fy</w:t>
      </w:r>
      <w:proofErr w:type="spellEnd"/>
      <w:r w:rsidRPr="00D11B8B">
        <w:rPr>
          <w:rFonts w:ascii="Arial" w:eastAsia="Times New Roman" w:hAnsi="Arial" w:cs="Arial"/>
          <w:lang w:val="es-PE" w:eastAsia="es-ES"/>
        </w:rPr>
        <w:t>= 2549 kg/cm</w:t>
      </w:r>
      <w:r w:rsidRPr="00D11B8B">
        <w:rPr>
          <w:rFonts w:ascii="Arial" w:eastAsia="Times New Roman" w:hAnsi="Arial" w:cs="Arial"/>
          <w:vertAlign w:val="superscript"/>
          <w:lang w:val="es-PE" w:eastAsia="es-ES"/>
        </w:rPr>
        <w:t xml:space="preserve">2 </w:t>
      </w:r>
    </w:p>
    <w:p w14:paraId="6513FD63" w14:textId="77777777" w:rsidR="00D11B8B" w:rsidRPr="00D11B8B" w:rsidRDefault="00D11B8B" w:rsidP="009D5DBC">
      <w:pPr>
        <w:numPr>
          <w:ilvl w:val="0"/>
          <w:numId w:val="23"/>
        </w:numPr>
        <w:spacing w:after="0" w:line="360" w:lineRule="auto"/>
        <w:contextualSpacing/>
        <w:jc w:val="both"/>
        <w:rPr>
          <w:rFonts w:ascii="Arial" w:eastAsia="Times New Roman" w:hAnsi="Arial" w:cs="Arial"/>
          <w:lang w:val="es-PE" w:eastAsia="es-ES"/>
        </w:rPr>
      </w:pPr>
      <w:r w:rsidRPr="00D11B8B">
        <w:rPr>
          <w:rFonts w:ascii="Arial" w:eastAsia="Times New Roman" w:hAnsi="Arial" w:cs="Arial"/>
          <w:lang w:val="es-PE" w:eastAsia="es-ES"/>
        </w:rPr>
        <w:t>Módulo de elasticidad Es= 2141404.05 kg/cm</w:t>
      </w:r>
      <w:r w:rsidRPr="00D11B8B">
        <w:rPr>
          <w:rFonts w:ascii="Arial" w:eastAsia="Times New Roman" w:hAnsi="Arial" w:cs="Arial"/>
          <w:vertAlign w:val="superscript"/>
          <w:lang w:val="es-PE" w:eastAsia="es-ES"/>
        </w:rPr>
        <w:t>2</w:t>
      </w:r>
    </w:p>
    <w:p w14:paraId="4AECAC6F" w14:textId="77777777" w:rsidR="00D11B8B" w:rsidRPr="00D11B8B" w:rsidRDefault="00D11B8B" w:rsidP="009D5DBC">
      <w:pPr>
        <w:numPr>
          <w:ilvl w:val="0"/>
          <w:numId w:val="23"/>
        </w:numPr>
        <w:spacing w:after="0" w:line="360" w:lineRule="auto"/>
        <w:contextualSpacing/>
        <w:jc w:val="both"/>
        <w:rPr>
          <w:rFonts w:ascii="Arial" w:eastAsia="Times New Roman" w:hAnsi="Arial" w:cs="Arial"/>
          <w:lang w:val="es-PE" w:eastAsia="es-ES"/>
        </w:rPr>
      </w:pPr>
      <w:r w:rsidRPr="00D11B8B">
        <w:rPr>
          <w:rFonts w:ascii="Arial" w:eastAsia="Times New Roman" w:hAnsi="Arial" w:cs="Arial"/>
          <w:lang w:val="es-PE" w:eastAsia="es-ES"/>
        </w:rPr>
        <w:t>Soldadura Electrodo AWS E-70XX</w:t>
      </w:r>
    </w:p>
    <w:p w14:paraId="74A0069F" w14:textId="77777777" w:rsidR="00D11B8B" w:rsidRPr="00D11B8B" w:rsidRDefault="00D11B8B" w:rsidP="009D5DBC">
      <w:pPr>
        <w:numPr>
          <w:ilvl w:val="0"/>
          <w:numId w:val="23"/>
        </w:numPr>
        <w:spacing w:after="120" w:line="360" w:lineRule="auto"/>
        <w:contextualSpacing/>
        <w:jc w:val="both"/>
        <w:rPr>
          <w:rFonts w:ascii="Arial" w:eastAsia="Times New Roman" w:hAnsi="Arial" w:cs="Arial"/>
          <w:lang w:eastAsia="es-ES"/>
        </w:rPr>
      </w:pPr>
      <w:r w:rsidRPr="00D11B8B">
        <w:rPr>
          <w:rFonts w:ascii="Arial" w:eastAsia="Times New Roman" w:hAnsi="Arial" w:cs="Arial"/>
          <w:lang w:eastAsia="es-ES"/>
        </w:rPr>
        <w:t>Pernos estructurales, de acero, tratados térmicamente, de resistencia mínima a la tracción 830-725 MPa, ASTM A325.</w:t>
      </w:r>
    </w:p>
    <w:p w14:paraId="3A2AFBF8" w14:textId="2B8DD05F" w:rsidR="00D11B8B" w:rsidRDefault="00D11B8B" w:rsidP="0063615E">
      <w:pPr>
        <w:spacing w:after="120" w:line="360" w:lineRule="auto"/>
        <w:ind w:left="714"/>
        <w:contextualSpacing/>
        <w:jc w:val="both"/>
        <w:rPr>
          <w:rFonts w:ascii="Arial" w:eastAsia="Times New Roman" w:hAnsi="Arial" w:cs="Arial"/>
          <w:bCs/>
          <w:iCs/>
          <w:sz w:val="16"/>
          <w:szCs w:val="16"/>
          <w:lang w:eastAsia="es-ES"/>
        </w:rPr>
      </w:pPr>
    </w:p>
    <w:p w14:paraId="7A7F8814" w14:textId="77777777" w:rsidR="00DB6071" w:rsidRDefault="00DB6071" w:rsidP="0063615E">
      <w:pPr>
        <w:spacing w:after="120" w:line="360" w:lineRule="auto"/>
        <w:ind w:left="714"/>
        <w:contextualSpacing/>
        <w:jc w:val="both"/>
        <w:rPr>
          <w:rFonts w:ascii="Arial" w:eastAsia="Times New Roman" w:hAnsi="Arial" w:cs="Arial"/>
          <w:bCs/>
          <w:iCs/>
          <w:sz w:val="16"/>
          <w:szCs w:val="16"/>
          <w:lang w:eastAsia="es-ES"/>
        </w:rPr>
      </w:pPr>
    </w:p>
    <w:p w14:paraId="1E113CD3" w14:textId="77777777" w:rsidR="00361135" w:rsidRPr="00697A38" w:rsidRDefault="00361135" w:rsidP="00361135">
      <w:pPr>
        <w:keepNext/>
        <w:suppressAutoHyphens/>
        <w:spacing w:before="40" w:after="240" w:line="240" w:lineRule="auto"/>
        <w:outlineLvl w:val="0"/>
        <w:rPr>
          <w:rFonts w:ascii="Arial" w:eastAsia="Times New Roman" w:hAnsi="Arial" w:cs="Arial"/>
          <w:b/>
          <w:bCs/>
          <w:lang w:val="es-PE" w:eastAsia="ar-SA"/>
        </w:rPr>
      </w:pPr>
      <w:bookmarkStart w:id="14" w:name="_Toc91186208"/>
      <w:r w:rsidRPr="00697A38">
        <w:rPr>
          <w:rFonts w:ascii="Arial" w:eastAsia="Times New Roman" w:hAnsi="Arial" w:cs="Arial"/>
          <w:b/>
          <w:bCs/>
          <w:lang w:val="es-PE" w:eastAsia="ar-SA"/>
        </w:rPr>
        <w:t>7.0 CONSIDERACIONES DE LA CIMENTACIÓN</w:t>
      </w:r>
      <w:bookmarkEnd w:id="14"/>
      <w:r w:rsidRPr="00697A38">
        <w:rPr>
          <w:rFonts w:ascii="Arial" w:eastAsia="Times New Roman" w:hAnsi="Arial" w:cs="Arial"/>
          <w:b/>
          <w:bCs/>
          <w:lang w:val="es-PE" w:eastAsia="ar-SA"/>
        </w:rPr>
        <w:t xml:space="preserve"> </w:t>
      </w:r>
    </w:p>
    <w:p w14:paraId="389F2257" w14:textId="4F9AB460" w:rsidR="00091DD4" w:rsidRPr="00091DD4" w:rsidRDefault="00091DD4" w:rsidP="009355F9">
      <w:pPr>
        <w:spacing w:after="0" w:line="260" w:lineRule="exact"/>
        <w:rPr>
          <w:rFonts w:ascii="Arial" w:eastAsia="Times New Roman" w:hAnsi="Arial"/>
          <w:b/>
          <w:bCs/>
          <w:u w:val="single"/>
          <w:lang w:val="es-PE"/>
        </w:rPr>
      </w:pPr>
      <w:bookmarkStart w:id="15" w:name="_Hlk95745880"/>
      <w:r w:rsidRPr="00091DD4">
        <w:rPr>
          <w:rFonts w:ascii="Arial" w:eastAsia="Times New Roman" w:hAnsi="Arial"/>
          <w:b/>
          <w:bCs/>
          <w:u w:val="single"/>
          <w:lang w:val="es-PE"/>
        </w:rPr>
        <w:t>Estructura</w:t>
      </w:r>
      <w:r w:rsidR="00D04CC4">
        <w:rPr>
          <w:rFonts w:ascii="Arial" w:eastAsia="Times New Roman" w:hAnsi="Arial"/>
          <w:b/>
          <w:bCs/>
          <w:u w:val="single"/>
          <w:lang w:val="es-PE"/>
        </w:rPr>
        <w:t xml:space="preserve"> Principal</w:t>
      </w:r>
    </w:p>
    <w:p w14:paraId="19EFB3D7" w14:textId="77777777" w:rsidR="00091DD4" w:rsidRDefault="00091DD4" w:rsidP="009355F9">
      <w:pPr>
        <w:spacing w:after="0" w:line="260" w:lineRule="exact"/>
        <w:rPr>
          <w:rFonts w:ascii="Arial" w:eastAsia="Times New Roman" w:hAnsi="Arial"/>
          <w:b/>
          <w:bCs/>
          <w:lang w:val="es-PE"/>
        </w:rPr>
      </w:pPr>
    </w:p>
    <w:p w14:paraId="16573B6E" w14:textId="2DD5CC2D"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b/>
          <w:bCs/>
          <w:lang w:val="es-PE"/>
        </w:rPr>
        <w:t xml:space="preserve">Tipo de Cimentación: </w:t>
      </w:r>
      <w:r w:rsidR="0058007B">
        <w:rPr>
          <w:rFonts w:ascii="Arial" w:eastAsia="Times New Roman" w:hAnsi="Arial"/>
          <w:lang w:val="es-PE"/>
        </w:rPr>
        <w:t>Platea de cimentación</w:t>
      </w:r>
    </w:p>
    <w:p w14:paraId="2B8F9718" w14:textId="77777777" w:rsidR="009355F9" w:rsidRPr="009355F9" w:rsidRDefault="009355F9" w:rsidP="009355F9">
      <w:pPr>
        <w:spacing w:after="0" w:line="260" w:lineRule="exact"/>
        <w:rPr>
          <w:rFonts w:ascii="Arial" w:eastAsia="Times New Roman" w:hAnsi="Arial"/>
          <w:lang w:val="es-PE"/>
        </w:rPr>
      </w:pPr>
    </w:p>
    <w:p w14:paraId="3EA44D09" w14:textId="56AD66C6" w:rsidR="009355F9" w:rsidRPr="009355F9" w:rsidRDefault="009355F9" w:rsidP="009355F9">
      <w:pPr>
        <w:spacing w:after="0" w:line="260" w:lineRule="exact"/>
        <w:rPr>
          <w:rFonts w:ascii="Arial" w:eastAsia="Times New Roman" w:hAnsi="Arial"/>
          <w:b/>
          <w:bCs/>
          <w:lang w:val="es-PE"/>
        </w:rPr>
      </w:pPr>
      <w:r w:rsidRPr="009355F9">
        <w:rPr>
          <w:rFonts w:ascii="Arial" w:eastAsia="Times New Roman" w:hAnsi="Arial"/>
          <w:b/>
          <w:bCs/>
          <w:lang w:val="es-PE"/>
        </w:rPr>
        <w:t xml:space="preserve">Estrato de apoyo de la cimentación: </w:t>
      </w:r>
      <w:r w:rsidRPr="009355F9">
        <w:rPr>
          <w:rFonts w:ascii="Arial" w:eastAsia="Times New Roman" w:hAnsi="Arial"/>
          <w:lang w:val="es-PE"/>
        </w:rPr>
        <w:t xml:space="preserve">Suelo </w:t>
      </w:r>
      <w:proofErr w:type="spellStart"/>
      <w:r w:rsidR="00D04CC4">
        <w:rPr>
          <w:rFonts w:ascii="Arial" w:eastAsia="Times New Roman" w:hAnsi="Arial"/>
          <w:lang w:val="es-PE"/>
        </w:rPr>
        <w:t>Friccionante</w:t>
      </w:r>
      <w:proofErr w:type="spellEnd"/>
    </w:p>
    <w:p w14:paraId="76DC1FEA" w14:textId="77777777"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b/>
          <w:bCs/>
          <w:lang w:val="es-PE"/>
        </w:rPr>
        <w:t>Profundidad de la Napa Freática</w:t>
      </w:r>
      <w:r w:rsidRPr="009355F9">
        <w:rPr>
          <w:rFonts w:ascii="Arial" w:eastAsia="Times New Roman" w:hAnsi="Arial"/>
          <w:lang w:val="es-PE"/>
        </w:rPr>
        <w:t xml:space="preserve">: No </w:t>
      </w:r>
      <w:r>
        <w:rPr>
          <w:rFonts w:ascii="Arial" w:eastAsia="Times New Roman" w:hAnsi="Arial"/>
          <w:lang w:val="es-PE"/>
        </w:rPr>
        <w:t xml:space="preserve">existe                   </w:t>
      </w:r>
    </w:p>
    <w:p w14:paraId="75C145F9" w14:textId="77777777" w:rsidR="009355F9" w:rsidRPr="009355F9" w:rsidRDefault="009355F9" w:rsidP="009355F9">
      <w:pPr>
        <w:spacing w:after="0" w:line="260" w:lineRule="exact"/>
        <w:rPr>
          <w:rFonts w:ascii="Arial" w:eastAsia="Times New Roman" w:hAnsi="Arial"/>
          <w:lang w:val="es-PE"/>
        </w:rPr>
      </w:pPr>
    </w:p>
    <w:p w14:paraId="12A645F0" w14:textId="77777777" w:rsidR="009355F9" w:rsidRPr="009355F9" w:rsidRDefault="009355F9" w:rsidP="009355F9">
      <w:pPr>
        <w:spacing w:after="0" w:line="260" w:lineRule="exact"/>
        <w:rPr>
          <w:rFonts w:ascii="Arial" w:eastAsia="Times New Roman" w:hAnsi="Arial"/>
          <w:b/>
          <w:bCs/>
          <w:lang w:val="es-PE"/>
        </w:rPr>
      </w:pPr>
      <w:r w:rsidRPr="009355F9">
        <w:rPr>
          <w:rFonts w:ascii="Arial" w:eastAsia="Times New Roman" w:hAnsi="Arial"/>
          <w:b/>
          <w:bCs/>
          <w:lang w:val="es-PE"/>
        </w:rPr>
        <w:lastRenderedPageBreak/>
        <w:t>Parámetros de Diseño de la Cimentación</w:t>
      </w:r>
    </w:p>
    <w:p w14:paraId="0FD5D1FF" w14:textId="70C15187"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lang w:val="es-PE"/>
        </w:rPr>
        <w:t xml:space="preserve">Profundidad de Cimentación: </w:t>
      </w:r>
      <w:r w:rsidRPr="009355F9">
        <w:rPr>
          <w:rFonts w:ascii="Arial" w:eastAsia="Times New Roman" w:hAnsi="Arial"/>
          <w:lang w:val="es-PE"/>
        </w:rPr>
        <w:tab/>
      </w:r>
      <w:r w:rsidRPr="009355F9">
        <w:rPr>
          <w:rFonts w:ascii="Arial" w:eastAsia="Times New Roman" w:hAnsi="Arial"/>
          <w:lang w:val="es-PE"/>
        </w:rPr>
        <w:tab/>
      </w:r>
      <w:r w:rsidRPr="009355F9">
        <w:rPr>
          <w:rFonts w:ascii="Arial" w:eastAsia="Times New Roman" w:hAnsi="Arial"/>
          <w:lang w:val="es-PE"/>
        </w:rPr>
        <w:tab/>
        <w:t xml:space="preserve">            </w:t>
      </w:r>
      <w:r w:rsidR="00D04CC4">
        <w:rPr>
          <w:rFonts w:ascii="Arial" w:eastAsia="Times New Roman" w:hAnsi="Arial"/>
          <w:lang w:val="es-PE"/>
        </w:rPr>
        <w:t>4.0</w:t>
      </w:r>
      <w:r w:rsidRPr="009355F9">
        <w:rPr>
          <w:rFonts w:ascii="Arial" w:eastAsia="Times New Roman" w:hAnsi="Arial"/>
          <w:lang w:val="es-PE"/>
        </w:rPr>
        <w:t>0 m</w:t>
      </w:r>
    </w:p>
    <w:p w14:paraId="18E5D3E5" w14:textId="106439F8"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lang w:val="es-PE"/>
        </w:rPr>
        <w:t xml:space="preserve">Presión Admisible: </w:t>
      </w:r>
      <w:r w:rsidRPr="009355F9">
        <w:rPr>
          <w:rFonts w:ascii="Arial" w:eastAsia="Times New Roman" w:hAnsi="Arial"/>
          <w:lang w:val="es-PE"/>
        </w:rPr>
        <w:tab/>
      </w:r>
      <w:r w:rsidRPr="009355F9">
        <w:rPr>
          <w:rFonts w:ascii="Arial" w:eastAsia="Times New Roman" w:hAnsi="Arial"/>
          <w:lang w:val="es-PE"/>
        </w:rPr>
        <w:tab/>
      </w:r>
      <w:r w:rsidRPr="009355F9">
        <w:rPr>
          <w:rFonts w:ascii="Arial" w:eastAsia="Times New Roman" w:hAnsi="Arial"/>
          <w:lang w:val="es-PE"/>
        </w:rPr>
        <w:tab/>
      </w:r>
      <w:r w:rsidRPr="009355F9">
        <w:rPr>
          <w:rFonts w:ascii="Arial" w:eastAsia="Times New Roman" w:hAnsi="Arial"/>
          <w:lang w:val="es-PE"/>
        </w:rPr>
        <w:tab/>
      </w:r>
      <w:r w:rsidRPr="009355F9">
        <w:rPr>
          <w:rFonts w:ascii="Arial" w:eastAsia="Times New Roman" w:hAnsi="Arial"/>
          <w:lang w:val="es-PE"/>
        </w:rPr>
        <w:tab/>
      </w:r>
      <w:r>
        <w:rPr>
          <w:rFonts w:ascii="Arial" w:eastAsia="Times New Roman" w:hAnsi="Arial"/>
          <w:lang w:val="es-PE"/>
        </w:rPr>
        <w:tab/>
      </w:r>
      <w:r w:rsidR="00D04CC4">
        <w:rPr>
          <w:rFonts w:ascii="Arial" w:eastAsia="Times New Roman" w:hAnsi="Arial"/>
          <w:lang w:val="es-PE"/>
        </w:rPr>
        <w:t>4</w:t>
      </w:r>
      <w:r w:rsidRPr="009355F9">
        <w:rPr>
          <w:rFonts w:ascii="Arial" w:eastAsia="Times New Roman" w:hAnsi="Arial"/>
          <w:lang w:val="es-PE"/>
        </w:rPr>
        <w:t>.00 kg/cm</w:t>
      </w:r>
      <w:r w:rsidRPr="00CC07F4">
        <w:rPr>
          <w:rFonts w:ascii="Arial" w:eastAsia="Times New Roman" w:hAnsi="Arial"/>
          <w:vertAlign w:val="superscript"/>
          <w:lang w:val="es-PE"/>
        </w:rPr>
        <w:t>2</w:t>
      </w:r>
      <w:r w:rsidRPr="009355F9">
        <w:rPr>
          <w:rFonts w:ascii="Arial" w:eastAsia="Times New Roman" w:hAnsi="Arial"/>
          <w:lang w:val="es-PE"/>
        </w:rPr>
        <w:t xml:space="preserve"> </w:t>
      </w:r>
    </w:p>
    <w:p w14:paraId="43FEAAC5" w14:textId="77777777"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lang w:val="es-PE"/>
        </w:rPr>
        <w:t xml:space="preserve">Factor de Seguridad por Corte (Estático): </w:t>
      </w:r>
      <w:r w:rsidRPr="009355F9">
        <w:rPr>
          <w:rFonts w:ascii="Arial" w:eastAsia="Times New Roman" w:hAnsi="Arial"/>
          <w:lang w:val="es-PE"/>
        </w:rPr>
        <w:tab/>
      </w:r>
      <w:r w:rsidRPr="009355F9">
        <w:rPr>
          <w:rFonts w:ascii="Arial" w:eastAsia="Times New Roman" w:hAnsi="Arial"/>
          <w:lang w:val="es-PE"/>
        </w:rPr>
        <w:tab/>
      </w:r>
      <w:r>
        <w:rPr>
          <w:rFonts w:ascii="Arial" w:eastAsia="Times New Roman" w:hAnsi="Arial"/>
          <w:lang w:val="es-PE"/>
        </w:rPr>
        <w:tab/>
        <w:t xml:space="preserve"> </w:t>
      </w:r>
      <w:r w:rsidRPr="009355F9">
        <w:rPr>
          <w:rFonts w:ascii="Arial" w:eastAsia="Times New Roman" w:hAnsi="Arial"/>
          <w:lang w:val="es-PE"/>
        </w:rPr>
        <w:t>3</w:t>
      </w:r>
    </w:p>
    <w:p w14:paraId="1BEA1259" w14:textId="77777777"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lang w:val="es-PE"/>
        </w:rPr>
        <w:t xml:space="preserve">Asentamiento Diferencial Máximo Aceptable: </w:t>
      </w:r>
      <w:r w:rsidRPr="009355F9">
        <w:rPr>
          <w:rFonts w:ascii="Arial" w:eastAsia="Times New Roman" w:hAnsi="Arial"/>
          <w:lang w:val="es-PE"/>
        </w:rPr>
        <w:tab/>
        <w:t xml:space="preserve">             0.09 cm</w:t>
      </w:r>
    </w:p>
    <w:p w14:paraId="7DCE9E72" w14:textId="77777777" w:rsidR="009355F9" w:rsidRPr="009355F9" w:rsidRDefault="009355F9" w:rsidP="009355F9">
      <w:pPr>
        <w:spacing w:after="0" w:line="260" w:lineRule="exact"/>
        <w:rPr>
          <w:rFonts w:ascii="Arial" w:eastAsia="Times New Roman" w:hAnsi="Arial"/>
          <w:lang w:val="es-PE"/>
        </w:rPr>
      </w:pPr>
    </w:p>
    <w:p w14:paraId="7AA16B81" w14:textId="77777777" w:rsidR="009355F9" w:rsidRPr="009355F9" w:rsidRDefault="009355F9" w:rsidP="009355F9">
      <w:pPr>
        <w:spacing w:after="0" w:line="260" w:lineRule="exact"/>
        <w:rPr>
          <w:rFonts w:ascii="Arial" w:eastAsia="Times New Roman" w:hAnsi="Arial"/>
          <w:b/>
          <w:bCs/>
          <w:lang w:val="es-PE"/>
        </w:rPr>
      </w:pPr>
      <w:r w:rsidRPr="009355F9">
        <w:rPr>
          <w:rFonts w:ascii="Arial" w:eastAsia="Times New Roman" w:hAnsi="Arial"/>
          <w:b/>
          <w:bCs/>
          <w:lang w:val="es-PE"/>
        </w:rPr>
        <w:t>Parámetros Sísmicos del suelo (De acuerdo a la Norma E.030)</w:t>
      </w:r>
    </w:p>
    <w:p w14:paraId="1DA629E1" w14:textId="4B228C7D"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lang w:val="es-PE"/>
        </w:rPr>
        <w:t xml:space="preserve">Zona Sísmica: </w:t>
      </w:r>
      <w:r w:rsidRPr="009355F9">
        <w:rPr>
          <w:rFonts w:ascii="Arial" w:eastAsia="Times New Roman" w:hAnsi="Arial"/>
          <w:lang w:val="es-PE"/>
        </w:rPr>
        <w:tab/>
      </w:r>
      <w:r w:rsidRPr="009355F9">
        <w:rPr>
          <w:rFonts w:ascii="Arial" w:eastAsia="Times New Roman" w:hAnsi="Arial"/>
          <w:lang w:val="es-PE"/>
        </w:rPr>
        <w:tab/>
        <w:t xml:space="preserve"> </w:t>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Pr="009355F9">
        <w:rPr>
          <w:rFonts w:ascii="Arial" w:eastAsia="Times New Roman" w:hAnsi="Arial"/>
          <w:lang w:val="es-PE"/>
        </w:rPr>
        <w:t>0.45</w:t>
      </w:r>
    </w:p>
    <w:p w14:paraId="0AA15384" w14:textId="63128C92"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lang w:val="es-PE"/>
        </w:rPr>
        <w:t xml:space="preserve">Tipo de </w:t>
      </w:r>
      <w:proofErr w:type="spellStart"/>
      <w:r w:rsidRPr="009355F9">
        <w:rPr>
          <w:rFonts w:ascii="Arial" w:eastAsia="Times New Roman" w:hAnsi="Arial"/>
          <w:lang w:val="es-PE"/>
        </w:rPr>
        <w:t>perﬁl</w:t>
      </w:r>
      <w:proofErr w:type="spellEnd"/>
      <w:r w:rsidRPr="009355F9">
        <w:rPr>
          <w:rFonts w:ascii="Arial" w:eastAsia="Times New Roman" w:hAnsi="Arial"/>
          <w:lang w:val="es-PE"/>
        </w:rPr>
        <w:t xml:space="preserve"> del suelo:</w:t>
      </w:r>
      <w:r w:rsidRPr="009355F9">
        <w:rPr>
          <w:rFonts w:ascii="Arial" w:eastAsia="Times New Roman" w:hAnsi="Arial"/>
          <w:lang w:val="es-PE"/>
        </w:rPr>
        <w:tab/>
        <w:t xml:space="preserve"> </w:t>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Pr="009355F9">
        <w:rPr>
          <w:rFonts w:ascii="Arial" w:eastAsia="Times New Roman" w:hAnsi="Arial"/>
          <w:lang w:val="es-PE"/>
        </w:rPr>
        <w:t>S2</w:t>
      </w:r>
    </w:p>
    <w:p w14:paraId="6A0D99F6" w14:textId="262B3086"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lang w:val="es-PE"/>
        </w:rPr>
        <w:t>Factor del suelo (S):</w:t>
      </w:r>
      <w:r w:rsidRPr="009355F9">
        <w:rPr>
          <w:rFonts w:ascii="Arial" w:eastAsia="Times New Roman" w:hAnsi="Arial"/>
          <w:lang w:val="es-PE"/>
        </w:rPr>
        <w:tab/>
        <w:t xml:space="preserve"> </w:t>
      </w:r>
      <w:r>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Pr="009355F9">
        <w:rPr>
          <w:rFonts w:ascii="Arial" w:eastAsia="Times New Roman" w:hAnsi="Arial"/>
          <w:lang w:val="es-PE"/>
        </w:rPr>
        <w:t>1,05</w:t>
      </w:r>
    </w:p>
    <w:p w14:paraId="26D85640" w14:textId="0B72302C"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lang w:val="es-PE"/>
        </w:rPr>
        <w:t>Periodo T</w:t>
      </w:r>
      <w:r w:rsidRPr="00E803BC">
        <w:rPr>
          <w:rFonts w:ascii="Arial" w:eastAsia="Times New Roman" w:hAnsi="Arial"/>
          <w:vertAlign w:val="subscript"/>
          <w:lang w:val="es-PE"/>
        </w:rPr>
        <w:t>P</w:t>
      </w:r>
      <w:r w:rsidRPr="009355F9">
        <w:rPr>
          <w:rFonts w:ascii="Arial" w:eastAsia="Times New Roman" w:hAnsi="Arial"/>
          <w:lang w:val="es-PE"/>
        </w:rPr>
        <w:t xml:space="preserve"> (s):</w:t>
      </w:r>
      <w:r w:rsidRPr="009355F9">
        <w:rPr>
          <w:rFonts w:ascii="Arial" w:eastAsia="Times New Roman" w:hAnsi="Arial"/>
          <w:lang w:val="es-PE"/>
        </w:rPr>
        <w:tab/>
      </w:r>
      <w:r w:rsidRPr="009355F9">
        <w:rPr>
          <w:rFonts w:ascii="Arial" w:eastAsia="Times New Roman" w:hAnsi="Arial"/>
          <w:lang w:val="es-PE"/>
        </w:rPr>
        <w:tab/>
        <w:t xml:space="preserve"> </w:t>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Pr="009355F9">
        <w:rPr>
          <w:rFonts w:ascii="Arial" w:eastAsia="Times New Roman" w:hAnsi="Arial"/>
          <w:lang w:val="es-PE"/>
        </w:rPr>
        <w:t>0,6</w:t>
      </w:r>
    </w:p>
    <w:p w14:paraId="54718D98" w14:textId="69C00A7E"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lang w:val="es-PE"/>
        </w:rPr>
        <w:t>Periodo T</w:t>
      </w:r>
      <w:r w:rsidRPr="00E803BC">
        <w:rPr>
          <w:rFonts w:ascii="Arial" w:eastAsia="Times New Roman" w:hAnsi="Arial"/>
          <w:vertAlign w:val="subscript"/>
          <w:lang w:val="es-PE"/>
        </w:rPr>
        <w:t>L</w:t>
      </w:r>
      <w:r w:rsidRPr="009355F9">
        <w:rPr>
          <w:rFonts w:ascii="Arial" w:eastAsia="Times New Roman" w:hAnsi="Arial"/>
          <w:lang w:val="es-PE"/>
        </w:rPr>
        <w:t xml:space="preserve"> (s):</w:t>
      </w:r>
      <w:r w:rsidRPr="009355F9">
        <w:rPr>
          <w:rFonts w:ascii="Arial" w:eastAsia="Times New Roman" w:hAnsi="Arial"/>
          <w:lang w:val="es-PE"/>
        </w:rPr>
        <w:tab/>
      </w:r>
      <w:r w:rsidRPr="009355F9">
        <w:rPr>
          <w:rFonts w:ascii="Arial" w:eastAsia="Times New Roman" w:hAnsi="Arial"/>
          <w:lang w:val="es-PE"/>
        </w:rPr>
        <w:tab/>
        <w:t xml:space="preserve"> </w:t>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Pr="009355F9">
        <w:rPr>
          <w:rFonts w:ascii="Arial" w:eastAsia="Times New Roman" w:hAnsi="Arial"/>
          <w:lang w:val="es-PE"/>
        </w:rPr>
        <w:t>2,0</w:t>
      </w:r>
    </w:p>
    <w:p w14:paraId="2351F0D7" w14:textId="48BE7002" w:rsidR="009355F9" w:rsidRPr="009355F9" w:rsidRDefault="009355F9" w:rsidP="009355F9">
      <w:pPr>
        <w:spacing w:after="0" w:line="260" w:lineRule="exact"/>
        <w:rPr>
          <w:rFonts w:ascii="Arial" w:eastAsia="Times New Roman" w:hAnsi="Arial"/>
          <w:lang w:val="es-PE"/>
        </w:rPr>
      </w:pPr>
    </w:p>
    <w:p w14:paraId="19911BCF" w14:textId="777CA048"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b/>
          <w:bCs/>
          <w:lang w:val="es-PE"/>
        </w:rPr>
        <w:t>Agresividad del Suelo a la Cimentación:</w:t>
      </w:r>
      <w:r w:rsidRPr="009355F9">
        <w:rPr>
          <w:rFonts w:ascii="Arial" w:eastAsia="Times New Roman" w:hAnsi="Arial"/>
          <w:lang w:val="es-PE"/>
        </w:rPr>
        <w:t xml:space="preserve"> No existe</w:t>
      </w:r>
    </w:p>
    <w:p w14:paraId="6EE49469" w14:textId="3559130B" w:rsidR="009355F9" w:rsidRPr="009355F9" w:rsidRDefault="009355F9" w:rsidP="009355F9">
      <w:pPr>
        <w:spacing w:after="0" w:line="260" w:lineRule="exact"/>
        <w:rPr>
          <w:rFonts w:ascii="Arial" w:eastAsia="Times New Roman" w:hAnsi="Arial"/>
          <w:lang w:val="es-PE"/>
        </w:rPr>
      </w:pPr>
    </w:p>
    <w:p w14:paraId="521E7389" w14:textId="100EEB57" w:rsidR="009355F9" w:rsidRPr="009355F9" w:rsidRDefault="009355F9" w:rsidP="009355F9">
      <w:pPr>
        <w:spacing w:after="0" w:line="260" w:lineRule="exact"/>
        <w:rPr>
          <w:rFonts w:ascii="Arial" w:eastAsia="Times New Roman" w:hAnsi="Arial"/>
          <w:b/>
          <w:bCs/>
          <w:lang w:val="es-PE"/>
        </w:rPr>
      </w:pPr>
      <w:r w:rsidRPr="009355F9">
        <w:rPr>
          <w:rFonts w:ascii="Arial" w:eastAsia="Times New Roman" w:hAnsi="Arial"/>
          <w:b/>
          <w:bCs/>
          <w:lang w:val="es-PE"/>
        </w:rPr>
        <w:t>Problemas Especiales de cimentación</w:t>
      </w:r>
    </w:p>
    <w:p w14:paraId="38F8444C" w14:textId="77777777" w:rsidR="00D04CC4" w:rsidRDefault="00D04CC4" w:rsidP="009355F9">
      <w:pPr>
        <w:spacing w:after="0" w:line="260" w:lineRule="exact"/>
        <w:rPr>
          <w:rFonts w:ascii="Arial" w:eastAsia="Times New Roman" w:hAnsi="Arial"/>
          <w:lang w:val="es-PE"/>
        </w:rPr>
      </w:pPr>
    </w:p>
    <w:p w14:paraId="75431E1E" w14:textId="0CABE18B" w:rsidR="009355F9" w:rsidRPr="009355F9" w:rsidRDefault="009355F9" w:rsidP="009355F9">
      <w:pPr>
        <w:spacing w:after="0" w:line="260" w:lineRule="exact"/>
        <w:rPr>
          <w:rFonts w:ascii="Arial" w:eastAsia="Times New Roman" w:hAnsi="Arial"/>
          <w:lang w:val="es-PE"/>
        </w:rPr>
      </w:pPr>
      <w:r w:rsidRPr="009355F9">
        <w:rPr>
          <w:rFonts w:ascii="Arial" w:eastAsia="Times New Roman" w:hAnsi="Arial"/>
          <w:lang w:val="es-PE"/>
        </w:rPr>
        <w:t>Licuación:    No existe</w:t>
      </w:r>
    </w:p>
    <w:p w14:paraId="09E79F7E" w14:textId="563CD12A" w:rsidR="00D04CC4" w:rsidRPr="00E803BC" w:rsidRDefault="00D04CC4" w:rsidP="00D04CC4">
      <w:pPr>
        <w:spacing w:after="0" w:line="260" w:lineRule="exact"/>
        <w:rPr>
          <w:rFonts w:ascii="Arial" w:eastAsia="Times New Roman" w:hAnsi="Arial"/>
          <w:lang w:val="es-PE"/>
        </w:rPr>
      </w:pPr>
      <w:r w:rsidRPr="00E803BC">
        <w:rPr>
          <w:rFonts w:ascii="Arial" w:eastAsia="Times New Roman" w:hAnsi="Arial"/>
          <w:lang w:val="es-PE"/>
        </w:rPr>
        <w:t>Colapso:      Si existe, usar micropilotes</w:t>
      </w:r>
      <w:r>
        <w:rPr>
          <w:rFonts w:ascii="Arial" w:eastAsia="Times New Roman" w:hAnsi="Arial"/>
          <w:lang w:val="es-PE"/>
        </w:rPr>
        <w:t xml:space="preserve"> o pilotes</w:t>
      </w:r>
    </w:p>
    <w:p w14:paraId="15DE69C9" w14:textId="77777777" w:rsidR="00D04CC4" w:rsidRPr="00E803BC" w:rsidRDefault="00D04CC4" w:rsidP="00D04CC4">
      <w:pPr>
        <w:spacing w:after="0" w:line="260" w:lineRule="exact"/>
        <w:rPr>
          <w:rFonts w:ascii="Arial" w:eastAsia="Times New Roman" w:hAnsi="Arial"/>
          <w:lang w:val="es-PE"/>
        </w:rPr>
      </w:pPr>
      <w:r w:rsidRPr="00E803BC">
        <w:rPr>
          <w:rFonts w:ascii="Arial" w:eastAsia="Times New Roman" w:hAnsi="Arial"/>
          <w:lang w:val="es-PE"/>
        </w:rPr>
        <w:t>Expansión:  No existe</w:t>
      </w:r>
    </w:p>
    <w:bookmarkEnd w:id="15"/>
    <w:p w14:paraId="108D02AA" w14:textId="51E7F77A" w:rsidR="00D04CC4" w:rsidRPr="00AE1929" w:rsidRDefault="00D04CC4" w:rsidP="00D04CC4">
      <w:pPr>
        <w:spacing w:after="0" w:line="260" w:lineRule="exact"/>
        <w:rPr>
          <w:rFonts w:ascii="Arial" w:eastAsia="Times New Roman" w:hAnsi="Arial"/>
          <w:bCs/>
          <w:lang w:val="es-PE"/>
        </w:rPr>
      </w:pPr>
    </w:p>
    <w:p w14:paraId="75FD34A9" w14:textId="77777777" w:rsidR="006A73DE" w:rsidRDefault="006A73DE" w:rsidP="00091DD4">
      <w:pPr>
        <w:spacing w:after="0" w:line="260" w:lineRule="exact"/>
        <w:rPr>
          <w:rFonts w:ascii="Arial" w:eastAsia="Times New Roman" w:hAnsi="Arial"/>
          <w:b/>
          <w:bCs/>
          <w:u w:val="single"/>
          <w:lang w:val="es-PE"/>
        </w:rPr>
      </w:pPr>
    </w:p>
    <w:p w14:paraId="6BBFC8E7" w14:textId="06165D2C" w:rsidR="00091DD4" w:rsidRPr="00091DD4" w:rsidRDefault="00091DD4" w:rsidP="00091DD4">
      <w:pPr>
        <w:spacing w:after="0" w:line="260" w:lineRule="exact"/>
        <w:rPr>
          <w:rFonts w:ascii="Arial" w:eastAsia="Times New Roman" w:hAnsi="Arial"/>
          <w:b/>
          <w:bCs/>
          <w:u w:val="single"/>
          <w:lang w:val="es-PE"/>
        </w:rPr>
      </w:pPr>
      <w:bookmarkStart w:id="16" w:name="_Hlk95745916"/>
      <w:r w:rsidRPr="00091DD4">
        <w:rPr>
          <w:rFonts w:ascii="Arial" w:eastAsia="Times New Roman" w:hAnsi="Arial"/>
          <w:b/>
          <w:bCs/>
          <w:u w:val="single"/>
          <w:lang w:val="es-PE"/>
        </w:rPr>
        <w:t>E</w:t>
      </w:r>
      <w:r>
        <w:rPr>
          <w:rFonts w:ascii="Arial" w:eastAsia="Times New Roman" w:hAnsi="Arial"/>
          <w:b/>
          <w:bCs/>
          <w:u w:val="single"/>
          <w:lang w:val="es-PE"/>
        </w:rPr>
        <w:t>dificio</w:t>
      </w:r>
      <w:r w:rsidRPr="00091DD4">
        <w:rPr>
          <w:rFonts w:ascii="Arial" w:eastAsia="Times New Roman" w:hAnsi="Arial"/>
          <w:b/>
          <w:bCs/>
          <w:u w:val="single"/>
          <w:lang w:val="es-PE"/>
        </w:rPr>
        <w:t xml:space="preserve"> </w:t>
      </w:r>
      <w:r w:rsidR="006A73DE">
        <w:rPr>
          <w:rFonts w:ascii="Arial" w:eastAsia="Times New Roman" w:hAnsi="Arial"/>
          <w:b/>
          <w:bCs/>
          <w:u w:val="single"/>
          <w:lang w:val="es-PE"/>
        </w:rPr>
        <w:t>Secundarias, de Menor Tamaño y Dimensión</w:t>
      </w:r>
    </w:p>
    <w:p w14:paraId="7D2A1141" w14:textId="77777777" w:rsidR="00091DD4" w:rsidRPr="00091DD4" w:rsidRDefault="00091DD4" w:rsidP="00091DD4">
      <w:pPr>
        <w:spacing w:after="0" w:line="260" w:lineRule="exact"/>
        <w:rPr>
          <w:rFonts w:ascii="Arial" w:eastAsia="Times New Roman" w:hAnsi="Arial"/>
          <w:b/>
          <w:bCs/>
          <w:lang w:val="es-PE"/>
        </w:rPr>
      </w:pPr>
    </w:p>
    <w:p w14:paraId="51E4DE9A" w14:textId="77777777" w:rsidR="00091DD4" w:rsidRPr="00091DD4" w:rsidRDefault="00091DD4" w:rsidP="00091DD4">
      <w:pPr>
        <w:spacing w:after="0" w:line="260" w:lineRule="exact"/>
        <w:rPr>
          <w:rFonts w:ascii="Arial" w:eastAsia="Times New Roman" w:hAnsi="Arial"/>
          <w:b/>
          <w:bCs/>
          <w:lang w:val="es-PE"/>
        </w:rPr>
      </w:pPr>
      <w:r w:rsidRPr="00091DD4">
        <w:rPr>
          <w:rFonts w:ascii="Arial" w:eastAsia="Times New Roman" w:hAnsi="Arial"/>
          <w:b/>
          <w:bCs/>
          <w:lang w:val="es-PE"/>
        </w:rPr>
        <w:t xml:space="preserve">Tipo de Cimentación: </w:t>
      </w:r>
      <w:r w:rsidRPr="00091DD4">
        <w:rPr>
          <w:rFonts w:ascii="Arial" w:eastAsia="Times New Roman" w:hAnsi="Arial"/>
          <w:lang w:val="es-PE"/>
        </w:rPr>
        <w:t xml:space="preserve">Superficial </w:t>
      </w:r>
    </w:p>
    <w:p w14:paraId="543C9AAD" w14:textId="77777777" w:rsidR="00091DD4" w:rsidRPr="00091DD4" w:rsidRDefault="00091DD4" w:rsidP="00091DD4">
      <w:pPr>
        <w:spacing w:after="0" w:line="260" w:lineRule="exact"/>
        <w:rPr>
          <w:rFonts w:ascii="Arial" w:eastAsia="Times New Roman" w:hAnsi="Arial"/>
          <w:b/>
          <w:bCs/>
          <w:lang w:val="es-PE"/>
        </w:rPr>
      </w:pPr>
    </w:p>
    <w:p w14:paraId="3406CBCB" w14:textId="15C1BC0D" w:rsidR="00091DD4" w:rsidRPr="00091DD4" w:rsidRDefault="00091DD4" w:rsidP="00091DD4">
      <w:pPr>
        <w:spacing w:after="0" w:line="260" w:lineRule="exact"/>
        <w:rPr>
          <w:rFonts w:ascii="Arial" w:eastAsia="Times New Roman" w:hAnsi="Arial"/>
          <w:b/>
          <w:bCs/>
          <w:lang w:val="es-PE"/>
        </w:rPr>
      </w:pPr>
      <w:r w:rsidRPr="00091DD4">
        <w:rPr>
          <w:rFonts w:ascii="Arial" w:eastAsia="Times New Roman" w:hAnsi="Arial"/>
          <w:b/>
          <w:bCs/>
          <w:lang w:val="es-PE"/>
        </w:rPr>
        <w:t xml:space="preserve">Estrato de apoyo de la cimentación: </w:t>
      </w:r>
      <w:r w:rsidRPr="00091DD4">
        <w:rPr>
          <w:rFonts w:ascii="Arial" w:eastAsia="Times New Roman" w:hAnsi="Arial"/>
          <w:lang w:val="es-PE"/>
        </w:rPr>
        <w:t xml:space="preserve">Suelo </w:t>
      </w:r>
      <w:r w:rsidR="006A73DE">
        <w:rPr>
          <w:rFonts w:ascii="Arial" w:eastAsia="Times New Roman" w:hAnsi="Arial"/>
          <w:lang w:val="es-PE"/>
        </w:rPr>
        <w:t>cohesivo</w:t>
      </w:r>
      <w:r w:rsidRPr="00091DD4">
        <w:rPr>
          <w:rFonts w:ascii="Arial" w:eastAsia="Times New Roman" w:hAnsi="Arial"/>
          <w:lang w:val="es-PE"/>
        </w:rPr>
        <w:t xml:space="preserve"> (ar</w:t>
      </w:r>
      <w:r w:rsidR="006A73DE">
        <w:rPr>
          <w:rFonts w:ascii="Arial" w:eastAsia="Times New Roman" w:hAnsi="Arial"/>
          <w:lang w:val="es-PE"/>
        </w:rPr>
        <w:t>cillas limos</w:t>
      </w:r>
      <w:r w:rsidRPr="00091DD4">
        <w:rPr>
          <w:rFonts w:ascii="Arial" w:eastAsia="Times New Roman" w:hAnsi="Arial"/>
          <w:lang w:val="es-PE"/>
        </w:rPr>
        <w:t>)</w:t>
      </w:r>
    </w:p>
    <w:p w14:paraId="03C508A3" w14:textId="77777777" w:rsidR="00091DD4" w:rsidRPr="00091DD4" w:rsidRDefault="00091DD4" w:rsidP="00091DD4">
      <w:pPr>
        <w:spacing w:after="0" w:line="260" w:lineRule="exact"/>
        <w:rPr>
          <w:rFonts w:ascii="Arial" w:eastAsia="Times New Roman" w:hAnsi="Arial"/>
          <w:b/>
          <w:bCs/>
          <w:lang w:val="es-PE"/>
        </w:rPr>
      </w:pPr>
    </w:p>
    <w:p w14:paraId="38E8F92E" w14:textId="51440A30" w:rsidR="00091DD4" w:rsidRPr="00091DD4" w:rsidRDefault="00091DD4" w:rsidP="00091DD4">
      <w:pPr>
        <w:spacing w:after="0" w:line="260" w:lineRule="exact"/>
        <w:rPr>
          <w:rFonts w:ascii="Arial" w:eastAsia="Times New Roman" w:hAnsi="Arial"/>
          <w:b/>
          <w:bCs/>
          <w:lang w:val="es-PE"/>
        </w:rPr>
      </w:pPr>
      <w:r w:rsidRPr="00091DD4">
        <w:rPr>
          <w:rFonts w:ascii="Arial" w:eastAsia="Times New Roman" w:hAnsi="Arial"/>
          <w:b/>
          <w:bCs/>
          <w:lang w:val="es-PE"/>
        </w:rPr>
        <w:t xml:space="preserve">Profundidad de la Napa Freática: </w:t>
      </w:r>
      <w:r w:rsidRPr="00091DD4">
        <w:rPr>
          <w:rFonts w:ascii="Arial" w:eastAsia="Times New Roman" w:hAnsi="Arial"/>
          <w:lang w:val="es-PE"/>
        </w:rPr>
        <w:t>No existe</w:t>
      </w:r>
      <w:r w:rsidRPr="00091DD4">
        <w:rPr>
          <w:rFonts w:ascii="Arial" w:eastAsia="Times New Roman" w:hAnsi="Arial"/>
          <w:b/>
          <w:bCs/>
          <w:lang w:val="es-PE"/>
        </w:rPr>
        <w:t xml:space="preserve">                    </w:t>
      </w:r>
    </w:p>
    <w:p w14:paraId="5CAC3ABE" w14:textId="77777777" w:rsidR="00091DD4" w:rsidRPr="00091DD4" w:rsidRDefault="00091DD4" w:rsidP="00091DD4">
      <w:pPr>
        <w:spacing w:after="0" w:line="260" w:lineRule="exact"/>
        <w:rPr>
          <w:rFonts w:ascii="Arial" w:eastAsia="Times New Roman" w:hAnsi="Arial"/>
          <w:b/>
          <w:bCs/>
          <w:lang w:val="es-PE"/>
        </w:rPr>
      </w:pPr>
    </w:p>
    <w:p w14:paraId="56566D7A" w14:textId="77777777" w:rsidR="00091DD4" w:rsidRPr="00091DD4" w:rsidRDefault="00091DD4" w:rsidP="00091DD4">
      <w:pPr>
        <w:spacing w:after="0" w:line="260" w:lineRule="exact"/>
        <w:rPr>
          <w:rFonts w:ascii="Arial" w:eastAsia="Times New Roman" w:hAnsi="Arial"/>
          <w:lang w:val="es-PE"/>
        </w:rPr>
      </w:pPr>
      <w:r w:rsidRPr="00091DD4">
        <w:rPr>
          <w:rFonts w:ascii="Arial" w:eastAsia="Times New Roman" w:hAnsi="Arial"/>
          <w:lang w:val="es-PE"/>
        </w:rPr>
        <w:t>Parámetros de Diseño de la Cimentación</w:t>
      </w:r>
    </w:p>
    <w:p w14:paraId="4CB2D516" w14:textId="02D8A800" w:rsidR="00091DD4" w:rsidRPr="00091DD4" w:rsidRDefault="00091DD4" w:rsidP="00091DD4">
      <w:pPr>
        <w:spacing w:after="0" w:line="260" w:lineRule="exact"/>
        <w:rPr>
          <w:rFonts w:ascii="Arial" w:eastAsia="Times New Roman" w:hAnsi="Arial"/>
          <w:lang w:val="es-PE"/>
        </w:rPr>
      </w:pPr>
      <w:r w:rsidRPr="00091DD4">
        <w:rPr>
          <w:rFonts w:ascii="Arial" w:eastAsia="Times New Roman" w:hAnsi="Arial"/>
          <w:lang w:val="es-PE"/>
        </w:rPr>
        <w:t xml:space="preserve">Profundidad de Cimentación: </w:t>
      </w:r>
      <w:r w:rsidRPr="00091DD4">
        <w:rPr>
          <w:rFonts w:ascii="Arial" w:eastAsia="Times New Roman" w:hAnsi="Arial"/>
          <w:lang w:val="es-PE"/>
        </w:rPr>
        <w:tab/>
      </w:r>
      <w:r w:rsidRPr="00091DD4">
        <w:rPr>
          <w:rFonts w:ascii="Arial" w:eastAsia="Times New Roman" w:hAnsi="Arial"/>
          <w:lang w:val="es-PE"/>
        </w:rPr>
        <w:tab/>
      </w:r>
      <w:r w:rsidRPr="00091DD4">
        <w:rPr>
          <w:rFonts w:ascii="Arial" w:eastAsia="Times New Roman" w:hAnsi="Arial"/>
          <w:lang w:val="es-PE"/>
        </w:rPr>
        <w:tab/>
        <w:t xml:space="preserve">            </w:t>
      </w:r>
      <w:r w:rsidR="00A01F67">
        <w:rPr>
          <w:rFonts w:ascii="Arial" w:eastAsia="Times New Roman" w:hAnsi="Arial"/>
          <w:lang w:val="es-PE"/>
        </w:rPr>
        <w:t>1.50</w:t>
      </w:r>
      <w:r w:rsidRPr="00091DD4">
        <w:rPr>
          <w:rFonts w:ascii="Arial" w:eastAsia="Times New Roman" w:hAnsi="Arial"/>
          <w:lang w:val="es-PE"/>
        </w:rPr>
        <w:t xml:space="preserve"> m</w:t>
      </w:r>
    </w:p>
    <w:p w14:paraId="03A578D3" w14:textId="57FC59CE" w:rsidR="00091DD4" w:rsidRPr="00091DD4" w:rsidRDefault="00091DD4" w:rsidP="00091DD4">
      <w:pPr>
        <w:spacing w:after="0" w:line="260" w:lineRule="exact"/>
        <w:rPr>
          <w:rFonts w:ascii="Arial" w:eastAsia="Times New Roman" w:hAnsi="Arial"/>
          <w:lang w:val="es-PE"/>
        </w:rPr>
      </w:pPr>
      <w:r w:rsidRPr="00091DD4">
        <w:rPr>
          <w:rFonts w:ascii="Arial" w:eastAsia="Times New Roman" w:hAnsi="Arial"/>
          <w:lang w:val="es-PE"/>
        </w:rPr>
        <w:t xml:space="preserve">Presión Admisible: </w:t>
      </w:r>
      <w:r w:rsidRPr="00091DD4">
        <w:rPr>
          <w:rFonts w:ascii="Arial" w:eastAsia="Times New Roman" w:hAnsi="Arial"/>
          <w:lang w:val="es-PE"/>
        </w:rPr>
        <w:tab/>
      </w:r>
      <w:r w:rsidRPr="00091DD4">
        <w:rPr>
          <w:rFonts w:ascii="Arial" w:eastAsia="Times New Roman" w:hAnsi="Arial"/>
          <w:lang w:val="es-PE"/>
        </w:rPr>
        <w:tab/>
      </w:r>
      <w:r w:rsidRPr="00091DD4">
        <w:rPr>
          <w:rFonts w:ascii="Arial" w:eastAsia="Times New Roman" w:hAnsi="Arial"/>
          <w:lang w:val="es-PE"/>
        </w:rPr>
        <w:tab/>
      </w:r>
      <w:r w:rsidRPr="00091DD4">
        <w:rPr>
          <w:rFonts w:ascii="Arial" w:eastAsia="Times New Roman" w:hAnsi="Arial"/>
          <w:lang w:val="es-PE"/>
        </w:rPr>
        <w:tab/>
      </w:r>
      <w:r w:rsidRPr="00091DD4">
        <w:rPr>
          <w:rFonts w:ascii="Arial" w:eastAsia="Times New Roman" w:hAnsi="Arial"/>
          <w:lang w:val="es-PE"/>
        </w:rPr>
        <w:tab/>
      </w:r>
      <w:r w:rsidRPr="00091DD4">
        <w:rPr>
          <w:rFonts w:ascii="Arial" w:eastAsia="Times New Roman" w:hAnsi="Arial"/>
          <w:lang w:val="es-PE"/>
        </w:rPr>
        <w:tab/>
      </w:r>
      <w:r w:rsidR="00A01F67">
        <w:rPr>
          <w:rFonts w:ascii="Arial" w:eastAsia="Times New Roman" w:hAnsi="Arial"/>
          <w:lang w:val="es-PE"/>
        </w:rPr>
        <w:t>1</w:t>
      </w:r>
      <w:r w:rsidRPr="00091DD4">
        <w:rPr>
          <w:rFonts w:ascii="Arial" w:eastAsia="Times New Roman" w:hAnsi="Arial"/>
          <w:lang w:val="es-PE"/>
        </w:rPr>
        <w:t>.00 kg/cm</w:t>
      </w:r>
      <w:r w:rsidRPr="00091DD4">
        <w:rPr>
          <w:rFonts w:ascii="Arial" w:eastAsia="Times New Roman" w:hAnsi="Arial"/>
          <w:vertAlign w:val="superscript"/>
          <w:lang w:val="es-PE"/>
        </w:rPr>
        <w:t>2</w:t>
      </w:r>
      <w:r w:rsidRPr="00091DD4">
        <w:rPr>
          <w:rFonts w:ascii="Arial" w:eastAsia="Times New Roman" w:hAnsi="Arial"/>
          <w:lang w:val="es-PE"/>
        </w:rPr>
        <w:t xml:space="preserve"> </w:t>
      </w:r>
    </w:p>
    <w:p w14:paraId="7E18E33B" w14:textId="6B9E3841" w:rsidR="00091DD4" w:rsidRPr="00091DD4" w:rsidRDefault="00091DD4" w:rsidP="00091DD4">
      <w:pPr>
        <w:spacing w:after="0" w:line="260" w:lineRule="exact"/>
        <w:rPr>
          <w:rFonts w:ascii="Arial" w:eastAsia="Times New Roman" w:hAnsi="Arial"/>
          <w:lang w:val="es-PE"/>
        </w:rPr>
      </w:pPr>
      <w:r w:rsidRPr="00091DD4">
        <w:rPr>
          <w:rFonts w:ascii="Arial" w:eastAsia="Times New Roman" w:hAnsi="Arial"/>
          <w:lang w:val="es-PE"/>
        </w:rPr>
        <w:t xml:space="preserve">Factor de Seguridad por Corte (Estático): </w:t>
      </w:r>
      <w:r w:rsidRPr="00091DD4">
        <w:rPr>
          <w:rFonts w:ascii="Arial" w:eastAsia="Times New Roman" w:hAnsi="Arial"/>
          <w:lang w:val="es-PE"/>
        </w:rPr>
        <w:tab/>
      </w:r>
      <w:r w:rsidRPr="00091DD4">
        <w:rPr>
          <w:rFonts w:ascii="Arial" w:eastAsia="Times New Roman" w:hAnsi="Arial"/>
          <w:lang w:val="es-PE"/>
        </w:rPr>
        <w:tab/>
      </w:r>
      <w:r>
        <w:rPr>
          <w:rFonts w:ascii="Arial" w:eastAsia="Times New Roman" w:hAnsi="Arial"/>
          <w:lang w:val="es-PE"/>
        </w:rPr>
        <w:tab/>
      </w:r>
      <w:r w:rsidRPr="00091DD4">
        <w:rPr>
          <w:rFonts w:ascii="Arial" w:eastAsia="Times New Roman" w:hAnsi="Arial"/>
          <w:lang w:val="es-PE"/>
        </w:rPr>
        <w:t>3</w:t>
      </w:r>
    </w:p>
    <w:p w14:paraId="1BD25190" w14:textId="54C6D9CC" w:rsidR="00091DD4" w:rsidRPr="00091DD4" w:rsidRDefault="00091DD4" w:rsidP="00091DD4">
      <w:pPr>
        <w:spacing w:after="0" w:line="260" w:lineRule="exact"/>
        <w:rPr>
          <w:rFonts w:ascii="Arial" w:eastAsia="Times New Roman" w:hAnsi="Arial"/>
          <w:b/>
          <w:bCs/>
          <w:lang w:val="es-PE"/>
        </w:rPr>
      </w:pPr>
      <w:r w:rsidRPr="00091DD4">
        <w:rPr>
          <w:rFonts w:ascii="Arial" w:eastAsia="Times New Roman" w:hAnsi="Arial"/>
          <w:lang w:val="es-PE"/>
        </w:rPr>
        <w:t xml:space="preserve">Asentamiento Diferencial Máximo Aceptable: </w:t>
      </w:r>
      <w:r w:rsidRPr="00091DD4">
        <w:rPr>
          <w:rFonts w:ascii="Arial" w:eastAsia="Times New Roman" w:hAnsi="Arial"/>
          <w:lang w:val="es-PE"/>
        </w:rPr>
        <w:tab/>
        <w:t xml:space="preserve">            0.09 cm</w:t>
      </w:r>
    </w:p>
    <w:p w14:paraId="6E8FAFFE" w14:textId="77777777" w:rsidR="00091DD4" w:rsidRPr="00091DD4" w:rsidRDefault="00091DD4" w:rsidP="00091DD4">
      <w:pPr>
        <w:spacing w:after="0" w:line="260" w:lineRule="exact"/>
        <w:rPr>
          <w:rFonts w:ascii="Arial" w:eastAsia="Times New Roman" w:hAnsi="Arial"/>
          <w:b/>
          <w:bCs/>
          <w:lang w:val="es-PE"/>
        </w:rPr>
      </w:pPr>
    </w:p>
    <w:p w14:paraId="195F8356" w14:textId="77777777" w:rsidR="00091DD4" w:rsidRPr="00091DD4" w:rsidRDefault="00091DD4" w:rsidP="00091DD4">
      <w:pPr>
        <w:spacing w:after="0" w:line="260" w:lineRule="exact"/>
        <w:rPr>
          <w:rFonts w:ascii="Arial" w:eastAsia="Times New Roman" w:hAnsi="Arial"/>
          <w:b/>
          <w:bCs/>
          <w:lang w:val="es-PE"/>
        </w:rPr>
      </w:pPr>
      <w:r w:rsidRPr="00091DD4">
        <w:rPr>
          <w:rFonts w:ascii="Arial" w:eastAsia="Times New Roman" w:hAnsi="Arial"/>
          <w:b/>
          <w:bCs/>
          <w:lang w:val="es-PE"/>
        </w:rPr>
        <w:t>Parámetros Sísmicos del suelo (De acuerdo a la Norma E.030)</w:t>
      </w:r>
    </w:p>
    <w:p w14:paraId="676DF77F" w14:textId="77777777" w:rsidR="00091DD4" w:rsidRDefault="00091DD4" w:rsidP="00091DD4">
      <w:pPr>
        <w:spacing w:after="0" w:line="260" w:lineRule="exact"/>
        <w:rPr>
          <w:rFonts w:ascii="Arial" w:eastAsia="Times New Roman" w:hAnsi="Arial"/>
          <w:lang w:val="es-PE"/>
        </w:rPr>
      </w:pPr>
    </w:p>
    <w:p w14:paraId="003E28A1" w14:textId="13F0C4AA" w:rsidR="00091DD4" w:rsidRPr="00091DD4" w:rsidRDefault="00091DD4" w:rsidP="00091DD4">
      <w:pPr>
        <w:spacing w:after="0" w:line="260" w:lineRule="exact"/>
        <w:rPr>
          <w:rFonts w:ascii="Arial" w:eastAsia="Times New Roman" w:hAnsi="Arial"/>
          <w:lang w:val="es-PE"/>
        </w:rPr>
      </w:pPr>
      <w:r w:rsidRPr="00091DD4">
        <w:rPr>
          <w:rFonts w:ascii="Arial" w:eastAsia="Times New Roman" w:hAnsi="Arial"/>
          <w:lang w:val="es-PE"/>
        </w:rPr>
        <w:t xml:space="preserve">Zona Sísmica: </w:t>
      </w:r>
      <w:r w:rsidRPr="00091DD4">
        <w:rPr>
          <w:rFonts w:ascii="Arial" w:eastAsia="Times New Roman" w:hAnsi="Arial"/>
          <w:lang w:val="es-PE"/>
        </w:rPr>
        <w:tab/>
      </w:r>
      <w:r w:rsidRPr="00091DD4">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Pr="00091DD4">
        <w:rPr>
          <w:rFonts w:ascii="Arial" w:eastAsia="Times New Roman" w:hAnsi="Arial"/>
          <w:lang w:val="es-PE"/>
        </w:rPr>
        <w:t>0.45</w:t>
      </w:r>
    </w:p>
    <w:p w14:paraId="6BA9464F" w14:textId="00EF8032" w:rsidR="00091DD4" w:rsidRPr="00091DD4" w:rsidRDefault="00091DD4" w:rsidP="00091DD4">
      <w:pPr>
        <w:spacing w:after="0" w:line="260" w:lineRule="exact"/>
        <w:rPr>
          <w:rFonts w:ascii="Arial" w:eastAsia="Times New Roman" w:hAnsi="Arial"/>
          <w:lang w:val="es-PE"/>
        </w:rPr>
      </w:pPr>
      <w:r w:rsidRPr="00091DD4">
        <w:rPr>
          <w:rFonts w:ascii="Arial" w:eastAsia="Times New Roman" w:hAnsi="Arial"/>
          <w:lang w:val="es-PE"/>
        </w:rPr>
        <w:t xml:space="preserve">Tipo de </w:t>
      </w:r>
      <w:proofErr w:type="spellStart"/>
      <w:r w:rsidRPr="00091DD4">
        <w:rPr>
          <w:rFonts w:ascii="Arial" w:eastAsia="Times New Roman" w:hAnsi="Arial"/>
          <w:lang w:val="es-PE"/>
        </w:rPr>
        <w:t>perﬁl</w:t>
      </w:r>
      <w:proofErr w:type="spellEnd"/>
      <w:r w:rsidRPr="00091DD4">
        <w:rPr>
          <w:rFonts w:ascii="Arial" w:eastAsia="Times New Roman" w:hAnsi="Arial"/>
          <w:lang w:val="es-PE"/>
        </w:rPr>
        <w:t xml:space="preserve"> del suelo:</w:t>
      </w:r>
      <w:r w:rsidRPr="00091DD4">
        <w:rPr>
          <w:rFonts w:ascii="Arial" w:eastAsia="Times New Roman" w:hAnsi="Arial"/>
          <w:lang w:val="es-PE"/>
        </w:rPr>
        <w:tab/>
        <w:t xml:space="preserve"> </w:t>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Pr="00091DD4">
        <w:rPr>
          <w:rFonts w:ascii="Arial" w:eastAsia="Times New Roman" w:hAnsi="Arial"/>
          <w:lang w:val="es-PE"/>
        </w:rPr>
        <w:t>S2</w:t>
      </w:r>
    </w:p>
    <w:p w14:paraId="57FB29C7" w14:textId="68EFE09F" w:rsidR="00091DD4" w:rsidRPr="00091DD4" w:rsidRDefault="00091DD4" w:rsidP="00091DD4">
      <w:pPr>
        <w:spacing w:after="0" w:line="260" w:lineRule="exact"/>
        <w:rPr>
          <w:rFonts w:ascii="Arial" w:eastAsia="Times New Roman" w:hAnsi="Arial"/>
          <w:lang w:val="es-PE"/>
        </w:rPr>
      </w:pPr>
      <w:r w:rsidRPr="00091DD4">
        <w:rPr>
          <w:rFonts w:ascii="Arial" w:eastAsia="Times New Roman" w:hAnsi="Arial"/>
          <w:lang w:val="es-PE"/>
        </w:rPr>
        <w:t>Factor del suelo (S):</w:t>
      </w:r>
      <w:r w:rsidRPr="00091DD4">
        <w:rPr>
          <w:rFonts w:ascii="Arial" w:eastAsia="Times New Roman" w:hAnsi="Arial"/>
          <w:lang w:val="es-PE"/>
        </w:rPr>
        <w:tab/>
        <w:t xml:space="preserve"> </w:t>
      </w:r>
      <w:r>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Pr="00091DD4">
        <w:rPr>
          <w:rFonts w:ascii="Arial" w:eastAsia="Times New Roman" w:hAnsi="Arial"/>
          <w:lang w:val="es-PE"/>
        </w:rPr>
        <w:t>1,05</w:t>
      </w:r>
    </w:p>
    <w:p w14:paraId="597EA0DE" w14:textId="71552493" w:rsidR="00091DD4" w:rsidRPr="00091DD4" w:rsidRDefault="00091DD4" w:rsidP="00091DD4">
      <w:pPr>
        <w:spacing w:after="0" w:line="260" w:lineRule="exact"/>
        <w:rPr>
          <w:rFonts w:ascii="Arial" w:eastAsia="Times New Roman" w:hAnsi="Arial"/>
          <w:lang w:val="es-PE"/>
        </w:rPr>
      </w:pPr>
      <w:r w:rsidRPr="00091DD4">
        <w:rPr>
          <w:rFonts w:ascii="Arial" w:eastAsia="Times New Roman" w:hAnsi="Arial"/>
          <w:lang w:val="es-PE"/>
        </w:rPr>
        <w:t>Periodo T</w:t>
      </w:r>
      <w:r w:rsidRPr="00E803BC">
        <w:rPr>
          <w:rFonts w:ascii="Arial" w:eastAsia="Times New Roman" w:hAnsi="Arial"/>
          <w:vertAlign w:val="subscript"/>
          <w:lang w:val="es-PE"/>
        </w:rPr>
        <w:t>P</w:t>
      </w:r>
      <w:r w:rsidRPr="00091DD4">
        <w:rPr>
          <w:rFonts w:ascii="Arial" w:eastAsia="Times New Roman" w:hAnsi="Arial"/>
          <w:lang w:val="es-PE"/>
        </w:rPr>
        <w:t xml:space="preserve"> (s):</w:t>
      </w:r>
      <w:r w:rsidRPr="00091DD4">
        <w:rPr>
          <w:rFonts w:ascii="Arial" w:eastAsia="Times New Roman" w:hAnsi="Arial"/>
          <w:lang w:val="es-PE"/>
        </w:rPr>
        <w:tab/>
      </w:r>
      <w:r w:rsidRPr="00091DD4">
        <w:rPr>
          <w:rFonts w:ascii="Arial" w:eastAsia="Times New Roman" w:hAnsi="Arial"/>
          <w:lang w:val="es-PE"/>
        </w:rPr>
        <w:tab/>
        <w:t xml:space="preserve"> </w:t>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Pr="00091DD4">
        <w:rPr>
          <w:rFonts w:ascii="Arial" w:eastAsia="Times New Roman" w:hAnsi="Arial"/>
          <w:lang w:val="es-PE"/>
        </w:rPr>
        <w:t>0,6</w:t>
      </w:r>
    </w:p>
    <w:p w14:paraId="69EE3BDD" w14:textId="2097A45F" w:rsidR="00091DD4" w:rsidRPr="00091DD4" w:rsidRDefault="00091DD4" w:rsidP="00091DD4">
      <w:pPr>
        <w:spacing w:after="0" w:line="260" w:lineRule="exact"/>
        <w:rPr>
          <w:rFonts w:ascii="Arial" w:eastAsia="Times New Roman" w:hAnsi="Arial"/>
          <w:lang w:val="es-PE"/>
        </w:rPr>
      </w:pPr>
      <w:r w:rsidRPr="00091DD4">
        <w:rPr>
          <w:rFonts w:ascii="Arial" w:eastAsia="Times New Roman" w:hAnsi="Arial"/>
          <w:lang w:val="es-PE"/>
        </w:rPr>
        <w:t>Periodo T</w:t>
      </w:r>
      <w:r w:rsidRPr="00E803BC">
        <w:rPr>
          <w:rFonts w:ascii="Arial" w:eastAsia="Times New Roman" w:hAnsi="Arial"/>
          <w:vertAlign w:val="subscript"/>
          <w:lang w:val="es-PE"/>
        </w:rPr>
        <w:t>L</w:t>
      </w:r>
      <w:r w:rsidRPr="00091DD4">
        <w:rPr>
          <w:rFonts w:ascii="Arial" w:eastAsia="Times New Roman" w:hAnsi="Arial"/>
          <w:lang w:val="es-PE"/>
        </w:rPr>
        <w:t xml:space="preserve"> (s):</w:t>
      </w:r>
      <w:r w:rsidRPr="00091DD4">
        <w:rPr>
          <w:rFonts w:ascii="Arial" w:eastAsia="Times New Roman" w:hAnsi="Arial"/>
          <w:lang w:val="es-PE"/>
        </w:rPr>
        <w:tab/>
      </w:r>
      <w:r w:rsidRPr="00091DD4">
        <w:rPr>
          <w:rFonts w:ascii="Arial" w:eastAsia="Times New Roman" w:hAnsi="Arial"/>
          <w:lang w:val="es-PE"/>
        </w:rPr>
        <w:tab/>
        <w:t xml:space="preserve"> </w:t>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007133F7">
        <w:rPr>
          <w:rFonts w:ascii="Arial" w:eastAsia="Times New Roman" w:hAnsi="Arial"/>
          <w:lang w:val="es-PE"/>
        </w:rPr>
        <w:tab/>
      </w:r>
      <w:r w:rsidRPr="00091DD4">
        <w:rPr>
          <w:rFonts w:ascii="Arial" w:eastAsia="Times New Roman" w:hAnsi="Arial"/>
          <w:lang w:val="es-PE"/>
        </w:rPr>
        <w:t>2,0</w:t>
      </w:r>
    </w:p>
    <w:p w14:paraId="737B779B" w14:textId="77777777" w:rsidR="00091DD4" w:rsidRPr="00091DD4" w:rsidRDefault="00091DD4" w:rsidP="00091DD4">
      <w:pPr>
        <w:spacing w:after="0" w:line="260" w:lineRule="exact"/>
        <w:rPr>
          <w:rFonts w:ascii="Arial" w:eastAsia="Times New Roman" w:hAnsi="Arial"/>
          <w:b/>
          <w:bCs/>
          <w:lang w:val="es-PE"/>
        </w:rPr>
      </w:pPr>
    </w:p>
    <w:p w14:paraId="62A86BD8" w14:textId="77777777" w:rsidR="00091DD4" w:rsidRPr="00E803BC" w:rsidRDefault="00091DD4" w:rsidP="00091DD4">
      <w:pPr>
        <w:spacing w:after="0" w:line="260" w:lineRule="exact"/>
        <w:rPr>
          <w:rFonts w:ascii="Arial" w:eastAsia="Times New Roman" w:hAnsi="Arial"/>
          <w:lang w:val="es-PE"/>
        </w:rPr>
      </w:pPr>
      <w:r w:rsidRPr="00A01F67">
        <w:rPr>
          <w:rFonts w:ascii="Arial" w:eastAsia="Times New Roman" w:hAnsi="Arial"/>
          <w:b/>
          <w:bCs/>
          <w:lang w:val="es-PE"/>
        </w:rPr>
        <w:t>Agresividad del Suelo a la Cimentación:</w:t>
      </w:r>
      <w:r w:rsidRPr="00E803BC">
        <w:rPr>
          <w:rFonts w:ascii="Arial" w:eastAsia="Times New Roman" w:hAnsi="Arial"/>
          <w:lang w:val="es-PE"/>
        </w:rPr>
        <w:t xml:space="preserve"> No existe</w:t>
      </w:r>
    </w:p>
    <w:p w14:paraId="723E2518" w14:textId="77777777" w:rsidR="00091DD4" w:rsidRPr="00091DD4" w:rsidRDefault="00091DD4" w:rsidP="00091DD4">
      <w:pPr>
        <w:spacing w:after="0" w:line="260" w:lineRule="exact"/>
        <w:rPr>
          <w:rFonts w:ascii="Arial" w:eastAsia="Times New Roman" w:hAnsi="Arial"/>
          <w:b/>
          <w:bCs/>
          <w:lang w:val="es-PE"/>
        </w:rPr>
      </w:pPr>
    </w:p>
    <w:p w14:paraId="5521EB93" w14:textId="77777777" w:rsidR="00091DD4" w:rsidRPr="00A01F67" w:rsidRDefault="00091DD4" w:rsidP="00091DD4">
      <w:pPr>
        <w:spacing w:after="0" w:line="260" w:lineRule="exact"/>
        <w:rPr>
          <w:rFonts w:ascii="Arial" w:eastAsia="Times New Roman" w:hAnsi="Arial"/>
          <w:b/>
          <w:bCs/>
          <w:lang w:val="es-PE"/>
        </w:rPr>
      </w:pPr>
      <w:r w:rsidRPr="00A01F67">
        <w:rPr>
          <w:rFonts w:ascii="Arial" w:eastAsia="Times New Roman" w:hAnsi="Arial"/>
          <w:b/>
          <w:bCs/>
          <w:lang w:val="es-PE"/>
        </w:rPr>
        <w:t>Problemas Especiales de cimentación</w:t>
      </w:r>
    </w:p>
    <w:p w14:paraId="445CF2EC" w14:textId="77777777" w:rsidR="00A01F67" w:rsidRDefault="00A01F67" w:rsidP="00091DD4">
      <w:pPr>
        <w:spacing w:after="0" w:line="260" w:lineRule="exact"/>
        <w:rPr>
          <w:rFonts w:ascii="Arial" w:eastAsia="Times New Roman" w:hAnsi="Arial"/>
          <w:lang w:val="es-PE"/>
        </w:rPr>
      </w:pPr>
    </w:p>
    <w:p w14:paraId="115748F0" w14:textId="070E22E2" w:rsidR="00091DD4" w:rsidRPr="00E803BC" w:rsidRDefault="00091DD4" w:rsidP="00091DD4">
      <w:pPr>
        <w:spacing w:after="0" w:line="260" w:lineRule="exact"/>
        <w:rPr>
          <w:rFonts w:ascii="Arial" w:eastAsia="Times New Roman" w:hAnsi="Arial"/>
          <w:lang w:val="es-PE"/>
        </w:rPr>
      </w:pPr>
      <w:r w:rsidRPr="00A01F67">
        <w:rPr>
          <w:rFonts w:ascii="Arial" w:eastAsia="Times New Roman" w:hAnsi="Arial"/>
          <w:b/>
          <w:bCs/>
          <w:lang w:val="es-PE"/>
        </w:rPr>
        <w:t>Licuación:</w:t>
      </w:r>
      <w:r w:rsidRPr="00E803BC">
        <w:rPr>
          <w:rFonts w:ascii="Arial" w:eastAsia="Times New Roman" w:hAnsi="Arial"/>
          <w:lang w:val="es-PE"/>
        </w:rPr>
        <w:t xml:space="preserve">    No existe</w:t>
      </w:r>
    </w:p>
    <w:p w14:paraId="0DDA2FF5" w14:textId="77777777" w:rsidR="006A73DE" w:rsidRDefault="006A73DE" w:rsidP="006A73DE">
      <w:pPr>
        <w:spacing w:after="0" w:line="260" w:lineRule="exact"/>
        <w:rPr>
          <w:rFonts w:ascii="Arial" w:eastAsia="Times New Roman" w:hAnsi="Arial"/>
          <w:lang w:val="es-PE"/>
        </w:rPr>
      </w:pPr>
    </w:p>
    <w:p w14:paraId="066E8786" w14:textId="77777777" w:rsidR="006A73DE" w:rsidRDefault="006A73DE" w:rsidP="006A73DE">
      <w:pPr>
        <w:spacing w:after="0" w:line="260" w:lineRule="exact"/>
        <w:jc w:val="both"/>
        <w:rPr>
          <w:rFonts w:ascii="Arial" w:eastAsia="Times New Roman" w:hAnsi="Arial"/>
          <w:lang w:val="es-PE"/>
        </w:rPr>
      </w:pPr>
      <w:r w:rsidRPr="00A01F67">
        <w:rPr>
          <w:rFonts w:ascii="Arial" w:eastAsia="Times New Roman" w:hAnsi="Arial"/>
          <w:b/>
          <w:bCs/>
          <w:lang w:val="es-PE"/>
        </w:rPr>
        <w:lastRenderedPageBreak/>
        <w:t>Colapso:</w:t>
      </w:r>
      <w:r w:rsidRPr="00CC07F4">
        <w:rPr>
          <w:rFonts w:ascii="Arial" w:eastAsia="Times New Roman" w:hAnsi="Arial"/>
          <w:lang w:val="es-PE"/>
        </w:rPr>
        <w:t xml:space="preserve"> Si existe, usar mejoramiento de suelos, por medio de columnas de grava, o</w:t>
      </w:r>
      <w:r>
        <w:rPr>
          <w:rFonts w:ascii="Arial" w:eastAsia="Times New Roman" w:hAnsi="Arial"/>
          <w:lang w:val="es-PE"/>
        </w:rPr>
        <w:t xml:space="preserve"> </w:t>
      </w:r>
      <w:r w:rsidRPr="00CC07F4">
        <w:rPr>
          <w:rFonts w:ascii="Arial" w:eastAsia="Times New Roman" w:hAnsi="Arial"/>
          <w:lang w:val="es-PE"/>
        </w:rPr>
        <w:t>material de</w:t>
      </w:r>
      <w:r>
        <w:rPr>
          <w:rFonts w:ascii="Arial" w:eastAsia="Times New Roman" w:hAnsi="Arial"/>
          <w:lang w:val="es-PE"/>
        </w:rPr>
        <w:t xml:space="preserve"> </w:t>
      </w:r>
      <w:r w:rsidRPr="00CC07F4">
        <w:rPr>
          <w:rFonts w:ascii="Arial" w:eastAsia="Times New Roman" w:hAnsi="Arial"/>
          <w:lang w:val="es-PE"/>
        </w:rPr>
        <w:t xml:space="preserve">reemplazo en una profundidad no menor de Df+1.5B; según dice la norma </w:t>
      </w:r>
      <w:r>
        <w:rPr>
          <w:rFonts w:ascii="Arial" w:eastAsia="Times New Roman" w:hAnsi="Arial"/>
          <w:lang w:val="es-PE"/>
        </w:rPr>
        <w:t xml:space="preserve">E.050 </w:t>
      </w:r>
      <w:r w:rsidRPr="00CC07F4">
        <w:rPr>
          <w:rFonts w:ascii="Arial" w:eastAsia="Times New Roman" w:hAnsi="Arial"/>
          <w:lang w:val="es-PE"/>
        </w:rPr>
        <w:t>suelos y</w:t>
      </w:r>
      <w:r>
        <w:rPr>
          <w:rFonts w:ascii="Arial" w:eastAsia="Times New Roman" w:hAnsi="Arial"/>
          <w:lang w:val="es-PE"/>
        </w:rPr>
        <w:t xml:space="preserve"> </w:t>
      </w:r>
      <w:r w:rsidRPr="00CC07F4">
        <w:rPr>
          <w:rFonts w:ascii="Arial" w:eastAsia="Times New Roman" w:hAnsi="Arial"/>
          <w:lang w:val="es-PE"/>
        </w:rPr>
        <w:t>cimentaciones para la profundidad de exploración, ya que a dicha profundidad actúa las presiones</w:t>
      </w:r>
      <w:r>
        <w:rPr>
          <w:rFonts w:ascii="Arial" w:eastAsia="Times New Roman" w:hAnsi="Arial"/>
          <w:lang w:val="es-PE"/>
        </w:rPr>
        <w:t xml:space="preserve"> </w:t>
      </w:r>
      <w:r w:rsidRPr="00CC07F4">
        <w:rPr>
          <w:rFonts w:ascii="Arial" w:eastAsia="Times New Roman" w:hAnsi="Arial"/>
          <w:lang w:val="es-PE"/>
        </w:rPr>
        <w:t>debido a la estructura.</w:t>
      </w:r>
    </w:p>
    <w:p w14:paraId="5951D806" w14:textId="77777777" w:rsidR="006A73DE" w:rsidRDefault="006A73DE" w:rsidP="006A73DE">
      <w:pPr>
        <w:spacing w:after="0" w:line="260" w:lineRule="exact"/>
        <w:rPr>
          <w:rFonts w:ascii="Arial" w:eastAsia="Times New Roman" w:hAnsi="Arial"/>
          <w:lang w:val="es-PE"/>
        </w:rPr>
      </w:pPr>
      <w:r>
        <w:rPr>
          <w:noProof/>
        </w:rPr>
        <w:drawing>
          <wp:anchor distT="0" distB="0" distL="114300" distR="114300" simplePos="0" relativeHeight="252148736" behindDoc="1" locked="0" layoutInCell="1" allowOverlap="1" wp14:anchorId="346DF131" wp14:editId="78CABFB0">
            <wp:simplePos x="0" y="0"/>
            <wp:positionH relativeFrom="margin">
              <wp:align>right</wp:align>
            </wp:positionH>
            <wp:positionV relativeFrom="paragraph">
              <wp:posOffset>248920</wp:posOffset>
            </wp:positionV>
            <wp:extent cx="5671185" cy="2569210"/>
            <wp:effectExtent l="0" t="0" r="5715" b="2540"/>
            <wp:wrapTight wrapText="bothSides">
              <wp:wrapPolygon edited="0">
                <wp:start x="0" y="0"/>
                <wp:lineTo x="0" y="21461"/>
                <wp:lineTo x="21549" y="21461"/>
                <wp:lineTo x="21549" y="0"/>
                <wp:lineTo x="0" y="0"/>
              </wp:wrapPolygon>
            </wp:wrapTight>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671185" cy="2569210"/>
                    </a:xfrm>
                    <a:prstGeom prst="rect">
                      <a:avLst/>
                    </a:prstGeom>
                  </pic:spPr>
                </pic:pic>
              </a:graphicData>
            </a:graphic>
            <wp14:sizeRelH relativeFrom="page">
              <wp14:pctWidth>0</wp14:pctWidth>
            </wp14:sizeRelH>
            <wp14:sizeRelV relativeFrom="page">
              <wp14:pctHeight>0</wp14:pctHeight>
            </wp14:sizeRelV>
          </wp:anchor>
        </w:drawing>
      </w:r>
    </w:p>
    <w:p w14:paraId="33D94ECC" w14:textId="77777777" w:rsidR="006A73DE" w:rsidRDefault="006A73DE" w:rsidP="006A73DE">
      <w:pPr>
        <w:spacing w:after="0" w:line="260" w:lineRule="exact"/>
        <w:rPr>
          <w:rFonts w:ascii="Arial" w:eastAsia="Times New Roman" w:hAnsi="Arial"/>
          <w:lang w:val="es-PE"/>
        </w:rPr>
      </w:pPr>
    </w:p>
    <w:p w14:paraId="32B0C22D" w14:textId="77777777" w:rsidR="006A73DE" w:rsidRDefault="006A73DE" w:rsidP="006A73DE">
      <w:pPr>
        <w:spacing w:after="0" w:line="260" w:lineRule="exact"/>
        <w:rPr>
          <w:rFonts w:ascii="Arial" w:eastAsia="Times New Roman" w:hAnsi="Arial"/>
          <w:lang w:val="es-PE"/>
        </w:rPr>
      </w:pPr>
    </w:p>
    <w:p w14:paraId="4215F890" w14:textId="77777777" w:rsidR="006A73DE" w:rsidRPr="00CC07F4" w:rsidRDefault="006A73DE" w:rsidP="006A73DE">
      <w:pPr>
        <w:spacing w:after="0" w:line="260" w:lineRule="exact"/>
        <w:jc w:val="both"/>
        <w:rPr>
          <w:rFonts w:ascii="Arial" w:eastAsia="Times New Roman" w:hAnsi="Arial"/>
          <w:lang w:val="es-PE"/>
        </w:rPr>
      </w:pPr>
      <w:r w:rsidRPr="00CC07F4">
        <w:rPr>
          <w:rFonts w:ascii="Arial" w:eastAsia="Times New Roman" w:hAnsi="Arial"/>
          <w:lang w:val="es-PE"/>
        </w:rPr>
        <w:t>El uso micropilotes, o pilotes; para estructuras secundarias no es técnica y</w:t>
      </w:r>
      <w:r>
        <w:rPr>
          <w:rFonts w:ascii="Arial" w:eastAsia="Times New Roman" w:hAnsi="Arial"/>
          <w:lang w:val="es-PE"/>
        </w:rPr>
        <w:t xml:space="preserve"> </w:t>
      </w:r>
      <w:r w:rsidRPr="00CC07F4">
        <w:rPr>
          <w:rFonts w:ascii="Arial" w:eastAsia="Times New Roman" w:hAnsi="Arial"/>
          <w:lang w:val="es-PE"/>
        </w:rPr>
        <w:t>económicamente,</w:t>
      </w:r>
      <w:r>
        <w:rPr>
          <w:rFonts w:ascii="Arial" w:eastAsia="Times New Roman" w:hAnsi="Arial"/>
          <w:lang w:val="es-PE"/>
        </w:rPr>
        <w:t xml:space="preserve"> </w:t>
      </w:r>
      <w:r w:rsidRPr="00CC07F4">
        <w:rPr>
          <w:rFonts w:ascii="Arial" w:eastAsia="Times New Roman" w:hAnsi="Arial"/>
          <w:lang w:val="es-PE"/>
        </w:rPr>
        <w:t xml:space="preserve">posible pues se estaría elevando el costo del proyecto, además la norma </w:t>
      </w:r>
      <w:r>
        <w:rPr>
          <w:rFonts w:ascii="Arial" w:eastAsia="Times New Roman" w:hAnsi="Arial"/>
          <w:lang w:val="es-PE"/>
        </w:rPr>
        <w:t>E.</w:t>
      </w:r>
      <w:r w:rsidRPr="00CC07F4">
        <w:rPr>
          <w:rFonts w:ascii="Arial" w:eastAsia="Times New Roman" w:hAnsi="Arial"/>
          <w:lang w:val="es-PE"/>
        </w:rPr>
        <w:t>030 diseño</w:t>
      </w:r>
      <w:r>
        <w:rPr>
          <w:rFonts w:ascii="Arial" w:eastAsia="Times New Roman" w:hAnsi="Arial"/>
          <w:lang w:val="es-PE"/>
        </w:rPr>
        <w:t xml:space="preserve"> </w:t>
      </w:r>
      <w:proofErr w:type="spellStart"/>
      <w:r w:rsidRPr="00CC07F4">
        <w:rPr>
          <w:rFonts w:ascii="Arial" w:eastAsia="Times New Roman" w:hAnsi="Arial"/>
          <w:lang w:val="es-PE"/>
        </w:rPr>
        <w:t>sismoresistente</w:t>
      </w:r>
      <w:proofErr w:type="spellEnd"/>
      <w:r w:rsidRPr="00CC07F4">
        <w:rPr>
          <w:rFonts w:ascii="Arial" w:eastAsia="Times New Roman" w:hAnsi="Arial"/>
          <w:lang w:val="es-PE"/>
        </w:rPr>
        <w:t xml:space="preserve"> en su filosofía de diseño menciona, que se debe construir edificaciones</w:t>
      </w:r>
      <w:r>
        <w:rPr>
          <w:rFonts w:ascii="Arial" w:eastAsia="Times New Roman" w:hAnsi="Arial"/>
          <w:lang w:val="es-PE"/>
        </w:rPr>
        <w:t xml:space="preserve"> </w:t>
      </w:r>
      <w:r w:rsidRPr="00CC07F4">
        <w:rPr>
          <w:rFonts w:ascii="Arial" w:eastAsia="Times New Roman" w:hAnsi="Arial"/>
          <w:lang w:val="es-PE"/>
        </w:rPr>
        <w:t>económicas y sustentables ante cualquier evento; por lo tanto se deja el diseño a cargo del</w:t>
      </w:r>
      <w:r>
        <w:rPr>
          <w:rFonts w:ascii="Arial" w:eastAsia="Times New Roman" w:hAnsi="Arial"/>
          <w:lang w:val="es-PE"/>
        </w:rPr>
        <w:t xml:space="preserve"> </w:t>
      </w:r>
      <w:r w:rsidRPr="00CC07F4">
        <w:rPr>
          <w:rFonts w:ascii="Arial" w:eastAsia="Times New Roman" w:hAnsi="Arial"/>
          <w:lang w:val="es-PE"/>
        </w:rPr>
        <w:t>ingeniero estructural, evaluar el tema de costo beneficio, dado que el estudio de mecánica de</w:t>
      </w:r>
      <w:r>
        <w:rPr>
          <w:rFonts w:ascii="Arial" w:eastAsia="Times New Roman" w:hAnsi="Arial"/>
          <w:lang w:val="es-PE"/>
        </w:rPr>
        <w:t xml:space="preserve"> </w:t>
      </w:r>
      <w:r w:rsidRPr="00CC07F4">
        <w:rPr>
          <w:rFonts w:ascii="Arial" w:eastAsia="Times New Roman" w:hAnsi="Arial"/>
          <w:lang w:val="es-PE"/>
        </w:rPr>
        <w:t>suelos, solo da recomendaciones de acuerdo a tipo de terreno encontrado en la zona.</w:t>
      </w:r>
    </w:p>
    <w:p w14:paraId="5FED7956" w14:textId="77777777" w:rsidR="006A73DE" w:rsidRDefault="006A73DE" w:rsidP="006A73DE">
      <w:pPr>
        <w:spacing w:after="0" w:line="260" w:lineRule="exact"/>
        <w:rPr>
          <w:rFonts w:ascii="Arial" w:eastAsia="Times New Roman" w:hAnsi="Arial"/>
          <w:lang w:val="es-PE"/>
        </w:rPr>
      </w:pPr>
    </w:p>
    <w:p w14:paraId="3454CDF5" w14:textId="77777777" w:rsidR="006A73DE" w:rsidRDefault="006A73DE" w:rsidP="006A73DE">
      <w:pPr>
        <w:spacing w:after="0" w:line="260" w:lineRule="exact"/>
        <w:rPr>
          <w:rFonts w:ascii="Arial" w:eastAsia="Times New Roman" w:hAnsi="Arial"/>
          <w:lang w:val="es-PE"/>
        </w:rPr>
      </w:pPr>
      <w:r w:rsidRPr="00CC07F4">
        <w:rPr>
          <w:rFonts w:ascii="Arial" w:eastAsia="Times New Roman" w:hAnsi="Arial"/>
          <w:lang w:val="es-PE"/>
        </w:rPr>
        <w:t>Expansión: No existe</w:t>
      </w:r>
    </w:p>
    <w:bookmarkEnd w:id="16"/>
    <w:p w14:paraId="2DDC0DBC" w14:textId="77777777" w:rsidR="00091DD4" w:rsidRPr="00697A38" w:rsidRDefault="00091DD4" w:rsidP="00192667">
      <w:pPr>
        <w:spacing w:after="120" w:line="360" w:lineRule="auto"/>
        <w:contextualSpacing/>
        <w:jc w:val="both"/>
        <w:rPr>
          <w:rFonts w:ascii="Arial" w:eastAsia="Times New Roman" w:hAnsi="Arial" w:cs="Arial"/>
          <w:bCs/>
          <w:iCs/>
          <w:lang w:eastAsia="es-ES"/>
        </w:rPr>
      </w:pPr>
    </w:p>
    <w:p w14:paraId="630F26EE" w14:textId="77777777" w:rsidR="0063615E" w:rsidRPr="00697A38" w:rsidRDefault="00361135" w:rsidP="0063615E">
      <w:pPr>
        <w:keepNext/>
        <w:suppressAutoHyphens/>
        <w:spacing w:before="40" w:after="240" w:line="240" w:lineRule="auto"/>
        <w:outlineLvl w:val="0"/>
        <w:rPr>
          <w:rFonts w:ascii="Arial" w:eastAsia="Times New Roman" w:hAnsi="Arial" w:cs="Arial"/>
          <w:b/>
          <w:bCs/>
          <w:lang w:val="es-PE" w:eastAsia="ar-SA"/>
        </w:rPr>
      </w:pPr>
      <w:bookmarkStart w:id="17" w:name="_Toc91186209"/>
      <w:r w:rsidRPr="00697A38">
        <w:rPr>
          <w:rFonts w:ascii="Arial" w:eastAsia="Times New Roman" w:hAnsi="Arial" w:cs="Arial"/>
          <w:b/>
          <w:bCs/>
          <w:lang w:val="es-PE" w:eastAsia="ar-SA"/>
        </w:rPr>
        <w:t>8</w:t>
      </w:r>
      <w:r w:rsidR="0063615E" w:rsidRPr="00697A38">
        <w:rPr>
          <w:rFonts w:ascii="Arial" w:eastAsia="Times New Roman" w:hAnsi="Arial" w:cs="Arial"/>
          <w:b/>
          <w:bCs/>
          <w:lang w:val="es-PE" w:eastAsia="ar-SA"/>
        </w:rPr>
        <w:t>.0 CARGAS DE DISEÑO</w:t>
      </w:r>
      <w:bookmarkEnd w:id="17"/>
    </w:p>
    <w:p w14:paraId="57555898" w14:textId="77777777" w:rsidR="0063615E" w:rsidRPr="00697A38" w:rsidRDefault="00361135" w:rsidP="002B6599">
      <w:pPr>
        <w:pStyle w:val="Ttulo2"/>
        <w:numPr>
          <w:ilvl w:val="0"/>
          <w:numId w:val="0"/>
        </w:numPr>
        <w:rPr>
          <w:rFonts w:eastAsia="Times New Roman" w:cs="Arial"/>
          <w:lang w:eastAsia="ar-SA"/>
        </w:rPr>
      </w:pPr>
      <w:bookmarkStart w:id="18" w:name="_Toc91186210"/>
      <w:bookmarkStart w:id="19" w:name="_Hlk21520905"/>
      <w:r w:rsidRPr="00697A38">
        <w:rPr>
          <w:rFonts w:eastAsia="Times New Roman" w:cs="Arial"/>
          <w:lang w:eastAsia="ar-SA"/>
        </w:rPr>
        <w:t>8</w:t>
      </w:r>
      <w:r w:rsidR="0063615E" w:rsidRPr="00697A38">
        <w:rPr>
          <w:rFonts w:eastAsia="Times New Roman" w:cs="Arial"/>
          <w:lang w:eastAsia="ar-SA"/>
        </w:rPr>
        <w:t>.1 Cargas muertas (D)</w:t>
      </w:r>
      <w:bookmarkEnd w:id="18"/>
    </w:p>
    <w:bookmarkEnd w:id="19"/>
    <w:p w14:paraId="00349AC9" w14:textId="77777777" w:rsidR="00192667" w:rsidRPr="00697A38" w:rsidRDefault="0063615E" w:rsidP="0063615E">
      <w:pPr>
        <w:spacing w:after="0" w:line="360" w:lineRule="auto"/>
        <w:jc w:val="both"/>
        <w:rPr>
          <w:rFonts w:ascii="Arial" w:eastAsia="Times New Roman" w:hAnsi="Arial" w:cs="Arial"/>
          <w:b/>
          <w:i/>
          <w:lang w:eastAsia="es-ES"/>
        </w:rPr>
      </w:pPr>
      <w:r w:rsidRPr="00697A38">
        <w:rPr>
          <w:rFonts w:ascii="Arial" w:eastAsia="Times New Roman" w:hAnsi="Arial" w:cs="Arial"/>
          <w:lang w:eastAsia="es-ES"/>
        </w:rPr>
        <w:t>Incluye el peso de las cargas permanentes tales como carga muerta, peso propio de los elementos estructurales y no estructurales, tabiques, equipos, ductos, tuberías, protección contra incendio u otros elementos permanentes. La estimación de cargas verticales se evaluará conforme a la Norma de Cargas E-020 que forma parte del Reglamento Nacional de Edificaciones.</w:t>
      </w:r>
    </w:p>
    <w:p w14:paraId="7D22C325" w14:textId="77777777" w:rsidR="00192667" w:rsidRPr="00697A38" w:rsidRDefault="00192667" w:rsidP="0063615E">
      <w:pPr>
        <w:spacing w:after="0" w:line="360" w:lineRule="auto"/>
        <w:jc w:val="both"/>
        <w:rPr>
          <w:rFonts w:ascii="Arial" w:eastAsia="Times New Roman" w:hAnsi="Arial" w:cs="Arial"/>
          <w:b/>
          <w:i/>
          <w:lang w:eastAsia="es-ES"/>
        </w:rPr>
      </w:pPr>
    </w:p>
    <w:p w14:paraId="39A55023" w14:textId="77777777" w:rsidR="0063615E" w:rsidRPr="00697A38" w:rsidRDefault="00192667" w:rsidP="0063615E">
      <w:pPr>
        <w:spacing w:after="0" w:line="360" w:lineRule="auto"/>
        <w:jc w:val="both"/>
        <w:rPr>
          <w:rFonts w:ascii="Arial" w:eastAsia="Times New Roman" w:hAnsi="Arial" w:cs="Arial"/>
          <w:lang w:eastAsia="es-ES"/>
        </w:rPr>
      </w:pPr>
      <w:r w:rsidRPr="00697A38">
        <w:rPr>
          <w:rFonts w:ascii="Arial" w:eastAsia="Times New Roman" w:hAnsi="Arial" w:cs="Arial"/>
          <w:lang w:eastAsia="es-ES"/>
        </w:rPr>
        <w:t>De acuerdo a la Norma Técnica E.020, p</w:t>
      </w:r>
      <w:r w:rsidR="0063615E" w:rsidRPr="00697A38">
        <w:rPr>
          <w:rFonts w:ascii="Arial" w:eastAsia="Times New Roman" w:hAnsi="Arial" w:cs="Arial"/>
          <w:lang w:eastAsia="es-ES"/>
        </w:rPr>
        <w:t xml:space="preserve">ara el </w:t>
      </w:r>
      <w:proofErr w:type="spellStart"/>
      <w:r w:rsidR="0063615E" w:rsidRPr="00697A38">
        <w:rPr>
          <w:rFonts w:ascii="Arial" w:eastAsia="Times New Roman" w:hAnsi="Arial" w:cs="Arial"/>
          <w:lang w:eastAsia="es-ES"/>
        </w:rPr>
        <w:t>metrado</w:t>
      </w:r>
      <w:proofErr w:type="spellEnd"/>
      <w:r w:rsidR="0063615E" w:rsidRPr="00697A38">
        <w:rPr>
          <w:rFonts w:ascii="Arial" w:eastAsia="Times New Roman" w:hAnsi="Arial" w:cs="Arial"/>
          <w:lang w:eastAsia="es-ES"/>
        </w:rPr>
        <w:t xml:space="preserve"> de carga muerta se empleará los siguientes pesos específicos:</w:t>
      </w:r>
    </w:p>
    <w:p w14:paraId="160033F2" w14:textId="77777777" w:rsidR="0063615E" w:rsidRPr="00697A38" w:rsidRDefault="00192667" w:rsidP="00BC4915">
      <w:pPr>
        <w:numPr>
          <w:ilvl w:val="0"/>
          <w:numId w:val="8"/>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 xml:space="preserve"> </w:t>
      </w:r>
      <w:r w:rsidR="0063615E" w:rsidRPr="00697A38">
        <w:rPr>
          <w:rFonts w:ascii="Arial" w:eastAsia="Times New Roman" w:hAnsi="Arial" w:cs="Arial"/>
          <w:lang w:eastAsia="es-ES"/>
        </w:rPr>
        <w:t>Concreto:</w:t>
      </w:r>
      <w:r w:rsidR="0063615E" w:rsidRPr="00697A38">
        <w:rPr>
          <w:rFonts w:ascii="Arial" w:eastAsia="Times New Roman" w:hAnsi="Arial" w:cs="Arial"/>
          <w:lang w:eastAsia="es-ES"/>
        </w:rPr>
        <w:tab/>
      </w:r>
      <w:r w:rsidR="0063615E" w:rsidRPr="00697A38">
        <w:rPr>
          <w:rFonts w:ascii="Arial" w:eastAsia="Times New Roman" w:hAnsi="Arial" w:cs="Arial"/>
          <w:lang w:eastAsia="es-ES"/>
        </w:rPr>
        <w:tab/>
      </w:r>
      <w:r w:rsidR="0063615E" w:rsidRPr="00697A38">
        <w:rPr>
          <w:rFonts w:ascii="Arial" w:eastAsia="Times New Roman" w:hAnsi="Arial" w:cs="Arial"/>
          <w:lang w:eastAsia="es-ES"/>
        </w:rPr>
        <w:tab/>
      </w:r>
      <w:r w:rsidR="00BC4BD2">
        <w:rPr>
          <w:rFonts w:ascii="Arial" w:eastAsia="Times New Roman" w:hAnsi="Arial" w:cs="Arial"/>
          <w:lang w:eastAsia="es-ES"/>
        </w:rPr>
        <w:tab/>
      </w:r>
      <w:r w:rsidR="0063615E" w:rsidRPr="00697A38">
        <w:rPr>
          <w:rFonts w:ascii="Arial" w:eastAsia="Times New Roman" w:hAnsi="Arial" w:cs="Arial"/>
          <w:lang w:eastAsia="es-ES"/>
        </w:rPr>
        <w:t xml:space="preserve">2400 </w:t>
      </w:r>
      <w:proofErr w:type="spellStart"/>
      <w:r w:rsidR="0063615E" w:rsidRPr="00697A38">
        <w:rPr>
          <w:rFonts w:ascii="Arial" w:eastAsia="Times New Roman" w:hAnsi="Arial" w:cs="Arial"/>
          <w:lang w:eastAsia="es-ES"/>
        </w:rPr>
        <w:t>kgf</w:t>
      </w:r>
      <w:proofErr w:type="spellEnd"/>
      <w:r w:rsidR="0063615E" w:rsidRPr="00697A38">
        <w:rPr>
          <w:rFonts w:ascii="Arial" w:eastAsia="Times New Roman" w:hAnsi="Arial" w:cs="Arial"/>
          <w:lang w:eastAsia="es-ES"/>
        </w:rPr>
        <w:t>/m³</w:t>
      </w:r>
    </w:p>
    <w:p w14:paraId="20D58D9A" w14:textId="77777777" w:rsidR="0063615E" w:rsidRPr="00697A38" w:rsidRDefault="00192667" w:rsidP="00BC4915">
      <w:pPr>
        <w:numPr>
          <w:ilvl w:val="0"/>
          <w:numId w:val="8"/>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 xml:space="preserve"> </w:t>
      </w:r>
      <w:r w:rsidR="0063615E" w:rsidRPr="00697A38">
        <w:rPr>
          <w:rFonts w:ascii="Arial" w:eastAsia="Times New Roman" w:hAnsi="Arial" w:cs="Arial"/>
          <w:lang w:eastAsia="es-ES"/>
        </w:rPr>
        <w:t>Albañilería:</w:t>
      </w:r>
      <w:r w:rsidR="0063615E" w:rsidRPr="00697A38">
        <w:rPr>
          <w:rFonts w:ascii="Arial" w:eastAsia="Times New Roman" w:hAnsi="Arial" w:cs="Arial"/>
          <w:lang w:eastAsia="es-ES"/>
        </w:rPr>
        <w:tab/>
      </w:r>
      <w:r w:rsidR="0063615E" w:rsidRPr="00697A38">
        <w:rPr>
          <w:rFonts w:ascii="Arial" w:eastAsia="Times New Roman" w:hAnsi="Arial" w:cs="Arial"/>
          <w:lang w:eastAsia="es-ES"/>
        </w:rPr>
        <w:tab/>
      </w:r>
      <w:r w:rsidR="0063615E" w:rsidRPr="00697A38">
        <w:rPr>
          <w:rFonts w:ascii="Arial" w:eastAsia="Times New Roman" w:hAnsi="Arial" w:cs="Arial"/>
          <w:lang w:eastAsia="es-ES"/>
        </w:rPr>
        <w:tab/>
        <w:t xml:space="preserve">1800 </w:t>
      </w:r>
      <w:proofErr w:type="spellStart"/>
      <w:r w:rsidR="0063615E" w:rsidRPr="00697A38">
        <w:rPr>
          <w:rFonts w:ascii="Arial" w:eastAsia="Times New Roman" w:hAnsi="Arial" w:cs="Arial"/>
          <w:lang w:eastAsia="es-ES"/>
        </w:rPr>
        <w:t>kgf</w:t>
      </w:r>
      <w:proofErr w:type="spellEnd"/>
      <w:r w:rsidR="0063615E" w:rsidRPr="00697A38">
        <w:rPr>
          <w:rFonts w:ascii="Arial" w:eastAsia="Times New Roman" w:hAnsi="Arial" w:cs="Arial"/>
          <w:lang w:eastAsia="es-ES"/>
        </w:rPr>
        <w:t>/m³</w:t>
      </w:r>
    </w:p>
    <w:p w14:paraId="3BA619BF" w14:textId="77777777" w:rsidR="0063615E" w:rsidRPr="00697A38" w:rsidRDefault="00192667" w:rsidP="00BC4915">
      <w:pPr>
        <w:numPr>
          <w:ilvl w:val="0"/>
          <w:numId w:val="8"/>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lastRenderedPageBreak/>
        <w:t xml:space="preserve"> </w:t>
      </w:r>
      <w:r w:rsidR="0063615E" w:rsidRPr="00697A38">
        <w:rPr>
          <w:rFonts w:ascii="Arial" w:eastAsia="Times New Roman" w:hAnsi="Arial" w:cs="Arial"/>
          <w:lang w:eastAsia="es-ES"/>
        </w:rPr>
        <w:t>Piso terminado:</w:t>
      </w:r>
      <w:r w:rsidR="0063615E" w:rsidRPr="00697A38">
        <w:rPr>
          <w:rFonts w:ascii="Arial" w:eastAsia="Times New Roman" w:hAnsi="Arial" w:cs="Arial"/>
          <w:lang w:eastAsia="es-ES"/>
        </w:rPr>
        <w:tab/>
        <w:t xml:space="preserve">            </w:t>
      </w:r>
      <w:r w:rsidR="00BC4BD2">
        <w:rPr>
          <w:rFonts w:ascii="Arial" w:eastAsia="Times New Roman" w:hAnsi="Arial" w:cs="Arial"/>
          <w:lang w:eastAsia="es-ES"/>
        </w:rPr>
        <w:tab/>
      </w:r>
      <w:r w:rsidR="0063615E" w:rsidRPr="00697A38">
        <w:rPr>
          <w:rFonts w:ascii="Arial" w:eastAsia="Times New Roman" w:hAnsi="Arial" w:cs="Arial"/>
          <w:lang w:eastAsia="es-ES"/>
        </w:rPr>
        <w:t xml:space="preserve">100 </w:t>
      </w:r>
      <w:proofErr w:type="spellStart"/>
      <w:r w:rsidR="0063615E" w:rsidRPr="00697A38">
        <w:rPr>
          <w:rFonts w:ascii="Arial" w:eastAsia="Times New Roman" w:hAnsi="Arial" w:cs="Arial"/>
          <w:lang w:eastAsia="es-ES"/>
        </w:rPr>
        <w:t>kgf</w:t>
      </w:r>
      <w:proofErr w:type="spellEnd"/>
      <w:r w:rsidR="0063615E" w:rsidRPr="00697A38">
        <w:rPr>
          <w:rFonts w:ascii="Arial" w:eastAsia="Times New Roman" w:hAnsi="Arial" w:cs="Arial"/>
          <w:lang w:eastAsia="es-ES"/>
        </w:rPr>
        <w:t>/m²</w:t>
      </w:r>
    </w:p>
    <w:p w14:paraId="6E369531" w14:textId="32ABFEB2" w:rsidR="0063615E" w:rsidRPr="00697A38" w:rsidRDefault="00192667" w:rsidP="00BC4915">
      <w:pPr>
        <w:numPr>
          <w:ilvl w:val="0"/>
          <w:numId w:val="8"/>
        </w:numPr>
        <w:spacing w:after="120" w:line="360" w:lineRule="auto"/>
        <w:contextualSpacing/>
        <w:jc w:val="both"/>
        <w:rPr>
          <w:rFonts w:ascii="Arial" w:eastAsia="Times New Roman" w:hAnsi="Arial" w:cs="Arial"/>
          <w:lang w:eastAsia="es-ES"/>
        </w:rPr>
      </w:pPr>
      <w:r w:rsidRPr="00697A38">
        <w:rPr>
          <w:rFonts w:ascii="Arial" w:eastAsia="Times New Roman" w:hAnsi="Arial" w:cs="Arial"/>
          <w:lang w:eastAsia="es-ES"/>
        </w:rPr>
        <w:t xml:space="preserve"> </w:t>
      </w:r>
      <w:r w:rsidR="0063615E" w:rsidRPr="00697A38">
        <w:rPr>
          <w:rFonts w:ascii="Arial" w:eastAsia="Times New Roman" w:hAnsi="Arial" w:cs="Arial"/>
          <w:lang w:eastAsia="es-ES"/>
        </w:rPr>
        <w:t>Tabiquería:</w:t>
      </w:r>
      <w:r w:rsidR="0063615E" w:rsidRPr="00697A38">
        <w:rPr>
          <w:rFonts w:ascii="Arial" w:eastAsia="Times New Roman" w:hAnsi="Arial" w:cs="Arial"/>
          <w:lang w:eastAsia="es-ES"/>
        </w:rPr>
        <w:tab/>
      </w:r>
      <w:r w:rsidR="0063615E" w:rsidRPr="00697A38">
        <w:rPr>
          <w:rFonts w:ascii="Arial" w:eastAsia="Times New Roman" w:hAnsi="Arial" w:cs="Arial"/>
          <w:lang w:eastAsia="es-ES"/>
        </w:rPr>
        <w:tab/>
      </w:r>
      <w:r w:rsidR="0063615E" w:rsidRPr="00697A38">
        <w:rPr>
          <w:rFonts w:ascii="Arial" w:eastAsia="Times New Roman" w:hAnsi="Arial" w:cs="Arial"/>
          <w:lang w:eastAsia="es-ES"/>
        </w:rPr>
        <w:tab/>
        <w:t xml:space="preserve"> </w:t>
      </w:r>
      <w:r w:rsidR="00907DC8">
        <w:rPr>
          <w:rFonts w:ascii="Arial" w:eastAsia="Times New Roman" w:hAnsi="Arial" w:cs="Arial"/>
          <w:lang w:eastAsia="es-ES"/>
        </w:rPr>
        <w:t>250</w:t>
      </w:r>
      <w:r w:rsidR="0063615E" w:rsidRPr="00697A38">
        <w:rPr>
          <w:rFonts w:ascii="Arial" w:eastAsia="Times New Roman" w:hAnsi="Arial" w:cs="Arial"/>
          <w:lang w:eastAsia="es-ES"/>
        </w:rPr>
        <w:t xml:space="preserve"> </w:t>
      </w:r>
      <w:proofErr w:type="spellStart"/>
      <w:r w:rsidR="0063615E" w:rsidRPr="00697A38">
        <w:rPr>
          <w:rFonts w:ascii="Arial" w:eastAsia="Times New Roman" w:hAnsi="Arial" w:cs="Arial"/>
          <w:lang w:eastAsia="es-ES"/>
        </w:rPr>
        <w:t>kgf</w:t>
      </w:r>
      <w:proofErr w:type="spellEnd"/>
      <w:r w:rsidR="0063615E" w:rsidRPr="00697A38">
        <w:rPr>
          <w:rFonts w:ascii="Arial" w:eastAsia="Times New Roman" w:hAnsi="Arial" w:cs="Arial"/>
          <w:lang w:eastAsia="es-ES"/>
        </w:rPr>
        <w:t>/m²</w:t>
      </w:r>
    </w:p>
    <w:p w14:paraId="3F066CB7" w14:textId="77777777" w:rsidR="0063615E" w:rsidRPr="00697A38" w:rsidRDefault="00361135" w:rsidP="002B6599">
      <w:pPr>
        <w:pStyle w:val="Ttulo2"/>
        <w:numPr>
          <w:ilvl w:val="0"/>
          <w:numId w:val="0"/>
        </w:numPr>
        <w:rPr>
          <w:rFonts w:eastAsia="Times New Roman" w:cs="Arial"/>
          <w:lang w:eastAsia="ar-SA"/>
        </w:rPr>
      </w:pPr>
      <w:bookmarkStart w:id="20" w:name="_Toc91186211"/>
      <w:r w:rsidRPr="00697A38">
        <w:rPr>
          <w:rFonts w:eastAsia="Times New Roman" w:cs="Arial"/>
          <w:lang w:eastAsia="ar-SA"/>
        </w:rPr>
        <w:t>8</w:t>
      </w:r>
      <w:r w:rsidR="0063615E" w:rsidRPr="00697A38">
        <w:rPr>
          <w:rFonts w:eastAsia="Times New Roman" w:cs="Arial"/>
          <w:lang w:eastAsia="ar-SA"/>
        </w:rPr>
        <w:t>.2 Cargas vivas (L)</w:t>
      </w:r>
      <w:bookmarkEnd w:id="20"/>
    </w:p>
    <w:p w14:paraId="74858251" w14:textId="77777777" w:rsidR="0063615E" w:rsidRPr="00697A38" w:rsidRDefault="0063615E" w:rsidP="0063615E">
      <w:pPr>
        <w:spacing w:after="0" w:line="360" w:lineRule="auto"/>
        <w:jc w:val="both"/>
        <w:rPr>
          <w:rFonts w:ascii="Arial" w:eastAsia="Times New Roman" w:hAnsi="Arial" w:cs="Arial"/>
          <w:lang w:eastAsia="es-ES"/>
        </w:rPr>
      </w:pPr>
      <w:r w:rsidRPr="00697A38">
        <w:rPr>
          <w:rFonts w:ascii="Arial" w:eastAsia="Times New Roman" w:hAnsi="Arial" w:cs="Arial"/>
          <w:lang w:eastAsia="es-ES"/>
        </w:rPr>
        <w:t>Son cargas producto del uso o la ocupación de la estructura. Incluye el peso de las personas, equipos misceláneos, material almacenado y cualquier otro elemento movible. La carga viva y las reducciones de carga viva, serán las establecidas en las secciones 3.1 a</w:t>
      </w:r>
      <w:r w:rsidR="00C8656A" w:rsidRPr="00697A38">
        <w:rPr>
          <w:rFonts w:ascii="Arial" w:eastAsia="Times New Roman" w:hAnsi="Arial" w:cs="Arial"/>
          <w:lang w:eastAsia="es-ES"/>
        </w:rPr>
        <w:t xml:space="preserve"> </w:t>
      </w:r>
      <w:r w:rsidRPr="00697A38">
        <w:rPr>
          <w:rFonts w:ascii="Arial" w:eastAsia="Times New Roman" w:hAnsi="Arial" w:cs="Arial"/>
          <w:lang w:eastAsia="es-ES"/>
        </w:rPr>
        <w:t>3.5 de la Norma E.020. Las sobrecargas empleadas para los ambientes son:</w:t>
      </w:r>
    </w:p>
    <w:p w14:paraId="40E55576" w14:textId="77777777" w:rsidR="0063615E" w:rsidRPr="00697A38" w:rsidRDefault="0063615E" w:rsidP="0063615E">
      <w:pPr>
        <w:spacing w:after="0" w:line="360" w:lineRule="auto"/>
        <w:jc w:val="both"/>
        <w:rPr>
          <w:rFonts w:ascii="Arial" w:eastAsia="Times New Roman" w:hAnsi="Arial" w:cs="Arial"/>
          <w:lang w:eastAsia="es-ES"/>
        </w:rPr>
      </w:pPr>
    </w:p>
    <w:p w14:paraId="390C6968" w14:textId="77777777" w:rsidR="0063615E" w:rsidRPr="00697A38" w:rsidRDefault="0063615E" w:rsidP="00BC4915">
      <w:pPr>
        <w:numPr>
          <w:ilvl w:val="0"/>
          <w:numId w:val="9"/>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Consultorios:</w:t>
      </w:r>
      <w:r w:rsidRPr="00697A38">
        <w:rPr>
          <w:rFonts w:ascii="Arial" w:eastAsia="Times New Roman" w:hAnsi="Arial" w:cs="Arial"/>
          <w:lang w:eastAsia="es-ES"/>
        </w:rPr>
        <w:tab/>
      </w:r>
      <w:r w:rsidRPr="00697A38">
        <w:rPr>
          <w:rFonts w:ascii="Arial" w:eastAsia="Times New Roman" w:hAnsi="Arial" w:cs="Arial"/>
          <w:lang w:eastAsia="es-ES"/>
        </w:rPr>
        <w:tab/>
      </w:r>
      <w:r w:rsidRPr="00697A38">
        <w:rPr>
          <w:rFonts w:ascii="Arial" w:eastAsia="Times New Roman" w:hAnsi="Arial" w:cs="Arial"/>
          <w:lang w:eastAsia="es-ES"/>
        </w:rPr>
        <w:tab/>
        <w:t xml:space="preserve">            250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/m²</w:t>
      </w:r>
    </w:p>
    <w:p w14:paraId="2C3496F2" w14:textId="77777777" w:rsidR="0063615E" w:rsidRPr="00697A38" w:rsidRDefault="0063615E" w:rsidP="00BC4915">
      <w:pPr>
        <w:numPr>
          <w:ilvl w:val="0"/>
          <w:numId w:val="9"/>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Sala de operaciones</w:t>
      </w:r>
      <w:r w:rsidR="009D2293" w:rsidRPr="00697A38">
        <w:rPr>
          <w:rFonts w:ascii="Arial" w:eastAsia="Times New Roman" w:hAnsi="Arial" w:cs="Arial"/>
          <w:lang w:eastAsia="es-ES"/>
        </w:rPr>
        <w:t>:</w:t>
      </w:r>
      <w:r w:rsidR="009D2293" w:rsidRPr="00697A38">
        <w:rPr>
          <w:rFonts w:ascii="Arial" w:eastAsia="Times New Roman" w:hAnsi="Arial" w:cs="Arial"/>
          <w:lang w:eastAsia="es-ES"/>
        </w:rPr>
        <w:tab/>
      </w:r>
      <w:r w:rsidR="009D2293" w:rsidRPr="00697A38">
        <w:rPr>
          <w:rFonts w:ascii="Arial" w:eastAsia="Times New Roman" w:hAnsi="Arial" w:cs="Arial"/>
          <w:lang w:eastAsia="es-ES"/>
        </w:rPr>
        <w:tab/>
      </w:r>
      <w:r w:rsidR="009D2293" w:rsidRPr="00697A38">
        <w:rPr>
          <w:rFonts w:ascii="Arial" w:eastAsia="Times New Roman" w:hAnsi="Arial" w:cs="Arial"/>
          <w:lang w:eastAsia="es-ES"/>
        </w:rPr>
        <w:tab/>
      </w:r>
      <w:r w:rsidRPr="00697A38">
        <w:rPr>
          <w:rFonts w:ascii="Arial" w:eastAsia="Times New Roman" w:hAnsi="Arial" w:cs="Arial"/>
          <w:lang w:eastAsia="es-ES"/>
        </w:rPr>
        <w:t xml:space="preserve">300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/m</w:t>
      </w:r>
      <w:r w:rsidRPr="00697A38">
        <w:rPr>
          <w:rFonts w:ascii="Arial" w:eastAsia="Times New Roman" w:hAnsi="Arial" w:cs="Arial"/>
          <w:vertAlign w:val="superscript"/>
          <w:lang w:eastAsia="es-ES"/>
        </w:rPr>
        <w:t>2</w:t>
      </w:r>
    </w:p>
    <w:p w14:paraId="788F856C" w14:textId="77777777" w:rsidR="0063615E" w:rsidRPr="00697A38" w:rsidRDefault="0063615E" w:rsidP="00BC4915">
      <w:pPr>
        <w:numPr>
          <w:ilvl w:val="0"/>
          <w:numId w:val="9"/>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Corredores y escaleras:</w:t>
      </w:r>
      <w:r w:rsidR="009D2293" w:rsidRPr="00697A38">
        <w:rPr>
          <w:rFonts w:ascii="Arial" w:eastAsia="Times New Roman" w:hAnsi="Arial" w:cs="Arial"/>
          <w:lang w:eastAsia="es-ES"/>
        </w:rPr>
        <w:tab/>
      </w:r>
      <w:r w:rsidR="009D2293" w:rsidRPr="00697A38">
        <w:rPr>
          <w:rFonts w:ascii="Arial" w:eastAsia="Times New Roman" w:hAnsi="Arial" w:cs="Arial"/>
          <w:lang w:eastAsia="es-ES"/>
        </w:rPr>
        <w:tab/>
      </w:r>
      <w:r w:rsidR="009D2293" w:rsidRPr="00697A38">
        <w:rPr>
          <w:rFonts w:ascii="Arial" w:eastAsia="Times New Roman" w:hAnsi="Arial" w:cs="Arial"/>
          <w:lang w:eastAsia="es-ES"/>
        </w:rPr>
        <w:tab/>
      </w:r>
      <w:r w:rsidRPr="00697A38">
        <w:rPr>
          <w:rFonts w:ascii="Arial" w:eastAsia="Times New Roman" w:hAnsi="Arial" w:cs="Arial"/>
          <w:lang w:eastAsia="es-ES"/>
        </w:rPr>
        <w:t xml:space="preserve">400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/m²</w:t>
      </w:r>
    </w:p>
    <w:p w14:paraId="34FE7353" w14:textId="77777777" w:rsidR="0063615E" w:rsidRPr="00697A38" w:rsidRDefault="0063615E" w:rsidP="00BC4915">
      <w:pPr>
        <w:numPr>
          <w:ilvl w:val="0"/>
          <w:numId w:val="9"/>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Azotea:</w:t>
      </w:r>
      <w:r w:rsidR="009D2293" w:rsidRPr="00697A38">
        <w:rPr>
          <w:rFonts w:ascii="Arial" w:eastAsia="Times New Roman" w:hAnsi="Arial" w:cs="Arial"/>
          <w:lang w:eastAsia="es-ES"/>
        </w:rPr>
        <w:tab/>
      </w:r>
      <w:r w:rsidR="009D2293" w:rsidRPr="00697A38">
        <w:rPr>
          <w:rFonts w:ascii="Arial" w:eastAsia="Times New Roman" w:hAnsi="Arial" w:cs="Arial"/>
          <w:lang w:eastAsia="es-ES"/>
        </w:rPr>
        <w:tab/>
      </w:r>
      <w:r w:rsidR="009D2293" w:rsidRPr="00697A38">
        <w:rPr>
          <w:rFonts w:ascii="Arial" w:eastAsia="Times New Roman" w:hAnsi="Arial" w:cs="Arial"/>
          <w:lang w:eastAsia="es-ES"/>
        </w:rPr>
        <w:tab/>
      </w:r>
      <w:r w:rsidR="009D2293" w:rsidRPr="00697A38">
        <w:rPr>
          <w:rFonts w:ascii="Arial" w:eastAsia="Times New Roman" w:hAnsi="Arial" w:cs="Arial"/>
          <w:lang w:eastAsia="es-ES"/>
        </w:rPr>
        <w:tab/>
      </w:r>
      <w:r w:rsidR="009D2293" w:rsidRPr="00697A38">
        <w:rPr>
          <w:rFonts w:ascii="Arial" w:eastAsia="Times New Roman" w:hAnsi="Arial" w:cs="Arial"/>
          <w:lang w:eastAsia="es-ES"/>
        </w:rPr>
        <w:tab/>
      </w:r>
      <w:r w:rsidRPr="00697A38">
        <w:rPr>
          <w:rFonts w:ascii="Arial" w:eastAsia="Times New Roman" w:hAnsi="Arial" w:cs="Arial"/>
          <w:lang w:eastAsia="es-ES"/>
        </w:rPr>
        <w:t xml:space="preserve">100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/m²</w:t>
      </w:r>
    </w:p>
    <w:p w14:paraId="209B10FE" w14:textId="77777777" w:rsidR="0063615E" w:rsidRPr="00697A38" w:rsidRDefault="0063615E" w:rsidP="00BC4915">
      <w:pPr>
        <w:numPr>
          <w:ilvl w:val="0"/>
          <w:numId w:val="9"/>
        </w:numPr>
        <w:spacing w:after="120" w:line="360" w:lineRule="auto"/>
        <w:contextualSpacing/>
        <w:jc w:val="both"/>
        <w:rPr>
          <w:rFonts w:ascii="Arial" w:eastAsia="Times New Roman" w:hAnsi="Arial" w:cs="Arial"/>
          <w:i/>
          <w:lang w:eastAsia="es-ES"/>
        </w:rPr>
      </w:pPr>
      <w:r w:rsidRPr="00697A38">
        <w:rPr>
          <w:rFonts w:ascii="Arial" w:eastAsia="Times New Roman" w:hAnsi="Arial" w:cs="Arial"/>
          <w:lang w:eastAsia="es-ES"/>
        </w:rPr>
        <w:t>Coberturas livianas:</w:t>
      </w:r>
      <w:r w:rsidR="009D2293" w:rsidRPr="00697A38">
        <w:rPr>
          <w:rFonts w:ascii="Arial" w:eastAsia="Times New Roman" w:hAnsi="Arial" w:cs="Arial"/>
          <w:lang w:eastAsia="es-ES"/>
        </w:rPr>
        <w:tab/>
      </w:r>
      <w:r w:rsidR="009D2293" w:rsidRPr="00697A38">
        <w:rPr>
          <w:rFonts w:ascii="Arial" w:eastAsia="Times New Roman" w:hAnsi="Arial" w:cs="Arial"/>
          <w:lang w:eastAsia="es-ES"/>
        </w:rPr>
        <w:tab/>
      </w:r>
      <w:r w:rsidR="009D2293" w:rsidRPr="00697A38">
        <w:rPr>
          <w:rFonts w:ascii="Arial" w:eastAsia="Times New Roman" w:hAnsi="Arial" w:cs="Arial"/>
          <w:lang w:eastAsia="es-ES"/>
        </w:rPr>
        <w:tab/>
      </w:r>
      <w:r w:rsidRPr="00697A38">
        <w:rPr>
          <w:rFonts w:ascii="Arial" w:eastAsia="Times New Roman" w:hAnsi="Arial" w:cs="Arial"/>
          <w:lang w:eastAsia="es-ES"/>
        </w:rPr>
        <w:t xml:space="preserve">30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/m²</w:t>
      </w:r>
    </w:p>
    <w:p w14:paraId="77E7B1F1" w14:textId="77777777" w:rsidR="009D2293" w:rsidRPr="00697A38" w:rsidRDefault="009D2293" w:rsidP="0063615E">
      <w:pPr>
        <w:spacing w:after="0" w:line="360" w:lineRule="auto"/>
        <w:jc w:val="both"/>
        <w:rPr>
          <w:rFonts w:ascii="Arial" w:eastAsia="Times New Roman" w:hAnsi="Arial" w:cs="Arial"/>
          <w:lang w:eastAsia="es-ES"/>
        </w:rPr>
      </w:pPr>
    </w:p>
    <w:p w14:paraId="0EA26A4F" w14:textId="6877EF1F" w:rsidR="0063615E" w:rsidRDefault="0063615E" w:rsidP="0063615E">
      <w:pPr>
        <w:spacing w:after="0" w:line="360" w:lineRule="auto"/>
        <w:jc w:val="both"/>
        <w:rPr>
          <w:rFonts w:ascii="Arial" w:eastAsia="Times New Roman" w:hAnsi="Arial" w:cs="Arial"/>
          <w:lang w:eastAsia="es-ES"/>
        </w:rPr>
      </w:pPr>
      <w:r w:rsidRPr="00697A38">
        <w:rPr>
          <w:rFonts w:ascii="Arial" w:eastAsia="Times New Roman" w:hAnsi="Arial" w:cs="Arial"/>
          <w:lang w:eastAsia="es-ES"/>
        </w:rPr>
        <w:t>En zonas donde un paño est</w:t>
      </w:r>
      <w:r w:rsidR="00C8656A" w:rsidRPr="00697A38">
        <w:rPr>
          <w:rFonts w:ascii="Arial" w:eastAsia="Times New Roman" w:hAnsi="Arial" w:cs="Arial"/>
          <w:lang w:eastAsia="es-ES"/>
        </w:rPr>
        <w:t>é</w:t>
      </w:r>
      <w:r w:rsidRPr="00697A38">
        <w:rPr>
          <w:rFonts w:ascii="Arial" w:eastAsia="Times New Roman" w:hAnsi="Arial" w:cs="Arial"/>
          <w:lang w:eastAsia="es-ES"/>
        </w:rPr>
        <w:t xml:space="preserve"> cargado por un ambiente como consultorio y otro por corredores se asignará una carga promedio de 350 </w:t>
      </w:r>
      <w:proofErr w:type="spellStart"/>
      <w:r w:rsidRPr="00697A38">
        <w:rPr>
          <w:rFonts w:ascii="Arial" w:eastAsia="Times New Roman" w:hAnsi="Arial" w:cs="Arial"/>
          <w:lang w:eastAsia="es-ES"/>
        </w:rPr>
        <w:t>kgf</w:t>
      </w:r>
      <w:proofErr w:type="spellEnd"/>
      <w:r w:rsidRPr="00697A38">
        <w:rPr>
          <w:rFonts w:ascii="Arial" w:eastAsia="Times New Roman" w:hAnsi="Arial" w:cs="Arial"/>
          <w:lang w:eastAsia="es-ES"/>
        </w:rPr>
        <w:t>/m² al paño.</w:t>
      </w:r>
    </w:p>
    <w:p w14:paraId="5C1D7278" w14:textId="77777777" w:rsidR="00CC07F4" w:rsidRPr="00697A38" w:rsidRDefault="00CC07F4" w:rsidP="0063615E">
      <w:pPr>
        <w:spacing w:after="0" w:line="360" w:lineRule="auto"/>
        <w:jc w:val="both"/>
        <w:rPr>
          <w:rFonts w:ascii="Arial" w:eastAsia="Times New Roman" w:hAnsi="Arial" w:cs="Arial"/>
          <w:lang w:eastAsia="es-ES"/>
        </w:rPr>
      </w:pPr>
    </w:p>
    <w:p w14:paraId="07D500A4" w14:textId="77777777" w:rsidR="0063615E" w:rsidRPr="00697A38" w:rsidRDefault="00361135" w:rsidP="002B6599">
      <w:pPr>
        <w:pStyle w:val="Ttulo2"/>
        <w:numPr>
          <w:ilvl w:val="0"/>
          <w:numId w:val="0"/>
        </w:numPr>
        <w:rPr>
          <w:rFonts w:eastAsia="Times New Roman" w:cs="Arial"/>
          <w:lang w:eastAsia="ar-SA"/>
        </w:rPr>
      </w:pPr>
      <w:bookmarkStart w:id="21" w:name="_Toc91186212"/>
      <w:r w:rsidRPr="00697A38">
        <w:rPr>
          <w:rFonts w:eastAsia="Times New Roman" w:cs="Arial"/>
          <w:lang w:eastAsia="ar-SA"/>
        </w:rPr>
        <w:t>8</w:t>
      </w:r>
      <w:r w:rsidR="0063615E" w:rsidRPr="00697A38">
        <w:rPr>
          <w:rFonts w:eastAsia="Times New Roman" w:cs="Arial"/>
          <w:lang w:eastAsia="ar-SA"/>
        </w:rPr>
        <w:t>.3 Carga viva de techo (Lr)</w:t>
      </w:r>
      <w:bookmarkEnd w:id="21"/>
    </w:p>
    <w:p w14:paraId="11863FF0" w14:textId="4D76E1E3" w:rsidR="0063615E" w:rsidRDefault="0063615E" w:rsidP="0063615E">
      <w:pPr>
        <w:spacing w:after="0" w:line="360" w:lineRule="auto"/>
        <w:jc w:val="both"/>
        <w:rPr>
          <w:rFonts w:ascii="Arial" w:eastAsia="Times New Roman" w:hAnsi="Arial" w:cs="Arial"/>
          <w:lang w:eastAsia="es-ES"/>
        </w:rPr>
      </w:pPr>
      <w:r w:rsidRPr="00697A38">
        <w:rPr>
          <w:rFonts w:ascii="Arial" w:eastAsia="Times New Roman" w:hAnsi="Arial" w:cs="Arial"/>
          <w:lang w:eastAsia="es-ES"/>
        </w:rPr>
        <w:t>En caso de la Azotea se usará la sobrecarga de techo indicadas en la Norma RNE E.020 para este tipo de estructuras.</w:t>
      </w:r>
    </w:p>
    <w:p w14:paraId="64C4AEEF" w14:textId="77777777" w:rsidR="00CC07F4" w:rsidRPr="00697A38" w:rsidRDefault="00CC07F4" w:rsidP="0063615E">
      <w:pPr>
        <w:spacing w:after="0" w:line="360" w:lineRule="auto"/>
        <w:jc w:val="both"/>
        <w:rPr>
          <w:rFonts w:ascii="Arial" w:eastAsia="Times New Roman" w:hAnsi="Arial" w:cs="Arial"/>
          <w:lang w:eastAsia="es-ES"/>
        </w:rPr>
      </w:pPr>
    </w:p>
    <w:p w14:paraId="664FA20B" w14:textId="77777777" w:rsidR="0015733A" w:rsidRPr="00697A38" w:rsidRDefault="00361135" w:rsidP="002B6599">
      <w:pPr>
        <w:pStyle w:val="Ttulo2"/>
        <w:numPr>
          <w:ilvl w:val="0"/>
          <w:numId w:val="0"/>
        </w:numPr>
        <w:rPr>
          <w:rFonts w:eastAsia="Times New Roman" w:cs="Arial"/>
          <w:lang w:eastAsia="ar-SA"/>
        </w:rPr>
      </w:pPr>
      <w:bookmarkStart w:id="22" w:name="_Toc91186213"/>
      <w:r w:rsidRPr="00697A38">
        <w:rPr>
          <w:rFonts w:eastAsia="Times New Roman" w:cs="Arial"/>
          <w:lang w:eastAsia="ar-SA"/>
        </w:rPr>
        <w:t>8</w:t>
      </w:r>
      <w:r w:rsidR="0015733A" w:rsidRPr="00697A38">
        <w:rPr>
          <w:rFonts w:eastAsia="Times New Roman" w:cs="Arial"/>
          <w:lang w:eastAsia="ar-SA"/>
        </w:rPr>
        <w:t>.4 Cargas de sismo (E)</w:t>
      </w:r>
      <w:bookmarkEnd w:id="22"/>
    </w:p>
    <w:p w14:paraId="18086141" w14:textId="4091534F" w:rsidR="0015733A" w:rsidRDefault="0015733A" w:rsidP="0015733A">
      <w:pPr>
        <w:spacing w:after="0" w:line="360" w:lineRule="auto"/>
        <w:jc w:val="both"/>
        <w:rPr>
          <w:rFonts w:ascii="Arial" w:eastAsia="Times New Roman" w:hAnsi="Arial" w:cs="Arial"/>
          <w:lang w:eastAsia="es-ES"/>
        </w:rPr>
      </w:pPr>
      <w:r w:rsidRPr="00697A38">
        <w:rPr>
          <w:rFonts w:ascii="Arial" w:eastAsia="Times New Roman" w:hAnsi="Arial" w:cs="Arial"/>
          <w:lang w:eastAsia="es-ES"/>
        </w:rPr>
        <w:t>Las estructuras y elementos no estructurales deberán diseñarse para las cargas sísmicas de acuerdo a la Norma RNE E.030-201</w:t>
      </w:r>
      <w:r w:rsidR="00742532" w:rsidRPr="00697A38">
        <w:rPr>
          <w:rFonts w:ascii="Arial" w:eastAsia="Times New Roman" w:hAnsi="Arial" w:cs="Arial"/>
          <w:lang w:eastAsia="es-ES"/>
        </w:rPr>
        <w:t>8</w:t>
      </w:r>
      <w:r w:rsidRPr="00697A38">
        <w:rPr>
          <w:rFonts w:ascii="Arial" w:eastAsia="Times New Roman" w:hAnsi="Arial" w:cs="Arial"/>
          <w:lang w:eastAsia="es-ES"/>
        </w:rPr>
        <w:t>.</w:t>
      </w:r>
    </w:p>
    <w:p w14:paraId="2235D0CC" w14:textId="0597E673" w:rsidR="00CC07F4" w:rsidRDefault="00CC07F4" w:rsidP="0015733A">
      <w:pPr>
        <w:spacing w:after="0" w:line="360" w:lineRule="auto"/>
        <w:jc w:val="both"/>
        <w:rPr>
          <w:rFonts w:ascii="Arial" w:eastAsia="Times New Roman" w:hAnsi="Arial" w:cs="Arial"/>
          <w:lang w:eastAsia="es-ES"/>
        </w:rPr>
      </w:pPr>
    </w:p>
    <w:p w14:paraId="2F707011" w14:textId="07880F0D" w:rsidR="00CC07F4" w:rsidRDefault="00CC07F4" w:rsidP="0015733A">
      <w:pPr>
        <w:spacing w:after="0" w:line="360" w:lineRule="auto"/>
        <w:jc w:val="both"/>
        <w:rPr>
          <w:rFonts w:ascii="Arial" w:eastAsia="Times New Roman" w:hAnsi="Arial" w:cs="Arial"/>
          <w:lang w:eastAsia="es-ES"/>
        </w:rPr>
      </w:pPr>
    </w:p>
    <w:p w14:paraId="0FFB1B34" w14:textId="77777777" w:rsidR="00CC07F4" w:rsidRDefault="00CC07F4" w:rsidP="0015733A">
      <w:pPr>
        <w:suppressAutoHyphens/>
        <w:spacing w:after="0" w:line="240" w:lineRule="auto"/>
        <w:ind w:right="803"/>
        <w:jc w:val="center"/>
        <w:rPr>
          <w:rFonts w:ascii="Arial" w:eastAsia="Times New Roman" w:hAnsi="Arial" w:cs="Arial"/>
          <w:i/>
          <w:iCs/>
          <w:color w:val="44546A"/>
          <w:sz w:val="20"/>
          <w:szCs w:val="20"/>
          <w:lang w:eastAsia="ar-SA"/>
        </w:rPr>
      </w:pPr>
    </w:p>
    <w:p w14:paraId="389B0713" w14:textId="7F197DC6" w:rsidR="0015733A" w:rsidRPr="00697A38" w:rsidRDefault="0015733A" w:rsidP="0015733A">
      <w:pPr>
        <w:suppressAutoHyphens/>
        <w:spacing w:after="0" w:line="240" w:lineRule="auto"/>
        <w:ind w:right="803"/>
        <w:jc w:val="center"/>
        <w:rPr>
          <w:rFonts w:ascii="Arial" w:eastAsia="Times New Roman" w:hAnsi="Arial" w:cs="Arial"/>
          <w:i/>
          <w:iCs/>
          <w:color w:val="44546A"/>
          <w:sz w:val="20"/>
          <w:szCs w:val="20"/>
          <w:lang w:eastAsia="ar-SA"/>
        </w:rPr>
      </w:pPr>
      <w:r w:rsidRPr="00697A38">
        <w:rPr>
          <w:rFonts w:ascii="Arial" w:eastAsia="Times New Roman" w:hAnsi="Arial" w:cs="Arial"/>
          <w:i/>
          <w:iCs/>
          <w:color w:val="44546A"/>
          <w:sz w:val="20"/>
          <w:szCs w:val="20"/>
          <w:lang w:eastAsia="ar-SA"/>
        </w:rPr>
        <w:t xml:space="preserve">Tabla 1: Factores sísmicos y categoría de la estructura </w:t>
      </w:r>
      <w:r w:rsidR="008F0F1A">
        <w:rPr>
          <w:rFonts w:ascii="Arial" w:eastAsia="Times New Roman" w:hAnsi="Arial" w:cs="Arial"/>
          <w:i/>
          <w:iCs/>
          <w:color w:val="44546A"/>
          <w:sz w:val="20"/>
          <w:szCs w:val="20"/>
          <w:lang w:eastAsia="ar-SA"/>
        </w:rPr>
        <w:t>del edificio principal</w:t>
      </w:r>
    </w:p>
    <w:p w14:paraId="2E6B30DB" w14:textId="77777777" w:rsidR="00074112" w:rsidRPr="00697A38" w:rsidRDefault="00074112" w:rsidP="0015733A">
      <w:pPr>
        <w:suppressAutoHyphens/>
        <w:spacing w:after="0" w:line="240" w:lineRule="auto"/>
        <w:ind w:right="797"/>
        <w:jc w:val="center"/>
        <w:rPr>
          <w:rFonts w:ascii="Arial" w:eastAsia="Times New Roman" w:hAnsi="Arial" w:cs="Arial"/>
          <w:i/>
          <w:iCs/>
          <w:color w:val="44546A"/>
          <w:sz w:val="20"/>
          <w:szCs w:val="20"/>
          <w:lang w:eastAsia="ar-SA"/>
        </w:rPr>
      </w:pPr>
    </w:p>
    <w:tbl>
      <w:tblPr>
        <w:tblW w:w="9311" w:type="dxa"/>
        <w:jc w:val="center"/>
        <w:tblCellMar>
          <w:left w:w="70" w:type="dxa"/>
          <w:right w:w="70" w:type="dxa"/>
        </w:tblCellMar>
        <w:tblLook w:val="04A0" w:firstRow="1" w:lastRow="0" w:firstColumn="1" w:lastColumn="0" w:noHBand="0" w:noVBand="1"/>
      </w:tblPr>
      <w:tblGrid>
        <w:gridCol w:w="1909"/>
        <w:gridCol w:w="4377"/>
        <w:gridCol w:w="1706"/>
        <w:gridCol w:w="1596"/>
      </w:tblGrid>
      <w:tr w:rsidR="00074112" w:rsidRPr="00697A38" w14:paraId="1E68755A" w14:textId="77777777" w:rsidTr="005267B1">
        <w:trPr>
          <w:trHeight w:val="160"/>
          <w:jc w:val="center"/>
        </w:trPr>
        <w:tc>
          <w:tcPr>
            <w:tcW w:w="6286" w:type="dxa"/>
            <w:gridSpan w:val="2"/>
            <w:tcBorders>
              <w:top w:val="single" w:sz="8" w:space="0" w:color="auto"/>
              <w:left w:val="single" w:sz="8" w:space="0" w:color="auto"/>
              <w:bottom w:val="single" w:sz="4" w:space="0" w:color="auto"/>
              <w:right w:val="single" w:sz="4" w:space="0" w:color="auto"/>
            </w:tcBorders>
            <w:shd w:val="clear" w:color="000000" w:fill="B8CCE4"/>
            <w:noWrap/>
            <w:vAlign w:val="bottom"/>
            <w:hideMark/>
          </w:tcPr>
          <w:p w14:paraId="613E09F0" w14:textId="77777777" w:rsidR="00074112" w:rsidRPr="00697A38" w:rsidRDefault="00074112" w:rsidP="00074112">
            <w:pPr>
              <w:jc w:val="center"/>
              <w:rPr>
                <w:rFonts w:cs="Arial"/>
                <w:i/>
                <w:color w:val="000000"/>
              </w:rPr>
            </w:pPr>
            <w:r w:rsidRPr="00697A38">
              <w:rPr>
                <w:rFonts w:cs="Arial"/>
                <w:color w:val="000000"/>
              </w:rPr>
              <w:t>FACTORES</w:t>
            </w:r>
          </w:p>
        </w:tc>
        <w:tc>
          <w:tcPr>
            <w:tcW w:w="1429" w:type="dxa"/>
            <w:tcBorders>
              <w:top w:val="single" w:sz="4" w:space="0" w:color="auto"/>
              <w:left w:val="nil"/>
              <w:bottom w:val="single" w:sz="4" w:space="0" w:color="auto"/>
              <w:right w:val="single" w:sz="4" w:space="0" w:color="auto"/>
            </w:tcBorders>
            <w:shd w:val="clear" w:color="000000" w:fill="B8CCE4"/>
          </w:tcPr>
          <w:p w14:paraId="241027DD" w14:textId="77777777" w:rsidR="00074112" w:rsidRPr="00697A38" w:rsidRDefault="00074112" w:rsidP="00074112">
            <w:pPr>
              <w:jc w:val="center"/>
              <w:rPr>
                <w:rFonts w:cs="Arial"/>
                <w:color w:val="000000"/>
              </w:rPr>
            </w:pPr>
          </w:p>
        </w:tc>
        <w:tc>
          <w:tcPr>
            <w:tcW w:w="1596" w:type="dxa"/>
            <w:tcBorders>
              <w:top w:val="single" w:sz="8" w:space="0" w:color="auto"/>
              <w:left w:val="single" w:sz="4" w:space="0" w:color="auto"/>
              <w:bottom w:val="single" w:sz="4" w:space="0" w:color="auto"/>
              <w:right w:val="single" w:sz="8" w:space="0" w:color="auto"/>
            </w:tcBorders>
            <w:shd w:val="clear" w:color="000000" w:fill="B8CCE4"/>
            <w:noWrap/>
            <w:vAlign w:val="bottom"/>
            <w:hideMark/>
          </w:tcPr>
          <w:p w14:paraId="1AD5FD70" w14:textId="77777777" w:rsidR="00074112" w:rsidRPr="00697A38" w:rsidRDefault="00074112" w:rsidP="00074112">
            <w:pPr>
              <w:jc w:val="center"/>
              <w:rPr>
                <w:rFonts w:cs="Arial"/>
                <w:i/>
                <w:color w:val="000000"/>
              </w:rPr>
            </w:pPr>
            <w:r w:rsidRPr="00697A38">
              <w:rPr>
                <w:rFonts w:cs="Arial"/>
                <w:color w:val="000000"/>
              </w:rPr>
              <w:t>VALORES</w:t>
            </w:r>
          </w:p>
        </w:tc>
      </w:tr>
      <w:tr w:rsidR="00074112" w:rsidRPr="00697A38" w14:paraId="3120E8AE" w14:textId="77777777" w:rsidTr="005267B1">
        <w:trPr>
          <w:trHeight w:val="228"/>
          <w:jc w:val="center"/>
        </w:trPr>
        <w:tc>
          <w:tcPr>
            <w:tcW w:w="1909" w:type="dxa"/>
            <w:tcBorders>
              <w:top w:val="nil"/>
              <w:left w:val="single" w:sz="8" w:space="0" w:color="auto"/>
              <w:bottom w:val="single" w:sz="4" w:space="0" w:color="auto"/>
              <w:right w:val="single" w:sz="4" w:space="0" w:color="auto"/>
            </w:tcBorders>
            <w:shd w:val="clear" w:color="auto" w:fill="auto"/>
            <w:noWrap/>
            <w:vAlign w:val="center"/>
            <w:hideMark/>
          </w:tcPr>
          <w:p w14:paraId="286AB1FF" w14:textId="77777777" w:rsidR="00074112" w:rsidRPr="00697A38" w:rsidRDefault="00074112" w:rsidP="00074112">
            <w:pPr>
              <w:spacing w:after="0" w:line="240" w:lineRule="auto"/>
              <w:jc w:val="center"/>
              <w:rPr>
                <w:rFonts w:ascii="Arial" w:hAnsi="Arial" w:cs="Arial"/>
                <w:b/>
                <w:i/>
                <w:sz w:val="20"/>
                <w:szCs w:val="20"/>
              </w:rPr>
            </w:pPr>
            <w:r w:rsidRPr="00697A38">
              <w:rPr>
                <w:rFonts w:ascii="Arial" w:hAnsi="Arial" w:cs="Arial"/>
                <w:sz w:val="20"/>
                <w:szCs w:val="20"/>
              </w:rPr>
              <w:t>Z</w:t>
            </w:r>
            <w:r w:rsidRPr="00697A38">
              <w:rPr>
                <w:rFonts w:ascii="Arial" w:hAnsi="Arial" w:cs="Arial"/>
                <w:sz w:val="20"/>
                <w:szCs w:val="20"/>
                <w:vertAlign w:val="subscript"/>
              </w:rPr>
              <w:t>MCE</w:t>
            </w:r>
          </w:p>
        </w:tc>
        <w:tc>
          <w:tcPr>
            <w:tcW w:w="4377" w:type="dxa"/>
            <w:tcBorders>
              <w:top w:val="nil"/>
              <w:left w:val="nil"/>
              <w:bottom w:val="single" w:sz="4" w:space="0" w:color="auto"/>
              <w:right w:val="single" w:sz="4" w:space="0" w:color="auto"/>
            </w:tcBorders>
            <w:shd w:val="clear" w:color="auto" w:fill="auto"/>
            <w:noWrap/>
            <w:vAlign w:val="bottom"/>
            <w:hideMark/>
          </w:tcPr>
          <w:p w14:paraId="203B553C" w14:textId="77777777" w:rsidR="00074112" w:rsidRPr="00697A38" w:rsidRDefault="00074112" w:rsidP="00074112">
            <w:pPr>
              <w:spacing w:after="0" w:line="240" w:lineRule="auto"/>
              <w:jc w:val="center"/>
              <w:rPr>
                <w:rFonts w:ascii="Arial" w:hAnsi="Arial" w:cs="Arial"/>
                <w:b/>
                <w:i/>
                <w:sz w:val="20"/>
                <w:szCs w:val="20"/>
              </w:rPr>
            </w:pPr>
            <w:r w:rsidRPr="00697A38">
              <w:rPr>
                <w:rFonts w:ascii="Arial" w:hAnsi="Arial" w:cs="Arial"/>
                <w:sz w:val="20"/>
                <w:szCs w:val="20"/>
              </w:rPr>
              <w:t>: Zona 4 – Sismo Máximo Considerado</w:t>
            </w:r>
            <w:r w:rsidR="00C8656A" w:rsidRPr="00697A38">
              <w:rPr>
                <w:rFonts w:ascii="Arial" w:hAnsi="Arial" w:cs="Arial"/>
                <w:sz w:val="20"/>
                <w:szCs w:val="20"/>
              </w:rPr>
              <w:t>.</w:t>
            </w:r>
          </w:p>
        </w:tc>
        <w:tc>
          <w:tcPr>
            <w:tcW w:w="1429" w:type="dxa"/>
            <w:tcBorders>
              <w:top w:val="single" w:sz="4" w:space="0" w:color="auto"/>
              <w:left w:val="single" w:sz="4" w:space="0" w:color="auto"/>
              <w:bottom w:val="single" w:sz="4" w:space="0" w:color="auto"/>
              <w:right w:val="single" w:sz="4" w:space="0" w:color="auto"/>
            </w:tcBorders>
            <w:vAlign w:val="center"/>
          </w:tcPr>
          <w:p w14:paraId="1F41B138" w14:textId="77777777" w:rsidR="00074112" w:rsidRPr="00697A38" w:rsidRDefault="00074112" w:rsidP="00074112">
            <w:pPr>
              <w:spacing w:after="0" w:line="240" w:lineRule="auto"/>
              <w:jc w:val="center"/>
              <w:rPr>
                <w:rFonts w:ascii="Arial" w:hAnsi="Arial" w:cs="Arial"/>
                <w:color w:val="000000"/>
              </w:rPr>
            </w:pPr>
            <w:r w:rsidRPr="00697A38">
              <w:rPr>
                <w:rFonts w:ascii="Arial" w:hAnsi="Arial" w:cs="Arial"/>
                <w:color w:val="000000"/>
              </w:rPr>
              <w:t>0.45*1.5</w:t>
            </w:r>
          </w:p>
        </w:tc>
        <w:tc>
          <w:tcPr>
            <w:tcW w:w="1596" w:type="dxa"/>
            <w:tcBorders>
              <w:top w:val="nil"/>
              <w:left w:val="single" w:sz="4" w:space="0" w:color="auto"/>
              <w:bottom w:val="single" w:sz="4" w:space="0" w:color="auto"/>
              <w:right w:val="single" w:sz="8" w:space="0" w:color="auto"/>
            </w:tcBorders>
            <w:shd w:val="clear" w:color="auto" w:fill="auto"/>
            <w:noWrap/>
            <w:vAlign w:val="center"/>
            <w:hideMark/>
          </w:tcPr>
          <w:p w14:paraId="363883B1" w14:textId="77777777" w:rsidR="00074112" w:rsidRPr="00697A38" w:rsidRDefault="00074112" w:rsidP="00074112">
            <w:pPr>
              <w:spacing w:after="0" w:line="240" w:lineRule="auto"/>
              <w:jc w:val="center"/>
              <w:rPr>
                <w:rFonts w:ascii="Arial" w:hAnsi="Arial" w:cs="Arial"/>
                <w:b/>
                <w:i/>
                <w:color w:val="000000"/>
              </w:rPr>
            </w:pPr>
            <w:r w:rsidRPr="00697A38">
              <w:rPr>
                <w:rFonts w:ascii="Arial" w:hAnsi="Arial" w:cs="Arial"/>
                <w:color w:val="000000"/>
              </w:rPr>
              <w:t>0.675</w:t>
            </w:r>
          </w:p>
        </w:tc>
      </w:tr>
      <w:tr w:rsidR="00074112" w:rsidRPr="00697A38" w14:paraId="17BEC08B" w14:textId="77777777" w:rsidTr="005267B1">
        <w:trPr>
          <w:trHeight w:val="136"/>
          <w:jc w:val="center"/>
        </w:trPr>
        <w:tc>
          <w:tcPr>
            <w:tcW w:w="1909" w:type="dxa"/>
            <w:tcBorders>
              <w:top w:val="nil"/>
              <w:left w:val="single" w:sz="8" w:space="0" w:color="auto"/>
              <w:bottom w:val="single" w:sz="4" w:space="0" w:color="auto"/>
              <w:right w:val="single" w:sz="4" w:space="0" w:color="auto"/>
            </w:tcBorders>
            <w:shd w:val="clear" w:color="auto" w:fill="auto"/>
            <w:noWrap/>
            <w:vAlign w:val="bottom"/>
            <w:hideMark/>
          </w:tcPr>
          <w:p w14:paraId="568B2AB5" w14:textId="77777777" w:rsidR="00074112" w:rsidRPr="00697A38" w:rsidRDefault="00074112" w:rsidP="00074112">
            <w:pPr>
              <w:spacing w:after="0" w:line="240" w:lineRule="auto"/>
              <w:jc w:val="center"/>
              <w:rPr>
                <w:rFonts w:ascii="Arial" w:hAnsi="Arial" w:cs="Arial"/>
                <w:b/>
                <w:i/>
                <w:sz w:val="20"/>
                <w:szCs w:val="20"/>
              </w:rPr>
            </w:pPr>
            <w:r w:rsidRPr="00697A38">
              <w:rPr>
                <w:rFonts w:ascii="Arial" w:hAnsi="Arial" w:cs="Arial"/>
                <w:sz w:val="20"/>
                <w:szCs w:val="20"/>
              </w:rPr>
              <w:t>U</w:t>
            </w:r>
          </w:p>
        </w:tc>
        <w:tc>
          <w:tcPr>
            <w:tcW w:w="4377" w:type="dxa"/>
            <w:tcBorders>
              <w:top w:val="single" w:sz="4" w:space="0" w:color="auto"/>
              <w:left w:val="nil"/>
              <w:bottom w:val="single" w:sz="4" w:space="0" w:color="auto"/>
              <w:right w:val="single" w:sz="4" w:space="0" w:color="auto"/>
            </w:tcBorders>
            <w:shd w:val="clear" w:color="auto" w:fill="auto"/>
            <w:noWrap/>
            <w:vAlign w:val="bottom"/>
            <w:hideMark/>
          </w:tcPr>
          <w:p w14:paraId="33F2573E" w14:textId="77777777" w:rsidR="00074112" w:rsidRPr="00697A38" w:rsidRDefault="00074112" w:rsidP="00074112">
            <w:pPr>
              <w:spacing w:after="0" w:line="240" w:lineRule="auto"/>
              <w:jc w:val="center"/>
              <w:rPr>
                <w:rFonts w:ascii="Arial" w:hAnsi="Arial" w:cs="Arial"/>
                <w:b/>
                <w:i/>
                <w:sz w:val="20"/>
                <w:szCs w:val="20"/>
              </w:rPr>
            </w:pPr>
            <w:r w:rsidRPr="00697A38">
              <w:rPr>
                <w:rFonts w:ascii="Arial" w:hAnsi="Arial" w:cs="Arial"/>
                <w:sz w:val="20"/>
                <w:szCs w:val="20"/>
              </w:rPr>
              <w:t>: Factor de importancia</w:t>
            </w:r>
            <w:r w:rsidR="00C8656A" w:rsidRPr="00697A38">
              <w:rPr>
                <w:rFonts w:ascii="Arial" w:hAnsi="Arial" w:cs="Arial"/>
                <w:sz w:val="20"/>
                <w:szCs w:val="20"/>
              </w:rPr>
              <w:t>.</w:t>
            </w:r>
          </w:p>
        </w:tc>
        <w:tc>
          <w:tcPr>
            <w:tcW w:w="1429" w:type="dxa"/>
            <w:tcBorders>
              <w:top w:val="single" w:sz="4" w:space="0" w:color="auto"/>
              <w:left w:val="single" w:sz="4" w:space="0" w:color="auto"/>
              <w:bottom w:val="single" w:sz="4" w:space="0" w:color="auto"/>
              <w:right w:val="single" w:sz="4" w:space="0" w:color="auto"/>
            </w:tcBorders>
          </w:tcPr>
          <w:p w14:paraId="7309B82B" w14:textId="77777777" w:rsidR="00074112" w:rsidRPr="00697A38" w:rsidRDefault="00074112" w:rsidP="00074112">
            <w:pPr>
              <w:spacing w:after="0" w:line="240" w:lineRule="auto"/>
              <w:jc w:val="center"/>
              <w:rPr>
                <w:rFonts w:ascii="Arial" w:hAnsi="Arial" w:cs="Arial"/>
                <w:color w:val="000000"/>
              </w:rPr>
            </w:pPr>
          </w:p>
        </w:tc>
        <w:tc>
          <w:tcPr>
            <w:tcW w:w="1596" w:type="dxa"/>
            <w:tcBorders>
              <w:top w:val="nil"/>
              <w:left w:val="single" w:sz="4" w:space="0" w:color="auto"/>
              <w:bottom w:val="single" w:sz="4" w:space="0" w:color="auto"/>
              <w:right w:val="single" w:sz="8" w:space="0" w:color="auto"/>
            </w:tcBorders>
            <w:shd w:val="clear" w:color="auto" w:fill="auto"/>
            <w:noWrap/>
            <w:vAlign w:val="bottom"/>
            <w:hideMark/>
          </w:tcPr>
          <w:p w14:paraId="56EB30DF" w14:textId="77777777" w:rsidR="00074112" w:rsidRPr="00697A38" w:rsidRDefault="00074112" w:rsidP="00074112">
            <w:pPr>
              <w:spacing w:after="0" w:line="240" w:lineRule="auto"/>
              <w:jc w:val="center"/>
              <w:rPr>
                <w:rFonts w:ascii="Arial" w:hAnsi="Arial" w:cs="Arial"/>
                <w:b/>
                <w:i/>
                <w:color w:val="000000"/>
              </w:rPr>
            </w:pPr>
            <w:r w:rsidRPr="00697A38">
              <w:rPr>
                <w:rFonts w:ascii="Arial" w:hAnsi="Arial" w:cs="Arial"/>
                <w:color w:val="000000"/>
              </w:rPr>
              <w:t>1.00</w:t>
            </w:r>
          </w:p>
        </w:tc>
      </w:tr>
      <w:tr w:rsidR="00074112" w:rsidRPr="00697A38" w14:paraId="4A36403B" w14:textId="77777777" w:rsidTr="005267B1">
        <w:trPr>
          <w:trHeight w:val="152"/>
          <w:jc w:val="center"/>
        </w:trPr>
        <w:tc>
          <w:tcPr>
            <w:tcW w:w="1909" w:type="dxa"/>
            <w:tcBorders>
              <w:top w:val="nil"/>
              <w:left w:val="single" w:sz="8" w:space="0" w:color="auto"/>
              <w:bottom w:val="single" w:sz="4" w:space="0" w:color="auto"/>
              <w:right w:val="single" w:sz="4" w:space="0" w:color="auto"/>
            </w:tcBorders>
            <w:shd w:val="clear" w:color="auto" w:fill="auto"/>
            <w:noWrap/>
            <w:vAlign w:val="bottom"/>
            <w:hideMark/>
          </w:tcPr>
          <w:p w14:paraId="0BED4CB2" w14:textId="77777777" w:rsidR="00074112" w:rsidRPr="00697A38" w:rsidRDefault="00074112" w:rsidP="00074112">
            <w:pPr>
              <w:spacing w:after="0" w:line="240" w:lineRule="auto"/>
              <w:jc w:val="center"/>
              <w:rPr>
                <w:rFonts w:ascii="Arial" w:hAnsi="Arial" w:cs="Arial"/>
                <w:b/>
                <w:i/>
                <w:sz w:val="20"/>
                <w:szCs w:val="20"/>
              </w:rPr>
            </w:pPr>
            <w:r w:rsidRPr="00697A38">
              <w:rPr>
                <w:rFonts w:ascii="Arial" w:hAnsi="Arial" w:cs="Arial"/>
                <w:sz w:val="20"/>
                <w:szCs w:val="20"/>
              </w:rPr>
              <w:t>S</w:t>
            </w:r>
          </w:p>
        </w:tc>
        <w:tc>
          <w:tcPr>
            <w:tcW w:w="4377" w:type="dxa"/>
            <w:tcBorders>
              <w:top w:val="single" w:sz="4" w:space="0" w:color="auto"/>
              <w:left w:val="nil"/>
              <w:bottom w:val="single" w:sz="4" w:space="0" w:color="auto"/>
              <w:right w:val="single" w:sz="4" w:space="0" w:color="auto"/>
            </w:tcBorders>
            <w:shd w:val="clear" w:color="auto" w:fill="auto"/>
            <w:noWrap/>
            <w:vAlign w:val="bottom"/>
            <w:hideMark/>
          </w:tcPr>
          <w:p w14:paraId="29A404FC" w14:textId="77777777" w:rsidR="00074112" w:rsidRPr="00697A38" w:rsidRDefault="009355F9" w:rsidP="00074112">
            <w:pPr>
              <w:spacing w:after="0" w:line="240" w:lineRule="auto"/>
              <w:jc w:val="center"/>
              <w:rPr>
                <w:rFonts w:ascii="Arial" w:hAnsi="Arial" w:cs="Arial"/>
                <w:b/>
                <w:i/>
                <w:sz w:val="20"/>
                <w:szCs w:val="20"/>
              </w:rPr>
            </w:pPr>
            <w:r>
              <w:rPr>
                <w:rFonts w:ascii="Arial" w:hAnsi="Arial" w:cs="Arial"/>
                <w:sz w:val="20"/>
                <w:szCs w:val="20"/>
              </w:rPr>
              <w:t>: Suelo Intermedio (S2</w:t>
            </w:r>
            <w:r w:rsidR="00074112" w:rsidRPr="00697A38">
              <w:rPr>
                <w:rFonts w:ascii="Arial" w:hAnsi="Arial" w:cs="Arial"/>
                <w:sz w:val="20"/>
                <w:szCs w:val="20"/>
              </w:rPr>
              <w:t>)</w:t>
            </w:r>
            <w:r w:rsidR="00C8656A" w:rsidRPr="00697A38">
              <w:rPr>
                <w:rFonts w:ascii="Arial" w:hAnsi="Arial" w:cs="Arial"/>
                <w:sz w:val="20"/>
                <w:szCs w:val="20"/>
              </w:rPr>
              <w:t>.</w:t>
            </w:r>
          </w:p>
        </w:tc>
        <w:tc>
          <w:tcPr>
            <w:tcW w:w="1429" w:type="dxa"/>
            <w:tcBorders>
              <w:top w:val="single" w:sz="4" w:space="0" w:color="auto"/>
              <w:left w:val="single" w:sz="4" w:space="0" w:color="auto"/>
              <w:bottom w:val="single" w:sz="4" w:space="0" w:color="auto"/>
              <w:right w:val="single" w:sz="4" w:space="0" w:color="auto"/>
            </w:tcBorders>
          </w:tcPr>
          <w:p w14:paraId="145FF37E" w14:textId="77777777" w:rsidR="00074112" w:rsidRPr="00697A38" w:rsidRDefault="00074112" w:rsidP="00074112">
            <w:pPr>
              <w:spacing w:after="0" w:line="240" w:lineRule="auto"/>
              <w:jc w:val="center"/>
              <w:rPr>
                <w:rFonts w:ascii="Arial" w:hAnsi="Arial" w:cs="Arial"/>
                <w:color w:val="000000"/>
              </w:rPr>
            </w:pPr>
          </w:p>
        </w:tc>
        <w:tc>
          <w:tcPr>
            <w:tcW w:w="1596" w:type="dxa"/>
            <w:tcBorders>
              <w:top w:val="nil"/>
              <w:left w:val="single" w:sz="4" w:space="0" w:color="auto"/>
              <w:bottom w:val="single" w:sz="4" w:space="0" w:color="auto"/>
              <w:right w:val="single" w:sz="8" w:space="0" w:color="auto"/>
            </w:tcBorders>
            <w:shd w:val="clear" w:color="auto" w:fill="auto"/>
            <w:noWrap/>
            <w:vAlign w:val="bottom"/>
            <w:hideMark/>
          </w:tcPr>
          <w:p w14:paraId="400CE83D" w14:textId="77777777" w:rsidR="00074112" w:rsidRPr="00697A38" w:rsidRDefault="009355F9" w:rsidP="00074112">
            <w:pPr>
              <w:spacing w:after="0" w:line="240" w:lineRule="auto"/>
              <w:jc w:val="center"/>
              <w:rPr>
                <w:rFonts w:ascii="Arial" w:hAnsi="Arial" w:cs="Arial"/>
                <w:b/>
                <w:i/>
                <w:color w:val="000000"/>
              </w:rPr>
            </w:pPr>
            <w:r>
              <w:rPr>
                <w:rFonts w:ascii="Arial" w:hAnsi="Arial" w:cs="Arial"/>
                <w:color w:val="000000"/>
              </w:rPr>
              <w:t>1.05</w:t>
            </w:r>
          </w:p>
        </w:tc>
      </w:tr>
      <w:tr w:rsidR="00074112" w:rsidRPr="00697A38" w14:paraId="5CC2125A" w14:textId="77777777" w:rsidTr="005267B1">
        <w:trPr>
          <w:trHeight w:val="160"/>
          <w:jc w:val="center"/>
        </w:trPr>
        <w:tc>
          <w:tcPr>
            <w:tcW w:w="1909" w:type="dxa"/>
            <w:vMerge w:val="restart"/>
            <w:tcBorders>
              <w:top w:val="nil"/>
              <w:left w:val="single" w:sz="8" w:space="0" w:color="auto"/>
              <w:right w:val="single" w:sz="4" w:space="0" w:color="auto"/>
            </w:tcBorders>
            <w:shd w:val="clear" w:color="auto" w:fill="auto"/>
            <w:noWrap/>
            <w:vAlign w:val="center"/>
            <w:hideMark/>
          </w:tcPr>
          <w:p w14:paraId="1E4AE9A2" w14:textId="77777777" w:rsidR="00074112" w:rsidRPr="00697A38" w:rsidRDefault="00074112" w:rsidP="00074112">
            <w:pPr>
              <w:spacing w:after="0" w:line="240" w:lineRule="auto"/>
              <w:jc w:val="center"/>
              <w:rPr>
                <w:rFonts w:ascii="Arial" w:hAnsi="Arial" w:cs="Arial"/>
                <w:b/>
                <w:i/>
                <w:sz w:val="20"/>
                <w:szCs w:val="20"/>
              </w:rPr>
            </w:pPr>
            <w:proofErr w:type="spellStart"/>
            <w:r w:rsidRPr="00697A38">
              <w:rPr>
                <w:rFonts w:ascii="Arial" w:hAnsi="Arial" w:cs="Arial"/>
                <w:sz w:val="20"/>
                <w:szCs w:val="20"/>
              </w:rPr>
              <w:t>R</w:t>
            </w:r>
            <w:r w:rsidRPr="00697A38">
              <w:rPr>
                <w:rFonts w:ascii="Arial" w:hAnsi="Arial" w:cs="Arial"/>
                <w:sz w:val="20"/>
                <w:szCs w:val="20"/>
                <w:vertAlign w:val="subscript"/>
              </w:rPr>
              <w:t>Ix</w:t>
            </w:r>
            <w:proofErr w:type="spellEnd"/>
          </w:p>
        </w:tc>
        <w:tc>
          <w:tcPr>
            <w:tcW w:w="4377" w:type="dxa"/>
            <w:vMerge w:val="restart"/>
            <w:tcBorders>
              <w:top w:val="single" w:sz="4" w:space="0" w:color="auto"/>
              <w:left w:val="nil"/>
              <w:right w:val="single" w:sz="4" w:space="0" w:color="auto"/>
            </w:tcBorders>
            <w:shd w:val="clear" w:color="auto" w:fill="auto"/>
            <w:noWrap/>
            <w:vAlign w:val="center"/>
            <w:hideMark/>
          </w:tcPr>
          <w:p w14:paraId="3AF1A94B" w14:textId="77777777" w:rsidR="00074112" w:rsidRPr="00697A38" w:rsidRDefault="00074112" w:rsidP="00074112">
            <w:pPr>
              <w:spacing w:after="0" w:line="240" w:lineRule="auto"/>
              <w:jc w:val="center"/>
              <w:rPr>
                <w:rFonts w:ascii="Arial" w:hAnsi="Arial" w:cs="Arial"/>
                <w:sz w:val="20"/>
                <w:szCs w:val="20"/>
              </w:rPr>
            </w:pPr>
            <w:r w:rsidRPr="00697A38">
              <w:rPr>
                <w:rFonts w:ascii="Arial" w:hAnsi="Arial" w:cs="Arial"/>
                <w:sz w:val="20"/>
                <w:szCs w:val="20"/>
              </w:rPr>
              <w:t>: Sistema Dual de Concreto</w:t>
            </w:r>
          </w:p>
          <w:p w14:paraId="63F879FC" w14:textId="77777777" w:rsidR="00074112" w:rsidRPr="00697A38" w:rsidRDefault="00074112" w:rsidP="00074112">
            <w:pPr>
              <w:spacing w:after="0" w:line="240" w:lineRule="auto"/>
              <w:jc w:val="center"/>
              <w:rPr>
                <w:rFonts w:ascii="Arial" w:hAnsi="Arial" w:cs="Arial"/>
                <w:b/>
                <w:i/>
                <w:sz w:val="20"/>
                <w:szCs w:val="20"/>
              </w:rPr>
            </w:pPr>
            <w:r w:rsidRPr="00697A38">
              <w:rPr>
                <w:rFonts w:ascii="Arial" w:hAnsi="Arial" w:cs="Arial"/>
                <w:sz w:val="20"/>
                <w:szCs w:val="20"/>
              </w:rPr>
              <w:t>Armado</w:t>
            </w:r>
            <w:r w:rsidR="00C8656A" w:rsidRPr="00697A38">
              <w:rPr>
                <w:rFonts w:ascii="Arial" w:hAnsi="Arial" w:cs="Arial"/>
                <w:sz w:val="20"/>
                <w:szCs w:val="20"/>
              </w:rPr>
              <w:t>.</w:t>
            </w:r>
          </w:p>
        </w:tc>
        <w:tc>
          <w:tcPr>
            <w:tcW w:w="1429" w:type="dxa"/>
            <w:tcBorders>
              <w:top w:val="single" w:sz="4" w:space="0" w:color="auto"/>
              <w:left w:val="single" w:sz="4" w:space="0" w:color="auto"/>
              <w:bottom w:val="single" w:sz="4" w:space="0" w:color="auto"/>
              <w:right w:val="single" w:sz="4" w:space="0" w:color="auto"/>
            </w:tcBorders>
          </w:tcPr>
          <w:p w14:paraId="4E6CAD49" w14:textId="77777777" w:rsidR="00074112" w:rsidRPr="00697A38" w:rsidRDefault="00074112" w:rsidP="00074112">
            <w:pPr>
              <w:spacing w:after="0" w:line="240" w:lineRule="auto"/>
              <w:jc w:val="center"/>
              <w:rPr>
                <w:rFonts w:ascii="Arial" w:hAnsi="Arial" w:cs="Arial"/>
                <w:color w:val="000000"/>
              </w:rPr>
            </w:pPr>
            <w:r w:rsidRPr="00697A38">
              <w:rPr>
                <w:rFonts w:ascii="Arial" w:hAnsi="Arial" w:cs="Arial"/>
                <w:color w:val="000000"/>
              </w:rPr>
              <w:t>Superestructura</w:t>
            </w:r>
          </w:p>
        </w:tc>
        <w:tc>
          <w:tcPr>
            <w:tcW w:w="1596" w:type="dxa"/>
            <w:tcBorders>
              <w:top w:val="nil"/>
              <w:left w:val="single" w:sz="4" w:space="0" w:color="auto"/>
              <w:bottom w:val="single" w:sz="4" w:space="0" w:color="auto"/>
              <w:right w:val="single" w:sz="8" w:space="0" w:color="auto"/>
            </w:tcBorders>
            <w:shd w:val="clear" w:color="auto" w:fill="auto"/>
            <w:noWrap/>
            <w:vAlign w:val="bottom"/>
            <w:hideMark/>
          </w:tcPr>
          <w:p w14:paraId="3A40A336" w14:textId="77777777" w:rsidR="00074112" w:rsidRPr="00697A38" w:rsidRDefault="00074112" w:rsidP="00074112">
            <w:pPr>
              <w:spacing w:after="0" w:line="240" w:lineRule="auto"/>
              <w:jc w:val="center"/>
              <w:rPr>
                <w:rFonts w:ascii="Arial" w:hAnsi="Arial" w:cs="Arial"/>
                <w:b/>
                <w:i/>
                <w:color w:val="000000"/>
              </w:rPr>
            </w:pPr>
            <w:r w:rsidRPr="00697A38">
              <w:rPr>
                <w:rFonts w:ascii="Arial" w:hAnsi="Arial" w:cs="Arial"/>
                <w:color w:val="000000"/>
              </w:rPr>
              <w:t>1.</w:t>
            </w:r>
            <w:r w:rsidR="00477DC7">
              <w:rPr>
                <w:rFonts w:ascii="Arial" w:hAnsi="Arial" w:cs="Arial"/>
                <w:color w:val="000000"/>
              </w:rPr>
              <w:t>31</w:t>
            </w:r>
          </w:p>
        </w:tc>
      </w:tr>
      <w:tr w:rsidR="00074112" w:rsidRPr="00697A38" w14:paraId="19803BEC" w14:textId="77777777" w:rsidTr="005267B1">
        <w:trPr>
          <w:trHeight w:val="152"/>
          <w:jc w:val="center"/>
        </w:trPr>
        <w:tc>
          <w:tcPr>
            <w:tcW w:w="1909" w:type="dxa"/>
            <w:vMerge/>
            <w:tcBorders>
              <w:left w:val="single" w:sz="8" w:space="0" w:color="auto"/>
              <w:bottom w:val="single" w:sz="4" w:space="0" w:color="auto"/>
              <w:right w:val="single" w:sz="4" w:space="0" w:color="auto"/>
            </w:tcBorders>
            <w:shd w:val="clear" w:color="auto" w:fill="auto"/>
            <w:noWrap/>
            <w:vAlign w:val="bottom"/>
          </w:tcPr>
          <w:p w14:paraId="1C46E854" w14:textId="77777777" w:rsidR="00074112" w:rsidRPr="00697A38" w:rsidRDefault="00074112" w:rsidP="00074112">
            <w:pPr>
              <w:spacing w:after="0" w:line="240" w:lineRule="auto"/>
              <w:jc w:val="center"/>
              <w:rPr>
                <w:rFonts w:ascii="Arial" w:hAnsi="Arial" w:cs="Arial"/>
                <w:sz w:val="20"/>
                <w:szCs w:val="20"/>
              </w:rPr>
            </w:pPr>
          </w:p>
        </w:tc>
        <w:tc>
          <w:tcPr>
            <w:tcW w:w="4377" w:type="dxa"/>
            <w:vMerge/>
            <w:tcBorders>
              <w:left w:val="nil"/>
              <w:bottom w:val="single" w:sz="4" w:space="0" w:color="auto"/>
              <w:right w:val="single" w:sz="4" w:space="0" w:color="auto"/>
            </w:tcBorders>
            <w:shd w:val="clear" w:color="auto" w:fill="auto"/>
            <w:noWrap/>
            <w:vAlign w:val="bottom"/>
          </w:tcPr>
          <w:p w14:paraId="674BABFD" w14:textId="77777777" w:rsidR="00074112" w:rsidRPr="00697A38" w:rsidRDefault="00074112" w:rsidP="00074112">
            <w:pPr>
              <w:spacing w:after="0" w:line="240" w:lineRule="auto"/>
              <w:jc w:val="center"/>
              <w:rPr>
                <w:rFonts w:ascii="Arial" w:hAnsi="Arial" w:cs="Arial"/>
                <w:sz w:val="20"/>
                <w:szCs w:val="20"/>
              </w:rPr>
            </w:pPr>
          </w:p>
        </w:tc>
        <w:tc>
          <w:tcPr>
            <w:tcW w:w="1429" w:type="dxa"/>
            <w:tcBorders>
              <w:top w:val="single" w:sz="4" w:space="0" w:color="auto"/>
              <w:left w:val="single" w:sz="4" w:space="0" w:color="auto"/>
              <w:bottom w:val="single" w:sz="4" w:space="0" w:color="auto"/>
              <w:right w:val="single" w:sz="4" w:space="0" w:color="auto"/>
            </w:tcBorders>
          </w:tcPr>
          <w:p w14:paraId="5D120211" w14:textId="77777777" w:rsidR="00074112" w:rsidRPr="00697A38" w:rsidRDefault="00074112" w:rsidP="00074112">
            <w:pPr>
              <w:spacing w:after="0" w:line="240" w:lineRule="auto"/>
              <w:jc w:val="center"/>
              <w:rPr>
                <w:rFonts w:ascii="Arial" w:hAnsi="Arial" w:cs="Arial"/>
                <w:color w:val="000000"/>
              </w:rPr>
            </w:pPr>
            <w:r w:rsidRPr="00697A38">
              <w:rPr>
                <w:rFonts w:ascii="Arial" w:hAnsi="Arial" w:cs="Arial"/>
                <w:color w:val="000000"/>
              </w:rPr>
              <w:t>Subestructura</w:t>
            </w:r>
          </w:p>
        </w:tc>
        <w:tc>
          <w:tcPr>
            <w:tcW w:w="1596" w:type="dxa"/>
            <w:tcBorders>
              <w:top w:val="nil"/>
              <w:left w:val="single" w:sz="4" w:space="0" w:color="auto"/>
              <w:bottom w:val="single" w:sz="4" w:space="0" w:color="auto"/>
              <w:right w:val="single" w:sz="8" w:space="0" w:color="auto"/>
            </w:tcBorders>
            <w:shd w:val="clear" w:color="auto" w:fill="auto"/>
            <w:noWrap/>
            <w:vAlign w:val="bottom"/>
          </w:tcPr>
          <w:p w14:paraId="16E63B5E" w14:textId="77777777" w:rsidR="00074112" w:rsidRPr="00697A38" w:rsidRDefault="00074112" w:rsidP="00074112">
            <w:pPr>
              <w:spacing w:after="0" w:line="240" w:lineRule="auto"/>
              <w:jc w:val="center"/>
              <w:rPr>
                <w:rFonts w:ascii="Arial" w:hAnsi="Arial" w:cs="Arial"/>
                <w:color w:val="000000"/>
              </w:rPr>
            </w:pPr>
            <w:r w:rsidRPr="00697A38">
              <w:rPr>
                <w:rFonts w:ascii="Arial" w:hAnsi="Arial" w:cs="Arial"/>
                <w:color w:val="000000"/>
              </w:rPr>
              <w:t>1.00</w:t>
            </w:r>
          </w:p>
        </w:tc>
      </w:tr>
      <w:tr w:rsidR="00074112" w:rsidRPr="00697A38" w14:paraId="6A0B96AA" w14:textId="77777777" w:rsidTr="005267B1">
        <w:trPr>
          <w:trHeight w:val="152"/>
          <w:jc w:val="center"/>
        </w:trPr>
        <w:tc>
          <w:tcPr>
            <w:tcW w:w="1909" w:type="dxa"/>
            <w:vMerge w:val="restart"/>
            <w:tcBorders>
              <w:top w:val="nil"/>
              <w:left w:val="single" w:sz="8" w:space="0" w:color="auto"/>
              <w:right w:val="single" w:sz="4" w:space="0" w:color="auto"/>
            </w:tcBorders>
            <w:shd w:val="clear" w:color="auto" w:fill="auto"/>
            <w:noWrap/>
            <w:vAlign w:val="center"/>
            <w:hideMark/>
          </w:tcPr>
          <w:p w14:paraId="67879E1B" w14:textId="77777777" w:rsidR="00074112" w:rsidRPr="00697A38" w:rsidRDefault="00074112" w:rsidP="00074112">
            <w:pPr>
              <w:spacing w:after="0" w:line="240" w:lineRule="auto"/>
              <w:jc w:val="center"/>
              <w:rPr>
                <w:rFonts w:ascii="Arial" w:hAnsi="Arial" w:cs="Arial"/>
                <w:b/>
                <w:i/>
                <w:sz w:val="20"/>
                <w:szCs w:val="20"/>
              </w:rPr>
            </w:pPr>
            <w:proofErr w:type="spellStart"/>
            <w:r w:rsidRPr="00697A38">
              <w:rPr>
                <w:rFonts w:ascii="Arial" w:hAnsi="Arial" w:cs="Arial"/>
                <w:sz w:val="20"/>
                <w:szCs w:val="20"/>
              </w:rPr>
              <w:t>R</w:t>
            </w:r>
            <w:r w:rsidRPr="00697A38">
              <w:rPr>
                <w:rFonts w:ascii="Arial" w:hAnsi="Arial" w:cs="Arial"/>
                <w:sz w:val="20"/>
                <w:szCs w:val="20"/>
                <w:vertAlign w:val="subscript"/>
              </w:rPr>
              <w:t>Iy</w:t>
            </w:r>
            <w:proofErr w:type="spellEnd"/>
          </w:p>
        </w:tc>
        <w:tc>
          <w:tcPr>
            <w:tcW w:w="4377" w:type="dxa"/>
            <w:vMerge w:val="restart"/>
            <w:tcBorders>
              <w:top w:val="single" w:sz="4" w:space="0" w:color="auto"/>
              <w:left w:val="nil"/>
              <w:right w:val="single" w:sz="4" w:space="0" w:color="auto"/>
            </w:tcBorders>
            <w:shd w:val="clear" w:color="auto" w:fill="auto"/>
            <w:noWrap/>
            <w:vAlign w:val="center"/>
            <w:hideMark/>
          </w:tcPr>
          <w:p w14:paraId="58C955B0" w14:textId="77777777" w:rsidR="00074112" w:rsidRPr="00697A38" w:rsidRDefault="00074112" w:rsidP="00074112">
            <w:pPr>
              <w:spacing w:after="0" w:line="240" w:lineRule="auto"/>
              <w:jc w:val="center"/>
              <w:rPr>
                <w:rFonts w:ascii="Arial" w:hAnsi="Arial" w:cs="Arial"/>
                <w:sz w:val="20"/>
                <w:szCs w:val="20"/>
              </w:rPr>
            </w:pPr>
            <w:r w:rsidRPr="00697A38">
              <w:rPr>
                <w:rFonts w:ascii="Arial" w:hAnsi="Arial" w:cs="Arial"/>
                <w:sz w:val="20"/>
                <w:szCs w:val="20"/>
              </w:rPr>
              <w:t>: Sistema Dual de Concreto</w:t>
            </w:r>
          </w:p>
          <w:p w14:paraId="3EE91FA6" w14:textId="77777777" w:rsidR="00074112" w:rsidRPr="00697A38" w:rsidRDefault="00074112" w:rsidP="00074112">
            <w:pPr>
              <w:spacing w:after="0" w:line="240" w:lineRule="auto"/>
              <w:jc w:val="center"/>
              <w:rPr>
                <w:rFonts w:ascii="Arial" w:hAnsi="Arial" w:cs="Arial"/>
                <w:b/>
                <w:i/>
                <w:sz w:val="20"/>
                <w:szCs w:val="20"/>
              </w:rPr>
            </w:pPr>
            <w:r w:rsidRPr="00697A38">
              <w:rPr>
                <w:rFonts w:ascii="Arial" w:hAnsi="Arial" w:cs="Arial"/>
                <w:sz w:val="20"/>
                <w:szCs w:val="20"/>
              </w:rPr>
              <w:lastRenderedPageBreak/>
              <w:t>Armado</w:t>
            </w:r>
            <w:r w:rsidR="00C8656A" w:rsidRPr="00697A38">
              <w:rPr>
                <w:rFonts w:ascii="Arial" w:hAnsi="Arial" w:cs="Arial"/>
                <w:sz w:val="20"/>
                <w:szCs w:val="20"/>
              </w:rPr>
              <w:t>.</w:t>
            </w:r>
          </w:p>
        </w:tc>
        <w:tc>
          <w:tcPr>
            <w:tcW w:w="1429" w:type="dxa"/>
            <w:tcBorders>
              <w:top w:val="single" w:sz="4" w:space="0" w:color="auto"/>
              <w:left w:val="single" w:sz="4" w:space="0" w:color="auto"/>
              <w:bottom w:val="single" w:sz="4" w:space="0" w:color="auto"/>
              <w:right w:val="single" w:sz="4" w:space="0" w:color="auto"/>
            </w:tcBorders>
          </w:tcPr>
          <w:p w14:paraId="106FED90" w14:textId="77777777" w:rsidR="00074112" w:rsidRPr="00697A38" w:rsidRDefault="00074112" w:rsidP="00074112">
            <w:pPr>
              <w:spacing w:after="0" w:line="240" w:lineRule="auto"/>
              <w:jc w:val="center"/>
              <w:rPr>
                <w:rFonts w:ascii="Arial" w:hAnsi="Arial" w:cs="Arial"/>
                <w:color w:val="000000"/>
              </w:rPr>
            </w:pPr>
            <w:r w:rsidRPr="00697A38">
              <w:rPr>
                <w:rFonts w:ascii="Arial" w:hAnsi="Arial" w:cs="Arial"/>
                <w:color w:val="000000"/>
              </w:rPr>
              <w:lastRenderedPageBreak/>
              <w:t>Superestructura</w:t>
            </w:r>
          </w:p>
        </w:tc>
        <w:tc>
          <w:tcPr>
            <w:tcW w:w="1596" w:type="dxa"/>
            <w:tcBorders>
              <w:top w:val="nil"/>
              <w:left w:val="single" w:sz="4" w:space="0" w:color="auto"/>
              <w:bottom w:val="single" w:sz="4" w:space="0" w:color="auto"/>
              <w:right w:val="single" w:sz="8" w:space="0" w:color="auto"/>
            </w:tcBorders>
            <w:shd w:val="clear" w:color="auto" w:fill="auto"/>
            <w:noWrap/>
            <w:vAlign w:val="bottom"/>
            <w:hideMark/>
          </w:tcPr>
          <w:p w14:paraId="30F96104" w14:textId="77777777" w:rsidR="00074112" w:rsidRPr="00697A38" w:rsidRDefault="00074112" w:rsidP="00074112">
            <w:pPr>
              <w:spacing w:after="0" w:line="240" w:lineRule="auto"/>
              <w:jc w:val="center"/>
              <w:rPr>
                <w:rFonts w:ascii="Arial" w:hAnsi="Arial" w:cs="Arial"/>
                <w:b/>
                <w:i/>
                <w:color w:val="000000"/>
              </w:rPr>
            </w:pPr>
            <w:r w:rsidRPr="00697A38">
              <w:rPr>
                <w:rFonts w:ascii="Arial" w:hAnsi="Arial" w:cs="Arial"/>
                <w:color w:val="000000"/>
              </w:rPr>
              <w:t>1.</w:t>
            </w:r>
            <w:r w:rsidR="00477DC7">
              <w:rPr>
                <w:rFonts w:ascii="Arial" w:hAnsi="Arial" w:cs="Arial"/>
                <w:color w:val="000000"/>
              </w:rPr>
              <w:t>31</w:t>
            </w:r>
          </w:p>
        </w:tc>
      </w:tr>
      <w:tr w:rsidR="00074112" w:rsidRPr="00697A38" w14:paraId="4501DC83" w14:textId="77777777" w:rsidTr="005267B1">
        <w:trPr>
          <w:trHeight w:val="152"/>
          <w:jc w:val="center"/>
        </w:trPr>
        <w:tc>
          <w:tcPr>
            <w:tcW w:w="1909" w:type="dxa"/>
            <w:vMerge/>
            <w:tcBorders>
              <w:left w:val="single" w:sz="8" w:space="0" w:color="auto"/>
              <w:bottom w:val="single" w:sz="4" w:space="0" w:color="auto"/>
              <w:right w:val="single" w:sz="4" w:space="0" w:color="auto"/>
            </w:tcBorders>
            <w:shd w:val="clear" w:color="auto" w:fill="auto"/>
            <w:noWrap/>
            <w:vAlign w:val="center"/>
          </w:tcPr>
          <w:p w14:paraId="599FEB25" w14:textId="77777777" w:rsidR="00074112" w:rsidRPr="00697A38" w:rsidRDefault="00074112" w:rsidP="00074112">
            <w:pPr>
              <w:spacing w:after="0" w:line="240" w:lineRule="auto"/>
              <w:jc w:val="center"/>
              <w:rPr>
                <w:rFonts w:ascii="Arial" w:hAnsi="Arial" w:cs="Arial"/>
                <w:sz w:val="20"/>
                <w:szCs w:val="20"/>
              </w:rPr>
            </w:pPr>
          </w:p>
        </w:tc>
        <w:tc>
          <w:tcPr>
            <w:tcW w:w="4377" w:type="dxa"/>
            <w:vMerge/>
            <w:tcBorders>
              <w:left w:val="nil"/>
              <w:bottom w:val="single" w:sz="4" w:space="0" w:color="auto"/>
              <w:right w:val="single" w:sz="4" w:space="0" w:color="auto"/>
            </w:tcBorders>
            <w:shd w:val="clear" w:color="auto" w:fill="auto"/>
            <w:noWrap/>
            <w:vAlign w:val="center"/>
          </w:tcPr>
          <w:p w14:paraId="670CE027" w14:textId="77777777" w:rsidR="00074112" w:rsidRPr="00697A38" w:rsidRDefault="00074112" w:rsidP="00074112">
            <w:pPr>
              <w:spacing w:after="0" w:line="240" w:lineRule="auto"/>
              <w:jc w:val="center"/>
              <w:rPr>
                <w:rFonts w:ascii="Arial" w:hAnsi="Arial" w:cs="Arial"/>
                <w:sz w:val="20"/>
                <w:szCs w:val="20"/>
              </w:rPr>
            </w:pPr>
          </w:p>
        </w:tc>
        <w:tc>
          <w:tcPr>
            <w:tcW w:w="1429" w:type="dxa"/>
            <w:tcBorders>
              <w:top w:val="single" w:sz="4" w:space="0" w:color="auto"/>
              <w:left w:val="single" w:sz="4" w:space="0" w:color="auto"/>
              <w:bottom w:val="single" w:sz="4" w:space="0" w:color="auto"/>
              <w:right w:val="single" w:sz="4" w:space="0" w:color="auto"/>
            </w:tcBorders>
          </w:tcPr>
          <w:p w14:paraId="74001FB7" w14:textId="77777777" w:rsidR="00074112" w:rsidRPr="00697A38" w:rsidRDefault="00074112" w:rsidP="00074112">
            <w:pPr>
              <w:spacing w:after="0" w:line="240" w:lineRule="auto"/>
              <w:jc w:val="center"/>
              <w:rPr>
                <w:rFonts w:ascii="Arial" w:hAnsi="Arial" w:cs="Arial"/>
                <w:color w:val="000000"/>
              </w:rPr>
            </w:pPr>
            <w:r w:rsidRPr="00697A38">
              <w:rPr>
                <w:rFonts w:ascii="Arial" w:hAnsi="Arial" w:cs="Arial"/>
                <w:color w:val="000000"/>
              </w:rPr>
              <w:t>Subestructura</w:t>
            </w:r>
          </w:p>
        </w:tc>
        <w:tc>
          <w:tcPr>
            <w:tcW w:w="1596" w:type="dxa"/>
            <w:tcBorders>
              <w:top w:val="nil"/>
              <w:left w:val="single" w:sz="4" w:space="0" w:color="auto"/>
              <w:bottom w:val="single" w:sz="4" w:space="0" w:color="auto"/>
              <w:right w:val="single" w:sz="8" w:space="0" w:color="auto"/>
            </w:tcBorders>
            <w:shd w:val="clear" w:color="auto" w:fill="auto"/>
            <w:noWrap/>
            <w:vAlign w:val="center"/>
          </w:tcPr>
          <w:p w14:paraId="43CDB0BB" w14:textId="77777777" w:rsidR="00074112" w:rsidRPr="00697A38" w:rsidRDefault="00074112" w:rsidP="00074112">
            <w:pPr>
              <w:spacing w:after="0" w:line="240" w:lineRule="auto"/>
              <w:jc w:val="center"/>
              <w:rPr>
                <w:rFonts w:ascii="Arial" w:hAnsi="Arial" w:cs="Arial"/>
                <w:color w:val="000000"/>
              </w:rPr>
            </w:pPr>
            <w:r w:rsidRPr="00697A38">
              <w:rPr>
                <w:rFonts w:ascii="Arial" w:hAnsi="Arial" w:cs="Arial"/>
                <w:color w:val="000000"/>
              </w:rPr>
              <w:t>1.00</w:t>
            </w:r>
          </w:p>
        </w:tc>
      </w:tr>
      <w:tr w:rsidR="00074112" w:rsidRPr="00697A38" w14:paraId="15646F2B" w14:textId="77777777" w:rsidTr="005267B1">
        <w:trPr>
          <w:trHeight w:val="152"/>
          <w:jc w:val="center"/>
        </w:trPr>
        <w:tc>
          <w:tcPr>
            <w:tcW w:w="1909" w:type="dxa"/>
            <w:tcBorders>
              <w:top w:val="nil"/>
              <w:left w:val="single" w:sz="8" w:space="0" w:color="auto"/>
              <w:bottom w:val="single" w:sz="4" w:space="0" w:color="auto"/>
              <w:right w:val="single" w:sz="4" w:space="0" w:color="auto"/>
            </w:tcBorders>
            <w:shd w:val="clear" w:color="auto" w:fill="auto"/>
            <w:noWrap/>
            <w:vAlign w:val="center"/>
          </w:tcPr>
          <w:p w14:paraId="73755A9D" w14:textId="77777777" w:rsidR="00074112" w:rsidRPr="00697A38" w:rsidRDefault="00074112" w:rsidP="00074112">
            <w:pPr>
              <w:spacing w:after="0" w:line="240" w:lineRule="auto"/>
              <w:jc w:val="center"/>
              <w:rPr>
                <w:rFonts w:ascii="Arial" w:hAnsi="Arial" w:cs="Arial"/>
                <w:sz w:val="20"/>
                <w:szCs w:val="20"/>
              </w:rPr>
            </w:pPr>
            <w:proofErr w:type="spellStart"/>
            <w:r w:rsidRPr="00697A38">
              <w:rPr>
                <w:rFonts w:ascii="Arial" w:hAnsi="Arial" w:cs="Arial"/>
                <w:sz w:val="20"/>
                <w:szCs w:val="20"/>
              </w:rPr>
              <w:t>Tp</w:t>
            </w:r>
            <w:proofErr w:type="spellEnd"/>
          </w:p>
        </w:tc>
        <w:tc>
          <w:tcPr>
            <w:tcW w:w="4377" w:type="dxa"/>
            <w:tcBorders>
              <w:top w:val="single" w:sz="4" w:space="0" w:color="auto"/>
              <w:left w:val="nil"/>
              <w:bottom w:val="single" w:sz="4" w:space="0" w:color="auto"/>
              <w:right w:val="single" w:sz="4" w:space="0" w:color="auto"/>
            </w:tcBorders>
            <w:shd w:val="clear" w:color="auto" w:fill="auto"/>
            <w:noWrap/>
            <w:vAlign w:val="center"/>
          </w:tcPr>
          <w:p w14:paraId="78222EBF" w14:textId="77777777" w:rsidR="00074112" w:rsidRPr="00697A38" w:rsidRDefault="00074112" w:rsidP="005267B1">
            <w:pPr>
              <w:spacing w:after="0" w:line="240" w:lineRule="auto"/>
              <w:jc w:val="center"/>
              <w:rPr>
                <w:rFonts w:ascii="Arial" w:hAnsi="Arial" w:cs="Arial"/>
                <w:sz w:val="20"/>
                <w:szCs w:val="20"/>
              </w:rPr>
            </w:pPr>
            <w:r w:rsidRPr="00697A38">
              <w:rPr>
                <w:rFonts w:ascii="Arial" w:hAnsi="Arial" w:cs="Arial"/>
                <w:sz w:val="20"/>
                <w:szCs w:val="20"/>
              </w:rPr>
              <w:t>: Periodo del suelo (para</w:t>
            </w:r>
            <w:r w:rsidR="005267B1" w:rsidRPr="00697A38">
              <w:rPr>
                <w:rFonts w:ascii="Arial" w:hAnsi="Arial" w:cs="Arial"/>
                <w:sz w:val="20"/>
                <w:szCs w:val="20"/>
              </w:rPr>
              <w:t xml:space="preserve"> </w:t>
            </w:r>
            <w:r w:rsidRPr="00697A38">
              <w:rPr>
                <w:rFonts w:ascii="Arial" w:hAnsi="Arial" w:cs="Arial"/>
                <w:sz w:val="20"/>
                <w:szCs w:val="20"/>
              </w:rPr>
              <w:t>definir la plataforma</w:t>
            </w:r>
            <w:r w:rsidRPr="00697A38">
              <w:rPr>
                <w:rFonts w:ascii="Arial" w:hAnsi="Arial" w:cs="Arial"/>
                <w:sz w:val="20"/>
                <w:szCs w:val="20"/>
              </w:rPr>
              <w:br/>
              <w:t xml:space="preserve">  del espectro)</w:t>
            </w:r>
            <w:r w:rsidR="00C8656A" w:rsidRPr="00697A38">
              <w:rPr>
                <w:rFonts w:ascii="Arial" w:hAnsi="Arial" w:cs="Arial"/>
                <w:sz w:val="20"/>
                <w:szCs w:val="20"/>
              </w:rPr>
              <w:t>.</w:t>
            </w:r>
          </w:p>
        </w:tc>
        <w:tc>
          <w:tcPr>
            <w:tcW w:w="1429" w:type="dxa"/>
            <w:tcBorders>
              <w:top w:val="single" w:sz="4" w:space="0" w:color="auto"/>
              <w:left w:val="single" w:sz="4" w:space="0" w:color="auto"/>
              <w:bottom w:val="single" w:sz="4" w:space="0" w:color="auto"/>
              <w:right w:val="single" w:sz="4" w:space="0" w:color="auto"/>
            </w:tcBorders>
          </w:tcPr>
          <w:p w14:paraId="52683D03" w14:textId="77777777" w:rsidR="00074112" w:rsidRPr="00697A38" w:rsidRDefault="00074112" w:rsidP="00074112">
            <w:pPr>
              <w:spacing w:after="0" w:line="240" w:lineRule="auto"/>
              <w:jc w:val="center"/>
              <w:rPr>
                <w:rFonts w:ascii="Arial" w:hAnsi="Arial" w:cs="Arial"/>
                <w:color w:val="000000"/>
              </w:rPr>
            </w:pPr>
          </w:p>
        </w:tc>
        <w:tc>
          <w:tcPr>
            <w:tcW w:w="1596" w:type="dxa"/>
            <w:tcBorders>
              <w:top w:val="nil"/>
              <w:left w:val="single" w:sz="4" w:space="0" w:color="auto"/>
              <w:bottom w:val="single" w:sz="4" w:space="0" w:color="auto"/>
              <w:right w:val="single" w:sz="8" w:space="0" w:color="auto"/>
            </w:tcBorders>
            <w:shd w:val="clear" w:color="auto" w:fill="auto"/>
            <w:noWrap/>
            <w:vAlign w:val="center"/>
          </w:tcPr>
          <w:p w14:paraId="03F97E06" w14:textId="77777777" w:rsidR="00074112" w:rsidRPr="00697A38" w:rsidRDefault="009355F9" w:rsidP="00074112">
            <w:pPr>
              <w:spacing w:after="0" w:line="240" w:lineRule="auto"/>
              <w:jc w:val="center"/>
              <w:rPr>
                <w:rFonts w:ascii="Arial" w:hAnsi="Arial" w:cs="Arial"/>
                <w:color w:val="000000"/>
              </w:rPr>
            </w:pPr>
            <w:r>
              <w:rPr>
                <w:rFonts w:ascii="Arial" w:hAnsi="Arial" w:cs="Arial"/>
                <w:color w:val="000000"/>
              </w:rPr>
              <w:t>0.60</w:t>
            </w:r>
          </w:p>
        </w:tc>
      </w:tr>
      <w:tr w:rsidR="00074112" w:rsidRPr="00697A38" w14:paraId="1867FD2C" w14:textId="77777777" w:rsidTr="005267B1">
        <w:trPr>
          <w:trHeight w:val="152"/>
          <w:jc w:val="center"/>
        </w:trPr>
        <w:tc>
          <w:tcPr>
            <w:tcW w:w="1909" w:type="dxa"/>
            <w:tcBorders>
              <w:top w:val="nil"/>
              <w:left w:val="single" w:sz="8" w:space="0" w:color="auto"/>
              <w:bottom w:val="single" w:sz="4" w:space="0" w:color="auto"/>
              <w:right w:val="single" w:sz="4" w:space="0" w:color="auto"/>
            </w:tcBorders>
            <w:shd w:val="clear" w:color="auto" w:fill="auto"/>
            <w:noWrap/>
            <w:vAlign w:val="center"/>
          </w:tcPr>
          <w:p w14:paraId="490986EF" w14:textId="77777777" w:rsidR="00074112" w:rsidRPr="00697A38" w:rsidRDefault="00074112" w:rsidP="00074112">
            <w:pPr>
              <w:spacing w:after="0" w:line="240" w:lineRule="auto"/>
              <w:jc w:val="center"/>
              <w:rPr>
                <w:rFonts w:ascii="Arial" w:hAnsi="Arial" w:cs="Arial"/>
                <w:sz w:val="20"/>
                <w:szCs w:val="20"/>
              </w:rPr>
            </w:pPr>
            <w:r w:rsidRPr="00697A38">
              <w:rPr>
                <w:rFonts w:ascii="Arial" w:hAnsi="Arial" w:cs="Arial"/>
                <w:sz w:val="20"/>
                <w:szCs w:val="20"/>
              </w:rPr>
              <w:t>T</w:t>
            </w:r>
            <w:r w:rsidRPr="00697A38">
              <w:rPr>
                <w:rFonts w:ascii="Arial" w:hAnsi="Arial" w:cs="Arial"/>
                <w:sz w:val="12"/>
                <w:szCs w:val="20"/>
              </w:rPr>
              <w:t>L</w:t>
            </w:r>
          </w:p>
        </w:tc>
        <w:tc>
          <w:tcPr>
            <w:tcW w:w="4377" w:type="dxa"/>
            <w:tcBorders>
              <w:top w:val="single" w:sz="4" w:space="0" w:color="auto"/>
              <w:left w:val="nil"/>
              <w:bottom w:val="single" w:sz="4" w:space="0" w:color="auto"/>
              <w:right w:val="single" w:sz="4" w:space="0" w:color="auto"/>
            </w:tcBorders>
            <w:shd w:val="clear" w:color="auto" w:fill="auto"/>
            <w:noWrap/>
            <w:vAlign w:val="bottom"/>
          </w:tcPr>
          <w:p w14:paraId="0D8A4F27" w14:textId="77777777" w:rsidR="00074112" w:rsidRPr="00697A38" w:rsidRDefault="00074112" w:rsidP="005267B1">
            <w:pPr>
              <w:spacing w:after="0" w:line="240" w:lineRule="auto"/>
              <w:jc w:val="center"/>
              <w:rPr>
                <w:rFonts w:ascii="Arial" w:hAnsi="Arial" w:cs="Arial"/>
                <w:sz w:val="20"/>
                <w:szCs w:val="20"/>
              </w:rPr>
            </w:pPr>
            <w:r w:rsidRPr="00697A38">
              <w:rPr>
                <w:rFonts w:ascii="Arial" w:hAnsi="Arial" w:cs="Arial"/>
                <w:sz w:val="20"/>
                <w:szCs w:val="20"/>
              </w:rPr>
              <w:t>: Periodo para definir el inicio</w:t>
            </w:r>
            <w:r w:rsidR="005267B1" w:rsidRPr="00697A38">
              <w:rPr>
                <w:rFonts w:ascii="Arial" w:hAnsi="Arial" w:cs="Arial"/>
                <w:sz w:val="20"/>
                <w:szCs w:val="20"/>
              </w:rPr>
              <w:t xml:space="preserve"> </w:t>
            </w:r>
            <w:r w:rsidRPr="00697A38">
              <w:rPr>
                <w:rFonts w:ascii="Arial" w:hAnsi="Arial" w:cs="Arial"/>
                <w:sz w:val="20"/>
                <w:szCs w:val="20"/>
              </w:rPr>
              <w:t>de la zona del espectro con</w:t>
            </w:r>
            <w:r w:rsidR="005267B1" w:rsidRPr="00697A38">
              <w:rPr>
                <w:rFonts w:ascii="Arial" w:hAnsi="Arial" w:cs="Arial"/>
                <w:sz w:val="20"/>
                <w:szCs w:val="20"/>
              </w:rPr>
              <w:t xml:space="preserve"> </w:t>
            </w:r>
            <w:r w:rsidRPr="00697A38">
              <w:rPr>
                <w:rFonts w:ascii="Arial" w:hAnsi="Arial" w:cs="Arial"/>
                <w:sz w:val="20"/>
                <w:szCs w:val="20"/>
              </w:rPr>
              <w:t>desplazamiento constante</w:t>
            </w:r>
            <w:r w:rsidR="00C8656A" w:rsidRPr="00697A38">
              <w:rPr>
                <w:rFonts w:ascii="Arial" w:hAnsi="Arial" w:cs="Arial"/>
                <w:sz w:val="20"/>
                <w:szCs w:val="20"/>
              </w:rPr>
              <w:t>.</w:t>
            </w:r>
          </w:p>
        </w:tc>
        <w:tc>
          <w:tcPr>
            <w:tcW w:w="1429" w:type="dxa"/>
            <w:tcBorders>
              <w:top w:val="single" w:sz="4" w:space="0" w:color="auto"/>
              <w:left w:val="single" w:sz="4" w:space="0" w:color="auto"/>
              <w:bottom w:val="single" w:sz="4" w:space="0" w:color="auto"/>
              <w:right w:val="single" w:sz="4" w:space="0" w:color="auto"/>
            </w:tcBorders>
          </w:tcPr>
          <w:p w14:paraId="0E0B33DB" w14:textId="77777777" w:rsidR="00074112" w:rsidRPr="00697A38" w:rsidRDefault="00074112" w:rsidP="00074112">
            <w:pPr>
              <w:spacing w:after="0" w:line="240" w:lineRule="auto"/>
              <w:jc w:val="center"/>
              <w:rPr>
                <w:rFonts w:ascii="Arial" w:hAnsi="Arial" w:cs="Arial"/>
                <w:color w:val="000000"/>
              </w:rPr>
            </w:pPr>
          </w:p>
        </w:tc>
        <w:tc>
          <w:tcPr>
            <w:tcW w:w="1596" w:type="dxa"/>
            <w:tcBorders>
              <w:top w:val="nil"/>
              <w:left w:val="single" w:sz="4" w:space="0" w:color="auto"/>
              <w:bottom w:val="single" w:sz="4" w:space="0" w:color="auto"/>
              <w:right w:val="single" w:sz="8" w:space="0" w:color="auto"/>
            </w:tcBorders>
            <w:shd w:val="clear" w:color="auto" w:fill="auto"/>
            <w:noWrap/>
            <w:vAlign w:val="center"/>
          </w:tcPr>
          <w:p w14:paraId="5ED1243C" w14:textId="77777777" w:rsidR="00074112" w:rsidRPr="00697A38" w:rsidRDefault="009355F9" w:rsidP="00074112">
            <w:pPr>
              <w:spacing w:after="0" w:line="240" w:lineRule="auto"/>
              <w:jc w:val="center"/>
              <w:rPr>
                <w:rFonts w:ascii="Arial" w:hAnsi="Arial" w:cs="Arial"/>
                <w:color w:val="000000"/>
              </w:rPr>
            </w:pPr>
            <w:r>
              <w:rPr>
                <w:rFonts w:ascii="Arial" w:hAnsi="Arial" w:cs="Arial"/>
                <w:color w:val="000000"/>
              </w:rPr>
              <w:t>2.00</w:t>
            </w:r>
          </w:p>
        </w:tc>
      </w:tr>
    </w:tbl>
    <w:p w14:paraId="68683F9F" w14:textId="77777777" w:rsidR="0015733A" w:rsidRDefault="0015733A" w:rsidP="0015733A">
      <w:pPr>
        <w:suppressAutoHyphens/>
        <w:spacing w:after="10" w:line="249" w:lineRule="auto"/>
        <w:ind w:right="797"/>
        <w:jc w:val="center"/>
        <w:rPr>
          <w:rFonts w:ascii="Arial" w:eastAsia="Times New Roman" w:hAnsi="Arial" w:cs="Arial"/>
          <w:sz w:val="20"/>
          <w:szCs w:val="20"/>
          <w:lang w:eastAsia="ar-SA"/>
        </w:rPr>
      </w:pPr>
    </w:p>
    <w:p w14:paraId="79DF201E" w14:textId="77777777" w:rsidR="0074313B" w:rsidRPr="00697A38" w:rsidRDefault="0074313B" w:rsidP="0074313B">
      <w:pPr>
        <w:suppressAutoHyphens/>
        <w:spacing w:after="0" w:line="240" w:lineRule="auto"/>
        <w:ind w:right="803"/>
        <w:jc w:val="center"/>
        <w:rPr>
          <w:rFonts w:ascii="Arial" w:eastAsia="Times New Roman" w:hAnsi="Arial" w:cs="Arial"/>
          <w:i/>
          <w:iCs/>
          <w:color w:val="44546A"/>
          <w:sz w:val="20"/>
          <w:szCs w:val="20"/>
          <w:lang w:eastAsia="ar-SA"/>
        </w:rPr>
      </w:pPr>
      <w:r>
        <w:rPr>
          <w:rFonts w:ascii="Arial" w:eastAsia="Times New Roman" w:hAnsi="Arial" w:cs="Arial"/>
          <w:i/>
          <w:iCs/>
          <w:color w:val="44546A"/>
          <w:sz w:val="20"/>
          <w:szCs w:val="20"/>
          <w:lang w:eastAsia="ar-SA"/>
        </w:rPr>
        <w:t>Tabla 2</w:t>
      </w:r>
      <w:r w:rsidRPr="00697A38">
        <w:rPr>
          <w:rFonts w:ascii="Arial" w:eastAsia="Times New Roman" w:hAnsi="Arial" w:cs="Arial"/>
          <w:i/>
          <w:iCs/>
          <w:color w:val="44546A"/>
          <w:sz w:val="20"/>
          <w:szCs w:val="20"/>
          <w:lang w:eastAsia="ar-SA"/>
        </w:rPr>
        <w:t xml:space="preserve">: Factores sísmicos y categoría de la estructura </w:t>
      </w:r>
      <w:r>
        <w:rPr>
          <w:rFonts w:ascii="Arial" w:eastAsia="Times New Roman" w:hAnsi="Arial" w:cs="Arial"/>
          <w:i/>
          <w:iCs/>
          <w:color w:val="44546A"/>
          <w:sz w:val="20"/>
          <w:szCs w:val="20"/>
          <w:lang w:eastAsia="ar-SA"/>
        </w:rPr>
        <w:t>de los edificios complementarios</w:t>
      </w:r>
    </w:p>
    <w:p w14:paraId="518697AD" w14:textId="77777777" w:rsidR="0074313B" w:rsidRPr="00697A38" w:rsidRDefault="0074313B" w:rsidP="0015733A">
      <w:pPr>
        <w:suppressAutoHyphens/>
        <w:spacing w:after="10" w:line="249" w:lineRule="auto"/>
        <w:ind w:right="797"/>
        <w:jc w:val="center"/>
        <w:rPr>
          <w:rFonts w:ascii="Arial" w:eastAsia="Times New Roman" w:hAnsi="Arial" w:cs="Arial"/>
          <w:sz w:val="20"/>
          <w:szCs w:val="20"/>
          <w:lang w:eastAsia="ar-SA"/>
        </w:rPr>
      </w:pPr>
    </w:p>
    <w:tbl>
      <w:tblPr>
        <w:tblW w:w="80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66" w:type="dxa"/>
          <w:bottom w:w="5" w:type="dxa"/>
          <w:right w:w="115" w:type="dxa"/>
        </w:tblCellMar>
        <w:tblLook w:val="04A0" w:firstRow="1" w:lastRow="0" w:firstColumn="1" w:lastColumn="0" w:noHBand="0" w:noVBand="1"/>
      </w:tblPr>
      <w:tblGrid>
        <w:gridCol w:w="1922"/>
        <w:gridCol w:w="4394"/>
        <w:gridCol w:w="1701"/>
      </w:tblGrid>
      <w:tr w:rsidR="0074313B" w:rsidRPr="0074313B" w14:paraId="233568FB" w14:textId="77777777" w:rsidTr="0074313B">
        <w:trPr>
          <w:trHeight w:val="325"/>
          <w:jc w:val="center"/>
        </w:trPr>
        <w:tc>
          <w:tcPr>
            <w:tcW w:w="1922" w:type="dxa"/>
            <w:shd w:val="clear" w:color="auto" w:fill="B8CCE4"/>
          </w:tcPr>
          <w:p w14:paraId="3375BB2A" w14:textId="77777777" w:rsidR="0074313B" w:rsidRPr="0074313B" w:rsidRDefault="0074313B" w:rsidP="0074313B">
            <w:pPr>
              <w:suppressAutoHyphens/>
              <w:spacing w:after="0" w:line="259" w:lineRule="auto"/>
              <w:rPr>
                <w:rFonts w:ascii="Arial" w:eastAsia="Times New Roman" w:hAnsi="Arial" w:cs="Arial"/>
                <w:sz w:val="20"/>
                <w:szCs w:val="20"/>
                <w:lang w:eastAsia="ar-SA"/>
              </w:rPr>
            </w:pPr>
            <w:r w:rsidRPr="0074313B">
              <w:rPr>
                <w:rFonts w:ascii="Arial" w:eastAsia="Times New Roman" w:hAnsi="Arial" w:cs="Arial"/>
                <w:sz w:val="20"/>
                <w:szCs w:val="20"/>
                <w:lang w:eastAsia="ar-SA"/>
              </w:rPr>
              <w:t>FACTORES</w:t>
            </w:r>
            <w:r w:rsidRPr="0074313B">
              <w:rPr>
                <w:rFonts w:ascii="Arial" w:eastAsia="Times New Roman" w:hAnsi="Arial" w:cs="Arial"/>
                <w:i/>
                <w:sz w:val="20"/>
                <w:szCs w:val="20"/>
                <w:lang w:eastAsia="ar-SA"/>
              </w:rPr>
              <w:t xml:space="preserve"> </w:t>
            </w:r>
          </w:p>
        </w:tc>
        <w:tc>
          <w:tcPr>
            <w:tcW w:w="4394" w:type="dxa"/>
            <w:shd w:val="clear" w:color="auto" w:fill="B8CCE4"/>
          </w:tcPr>
          <w:p w14:paraId="469A02A3" w14:textId="77777777" w:rsidR="0074313B" w:rsidRPr="0074313B" w:rsidRDefault="0074313B" w:rsidP="0074313B">
            <w:pPr>
              <w:suppressAutoHyphens/>
              <w:spacing w:after="160" w:line="259" w:lineRule="auto"/>
              <w:rPr>
                <w:rFonts w:ascii="Arial" w:eastAsia="Times New Roman" w:hAnsi="Arial" w:cs="Arial"/>
                <w:sz w:val="20"/>
                <w:szCs w:val="20"/>
                <w:lang w:eastAsia="ar-SA"/>
              </w:rPr>
            </w:pPr>
          </w:p>
        </w:tc>
        <w:tc>
          <w:tcPr>
            <w:tcW w:w="1701" w:type="dxa"/>
            <w:shd w:val="clear" w:color="auto" w:fill="B8CCE4"/>
          </w:tcPr>
          <w:p w14:paraId="1D6412E4" w14:textId="77777777" w:rsidR="0074313B" w:rsidRPr="0074313B" w:rsidRDefault="0074313B" w:rsidP="0074313B">
            <w:pPr>
              <w:suppressAutoHyphens/>
              <w:spacing w:after="0" w:line="259" w:lineRule="auto"/>
              <w:ind w:left="5"/>
              <w:rPr>
                <w:rFonts w:ascii="Arial" w:eastAsia="Times New Roman" w:hAnsi="Arial" w:cs="Arial"/>
                <w:sz w:val="20"/>
                <w:szCs w:val="20"/>
                <w:lang w:eastAsia="ar-SA"/>
              </w:rPr>
            </w:pPr>
            <w:r w:rsidRPr="0074313B">
              <w:rPr>
                <w:rFonts w:ascii="Arial" w:eastAsia="Times New Roman" w:hAnsi="Arial" w:cs="Arial"/>
                <w:sz w:val="20"/>
                <w:szCs w:val="20"/>
                <w:lang w:eastAsia="ar-SA"/>
              </w:rPr>
              <w:t>VALORES</w:t>
            </w:r>
            <w:r w:rsidRPr="0074313B">
              <w:rPr>
                <w:rFonts w:ascii="Arial" w:eastAsia="Times New Roman" w:hAnsi="Arial" w:cs="Arial"/>
                <w:i/>
                <w:sz w:val="20"/>
                <w:szCs w:val="20"/>
                <w:lang w:eastAsia="ar-SA"/>
              </w:rPr>
              <w:t xml:space="preserve"> </w:t>
            </w:r>
          </w:p>
        </w:tc>
      </w:tr>
      <w:tr w:rsidR="0074313B" w:rsidRPr="0074313B" w14:paraId="184D6AB4" w14:textId="77777777" w:rsidTr="0074313B">
        <w:trPr>
          <w:trHeight w:val="311"/>
          <w:jc w:val="center"/>
        </w:trPr>
        <w:tc>
          <w:tcPr>
            <w:tcW w:w="1922" w:type="dxa"/>
            <w:shd w:val="clear" w:color="auto" w:fill="auto"/>
            <w:vAlign w:val="center"/>
          </w:tcPr>
          <w:p w14:paraId="530928D8" w14:textId="77777777" w:rsidR="0074313B" w:rsidRPr="0074313B" w:rsidRDefault="0074313B" w:rsidP="0074313B">
            <w:pPr>
              <w:suppressAutoHyphens/>
              <w:spacing w:after="0" w:line="259" w:lineRule="auto"/>
              <w:jc w:val="center"/>
              <w:rPr>
                <w:rFonts w:ascii="Arial" w:eastAsia="Times New Roman" w:hAnsi="Arial" w:cs="Arial"/>
                <w:sz w:val="20"/>
                <w:szCs w:val="20"/>
                <w:lang w:eastAsia="ar-SA"/>
              </w:rPr>
            </w:pPr>
            <w:r w:rsidRPr="0074313B">
              <w:rPr>
                <w:rFonts w:ascii="Arial" w:eastAsia="Times New Roman" w:hAnsi="Arial" w:cs="Arial"/>
                <w:sz w:val="20"/>
                <w:szCs w:val="20"/>
                <w:lang w:eastAsia="ar-SA"/>
              </w:rPr>
              <w:t>Z</w:t>
            </w:r>
          </w:p>
        </w:tc>
        <w:tc>
          <w:tcPr>
            <w:tcW w:w="4394" w:type="dxa"/>
            <w:shd w:val="clear" w:color="auto" w:fill="auto"/>
          </w:tcPr>
          <w:p w14:paraId="2170C122" w14:textId="77777777" w:rsidR="0074313B" w:rsidRPr="0074313B" w:rsidRDefault="0074313B" w:rsidP="0074313B">
            <w:pPr>
              <w:suppressAutoHyphens/>
              <w:spacing w:after="0" w:line="259" w:lineRule="auto"/>
              <w:ind w:left="1"/>
              <w:rPr>
                <w:rFonts w:ascii="Arial" w:eastAsia="Times New Roman" w:hAnsi="Arial" w:cs="Arial"/>
                <w:sz w:val="20"/>
                <w:szCs w:val="20"/>
                <w:lang w:eastAsia="ar-SA"/>
              </w:rPr>
            </w:pPr>
            <w:r w:rsidRPr="0074313B">
              <w:rPr>
                <w:rFonts w:ascii="Arial" w:eastAsia="Times New Roman" w:hAnsi="Arial" w:cs="Arial"/>
                <w:sz w:val="20"/>
                <w:szCs w:val="20"/>
                <w:lang w:eastAsia="ar-SA"/>
              </w:rPr>
              <w:t>: Zona 4</w:t>
            </w:r>
            <w:r w:rsidRPr="0074313B">
              <w:rPr>
                <w:rFonts w:ascii="Arial" w:eastAsia="Times New Roman" w:hAnsi="Arial" w:cs="Arial"/>
                <w:b/>
                <w:i/>
                <w:sz w:val="20"/>
                <w:szCs w:val="20"/>
                <w:lang w:eastAsia="ar-SA"/>
              </w:rPr>
              <w:t xml:space="preserve"> </w:t>
            </w:r>
          </w:p>
        </w:tc>
        <w:tc>
          <w:tcPr>
            <w:tcW w:w="1701" w:type="dxa"/>
            <w:shd w:val="clear" w:color="auto" w:fill="auto"/>
          </w:tcPr>
          <w:p w14:paraId="7DAE06F2" w14:textId="77777777" w:rsidR="0074313B" w:rsidRPr="0074313B" w:rsidRDefault="0074313B" w:rsidP="0074313B">
            <w:pPr>
              <w:suppressAutoHyphens/>
              <w:spacing w:after="0" w:line="259" w:lineRule="auto"/>
              <w:ind w:left="5"/>
              <w:rPr>
                <w:rFonts w:ascii="Arial" w:eastAsia="Times New Roman" w:hAnsi="Arial" w:cs="Arial"/>
                <w:sz w:val="20"/>
                <w:szCs w:val="20"/>
                <w:lang w:eastAsia="ar-SA"/>
              </w:rPr>
            </w:pPr>
            <w:r w:rsidRPr="0074313B">
              <w:rPr>
                <w:rFonts w:ascii="Arial" w:eastAsia="Times New Roman" w:hAnsi="Arial" w:cs="Arial"/>
                <w:sz w:val="20"/>
                <w:szCs w:val="20"/>
                <w:lang w:eastAsia="ar-SA"/>
              </w:rPr>
              <w:t>0.45</w:t>
            </w:r>
            <w:r w:rsidRPr="0074313B">
              <w:rPr>
                <w:rFonts w:ascii="Arial" w:eastAsia="Times New Roman" w:hAnsi="Arial" w:cs="Arial"/>
                <w:b/>
                <w:i/>
                <w:sz w:val="20"/>
                <w:szCs w:val="20"/>
                <w:lang w:eastAsia="ar-SA"/>
              </w:rPr>
              <w:t xml:space="preserve"> </w:t>
            </w:r>
          </w:p>
        </w:tc>
      </w:tr>
      <w:tr w:rsidR="0074313B" w:rsidRPr="0074313B" w14:paraId="330B0167" w14:textId="77777777" w:rsidTr="0074313B">
        <w:trPr>
          <w:trHeight w:val="312"/>
          <w:jc w:val="center"/>
        </w:trPr>
        <w:tc>
          <w:tcPr>
            <w:tcW w:w="1922" w:type="dxa"/>
            <w:shd w:val="clear" w:color="auto" w:fill="auto"/>
            <w:vAlign w:val="center"/>
          </w:tcPr>
          <w:p w14:paraId="6D03275F" w14:textId="77777777" w:rsidR="0074313B" w:rsidRPr="0074313B" w:rsidRDefault="0074313B" w:rsidP="0074313B">
            <w:pPr>
              <w:suppressAutoHyphens/>
              <w:spacing w:after="0" w:line="259" w:lineRule="auto"/>
              <w:jc w:val="center"/>
              <w:rPr>
                <w:rFonts w:ascii="Arial" w:eastAsia="Times New Roman" w:hAnsi="Arial" w:cs="Arial"/>
                <w:sz w:val="20"/>
                <w:szCs w:val="20"/>
                <w:lang w:eastAsia="ar-SA"/>
              </w:rPr>
            </w:pPr>
            <w:r w:rsidRPr="0074313B">
              <w:rPr>
                <w:rFonts w:ascii="Arial" w:eastAsia="Times New Roman" w:hAnsi="Arial" w:cs="Arial"/>
                <w:sz w:val="20"/>
                <w:szCs w:val="20"/>
                <w:lang w:eastAsia="ar-SA"/>
              </w:rPr>
              <w:t>U</w:t>
            </w:r>
          </w:p>
        </w:tc>
        <w:tc>
          <w:tcPr>
            <w:tcW w:w="4394" w:type="dxa"/>
            <w:shd w:val="clear" w:color="auto" w:fill="auto"/>
          </w:tcPr>
          <w:p w14:paraId="2D0A5941" w14:textId="77777777" w:rsidR="0074313B" w:rsidRPr="0074313B" w:rsidRDefault="0074313B" w:rsidP="0074313B">
            <w:pPr>
              <w:suppressAutoHyphens/>
              <w:spacing w:after="0" w:line="259" w:lineRule="auto"/>
              <w:ind w:left="1"/>
              <w:rPr>
                <w:rFonts w:ascii="Arial" w:eastAsia="Times New Roman" w:hAnsi="Arial" w:cs="Arial"/>
                <w:sz w:val="20"/>
                <w:szCs w:val="20"/>
                <w:lang w:eastAsia="ar-SA"/>
              </w:rPr>
            </w:pPr>
            <w:r w:rsidRPr="0074313B">
              <w:rPr>
                <w:rFonts w:ascii="Arial" w:eastAsia="Times New Roman" w:hAnsi="Arial" w:cs="Arial"/>
                <w:sz w:val="20"/>
                <w:szCs w:val="20"/>
                <w:lang w:eastAsia="ar-SA"/>
              </w:rPr>
              <w:t>: Factor de importancia</w:t>
            </w:r>
          </w:p>
        </w:tc>
        <w:tc>
          <w:tcPr>
            <w:tcW w:w="1701" w:type="dxa"/>
            <w:shd w:val="clear" w:color="auto" w:fill="auto"/>
          </w:tcPr>
          <w:p w14:paraId="010EE244" w14:textId="77777777" w:rsidR="0074313B" w:rsidRPr="0074313B" w:rsidRDefault="0074313B" w:rsidP="0074313B">
            <w:pPr>
              <w:suppressAutoHyphens/>
              <w:spacing w:after="0" w:line="259" w:lineRule="auto"/>
              <w:ind w:left="5"/>
              <w:rPr>
                <w:rFonts w:ascii="Arial" w:eastAsia="Times New Roman" w:hAnsi="Arial" w:cs="Arial"/>
                <w:sz w:val="20"/>
                <w:szCs w:val="20"/>
                <w:lang w:eastAsia="ar-SA"/>
              </w:rPr>
            </w:pPr>
            <w:r w:rsidRPr="0074313B">
              <w:rPr>
                <w:rFonts w:ascii="Arial" w:eastAsia="Times New Roman" w:hAnsi="Arial" w:cs="Arial"/>
                <w:sz w:val="20"/>
                <w:szCs w:val="20"/>
                <w:lang w:eastAsia="ar-SA"/>
              </w:rPr>
              <w:t>1.50</w:t>
            </w:r>
          </w:p>
        </w:tc>
      </w:tr>
      <w:tr w:rsidR="0074313B" w:rsidRPr="0074313B" w14:paraId="218D8F67" w14:textId="77777777" w:rsidTr="0074313B">
        <w:trPr>
          <w:trHeight w:val="310"/>
          <w:jc w:val="center"/>
        </w:trPr>
        <w:tc>
          <w:tcPr>
            <w:tcW w:w="1922" w:type="dxa"/>
            <w:shd w:val="clear" w:color="auto" w:fill="auto"/>
            <w:vAlign w:val="center"/>
          </w:tcPr>
          <w:p w14:paraId="484196D3" w14:textId="77777777" w:rsidR="0074313B" w:rsidRPr="0074313B" w:rsidRDefault="0074313B" w:rsidP="0074313B">
            <w:pPr>
              <w:suppressAutoHyphens/>
              <w:spacing w:after="0" w:line="259" w:lineRule="auto"/>
              <w:jc w:val="center"/>
              <w:rPr>
                <w:rFonts w:ascii="Arial" w:eastAsia="Times New Roman" w:hAnsi="Arial" w:cs="Arial"/>
                <w:sz w:val="20"/>
                <w:szCs w:val="20"/>
                <w:lang w:eastAsia="ar-SA"/>
              </w:rPr>
            </w:pPr>
            <w:r w:rsidRPr="0074313B">
              <w:rPr>
                <w:rFonts w:ascii="Arial" w:eastAsia="Times New Roman" w:hAnsi="Arial" w:cs="Arial"/>
                <w:sz w:val="20"/>
                <w:szCs w:val="20"/>
                <w:lang w:eastAsia="ar-SA"/>
              </w:rPr>
              <w:t>S</w:t>
            </w:r>
          </w:p>
        </w:tc>
        <w:tc>
          <w:tcPr>
            <w:tcW w:w="4394" w:type="dxa"/>
            <w:shd w:val="clear" w:color="auto" w:fill="auto"/>
          </w:tcPr>
          <w:p w14:paraId="1743E9CB" w14:textId="77777777" w:rsidR="0074313B" w:rsidRPr="0074313B" w:rsidRDefault="0074313B" w:rsidP="0074313B">
            <w:pPr>
              <w:suppressAutoHyphens/>
              <w:spacing w:after="0" w:line="259" w:lineRule="auto"/>
              <w:ind w:left="1"/>
              <w:rPr>
                <w:rFonts w:ascii="Arial" w:eastAsia="Times New Roman" w:hAnsi="Arial" w:cs="Arial"/>
                <w:sz w:val="20"/>
                <w:szCs w:val="20"/>
                <w:lang w:eastAsia="ar-SA"/>
              </w:rPr>
            </w:pPr>
            <w:r w:rsidRPr="0074313B">
              <w:rPr>
                <w:rFonts w:ascii="Arial" w:eastAsia="Times New Roman" w:hAnsi="Arial" w:cs="Arial"/>
                <w:sz w:val="20"/>
                <w:szCs w:val="20"/>
                <w:lang w:eastAsia="ar-SA"/>
              </w:rPr>
              <w:t xml:space="preserve">: Suelo </w:t>
            </w:r>
            <w:r w:rsidR="009355F9">
              <w:rPr>
                <w:rFonts w:ascii="Arial" w:eastAsia="Times New Roman" w:hAnsi="Arial" w:cs="Arial"/>
                <w:sz w:val="20"/>
                <w:szCs w:val="20"/>
                <w:lang w:eastAsia="ar-SA"/>
              </w:rPr>
              <w:t>Intermedio</w:t>
            </w:r>
            <w:r w:rsidRPr="0074313B">
              <w:rPr>
                <w:rFonts w:ascii="Arial" w:eastAsia="Times New Roman" w:hAnsi="Arial" w:cs="Arial"/>
                <w:sz w:val="20"/>
                <w:szCs w:val="20"/>
                <w:lang w:eastAsia="ar-SA"/>
              </w:rPr>
              <w:t xml:space="preserve"> (S</w:t>
            </w:r>
            <w:r w:rsidR="009355F9">
              <w:rPr>
                <w:rFonts w:ascii="Arial" w:eastAsia="Times New Roman" w:hAnsi="Arial" w:cs="Arial"/>
                <w:sz w:val="20"/>
                <w:szCs w:val="20"/>
                <w:lang w:eastAsia="ar-SA"/>
              </w:rPr>
              <w:t>2</w:t>
            </w:r>
            <w:r w:rsidRPr="0074313B">
              <w:rPr>
                <w:rFonts w:ascii="Arial" w:eastAsia="Times New Roman" w:hAnsi="Arial" w:cs="Arial"/>
                <w:sz w:val="20"/>
                <w:szCs w:val="20"/>
                <w:lang w:eastAsia="ar-SA"/>
              </w:rPr>
              <w:t>)</w:t>
            </w:r>
            <w:r w:rsidRPr="0074313B">
              <w:rPr>
                <w:rFonts w:ascii="Arial" w:eastAsia="Times New Roman" w:hAnsi="Arial" w:cs="Arial"/>
                <w:b/>
                <w:i/>
                <w:sz w:val="20"/>
                <w:szCs w:val="20"/>
                <w:lang w:eastAsia="ar-SA"/>
              </w:rPr>
              <w:t xml:space="preserve"> </w:t>
            </w:r>
          </w:p>
        </w:tc>
        <w:tc>
          <w:tcPr>
            <w:tcW w:w="1701" w:type="dxa"/>
            <w:shd w:val="clear" w:color="auto" w:fill="auto"/>
          </w:tcPr>
          <w:p w14:paraId="236CD755" w14:textId="77777777" w:rsidR="0074313B" w:rsidRPr="0074313B" w:rsidRDefault="0074313B" w:rsidP="0074313B">
            <w:pPr>
              <w:suppressAutoHyphens/>
              <w:spacing w:after="0" w:line="259" w:lineRule="auto"/>
              <w:ind w:left="5"/>
              <w:rPr>
                <w:rFonts w:ascii="Arial" w:eastAsia="Times New Roman" w:hAnsi="Arial" w:cs="Arial"/>
                <w:sz w:val="20"/>
                <w:szCs w:val="20"/>
                <w:lang w:eastAsia="ar-SA"/>
              </w:rPr>
            </w:pPr>
            <w:r w:rsidRPr="0074313B">
              <w:rPr>
                <w:rFonts w:ascii="Arial" w:eastAsia="Times New Roman" w:hAnsi="Arial" w:cs="Arial"/>
                <w:sz w:val="20"/>
                <w:szCs w:val="20"/>
                <w:lang w:eastAsia="ar-SA"/>
              </w:rPr>
              <w:t>1.</w:t>
            </w:r>
            <w:r w:rsidR="009355F9">
              <w:rPr>
                <w:rFonts w:ascii="Arial" w:eastAsia="Times New Roman" w:hAnsi="Arial" w:cs="Arial"/>
                <w:sz w:val="20"/>
                <w:szCs w:val="20"/>
                <w:lang w:eastAsia="ar-SA"/>
              </w:rPr>
              <w:t>05</w:t>
            </w:r>
          </w:p>
        </w:tc>
      </w:tr>
      <w:tr w:rsidR="0074313B" w:rsidRPr="0074313B" w14:paraId="7828E932" w14:textId="77777777" w:rsidTr="0074313B">
        <w:trPr>
          <w:trHeight w:val="324"/>
          <w:jc w:val="center"/>
        </w:trPr>
        <w:tc>
          <w:tcPr>
            <w:tcW w:w="1922" w:type="dxa"/>
            <w:shd w:val="clear" w:color="auto" w:fill="auto"/>
            <w:vAlign w:val="center"/>
          </w:tcPr>
          <w:p w14:paraId="4EC32CBF" w14:textId="77777777" w:rsidR="0074313B" w:rsidRPr="0074313B" w:rsidRDefault="0074313B" w:rsidP="0074313B">
            <w:pPr>
              <w:suppressAutoHyphens/>
              <w:spacing w:after="0" w:line="259" w:lineRule="auto"/>
              <w:jc w:val="center"/>
              <w:rPr>
                <w:rFonts w:ascii="Arial" w:eastAsia="Times New Roman" w:hAnsi="Arial" w:cs="Arial"/>
                <w:sz w:val="20"/>
                <w:szCs w:val="20"/>
                <w:lang w:eastAsia="ar-SA"/>
              </w:rPr>
            </w:pPr>
            <w:proofErr w:type="spellStart"/>
            <w:r w:rsidRPr="0074313B">
              <w:rPr>
                <w:rFonts w:ascii="Arial" w:eastAsia="Times New Roman" w:hAnsi="Arial" w:cs="Arial"/>
                <w:sz w:val="20"/>
                <w:szCs w:val="20"/>
                <w:lang w:eastAsia="ar-SA"/>
              </w:rPr>
              <w:t>T</w:t>
            </w:r>
            <w:r w:rsidRPr="0074313B">
              <w:rPr>
                <w:rFonts w:ascii="Arial" w:eastAsia="Times New Roman" w:hAnsi="Arial" w:cs="Arial"/>
                <w:sz w:val="20"/>
                <w:szCs w:val="20"/>
                <w:vertAlign w:val="subscript"/>
                <w:lang w:eastAsia="ar-SA"/>
              </w:rPr>
              <w:t>p</w:t>
            </w:r>
            <w:proofErr w:type="spellEnd"/>
          </w:p>
        </w:tc>
        <w:tc>
          <w:tcPr>
            <w:tcW w:w="4394" w:type="dxa"/>
            <w:shd w:val="clear" w:color="auto" w:fill="auto"/>
          </w:tcPr>
          <w:p w14:paraId="30987C6C" w14:textId="77777777" w:rsidR="0074313B" w:rsidRPr="0074313B" w:rsidRDefault="0074313B" w:rsidP="0074313B">
            <w:pPr>
              <w:suppressAutoHyphens/>
              <w:spacing w:after="0" w:line="240" w:lineRule="auto"/>
              <w:rPr>
                <w:rFonts w:ascii="Arial" w:eastAsia="Times New Roman" w:hAnsi="Arial" w:cs="Arial"/>
                <w:sz w:val="20"/>
                <w:szCs w:val="20"/>
                <w:lang w:eastAsia="ar-SA"/>
              </w:rPr>
            </w:pPr>
            <w:r w:rsidRPr="0074313B">
              <w:rPr>
                <w:rFonts w:ascii="Arial" w:eastAsia="Times New Roman" w:hAnsi="Arial" w:cs="Arial"/>
                <w:sz w:val="20"/>
                <w:szCs w:val="20"/>
                <w:lang w:eastAsia="ar-SA"/>
              </w:rPr>
              <w:t xml:space="preserve">: Periodo del suelo (para   </w:t>
            </w:r>
          </w:p>
          <w:p w14:paraId="64E9F753" w14:textId="77777777" w:rsidR="0074313B" w:rsidRPr="0074313B" w:rsidRDefault="0074313B" w:rsidP="0074313B">
            <w:pPr>
              <w:suppressAutoHyphens/>
              <w:spacing w:after="0" w:line="259" w:lineRule="auto"/>
              <w:ind w:left="1"/>
              <w:rPr>
                <w:rFonts w:ascii="Arial" w:eastAsia="Times New Roman" w:hAnsi="Arial" w:cs="Arial"/>
                <w:sz w:val="20"/>
                <w:szCs w:val="20"/>
                <w:lang w:eastAsia="ar-SA"/>
              </w:rPr>
            </w:pPr>
            <w:r w:rsidRPr="0074313B">
              <w:rPr>
                <w:rFonts w:ascii="Arial" w:eastAsia="Times New Roman" w:hAnsi="Arial" w:cs="Arial"/>
                <w:sz w:val="20"/>
                <w:szCs w:val="20"/>
                <w:lang w:eastAsia="ar-SA"/>
              </w:rPr>
              <w:t xml:space="preserve">  definir la plataforma</w:t>
            </w:r>
            <w:r w:rsidRPr="0074313B">
              <w:rPr>
                <w:rFonts w:ascii="Arial" w:eastAsia="Times New Roman" w:hAnsi="Arial" w:cs="Arial"/>
                <w:sz w:val="20"/>
                <w:szCs w:val="20"/>
                <w:lang w:eastAsia="ar-SA"/>
              </w:rPr>
              <w:br/>
              <w:t xml:space="preserve">  del espectro)</w:t>
            </w:r>
          </w:p>
        </w:tc>
        <w:tc>
          <w:tcPr>
            <w:tcW w:w="1701" w:type="dxa"/>
            <w:shd w:val="clear" w:color="auto" w:fill="auto"/>
          </w:tcPr>
          <w:p w14:paraId="7EC21EEA" w14:textId="77777777" w:rsidR="0074313B" w:rsidRPr="0074313B" w:rsidRDefault="009355F9" w:rsidP="0074313B">
            <w:pPr>
              <w:suppressAutoHyphens/>
              <w:spacing w:after="0" w:line="259" w:lineRule="auto"/>
              <w:ind w:left="5"/>
              <w:rPr>
                <w:rFonts w:ascii="Arial" w:eastAsia="Times New Roman" w:hAnsi="Arial" w:cs="Arial"/>
                <w:sz w:val="20"/>
                <w:szCs w:val="20"/>
                <w:lang w:eastAsia="ar-SA"/>
              </w:rPr>
            </w:pPr>
            <w:r>
              <w:rPr>
                <w:rFonts w:ascii="Arial" w:eastAsia="Times New Roman" w:hAnsi="Arial" w:cs="Arial"/>
                <w:sz w:val="20"/>
                <w:szCs w:val="20"/>
                <w:lang w:eastAsia="ar-SA"/>
              </w:rPr>
              <w:t>0.60</w:t>
            </w:r>
          </w:p>
        </w:tc>
      </w:tr>
      <w:tr w:rsidR="0074313B" w:rsidRPr="0074313B" w14:paraId="46358701" w14:textId="77777777" w:rsidTr="0074313B">
        <w:trPr>
          <w:trHeight w:val="324"/>
          <w:jc w:val="center"/>
        </w:trPr>
        <w:tc>
          <w:tcPr>
            <w:tcW w:w="1922" w:type="dxa"/>
            <w:shd w:val="clear" w:color="auto" w:fill="auto"/>
            <w:vAlign w:val="center"/>
          </w:tcPr>
          <w:p w14:paraId="54871C79" w14:textId="77777777" w:rsidR="0074313B" w:rsidRPr="0074313B" w:rsidRDefault="0074313B" w:rsidP="0074313B">
            <w:pPr>
              <w:suppressAutoHyphens/>
              <w:spacing w:after="0" w:line="259" w:lineRule="auto"/>
              <w:jc w:val="center"/>
              <w:rPr>
                <w:rFonts w:ascii="Arial" w:eastAsia="Times New Roman" w:hAnsi="Arial" w:cs="Arial"/>
                <w:sz w:val="20"/>
                <w:szCs w:val="20"/>
                <w:lang w:eastAsia="ar-SA"/>
              </w:rPr>
            </w:pPr>
            <w:r w:rsidRPr="0074313B">
              <w:rPr>
                <w:rFonts w:ascii="Arial" w:eastAsia="Times New Roman" w:hAnsi="Arial" w:cs="Arial"/>
                <w:sz w:val="20"/>
                <w:szCs w:val="20"/>
                <w:lang w:eastAsia="ar-SA"/>
              </w:rPr>
              <w:t>T</w:t>
            </w:r>
            <w:r w:rsidRPr="0074313B">
              <w:rPr>
                <w:rFonts w:ascii="Arial" w:eastAsia="Times New Roman" w:hAnsi="Arial" w:cs="Arial"/>
                <w:sz w:val="20"/>
                <w:szCs w:val="20"/>
                <w:vertAlign w:val="subscript"/>
                <w:lang w:eastAsia="ar-SA"/>
              </w:rPr>
              <w:t>L</w:t>
            </w:r>
          </w:p>
        </w:tc>
        <w:tc>
          <w:tcPr>
            <w:tcW w:w="4394" w:type="dxa"/>
            <w:shd w:val="clear" w:color="auto" w:fill="auto"/>
          </w:tcPr>
          <w:p w14:paraId="5E5C2ACB" w14:textId="77777777" w:rsidR="0074313B" w:rsidRPr="0074313B" w:rsidRDefault="0074313B" w:rsidP="0074313B">
            <w:pPr>
              <w:suppressAutoHyphens/>
              <w:spacing w:after="0" w:line="240" w:lineRule="auto"/>
              <w:rPr>
                <w:rFonts w:ascii="Arial" w:eastAsia="Times New Roman" w:hAnsi="Arial" w:cs="Arial"/>
                <w:sz w:val="20"/>
                <w:szCs w:val="20"/>
                <w:lang w:eastAsia="ar-SA"/>
              </w:rPr>
            </w:pPr>
            <w:r w:rsidRPr="0074313B">
              <w:rPr>
                <w:rFonts w:ascii="Arial" w:eastAsia="Times New Roman" w:hAnsi="Arial" w:cs="Arial"/>
                <w:sz w:val="20"/>
                <w:szCs w:val="20"/>
                <w:lang w:eastAsia="ar-SA"/>
              </w:rPr>
              <w:t xml:space="preserve">: Periodo para definir el inicio   </w:t>
            </w:r>
          </w:p>
          <w:p w14:paraId="10E2899D" w14:textId="77777777" w:rsidR="0074313B" w:rsidRPr="0074313B" w:rsidRDefault="0074313B" w:rsidP="0074313B">
            <w:pPr>
              <w:suppressAutoHyphens/>
              <w:spacing w:after="0" w:line="240" w:lineRule="auto"/>
              <w:rPr>
                <w:rFonts w:ascii="Arial" w:eastAsia="Times New Roman" w:hAnsi="Arial" w:cs="Arial"/>
                <w:sz w:val="20"/>
                <w:szCs w:val="20"/>
                <w:lang w:eastAsia="ar-SA"/>
              </w:rPr>
            </w:pPr>
            <w:r w:rsidRPr="0074313B">
              <w:rPr>
                <w:rFonts w:ascii="Arial" w:eastAsia="Times New Roman" w:hAnsi="Arial" w:cs="Arial"/>
                <w:sz w:val="20"/>
                <w:szCs w:val="20"/>
                <w:lang w:eastAsia="ar-SA"/>
              </w:rPr>
              <w:t xml:space="preserve">  de la zona del espectro con    </w:t>
            </w:r>
          </w:p>
          <w:p w14:paraId="5DC5F3AC" w14:textId="77777777" w:rsidR="0074313B" w:rsidRPr="0074313B" w:rsidRDefault="0074313B" w:rsidP="0074313B">
            <w:pPr>
              <w:suppressAutoHyphens/>
              <w:spacing w:after="0" w:line="259" w:lineRule="auto"/>
              <w:ind w:left="1"/>
              <w:rPr>
                <w:rFonts w:ascii="Arial" w:eastAsia="Times New Roman" w:hAnsi="Arial" w:cs="Arial"/>
                <w:sz w:val="20"/>
                <w:szCs w:val="20"/>
                <w:lang w:eastAsia="ar-SA"/>
              </w:rPr>
            </w:pPr>
            <w:r w:rsidRPr="0074313B">
              <w:rPr>
                <w:rFonts w:ascii="Arial" w:eastAsia="Times New Roman" w:hAnsi="Arial" w:cs="Arial"/>
                <w:sz w:val="20"/>
                <w:szCs w:val="20"/>
                <w:lang w:eastAsia="ar-SA"/>
              </w:rPr>
              <w:t xml:space="preserve">  desplazamiento constante</w:t>
            </w:r>
          </w:p>
        </w:tc>
        <w:tc>
          <w:tcPr>
            <w:tcW w:w="1701" w:type="dxa"/>
            <w:shd w:val="clear" w:color="auto" w:fill="auto"/>
          </w:tcPr>
          <w:p w14:paraId="0E21EAB3" w14:textId="77777777" w:rsidR="0074313B" w:rsidRPr="0074313B" w:rsidRDefault="009355F9" w:rsidP="0074313B">
            <w:pPr>
              <w:suppressAutoHyphens/>
              <w:spacing w:after="0" w:line="259" w:lineRule="auto"/>
              <w:ind w:left="5"/>
              <w:rPr>
                <w:rFonts w:ascii="Arial" w:eastAsia="Times New Roman" w:hAnsi="Arial" w:cs="Arial"/>
                <w:sz w:val="20"/>
                <w:szCs w:val="20"/>
                <w:lang w:eastAsia="ar-SA"/>
              </w:rPr>
            </w:pPr>
            <w:r>
              <w:rPr>
                <w:rFonts w:ascii="Arial" w:eastAsia="Times New Roman" w:hAnsi="Arial" w:cs="Arial"/>
                <w:sz w:val="20"/>
                <w:szCs w:val="20"/>
                <w:lang w:eastAsia="ar-SA"/>
              </w:rPr>
              <w:t>2.00</w:t>
            </w:r>
          </w:p>
        </w:tc>
      </w:tr>
      <w:tr w:rsidR="0074313B" w:rsidRPr="0074313B" w14:paraId="6003D3A2" w14:textId="77777777" w:rsidTr="0074313B">
        <w:trPr>
          <w:trHeight w:val="324"/>
          <w:jc w:val="center"/>
        </w:trPr>
        <w:tc>
          <w:tcPr>
            <w:tcW w:w="1922" w:type="dxa"/>
            <w:shd w:val="clear" w:color="auto" w:fill="auto"/>
            <w:vAlign w:val="center"/>
          </w:tcPr>
          <w:p w14:paraId="0E891120" w14:textId="77777777" w:rsidR="0074313B" w:rsidRPr="0074313B" w:rsidRDefault="0074313B" w:rsidP="0074313B">
            <w:pPr>
              <w:suppressAutoHyphens/>
              <w:spacing w:after="0" w:line="259" w:lineRule="auto"/>
              <w:jc w:val="center"/>
              <w:rPr>
                <w:rFonts w:ascii="Arial" w:eastAsia="Times New Roman" w:hAnsi="Arial" w:cs="Arial"/>
                <w:sz w:val="20"/>
                <w:szCs w:val="20"/>
                <w:lang w:eastAsia="ar-SA"/>
              </w:rPr>
            </w:pPr>
            <w:proofErr w:type="spellStart"/>
            <w:r w:rsidRPr="0074313B">
              <w:rPr>
                <w:rFonts w:ascii="Arial" w:eastAsia="Times New Roman" w:hAnsi="Arial" w:cs="Arial"/>
                <w:sz w:val="20"/>
                <w:szCs w:val="20"/>
                <w:lang w:eastAsia="ar-SA"/>
              </w:rPr>
              <w:t>Rx</w:t>
            </w:r>
            <w:proofErr w:type="spellEnd"/>
          </w:p>
        </w:tc>
        <w:tc>
          <w:tcPr>
            <w:tcW w:w="4394" w:type="dxa"/>
            <w:shd w:val="clear" w:color="auto" w:fill="auto"/>
          </w:tcPr>
          <w:p w14:paraId="3B62B159" w14:textId="77777777" w:rsidR="0074313B" w:rsidRPr="0074313B" w:rsidRDefault="0074313B" w:rsidP="0074313B">
            <w:pPr>
              <w:suppressAutoHyphens/>
              <w:spacing w:after="0" w:line="240" w:lineRule="auto"/>
              <w:rPr>
                <w:rFonts w:ascii="Arial" w:eastAsia="Times New Roman" w:hAnsi="Arial" w:cs="Arial"/>
                <w:sz w:val="20"/>
                <w:szCs w:val="20"/>
                <w:lang w:eastAsia="ar-SA"/>
              </w:rPr>
            </w:pPr>
            <w:r w:rsidRPr="0074313B">
              <w:rPr>
                <w:rFonts w:ascii="Arial" w:eastAsia="Times New Roman" w:hAnsi="Arial" w:cs="Arial"/>
                <w:sz w:val="20"/>
                <w:szCs w:val="20"/>
                <w:lang w:eastAsia="ar-SA"/>
              </w:rPr>
              <w:t xml:space="preserve">: Sistema </w:t>
            </w:r>
            <w:r>
              <w:rPr>
                <w:rFonts w:ascii="Arial" w:eastAsia="Times New Roman" w:hAnsi="Arial" w:cs="Arial"/>
                <w:sz w:val="20"/>
                <w:szCs w:val="20"/>
                <w:lang w:eastAsia="ar-SA"/>
              </w:rPr>
              <w:t>dual</w:t>
            </w:r>
            <w:r w:rsidRPr="0074313B">
              <w:rPr>
                <w:rFonts w:ascii="Arial" w:eastAsia="Times New Roman" w:hAnsi="Arial" w:cs="Arial"/>
                <w:sz w:val="20"/>
                <w:szCs w:val="20"/>
                <w:lang w:eastAsia="ar-SA"/>
              </w:rPr>
              <w:t xml:space="preserve"> de concreto armado</w:t>
            </w:r>
          </w:p>
        </w:tc>
        <w:tc>
          <w:tcPr>
            <w:tcW w:w="1701" w:type="dxa"/>
            <w:shd w:val="clear" w:color="auto" w:fill="auto"/>
          </w:tcPr>
          <w:p w14:paraId="543A6A10" w14:textId="77777777" w:rsidR="0074313B" w:rsidRPr="0074313B" w:rsidRDefault="001D0B13" w:rsidP="0074313B">
            <w:pPr>
              <w:suppressAutoHyphens/>
              <w:spacing w:after="0" w:line="259" w:lineRule="auto"/>
              <w:ind w:left="5"/>
              <w:rPr>
                <w:rFonts w:ascii="Arial" w:eastAsia="Times New Roman" w:hAnsi="Arial" w:cs="Arial"/>
                <w:sz w:val="20"/>
                <w:szCs w:val="20"/>
                <w:lang w:eastAsia="ar-SA"/>
              </w:rPr>
            </w:pPr>
            <w:r>
              <w:rPr>
                <w:rFonts w:ascii="Arial" w:eastAsia="Times New Roman" w:hAnsi="Arial" w:cs="Arial"/>
                <w:sz w:val="20"/>
                <w:szCs w:val="20"/>
                <w:lang w:eastAsia="ar-SA"/>
              </w:rPr>
              <w:t>7</w:t>
            </w:r>
            <w:r w:rsidR="0074313B" w:rsidRPr="0074313B">
              <w:rPr>
                <w:rFonts w:ascii="Arial" w:eastAsia="Times New Roman" w:hAnsi="Arial" w:cs="Arial"/>
                <w:sz w:val="20"/>
                <w:szCs w:val="20"/>
                <w:lang w:eastAsia="ar-SA"/>
              </w:rPr>
              <w:t>.00</w:t>
            </w:r>
          </w:p>
        </w:tc>
      </w:tr>
      <w:tr w:rsidR="0074313B" w:rsidRPr="0074313B" w14:paraId="6D798198" w14:textId="77777777" w:rsidTr="0074313B">
        <w:trPr>
          <w:trHeight w:val="324"/>
          <w:jc w:val="center"/>
        </w:trPr>
        <w:tc>
          <w:tcPr>
            <w:tcW w:w="1922" w:type="dxa"/>
            <w:shd w:val="clear" w:color="auto" w:fill="auto"/>
            <w:vAlign w:val="center"/>
          </w:tcPr>
          <w:p w14:paraId="0DDAD64E" w14:textId="77777777" w:rsidR="0074313B" w:rsidRPr="0074313B" w:rsidRDefault="0074313B" w:rsidP="0074313B">
            <w:pPr>
              <w:suppressAutoHyphens/>
              <w:spacing w:after="0" w:line="259" w:lineRule="auto"/>
              <w:jc w:val="center"/>
              <w:rPr>
                <w:rFonts w:ascii="Arial" w:eastAsia="Times New Roman" w:hAnsi="Arial" w:cs="Arial"/>
                <w:sz w:val="20"/>
                <w:szCs w:val="20"/>
                <w:lang w:eastAsia="ar-SA"/>
              </w:rPr>
            </w:pPr>
            <w:proofErr w:type="spellStart"/>
            <w:r w:rsidRPr="0074313B">
              <w:rPr>
                <w:rFonts w:ascii="Arial" w:eastAsia="Times New Roman" w:hAnsi="Arial" w:cs="Arial"/>
                <w:sz w:val="20"/>
                <w:szCs w:val="20"/>
                <w:lang w:eastAsia="ar-SA"/>
              </w:rPr>
              <w:t>Ry</w:t>
            </w:r>
            <w:proofErr w:type="spellEnd"/>
          </w:p>
        </w:tc>
        <w:tc>
          <w:tcPr>
            <w:tcW w:w="4394" w:type="dxa"/>
            <w:shd w:val="clear" w:color="auto" w:fill="auto"/>
          </w:tcPr>
          <w:p w14:paraId="1F5C29C2" w14:textId="77777777" w:rsidR="0074313B" w:rsidRPr="0074313B" w:rsidRDefault="0074313B" w:rsidP="0074313B">
            <w:pPr>
              <w:suppressAutoHyphens/>
              <w:spacing w:after="0" w:line="240" w:lineRule="auto"/>
              <w:rPr>
                <w:rFonts w:ascii="Arial" w:eastAsia="Times New Roman" w:hAnsi="Arial" w:cs="Arial"/>
                <w:sz w:val="20"/>
                <w:szCs w:val="20"/>
                <w:lang w:eastAsia="ar-SA"/>
              </w:rPr>
            </w:pPr>
            <w:r>
              <w:rPr>
                <w:rFonts w:ascii="Arial" w:eastAsia="Times New Roman" w:hAnsi="Arial" w:cs="Arial"/>
                <w:sz w:val="20"/>
                <w:szCs w:val="20"/>
                <w:lang w:eastAsia="ar-SA"/>
              </w:rPr>
              <w:t>: Sistema dual</w:t>
            </w:r>
            <w:r w:rsidRPr="0074313B">
              <w:rPr>
                <w:rFonts w:ascii="Arial" w:eastAsia="Times New Roman" w:hAnsi="Arial" w:cs="Arial"/>
                <w:sz w:val="20"/>
                <w:szCs w:val="20"/>
                <w:lang w:eastAsia="ar-SA"/>
              </w:rPr>
              <w:t xml:space="preserve"> de concreto armado</w:t>
            </w:r>
          </w:p>
        </w:tc>
        <w:tc>
          <w:tcPr>
            <w:tcW w:w="1701" w:type="dxa"/>
            <w:shd w:val="clear" w:color="auto" w:fill="auto"/>
          </w:tcPr>
          <w:p w14:paraId="2DBAAC87" w14:textId="77777777" w:rsidR="0074313B" w:rsidRPr="0074313B" w:rsidRDefault="001D0B13" w:rsidP="0074313B">
            <w:pPr>
              <w:suppressAutoHyphens/>
              <w:spacing w:after="0" w:line="259" w:lineRule="auto"/>
              <w:ind w:left="5"/>
              <w:rPr>
                <w:rFonts w:ascii="Arial" w:eastAsia="Times New Roman" w:hAnsi="Arial" w:cs="Arial"/>
                <w:sz w:val="20"/>
                <w:szCs w:val="20"/>
                <w:lang w:eastAsia="ar-SA"/>
              </w:rPr>
            </w:pPr>
            <w:r>
              <w:rPr>
                <w:rFonts w:ascii="Arial" w:eastAsia="Times New Roman" w:hAnsi="Arial" w:cs="Arial"/>
                <w:sz w:val="20"/>
                <w:szCs w:val="20"/>
                <w:lang w:eastAsia="ar-SA"/>
              </w:rPr>
              <w:t>7</w:t>
            </w:r>
            <w:r w:rsidR="0074313B" w:rsidRPr="0074313B">
              <w:rPr>
                <w:rFonts w:ascii="Arial" w:eastAsia="Times New Roman" w:hAnsi="Arial" w:cs="Arial"/>
                <w:sz w:val="20"/>
                <w:szCs w:val="20"/>
                <w:lang w:eastAsia="ar-SA"/>
              </w:rPr>
              <w:t>.00</w:t>
            </w:r>
          </w:p>
        </w:tc>
      </w:tr>
    </w:tbl>
    <w:p w14:paraId="696D9A27" w14:textId="77777777" w:rsidR="0015733A" w:rsidRDefault="0015733A" w:rsidP="0015733A">
      <w:pPr>
        <w:suppressAutoHyphens/>
        <w:spacing w:after="105" w:line="259" w:lineRule="auto"/>
        <w:rPr>
          <w:rFonts w:ascii="Arial" w:eastAsia="Times New Roman" w:hAnsi="Arial" w:cs="Arial"/>
          <w:sz w:val="20"/>
          <w:szCs w:val="20"/>
          <w:lang w:eastAsia="ar-SA"/>
        </w:rPr>
      </w:pPr>
    </w:p>
    <w:p w14:paraId="54397664" w14:textId="77777777" w:rsidR="0015733A" w:rsidRPr="00697A38" w:rsidRDefault="00361135" w:rsidP="002B6599">
      <w:pPr>
        <w:pStyle w:val="Ttulo2"/>
        <w:numPr>
          <w:ilvl w:val="0"/>
          <w:numId w:val="0"/>
        </w:numPr>
        <w:rPr>
          <w:rFonts w:eastAsia="Times New Roman" w:cs="Arial"/>
          <w:lang w:eastAsia="ar-SA"/>
        </w:rPr>
      </w:pPr>
      <w:bookmarkStart w:id="23" w:name="_Toc261263"/>
      <w:bookmarkStart w:id="24" w:name="_Toc2333927"/>
      <w:bookmarkStart w:id="25" w:name="_Toc11318639"/>
      <w:bookmarkStart w:id="26" w:name="_Toc91186214"/>
      <w:r w:rsidRPr="00697A38">
        <w:rPr>
          <w:rFonts w:eastAsia="Times New Roman" w:cs="Arial"/>
          <w:lang w:eastAsia="ar-SA"/>
        </w:rPr>
        <w:t>8</w:t>
      </w:r>
      <w:r w:rsidR="0015733A" w:rsidRPr="00697A38">
        <w:rPr>
          <w:rFonts w:eastAsia="Times New Roman" w:cs="Arial"/>
          <w:lang w:eastAsia="ar-SA"/>
        </w:rPr>
        <w:t>.5 Carga de empuje lateral de terreno (h)</w:t>
      </w:r>
      <w:bookmarkEnd w:id="23"/>
      <w:bookmarkEnd w:id="24"/>
      <w:bookmarkEnd w:id="25"/>
      <w:bookmarkEnd w:id="26"/>
    </w:p>
    <w:p w14:paraId="3B7FB9B6" w14:textId="77777777" w:rsidR="0015733A" w:rsidRPr="00697A38" w:rsidRDefault="0015733A" w:rsidP="0015733A">
      <w:pPr>
        <w:spacing w:after="0"/>
        <w:jc w:val="both"/>
        <w:rPr>
          <w:rFonts w:ascii="Arial" w:eastAsia="Times New Roman" w:hAnsi="Arial" w:cs="Arial"/>
          <w:lang w:eastAsia="es-ES"/>
        </w:rPr>
      </w:pPr>
      <w:r w:rsidRPr="00697A38">
        <w:rPr>
          <w:rFonts w:ascii="Arial" w:eastAsia="Times New Roman" w:hAnsi="Arial" w:cs="Arial"/>
          <w:lang w:eastAsia="es-ES"/>
        </w:rPr>
        <w:t xml:space="preserve">Las estructuras enterradas y de contención de terrenos serán diseñadas para tomar los empujes laterales del suelo. </w:t>
      </w:r>
    </w:p>
    <w:p w14:paraId="2E045DB9" w14:textId="77777777" w:rsidR="0015733A" w:rsidRPr="00697A38" w:rsidRDefault="0015733A" w:rsidP="0015733A">
      <w:pPr>
        <w:spacing w:after="0"/>
        <w:jc w:val="both"/>
        <w:rPr>
          <w:rFonts w:ascii="Arial" w:eastAsia="Times New Roman" w:hAnsi="Arial" w:cs="Arial"/>
          <w:lang w:eastAsia="es-ES"/>
        </w:rPr>
      </w:pPr>
    </w:p>
    <w:tbl>
      <w:tblPr>
        <w:tblW w:w="6905" w:type="dxa"/>
        <w:tblInd w:w="921" w:type="dxa"/>
        <w:tblCellMar>
          <w:left w:w="70" w:type="dxa"/>
          <w:right w:w="70" w:type="dxa"/>
        </w:tblCellMar>
        <w:tblLook w:val="04A0" w:firstRow="1" w:lastRow="0" w:firstColumn="1" w:lastColumn="0" w:noHBand="0" w:noVBand="1"/>
      </w:tblPr>
      <w:tblGrid>
        <w:gridCol w:w="4000"/>
        <w:gridCol w:w="927"/>
        <w:gridCol w:w="967"/>
        <w:gridCol w:w="1011"/>
      </w:tblGrid>
      <w:tr w:rsidR="007751CC" w:rsidRPr="007751CC" w14:paraId="0C91EFA9" w14:textId="77777777" w:rsidTr="00987FF2">
        <w:trPr>
          <w:trHeight w:val="238"/>
        </w:trPr>
        <w:tc>
          <w:tcPr>
            <w:tcW w:w="4000" w:type="dxa"/>
            <w:tcBorders>
              <w:top w:val="single" w:sz="8" w:space="0" w:color="auto"/>
              <w:left w:val="single" w:sz="8" w:space="0" w:color="auto"/>
              <w:bottom w:val="single" w:sz="8" w:space="0" w:color="auto"/>
              <w:right w:val="single" w:sz="8" w:space="0" w:color="auto"/>
            </w:tcBorders>
            <w:shd w:val="clear" w:color="000000" w:fill="BDD6EE"/>
            <w:vAlign w:val="center"/>
            <w:hideMark/>
          </w:tcPr>
          <w:p w14:paraId="788C5D8B"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Parámetros para el diseño</w:t>
            </w:r>
          </w:p>
        </w:tc>
        <w:tc>
          <w:tcPr>
            <w:tcW w:w="927" w:type="dxa"/>
            <w:tcBorders>
              <w:top w:val="single" w:sz="8" w:space="0" w:color="auto"/>
              <w:left w:val="nil"/>
              <w:bottom w:val="single" w:sz="8" w:space="0" w:color="auto"/>
              <w:right w:val="single" w:sz="8" w:space="0" w:color="auto"/>
            </w:tcBorders>
            <w:shd w:val="clear" w:color="000000" w:fill="BDD6EE"/>
            <w:vAlign w:val="center"/>
            <w:hideMark/>
          </w:tcPr>
          <w:p w14:paraId="3BED8772"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símbolo</w:t>
            </w:r>
          </w:p>
        </w:tc>
        <w:tc>
          <w:tcPr>
            <w:tcW w:w="967" w:type="dxa"/>
            <w:tcBorders>
              <w:top w:val="single" w:sz="8" w:space="0" w:color="auto"/>
              <w:left w:val="nil"/>
              <w:bottom w:val="single" w:sz="8" w:space="0" w:color="auto"/>
              <w:right w:val="single" w:sz="8" w:space="0" w:color="auto"/>
            </w:tcBorders>
            <w:shd w:val="clear" w:color="000000" w:fill="BDD6EE"/>
            <w:vAlign w:val="center"/>
            <w:hideMark/>
          </w:tcPr>
          <w:p w14:paraId="2271F443"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valor</w:t>
            </w:r>
          </w:p>
        </w:tc>
        <w:tc>
          <w:tcPr>
            <w:tcW w:w="1011" w:type="dxa"/>
            <w:tcBorders>
              <w:top w:val="single" w:sz="8" w:space="0" w:color="auto"/>
              <w:left w:val="nil"/>
              <w:bottom w:val="single" w:sz="8" w:space="0" w:color="auto"/>
              <w:right w:val="single" w:sz="8" w:space="0" w:color="auto"/>
            </w:tcBorders>
            <w:shd w:val="clear" w:color="000000" w:fill="BDD6EE"/>
            <w:vAlign w:val="center"/>
            <w:hideMark/>
          </w:tcPr>
          <w:p w14:paraId="08B46BA3"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Unidad</w:t>
            </w:r>
          </w:p>
        </w:tc>
      </w:tr>
      <w:tr w:rsidR="007751CC" w:rsidRPr="007751CC" w14:paraId="6E1DB9F6" w14:textId="77777777" w:rsidTr="00987FF2">
        <w:trPr>
          <w:trHeight w:val="232"/>
        </w:trPr>
        <w:tc>
          <w:tcPr>
            <w:tcW w:w="4000" w:type="dxa"/>
            <w:tcBorders>
              <w:top w:val="nil"/>
              <w:left w:val="single" w:sz="8" w:space="0" w:color="auto"/>
              <w:bottom w:val="single" w:sz="8" w:space="0" w:color="auto"/>
              <w:right w:val="single" w:sz="8" w:space="0" w:color="auto"/>
            </w:tcBorders>
            <w:shd w:val="clear" w:color="auto" w:fill="auto"/>
            <w:vAlign w:val="center"/>
            <w:hideMark/>
          </w:tcPr>
          <w:p w14:paraId="55A3D6A6" w14:textId="77777777" w:rsidR="007751CC" w:rsidRPr="007751CC" w:rsidRDefault="007751CC" w:rsidP="007751CC">
            <w:pPr>
              <w:spacing w:after="0" w:line="240" w:lineRule="auto"/>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Peso unitario</w:t>
            </w:r>
          </w:p>
        </w:tc>
        <w:tc>
          <w:tcPr>
            <w:tcW w:w="927" w:type="dxa"/>
            <w:tcBorders>
              <w:top w:val="nil"/>
              <w:left w:val="nil"/>
              <w:bottom w:val="single" w:sz="8" w:space="0" w:color="auto"/>
              <w:right w:val="single" w:sz="8" w:space="0" w:color="auto"/>
            </w:tcBorders>
            <w:shd w:val="clear" w:color="auto" w:fill="auto"/>
            <w:vAlign w:val="center"/>
            <w:hideMark/>
          </w:tcPr>
          <w:p w14:paraId="096E7740"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δ</w:t>
            </w:r>
          </w:p>
        </w:tc>
        <w:tc>
          <w:tcPr>
            <w:tcW w:w="967" w:type="dxa"/>
            <w:tcBorders>
              <w:top w:val="nil"/>
              <w:left w:val="nil"/>
              <w:bottom w:val="single" w:sz="8" w:space="0" w:color="auto"/>
              <w:right w:val="single" w:sz="8" w:space="0" w:color="auto"/>
            </w:tcBorders>
            <w:shd w:val="clear" w:color="auto" w:fill="auto"/>
            <w:vAlign w:val="center"/>
            <w:hideMark/>
          </w:tcPr>
          <w:p w14:paraId="6DE176AA"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1.78</w:t>
            </w:r>
          </w:p>
        </w:tc>
        <w:tc>
          <w:tcPr>
            <w:tcW w:w="1011" w:type="dxa"/>
            <w:tcBorders>
              <w:top w:val="nil"/>
              <w:left w:val="nil"/>
              <w:bottom w:val="single" w:sz="8" w:space="0" w:color="auto"/>
              <w:right w:val="single" w:sz="8" w:space="0" w:color="auto"/>
            </w:tcBorders>
            <w:shd w:val="clear" w:color="auto" w:fill="auto"/>
            <w:vAlign w:val="center"/>
            <w:hideMark/>
          </w:tcPr>
          <w:p w14:paraId="7D923C3C"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gr/cm3</w:t>
            </w:r>
          </w:p>
        </w:tc>
      </w:tr>
      <w:tr w:rsidR="007751CC" w:rsidRPr="007751CC" w14:paraId="7FB930AB" w14:textId="77777777" w:rsidTr="00987FF2">
        <w:trPr>
          <w:trHeight w:val="232"/>
        </w:trPr>
        <w:tc>
          <w:tcPr>
            <w:tcW w:w="4000" w:type="dxa"/>
            <w:tcBorders>
              <w:top w:val="nil"/>
              <w:left w:val="single" w:sz="8" w:space="0" w:color="auto"/>
              <w:bottom w:val="single" w:sz="8" w:space="0" w:color="auto"/>
              <w:right w:val="single" w:sz="8" w:space="0" w:color="auto"/>
            </w:tcBorders>
            <w:shd w:val="clear" w:color="auto" w:fill="auto"/>
            <w:vAlign w:val="center"/>
            <w:hideMark/>
          </w:tcPr>
          <w:p w14:paraId="05740F6D" w14:textId="77777777" w:rsidR="007751CC" w:rsidRPr="007751CC" w:rsidRDefault="007751CC" w:rsidP="007751CC">
            <w:pPr>
              <w:spacing w:after="0" w:line="240" w:lineRule="auto"/>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Cohesión</w:t>
            </w:r>
          </w:p>
        </w:tc>
        <w:tc>
          <w:tcPr>
            <w:tcW w:w="927" w:type="dxa"/>
            <w:tcBorders>
              <w:top w:val="nil"/>
              <w:left w:val="nil"/>
              <w:bottom w:val="single" w:sz="8" w:space="0" w:color="auto"/>
              <w:right w:val="single" w:sz="8" w:space="0" w:color="auto"/>
            </w:tcBorders>
            <w:shd w:val="clear" w:color="auto" w:fill="auto"/>
            <w:vAlign w:val="center"/>
            <w:hideMark/>
          </w:tcPr>
          <w:p w14:paraId="50808238"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c</w:t>
            </w:r>
          </w:p>
        </w:tc>
        <w:tc>
          <w:tcPr>
            <w:tcW w:w="967" w:type="dxa"/>
            <w:tcBorders>
              <w:top w:val="nil"/>
              <w:left w:val="nil"/>
              <w:bottom w:val="single" w:sz="8" w:space="0" w:color="auto"/>
              <w:right w:val="single" w:sz="8" w:space="0" w:color="auto"/>
            </w:tcBorders>
            <w:shd w:val="clear" w:color="auto" w:fill="auto"/>
            <w:vAlign w:val="center"/>
            <w:hideMark/>
          </w:tcPr>
          <w:p w14:paraId="6D106BF8"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48.10</w:t>
            </w:r>
          </w:p>
        </w:tc>
        <w:tc>
          <w:tcPr>
            <w:tcW w:w="1011" w:type="dxa"/>
            <w:tcBorders>
              <w:top w:val="nil"/>
              <w:left w:val="nil"/>
              <w:bottom w:val="single" w:sz="8" w:space="0" w:color="auto"/>
              <w:right w:val="single" w:sz="8" w:space="0" w:color="auto"/>
            </w:tcBorders>
            <w:shd w:val="clear" w:color="auto" w:fill="auto"/>
            <w:vAlign w:val="center"/>
            <w:hideMark/>
          </w:tcPr>
          <w:p w14:paraId="2A0AE9D4"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proofErr w:type="spellStart"/>
            <w:r w:rsidRPr="007751CC">
              <w:rPr>
                <w:rFonts w:ascii="Arial" w:eastAsia="Times New Roman" w:hAnsi="Arial" w:cs="Arial"/>
                <w:sz w:val="20"/>
                <w:szCs w:val="20"/>
                <w:lang w:val="es-PE" w:eastAsia="es-PE"/>
              </w:rPr>
              <w:t>kpa</w:t>
            </w:r>
            <w:proofErr w:type="spellEnd"/>
          </w:p>
        </w:tc>
      </w:tr>
      <w:tr w:rsidR="007751CC" w:rsidRPr="007751CC" w14:paraId="722ABD25" w14:textId="77777777" w:rsidTr="00987FF2">
        <w:trPr>
          <w:trHeight w:val="232"/>
        </w:trPr>
        <w:tc>
          <w:tcPr>
            <w:tcW w:w="4000" w:type="dxa"/>
            <w:tcBorders>
              <w:top w:val="nil"/>
              <w:left w:val="single" w:sz="8" w:space="0" w:color="auto"/>
              <w:bottom w:val="single" w:sz="8" w:space="0" w:color="auto"/>
              <w:right w:val="single" w:sz="8" w:space="0" w:color="auto"/>
            </w:tcBorders>
            <w:shd w:val="clear" w:color="auto" w:fill="auto"/>
            <w:vAlign w:val="center"/>
            <w:hideMark/>
          </w:tcPr>
          <w:p w14:paraId="7E8D1B56" w14:textId="77777777" w:rsidR="007751CC" w:rsidRPr="007751CC" w:rsidRDefault="007751CC" w:rsidP="007751CC">
            <w:pPr>
              <w:spacing w:after="0" w:line="240" w:lineRule="auto"/>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Angulo de fricción</w:t>
            </w:r>
          </w:p>
        </w:tc>
        <w:tc>
          <w:tcPr>
            <w:tcW w:w="927" w:type="dxa"/>
            <w:tcBorders>
              <w:top w:val="nil"/>
              <w:left w:val="nil"/>
              <w:bottom w:val="single" w:sz="8" w:space="0" w:color="auto"/>
              <w:right w:val="single" w:sz="8" w:space="0" w:color="auto"/>
            </w:tcBorders>
            <w:shd w:val="clear" w:color="auto" w:fill="auto"/>
            <w:vAlign w:val="center"/>
            <w:hideMark/>
          </w:tcPr>
          <w:p w14:paraId="065E9EF8"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ϕ</w:t>
            </w:r>
          </w:p>
        </w:tc>
        <w:tc>
          <w:tcPr>
            <w:tcW w:w="967" w:type="dxa"/>
            <w:tcBorders>
              <w:top w:val="nil"/>
              <w:left w:val="nil"/>
              <w:bottom w:val="single" w:sz="8" w:space="0" w:color="auto"/>
              <w:right w:val="single" w:sz="8" w:space="0" w:color="auto"/>
            </w:tcBorders>
            <w:shd w:val="clear" w:color="auto" w:fill="auto"/>
            <w:vAlign w:val="center"/>
            <w:hideMark/>
          </w:tcPr>
          <w:p w14:paraId="770532C8"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36.70</w:t>
            </w:r>
          </w:p>
        </w:tc>
        <w:tc>
          <w:tcPr>
            <w:tcW w:w="1011" w:type="dxa"/>
            <w:tcBorders>
              <w:top w:val="nil"/>
              <w:left w:val="nil"/>
              <w:bottom w:val="single" w:sz="8" w:space="0" w:color="auto"/>
              <w:right w:val="single" w:sz="8" w:space="0" w:color="auto"/>
            </w:tcBorders>
            <w:shd w:val="clear" w:color="auto" w:fill="auto"/>
            <w:vAlign w:val="center"/>
            <w:hideMark/>
          </w:tcPr>
          <w:p w14:paraId="1D7A26AF"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w:t>
            </w:r>
          </w:p>
        </w:tc>
      </w:tr>
      <w:tr w:rsidR="007751CC" w:rsidRPr="007751CC" w14:paraId="402D07B7" w14:textId="77777777" w:rsidTr="00987FF2">
        <w:trPr>
          <w:trHeight w:val="232"/>
        </w:trPr>
        <w:tc>
          <w:tcPr>
            <w:tcW w:w="4000" w:type="dxa"/>
            <w:tcBorders>
              <w:top w:val="nil"/>
              <w:left w:val="single" w:sz="8" w:space="0" w:color="auto"/>
              <w:bottom w:val="single" w:sz="8" w:space="0" w:color="auto"/>
              <w:right w:val="single" w:sz="8" w:space="0" w:color="auto"/>
            </w:tcBorders>
            <w:shd w:val="clear" w:color="auto" w:fill="auto"/>
            <w:vAlign w:val="center"/>
            <w:hideMark/>
          </w:tcPr>
          <w:p w14:paraId="6CA72FC5" w14:textId="77777777" w:rsidR="007751CC" w:rsidRPr="007751CC" w:rsidRDefault="007751CC" w:rsidP="007751CC">
            <w:pPr>
              <w:spacing w:after="0" w:line="240" w:lineRule="auto"/>
              <w:rPr>
                <w:rFonts w:ascii="Arial" w:eastAsia="Times New Roman" w:hAnsi="Arial" w:cs="Arial"/>
                <w:sz w:val="20"/>
                <w:szCs w:val="20"/>
                <w:lang w:val="es-PE" w:eastAsia="es-PE"/>
              </w:rPr>
            </w:pPr>
            <w:proofErr w:type="spellStart"/>
            <w:r w:rsidRPr="007751CC">
              <w:rPr>
                <w:rFonts w:ascii="Arial" w:eastAsia="Times New Roman" w:hAnsi="Arial" w:cs="Arial"/>
                <w:sz w:val="20"/>
                <w:szCs w:val="20"/>
                <w:lang w:val="es-PE" w:eastAsia="es-PE"/>
              </w:rPr>
              <w:t>Coeﬁciente</w:t>
            </w:r>
            <w:proofErr w:type="spellEnd"/>
            <w:r w:rsidRPr="007751CC">
              <w:rPr>
                <w:rFonts w:ascii="Arial" w:eastAsia="Times New Roman" w:hAnsi="Arial" w:cs="Arial"/>
                <w:sz w:val="20"/>
                <w:szCs w:val="20"/>
                <w:lang w:val="es-PE" w:eastAsia="es-PE"/>
              </w:rPr>
              <w:t xml:space="preserve"> Activo Estático</w:t>
            </w:r>
          </w:p>
        </w:tc>
        <w:tc>
          <w:tcPr>
            <w:tcW w:w="927" w:type="dxa"/>
            <w:tcBorders>
              <w:top w:val="nil"/>
              <w:left w:val="nil"/>
              <w:bottom w:val="single" w:sz="8" w:space="0" w:color="auto"/>
              <w:right w:val="single" w:sz="8" w:space="0" w:color="auto"/>
            </w:tcBorders>
            <w:shd w:val="clear" w:color="auto" w:fill="auto"/>
            <w:vAlign w:val="center"/>
            <w:hideMark/>
          </w:tcPr>
          <w:p w14:paraId="64E0982B"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Ka</w:t>
            </w:r>
          </w:p>
        </w:tc>
        <w:tc>
          <w:tcPr>
            <w:tcW w:w="967" w:type="dxa"/>
            <w:tcBorders>
              <w:top w:val="nil"/>
              <w:left w:val="nil"/>
              <w:bottom w:val="single" w:sz="8" w:space="0" w:color="auto"/>
              <w:right w:val="single" w:sz="8" w:space="0" w:color="auto"/>
            </w:tcBorders>
            <w:shd w:val="clear" w:color="auto" w:fill="auto"/>
            <w:vAlign w:val="center"/>
            <w:hideMark/>
          </w:tcPr>
          <w:p w14:paraId="173A905A"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0.25</w:t>
            </w:r>
          </w:p>
        </w:tc>
        <w:tc>
          <w:tcPr>
            <w:tcW w:w="1011" w:type="dxa"/>
            <w:tcBorders>
              <w:top w:val="nil"/>
              <w:left w:val="nil"/>
              <w:bottom w:val="single" w:sz="8" w:space="0" w:color="auto"/>
              <w:right w:val="single" w:sz="8" w:space="0" w:color="auto"/>
            </w:tcBorders>
            <w:shd w:val="clear" w:color="auto" w:fill="auto"/>
            <w:vAlign w:val="center"/>
            <w:hideMark/>
          </w:tcPr>
          <w:p w14:paraId="3CC0814C"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 </w:t>
            </w:r>
          </w:p>
        </w:tc>
      </w:tr>
      <w:tr w:rsidR="007751CC" w:rsidRPr="007751CC" w14:paraId="5FD68EDC" w14:textId="77777777" w:rsidTr="00987FF2">
        <w:trPr>
          <w:trHeight w:val="232"/>
        </w:trPr>
        <w:tc>
          <w:tcPr>
            <w:tcW w:w="4000" w:type="dxa"/>
            <w:tcBorders>
              <w:top w:val="nil"/>
              <w:left w:val="single" w:sz="8" w:space="0" w:color="auto"/>
              <w:bottom w:val="single" w:sz="8" w:space="0" w:color="auto"/>
              <w:right w:val="single" w:sz="8" w:space="0" w:color="auto"/>
            </w:tcBorders>
            <w:shd w:val="clear" w:color="auto" w:fill="auto"/>
            <w:vAlign w:val="center"/>
            <w:hideMark/>
          </w:tcPr>
          <w:p w14:paraId="1A8DDFC9" w14:textId="77777777" w:rsidR="007751CC" w:rsidRPr="007751CC" w:rsidRDefault="007751CC" w:rsidP="007751CC">
            <w:pPr>
              <w:spacing w:after="0" w:line="240" w:lineRule="auto"/>
              <w:rPr>
                <w:rFonts w:ascii="Arial" w:eastAsia="Times New Roman" w:hAnsi="Arial" w:cs="Arial"/>
                <w:sz w:val="20"/>
                <w:szCs w:val="20"/>
                <w:lang w:val="es-PE" w:eastAsia="es-PE"/>
              </w:rPr>
            </w:pPr>
            <w:proofErr w:type="spellStart"/>
            <w:r w:rsidRPr="007751CC">
              <w:rPr>
                <w:rFonts w:ascii="Arial" w:eastAsia="Times New Roman" w:hAnsi="Arial" w:cs="Arial"/>
                <w:sz w:val="20"/>
                <w:szCs w:val="20"/>
                <w:lang w:val="es-PE" w:eastAsia="es-PE"/>
              </w:rPr>
              <w:t>Coeﬁciente</w:t>
            </w:r>
            <w:proofErr w:type="spellEnd"/>
            <w:r w:rsidRPr="007751CC">
              <w:rPr>
                <w:rFonts w:ascii="Arial" w:eastAsia="Times New Roman" w:hAnsi="Arial" w:cs="Arial"/>
                <w:sz w:val="20"/>
                <w:szCs w:val="20"/>
                <w:lang w:val="es-PE" w:eastAsia="es-PE"/>
              </w:rPr>
              <w:t xml:space="preserve"> Pasivo Estático</w:t>
            </w:r>
          </w:p>
        </w:tc>
        <w:tc>
          <w:tcPr>
            <w:tcW w:w="927" w:type="dxa"/>
            <w:tcBorders>
              <w:top w:val="nil"/>
              <w:left w:val="nil"/>
              <w:bottom w:val="single" w:sz="8" w:space="0" w:color="auto"/>
              <w:right w:val="single" w:sz="8" w:space="0" w:color="auto"/>
            </w:tcBorders>
            <w:shd w:val="clear" w:color="auto" w:fill="auto"/>
            <w:vAlign w:val="center"/>
            <w:hideMark/>
          </w:tcPr>
          <w:p w14:paraId="4FCECF80"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proofErr w:type="spellStart"/>
            <w:r w:rsidRPr="007751CC">
              <w:rPr>
                <w:rFonts w:ascii="Arial" w:eastAsia="Times New Roman" w:hAnsi="Arial" w:cs="Arial"/>
                <w:sz w:val="20"/>
                <w:szCs w:val="20"/>
                <w:lang w:val="es-PE" w:eastAsia="es-PE"/>
              </w:rPr>
              <w:t>Kp</w:t>
            </w:r>
            <w:proofErr w:type="spellEnd"/>
          </w:p>
        </w:tc>
        <w:tc>
          <w:tcPr>
            <w:tcW w:w="967" w:type="dxa"/>
            <w:tcBorders>
              <w:top w:val="nil"/>
              <w:left w:val="nil"/>
              <w:bottom w:val="single" w:sz="8" w:space="0" w:color="auto"/>
              <w:right w:val="single" w:sz="8" w:space="0" w:color="auto"/>
            </w:tcBorders>
            <w:shd w:val="clear" w:color="auto" w:fill="auto"/>
            <w:vAlign w:val="center"/>
            <w:hideMark/>
          </w:tcPr>
          <w:p w14:paraId="4BFB4527"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3.97</w:t>
            </w:r>
          </w:p>
        </w:tc>
        <w:tc>
          <w:tcPr>
            <w:tcW w:w="1011" w:type="dxa"/>
            <w:tcBorders>
              <w:top w:val="nil"/>
              <w:left w:val="nil"/>
              <w:bottom w:val="single" w:sz="8" w:space="0" w:color="auto"/>
              <w:right w:val="single" w:sz="8" w:space="0" w:color="auto"/>
            </w:tcBorders>
            <w:shd w:val="clear" w:color="auto" w:fill="auto"/>
            <w:vAlign w:val="center"/>
            <w:hideMark/>
          </w:tcPr>
          <w:p w14:paraId="0198D957"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 </w:t>
            </w:r>
          </w:p>
        </w:tc>
      </w:tr>
      <w:tr w:rsidR="007751CC" w:rsidRPr="007751CC" w14:paraId="18FD507F" w14:textId="77777777" w:rsidTr="00987FF2">
        <w:trPr>
          <w:trHeight w:val="232"/>
        </w:trPr>
        <w:tc>
          <w:tcPr>
            <w:tcW w:w="4000" w:type="dxa"/>
            <w:tcBorders>
              <w:top w:val="nil"/>
              <w:left w:val="single" w:sz="8" w:space="0" w:color="auto"/>
              <w:bottom w:val="single" w:sz="8" w:space="0" w:color="auto"/>
              <w:right w:val="single" w:sz="8" w:space="0" w:color="auto"/>
            </w:tcBorders>
            <w:shd w:val="clear" w:color="auto" w:fill="auto"/>
            <w:vAlign w:val="center"/>
            <w:hideMark/>
          </w:tcPr>
          <w:p w14:paraId="453366DD" w14:textId="77777777" w:rsidR="007751CC" w:rsidRPr="007751CC" w:rsidRDefault="007751CC" w:rsidP="007751CC">
            <w:pPr>
              <w:spacing w:after="0" w:line="240" w:lineRule="auto"/>
              <w:rPr>
                <w:rFonts w:ascii="Arial" w:eastAsia="Times New Roman" w:hAnsi="Arial" w:cs="Arial"/>
                <w:sz w:val="20"/>
                <w:szCs w:val="20"/>
                <w:lang w:val="es-PE" w:eastAsia="es-PE"/>
              </w:rPr>
            </w:pPr>
            <w:proofErr w:type="spellStart"/>
            <w:r w:rsidRPr="007751CC">
              <w:rPr>
                <w:rFonts w:ascii="Arial" w:eastAsia="Times New Roman" w:hAnsi="Arial" w:cs="Arial"/>
                <w:sz w:val="20"/>
                <w:szCs w:val="20"/>
                <w:lang w:val="es-PE" w:eastAsia="es-PE"/>
              </w:rPr>
              <w:t>Coeﬁciente</w:t>
            </w:r>
            <w:proofErr w:type="spellEnd"/>
            <w:r w:rsidRPr="007751CC">
              <w:rPr>
                <w:rFonts w:ascii="Arial" w:eastAsia="Times New Roman" w:hAnsi="Arial" w:cs="Arial"/>
                <w:sz w:val="20"/>
                <w:szCs w:val="20"/>
                <w:lang w:val="es-PE" w:eastAsia="es-PE"/>
              </w:rPr>
              <w:t xml:space="preserve"> de Fricción bajo la cimentación</w:t>
            </w:r>
          </w:p>
        </w:tc>
        <w:tc>
          <w:tcPr>
            <w:tcW w:w="927" w:type="dxa"/>
            <w:tcBorders>
              <w:top w:val="nil"/>
              <w:left w:val="nil"/>
              <w:bottom w:val="single" w:sz="8" w:space="0" w:color="auto"/>
              <w:right w:val="single" w:sz="8" w:space="0" w:color="auto"/>
            </w:tcBorders>
            <w:shd w:val="clear" w:color="auto" w:fill="auto"/>
            <w:vAlign w:val="center"/>
            <w:hideMark/>
          </w:tcPr>
          <w:p w14:paraId="5FFE0287"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Tan(ϕ)</w:t>
            </w:r>
          </w:p>
        </w:tc>
        <w:tc>
          <w:tcPr>
            <w:tcW w:w="967" w:type="dxa"/>
            <w:tcBorders>
              <w:top w:val="nil"/>
              <w:left w:val="nil"/>
              <w:bottom w:val="single" w:sz="8" w:space="0" w:color="auto"/>
              <w:right w:val="single" w:sz="8" w:space="0" w:color="auto"/>
            </w:tcBorders>
            <w:shd w:val="clear" w:color="auto" w:fill="auto"/>
            <w:vAlign w:val="center"/>
            <w:hideMark/>
          </w:tcPr>
          <w:p w14:paraId="2EB3D182"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0.75</w:t>
            </w:r>
          </w:p>
        </w:tc>
        <w:tc>
          <w:tcPr>
            <w:tcW w:w="1011" w:type="dxa"/>
            <w:tcBorders>
              <w:top w:val="nil"/>
              <w:left w:val="nil"/>
              <w:bottom w:val="single" w:sz="8" w:space="0" w:color="auto"/>
              <w:right w:val="single" w:sz="8" w:space="0" w:color="auto"/>
            </w:tcBorders>
            <w:shd w:val="clear" w:color="auto" w:fill="auto"/>
            <w:vAlign w:val="center"/>
            <w:hideMark/>
          </w:tcPr>
          <w:p w14:paraId="4379213F" w14:textId="77777777" w:rsidR="007751CC" w:rsidRPr="007751CC" w:rsidRDefault="007751CC" w:rsidP="007751CC">
            <w:pPr>
              <w:spacing w:after="0" w:line="240" w:lineRule="auto"/>
              <w:jc w:val="center"/>
              <w:rPr>
                <w:rFonts w:ascii="Arial" w:eastAsia="Times New Roman" w:hAnsi="Arial" w:cs="Arial"/>
                <w:sz w:val="20"/>
                <w:szCs w:val="20"/>
                <w:lang w:val="es-PE" w:eastAsia="es-PE"/>
              </w:rPr>
            </w:pPr>
            <w:r w:rsidRPr="007751CC">
              <w:rPr>
                <w:rFonts w:ascii="Arial" w:eastAsia="Times New Roman" w:hAnsi="Arial" w:cs="Arial"/>
                <w:sz w:val="20"/>
                <w:szCs w:val="20"/>
                <w:lang w:val="es-PE" w:eastAsia="es-PE"/>
              </w:rPr>
              <w:t> </w:t>
            </w:r>
          </w:p>
        </w:tc>
      </w:tr>
    </w:tbl>
    <w:p w14:paraId="4905CD1C" w14:textId="77777777" w:rsidR="004C1C67" w:rsidRPr="00697A38" w:rsidRDefault="004C1C67" w:rsidP="0015733A">
      <w:pPr>
        <w:spacing w:after="0"/>
        <w:jc w:val="both"/>
        <w:rPr>
          <w:rFonts w:ascii="Arial" w:eastAsia="Times New Roman" w:hAnsi="Arial" w:cs="Arial"/>
          <w:lang w:eastAsia="es-ES"/>
        </w:rPr>
      </w:pPr>
    </w:p>
    <w:p w14:paraId="7E9A951E" w14:textId="77777777" w:rsidR="0015733A" w:rsidRPr="00697A38" w:rsidRDefault="00361135" w:rsidP="002B6599">
      <w:pPr>
        <w:pStyle w:val="Ttulo2"/>
        <w:numPr>
          <w:ilvl w:val="0"/>
          <w:numId w:val="0"/>
        </w:numPr>
        <w:rPr>
          <w:rFonts w:eastAsia="Times New Roman" w:cs="Arial"/>
          <w:lang w:eastAsia="ar-SA"/>
        </w:rPr>
      </w:pPr>
      <w:bookmarkStart w:id="27" w:name="_Toc261264"/>
      <w:bookmarkStart w:id="28" w:name="_Toc2333928"/>
      <w:bookmarkStart w:id="29" w:name="_Toc11318640"/>
      <w:bookmarkStart w:id="30" w:name="_Toc91186215"/>
      <w:r w:rsidRPr="00697A38">
        <w:rPr>
          <w:rFonts w:eastAsia="Times New Roman" w:cs="Arial"/>
          <w:lang w:eastAsia="ar-SA"/>
        </w:rPr>
        <w:t>8</w:t>
      </w:r>
      <w:r w:rsidR="0015733A" w:rsidRPr="00697A38">
        <w:rPr>
          <w:rFonts w:eastAsia="Times New Roman" w:cs="Arial"/>
          <w:lang w:eastAsia="ar-SA"/>
        </w:rPr>
        <w:t>.6 Cargas debidas a los fluidos (f)</w:t>
      </w:r>
      <w:bookmarkEnd w:id="27"/>
      <w:bookmarkEnd w:id="28"/>
      <w:bookmarkEnd w:id="29"/>
      <w:bookmarkEnd w:id="30"/>
    </w:p>
    <w:p w14:paraId="0B5799F6" w14:textId="77777777" w:rsidR="0015733A" w:rsidRPr="00697A38" w:rsidRDefault="0015733A" w:rsidP="00A067D9">
      <w:pPr>
        <w:spacing w:after="0" w:line="360" w:lineRule="auto"/>
        <w:jc w:val="both"/>
        <w:rPr>
          <w:rFonts w:ascii="Arial" w:eastAsia="Times New Roman" w:hAnsi="Arial" w:cs="Arial"/>
          <w:lang w:eastAsia="es-ES"/>
        </w:rPr>
      </w:pPr>
      <w:r w:rsidRPr="00697A38">
        <w:rPr>
          <w:rFonts w:ascii="Arial" w:eastAsia="Times New Roman" w:hAnsi="Arial" w:cs="Arial"/>
          <w:lang w:eastAsia="es-ES"/>
        </w:rPr>
        <w:t>Se consideran el peso y el empuje lateral de los fluidos en estructuras retenedoras de líquidos, actuando en su altura máxima definida.</w:t>
      </w:r>
    </w:p>
    <w:p w14:paraId="3ABA21CC" w14:textId="77777777" w:rsidR="007E52E4" w:rsidRPr="00697A38" w:rsidRDefault="007E52E4" w:rsidP="0015733A">
      <w:pPr>
        <w:spacing w:after="0"/>
        <w:jc w:val="both"/>
        <w:rPr>
          <w:rFonts w:ascii="Arial" w:eastAsia="Times New Roman" w:hAnsi="Arial" w:cs="Arial"/>
          <w:lang w:eastAsia="es-ES"/>
        </w:rPr>
      </w:pPr>
    </w:p>
    <w:p w14:paraId="11AF6821" w14:textId="77777777" w:rsidR="007E52E4" w:rsidRPr="00697A38" w:rsidRDefault="00361135" w:rsidP="007E52E4">
      <w:pPr>
        <w:keepNext/>
        <w:suppressAutoHyphens/>
        <w:spacing w:before="40" w:after="240" w:line="240" w:lineRule="auto"/>
        <w:outlineLvl w:val="0"/>
        <w:rPr>
          <w:rFonts w:ascii="Arial" w:eastAsia="Times New Roman" w:hAnsi="Arial" w:cs="Arial"/>
          <w:b/>
          <w:bCs/>
          <w:lang w:val="es-PE" w:eastAsia="ar-SA"/>
        </w:rPr>
      </w:pPr>
      <w:bookmarkStart w:id="31" w:name="_Toc91186216"/>
      <w:r w:rsidRPr="00697A38">
        <w:rPr>
          <w:rFonts w:ascii="Arial" w:eastAsia="Times New Roman" w:hAnsi="Arial" w:cs="Arial"/>
          <w:b/>
          <w:bCs/>
          <w:lang w:val="es-PE" w:eastAsia="ar-SA"/>
        </w:rPr>
        <w:t>9</w:t>
      </w:r>
      <w:r w:rsidR="007E52E4" w:rsidRPr="00697A38">
        <w:rPr>
          <w:rFonts w:ascii="Arial" w:eastAsia="Times New Roman" w:hAnsi="Arial" w:cs="Arial"/>
          <w:b/>
          <w:bCs/>
          <w:lang w:val="es-PE" w:eastAsia="ar-SA"/>
        </w:rPr>
        <w:t>.0 COMBINACIONES DE CARGA</w:t>
      </w:r>
      <w:bookmarkEnd w:id="31"/>
    </w:p>
    <w:p w14:paraId="113A6560" w14:textId="77777777" w:rsidR="0015733A" w:rsidRPr="00697A38" w:rsidRDefault="0015733A" w:rsidP="009E0EBC">
      <w:pPr>
        <w:numPr>
          <w:ilvl w:val="0"/>
          <w:numId w:val="13"/>
        </w:numPr>
        <w:rPr>
          <w:rFonts w:ascii="Arial" w:eastAsia="Times New Roman" w:hAnsi="Arial"/>
          <w:lang w:val="es-PE"/>
        </w:rPr>
      </w:pPr>
      <w:bookmarkStart w:id="32" w:name="_Toc2333930"/>
      <w:bookmarkStart w:id="33" w:name="_Toc11318642"/>
      <w:r w:rsidRPr="00697A38">
        <w:rPr>
          <w:rFonts w:ascii="Arial" w:eastAsia="Times New Roman" w:hAnsi="Arial" w:cs="Arial"/>
          <w:bCs/>
          <w:lang w:val="es-PE"/>
        </w:rPr>
        <w:t>Diseño por esfuerzos admisibles – Dimensionado de cimentaciones: Conforme al artículo 5.3 de la Norma E.020 Cargas del RNE.</w:t>
      </w:r>
      <w:bookmarkEnd w:id="32"/>
      <w:bookmarkEnd w:id="33"/>
    </w:p>
    <w:p w14:paraId="084FCDE0" w14:textId="77777777" w:rsidR="0015733A" w:rsidRPr="00697A38" w:rsidRDefault="0015733A" w:rsidP="009E0EBC">
      <w:pPr>
        <w:numPr>
          <w:ilvl w:val="0"/>
          <w:numId w:val="12"/>
        </w:numPr>
        <w:rPr>
          <w:rFonts w:ascii="Arial" w:eastAsia="Times New Roman" w:hAnsi="Arial"/>
          <w:lang w:val="es-PE"/>
        </w:rPr>
      </w:pPr>
      <w:bookmarkStart w:id="34" w:name="_Toc2333931"/>
      <w:bookmarkStart w:id="35" w:name="_Toc11318643"/>
      <w:r w:rsidRPr="00697A38">
        <w:rPr>
          <w:rFonts w:ascii="Arial" w:eastAsia="Times New Roman" w:hAnsi="Arial"/>
          <w:lang w:val="es-PE"/>
        </w:rPr>
        <w:t xml:space="preserve">Diseño a la </w:t>
      </w:r>
      <w:r w:rsidRPr="00697A38">
        <w:rPr>
          <w:rFonts w:ascii="Arial" w:eastAsia="Times New Roman" w:hAnsi="Arial" w:cs="Arial"/>
          <w:bCs/>
          <w:lang w:val="es-PE"/>
        </w:rPr>
        <w:t xml:space="preserve">rotura – Concreto Armado: Conforme a la Norma E.060 Concreto Armado del RNE. </w:t>
      </w:r>
      <w:r w:rsidRPr="00697A38">
        <w:rPr>
          <w:rFonts w:ascii="Arial" w:eastAsia="Times New Roman" w:hAnsi="Arial" w:cs="Arial"/>
          <w:lang w:val="es-PE"/>
        </w:rPr>
        <w:t>Las combinaciones de carga empleadas para el análisis son:</w:t>
      </w:r>
      <w:bookmarkEnd w:id="34"/>
      <w:bookmarkEnd w:id="35"/>
    </w:p>
    <w:p w14:paraId="7899AE1D" w14:textId="77777777" w:rsidR="0015733A" w:rsidRPr="00697A38" w:rsidRDefault="0015733A" w:rsidP="009E0EBC">
      <w:pPr>
        <w:numPr>
          <w:ilvl w:val="0"/>
          <w:numId w:val="10"/>
        </w:numPr>
        <w:tabs>
          <w:tab w:val="left" w:pos="1985"/>
        </w:tabs>
        <w:spacing w:after="120" w:line="240" w:lineRule="auto"/>
        <w:contextualSpacing/>
        <w:jc w:val="both"/>
        <w:rPr>
          <w:rFonts w:ascii="Arial" w:eastAsia="Times New Roman" w:hAnsi="Arial" w:cs="Arial"/>
          <w:b/>
          <w:i/>
          <w:lang w:eastAsia="es-ES"/>
        </w:rPr>
      </w:pPr>
      <w:r w:rsidRPr="00697A38">
        <w:rPr>
          <w:rFonts w:ascii="Arial" w:eastAsia="Times New Roman" w:hAnsi="Arial" w:cs="Arial"/>
          <w:lang w:eastAsia="es-ES"/>
        </w:rPr>
        <w:lastRenderedPageBreak/>
        <w:t>1.4D+1.7L</w:t>
      </w:r>
    </w:p>
    <w:p w14:paraId="3AB98107" w14:textId="77777777" w:rsidR="0015733A" w:rsidRPr="00697A38" w:rsidRDefault="0015733A" w:rsidP="009E0EBC">
      <w:pPr>
        <w:numPr>
          <w:ilvl w:val="0"/>
          <w:numId w:val="10"/>
        </w:numPr>
        <w:tabs>
          <w:tab w:val="left" w:pos="1985"/>
        </w:tabs>
        <w:spacing w:after="120" w:line="240" w:lineRule="auto"/>
        <w:ind w:left="1418" w:hanging="425"/>
        <w:contextualSpacing/>
        <w:jc w:val="both"/>
        <w:rPr>
          <w:rFonts w:ascii="Arial" w:eastAsia="Times New Roman" w:hAnsi="Arial" w:cs="Arial"/>
          <w:b/>
          <w:i/>
          <w:lang w:eastAsia="es-ES"/>
        </w:rPr>
      </w:pPr>
      <w:r w:rsidRPr="00697A38">
        <w:rPr>
          <w:rFonts w:ascii="Arial" w:eastAsia="Times New Roman" w:hAnsi="Arial" w:cs="Arial"/>
          <w:lang w:eastAsia="es-ES"/>
        </w:rPr>
        <w:t>1.25D+1.25L+CSX</w:t>
      </w:r>
    </w:p>
    <w:p w14:paraId="7997B1FF" w14:textId="77777777" w:rsidR="0015733A" w:rsidRPr="00697A38" w:rsidRDefault="0015733A" w:rsidP="009E0EBC">
      <w:pPr>
        <w:numPr>
          <w:ilvl w:val="0"/>
          <w:numId w:val="10"/>
        </w:numPr>
        <w:tabs>
          <w:tab w:val="left" w:pos="1985"/>
        </w:tabs>
        <w:spacing w:after="120" w:line="240" w:lineRule="auto"/>
        <w:ind w:left="1418" w:hanging="425"/>
        <w:contextualSpacing/>
        <w:jc w:val="both"/>
        <w:rPr>
          <w:rFonts w:ascii="Arial" w:eastAsia="Times New Roman" w:hAnsi="Arial" w:cs="Arial"/>
          <w:b/>
          <w:i/>
          <w:lang w:eastAsia="es-ES"/>
        </w:rPr>
      </w:pPr>
      <w:r w:rsidRPr="00697A38">
        <w:rPr>
          <w:rFonts w:ascii="Arial" w:eastAsia="Times New Roman" w:hAnsi="Arial" w:cs="Arial"/>
          <w:lang w:eastAsia="es-ES"/>
        </w:rPr>
        <w:t>1.25D+1.25L-CSX</w:t>
      </w:r>
    </w:p>
    <w:p w14:paraId="4B947647" w14:textId="77777777" w:rsidR="0015733A" w:rsidRPr="00697A38" w:rsidRDefault="0015733A" w:rsidP="009E0EBC">
      <w:pPr>
        <w:numPr>
          <w:ilvl w:val="0"/>
          <w:numId w:val="10"/>
        </w:numPr>
        <w:tabs>
          <w:tab w:val="left" w:pos="1985"/>
        </w:tabs>
        <w:spacing w:after="120" w:line="240" w:lineRule="auto"/>
        <w:ind w:left="1418" w:hanging="425"/>
        <w:contextualSpacing/>
        <w:jc w:val="both"/>
        <w:rPr>
          <w:rFonts w:ascii="Arial" w:eastAsia="Times New Roman" w:hAnsi="Arial" w:cs="Arial"/>
          <w:b/>
          <w:i/>
          <w:lang w:eastAsia="es-ES"/>
        </w:rPr>
      </w:pPr>
      <w:r w:rsidRPr="00697A38">
        <w:rPr>
          <w:rFonts w:ascii="Arial" w:eastAsia="Times New Roman" w:hAnsi="Arial" w:cs="Arial"/>
          <w:lang w:eastAsia="es-ES"/>
        </w:rPr>
        <w:t>1.25D+1.25L+CSY</w:t>
      </w:r>
    </w:p>
    <w:p w14:paraId="198A5856" w14:textId="77777777" w:rsidR="0015733A" w:rsidRPr="00697A38" w:rsidRDefault="0015733A" w:rsidP="009E0EBC">
      <w:pPr>
        <w:numPr>
          <w:ilvl w:val="0"/>
          <w:numId w:val="10"/>
        </w:numPr>
        <w:tabs>
          <w:tab w:val="left" w:pos="1985"/>
        </w:tabs>
        <w:spacing w:after="120" w:line="240" w:lineRule="auto"/>
        <w:ind w:left="1418" w:hanging="425"/>
        <w:contextualSpacing/>
        <w:jc w:val="both"/>
        <w:rPr>
          <w:rFonts w:ascii="Arial" w:eastAsia="Times New Roman" w:hAnsi="Arial" w:cs="Arial"/>
          <w:b/>
          <w:i/>
          <w:lang w:eastAsia="es-ES"/>
        </w:rPr>
      </w:pPr>
      <w:r w:rsidRPr="00697A38">
        <w:rPr>
          <w:rFonts w:ascii="Arial" w:eastAsia="Times New Roman" w:hAnsi="Arial" w:cs="Arial"/>
          <w:lang w:eastAsia="es-ES"/>
        </w:rPr>
        <w:t>1.25M+1.25V-CSY</w:t>
      </w:r>
    </w:p>
    <w:p w14:paraId="6B6BAD36" w14:textId="77777777" w:rsidR="0015733A" w:rsidRPr="00697A38" w:rsidRDefault="0015733A" w:rsidP="009E0EBC">
      <w:pPr>
        <w:numPr>
          <w:ilvl w:val="0"/>
          <w:numId w:val="10"/>
        </w:numPr>
        <w:tabs>
          <w:tab w:val="left" w:pos="1985"/>
        </w:tabs>
        <w:spacing w:after="120" w:line="240" w:lineRule="auto"/>
        <w:ind w:left="1418" w:hanging="425"/>
        <w:contextualSpacing/>
        <w:jc w:val="both"/>
        <w:rPr>
          <w:rFonts w:ascii="Arial" w:eastAsia="Times New Roman" w:hAnsi="Arial" w:cs="Arial"/>
          <w:b/>
          <w:i/>
          <w:lang w:eastAsia="es-ES"/>
        </w:rPr>
      </w:pPr>
      <w:r w:rsidRPr="00697A38">
        <w:rPr>
          <w:rFonts w:ascii="Arial" w:eastAsia="Times New Roman" w:hAnsi="Arial" w:cs="Arial"/>
          <w:lang w:eastAsia="es-ES"/>
        </w:rPr>
        <w:t>0.9D+CSX</w:t>
      </w:r>
    </w:p>
    <w:p w14:paraId="1CE0E5E2" w14:textId="77777777" w:rsidR="0015733A" w:rsidRPr="00697A38" w:rsidRDefault="0015733A" w:rsidP="009E0EBC">
      <w:pPr>
        <w:numPr>
          <w:ilvl w:val="0"/>
          <w:numId w:val="10"/>
        </w:numPr>
        <w:tabs>
          <w:tab w:val="left" w:pos="1985"/>
        </w:tabs>
        <w:spacing w:after="120" w:line="240" w:lineRule="auto"/>
        <w:ind w:left="1418"/>
        <w:contextualSpacing/>
        <w:jc w:val="both"/>
        <w:rPr>
          <w:rFonts w:ascii="Arial" w:eastAsia="Times New Roman" w:hAnsi="Arial" w:cs="Arial"/>
          <w:b/>
          <w:i/>
          <w:lang w:eastAsia="es-ES"/>
        </w:rPr>
      </w:pPr>
      <w:r w:rsidRPr="00697A38">
        <w:rPr>
          <w:rFonts w:ascii="Arial" w:eastAsia="Times New Roman" w:hAnsi="Arial" w:cs="Arial"/>
          <w:lang w:eastAsia="es-ES"/>
        </w:rPr>
        <w:t>0.9D-CSX</w:t>
      </w:r>
    </w:p>
    <w:p w14:paraId="7ADFCCEA" w14:textId="7DD55546" w:rsidR="0015733A" w:rsidRPr="00697A38" w:rsidRDefault="0015733A" w:rsidP="009E0EBC">
      <w:pPr>
        <w:numPr>
          <w:ilvl w:val="0"/>
          <w:numId w:val="10"/>
        </w:numPr>
        <w:tabs>
          <w:tab w:val="left" w:pos="1560"/>
        </w:tabs>
        <w:spacing w:after="120" w:line="240" w:lineRule="auto"/>
        <w:ind w:left="1418" w:hanging="350"/>
        <w:contextualSpacing/>
        <w:jc w:val="both"/>
        <w:rPr>
          <w:rFonts w:ascii="Arial" w:eastAsia="Times New Roman" w:hAnsi="Arial" w:cs="Arial"/>
          <w:b/>
          <w:i/>
          <w:lang w:eastAsia="es-ES"/>
        </w:rPr>
      </w:pPr>
      <w:r w:rsidRPr="00697A38">
        <w:rPr>
          <w:rFonts w:ascii="Arial" w:eastAsia="Times New Roman" w:hAnsi="Arial" w:cs="Arial"/>
          <w:lang w:eastAsia="es-ES"/>
        </w:rPr>
        <w:t>0.9D+CSY</w:t>
      </w:r>
    </w:p>
    <w:p w14:paraId="76C52796" w14:textId="77777777" w:rsidR="0015733A" w:rsidRPr="00697A38" w:rsidRDefault="0015733A" w:rsidP="009E0EBC">
      <w:pPr>
        <w:numPr>
          <w:ilvl w:val="0"/>
          <w:numId w:val="10"/>
        </w:numPr>
        <w:tabs>
          <w:tab w:val="left" w:pos="1985"/>
        </w:tabs>
        <w:spacing w:after="120" w:line="240" w:lineRule="auto"/>
        <w:ind w:left="1418" w:hanging="425"/>
        <w:contextualSpacing/>
        <w:jc w:val="both"/>
        <w:rPr>
          <w:rFonts w:ascii="Arial" w:eastAsia="Times New Roman" w:hAnsi="Arial" w:cs="Arial"/>
          <w:b/>
          <w:i/>
          <w:lang w:eastAsia="es-ES"/>
        </w:rPr>
      </w:pPr>
      <w:r w:rsidRPr="00697A38">
        <w:rPr>
          <w:rFonts w:ascii="Arial" w:eastAsia="Times New Roman" w:hAnsi="Arial" w:cs="Arial"/>
          <w:lang w:eastAsia="es-ES"/>
        </w:rPr>
        <w:t>0.9D-CSY</w:t>
      </w:r>
    </w:p>
    <w:p w14:paraId="048CABFE" w14:textId="77777777" w:rsidR="007751CC" w:rsidRDefault="007751CC" w:rsidP="0015733A">
      <w:pPr>
        <w:spacing w:after="120"/>
        <w:ind w:left="709"/>
        <w:rPr>
          <w:rFonts w:ascii="Arial" w:eastAsia="Times New Roman" w:hAnsi="Arial" w:cs="Arial"/>
          <w:lang w:eastAsia="es-ES"/>
        </w:rPr>
      </w:pPr>
    </w:p>
    <w:p w14:paraId="23AEE48D" w14:textId="77777777" w:rsidR="0015733A" w:rsidRPr="00697A38" w:rsidRDefault="0015733A" w:rsidP="0015733A">
      <w:pPr>
        <w:spacing w:after="120"/>
        <w:ind w:left="709"/>
        <w:rPr>
          <w:rFonts w:ascii="Arial" w:eastAsia="Times New Roman" w:hAnsi="Arial" w:cs="Arial"/>
          <w:lang w:eastAsia="es-ES"/>
        </w:rPr>
      </w:pPr>
      <w:r w:rsidRPr="00697A38">
        <w:rPr>
          <w:rFonts w:ascii="Arial" w:eastAsia="Times New Roman" w:hAnsi="Arial" w:cs="Arial"/>
          <w:lang w:eastAsia="es-ES"/>
        </w:rPr>
        <w:t xml:space="preserve">Siendo: </w:t>
      </w:r>
    </w:p>
    <w:p w14:paraId="0782AE52" w14:textId="77777777" w:rsidR="0015733A" w:rsidRPr="00697A38" w:rsidRDefault="0015733A" w:rsidP="0015733A">
      <w:pPr>
        <w:spacing w:after="120"/>
        <w:ind w:left="709"/>
        <w:rPr>
          <w:rFonts w:ascii="Arial" w:eastAsia="Times New Roman" w:hAnsi="Arial" w:cs="Arial"/>
          <w:b/>
          <w:i/>
          <w:lang w:eastAsia="es-ES"/>
        </w:rPr>
      </w:pPr>
      <w:r w:rsidRPr="00697A38">
        <w:rPr>
          <w:rFonts w:ascii="Arial" w:eastAsia="Times New Roman" w:hAnsi="Arial" w:cs="Arial"/>
          <w:lang w:eastAsia="es-ES"/>
        </w:rPr>
        <w:t xml:space="preserve">D: </w:t>
      </w:r>
      <w:r w:rsidRPr="00697A38">
        <w:rPr>
          <w:rFonts w:ascii="Arial" w:eastAsia="Times New Roman" w:hAnsi="Arial" w:cs="Arial"/>
          <w:lang w:eastAsia="es-ES"/>
        </w:rPr>
        <w:tab/>
        <w:t>Carga muerta</w:t>
      </w:r>
    </w:p>
    <w:p w14:paraId="3B664300" w14:textId="77777777" w:rsidR="0015733A" w:rsidRPr="00697A38" w:rsidRDefault="0015733A" w:rsidP="0015733A">
      <w:pPr>
        <w:spacing w:after="120"/>
        <w:ind w:left="709"/>
        <w:rPr>
          <w:rFonts w:ascii="Arial" w:eastAsia="Times New Roman" w:hAnsi="Arial" w:cs="Arial"/>
          <w:b/>
          <w:i/>
          <w:lang w:eastAsia="es-ES"/>
        </w:rPr>
      </w:pPr>
      <w:r w:rsidRPr="00697A38">
        <w:rPr>
          <w:rFonts w:ascii="Arial" w:eastAsia="Times New Roman" w:hAnsi="Arial" w:cs="Arial"/>
          <w:lang w:eastAsia="es-ES"/>
        </w:rPr>
        <w:t xml:space="preserve">L: </w:t>
      </w:r>
      <w:r w:rsidRPr="00697A38">
        <w:rPr>
          <w:rFonts w:ascii="Arial" w:eastAsia="Times New Roman" w:hAnsi="Arial" w:cs="Arial"/>
          <w:lang w:eastAsia="es-ES"/>
        </w:rPr>
        <w:tab/>
        <w:t>Carga Viva</w:t>
      </w:r>
    </w:p>
    <w:p w14:paraId="5D252E37" w14:textId="77777777" w:rsidR="0015733A" w:rsidRPr="00697A38" w:rsidRDefault="0015733A" w:rsidP="0015733A">
      <w:pPr>
        <w:spacing w:after="120"/>
        <w:ind w:left="1414" w:hanging="705"/>
        <w:rPr>
          <w:rFonts w:ascii="Arial" w:eastAsia="Times New Roman" w:hAnsi="Arial" w:cs="Arial"/>
          <w:b/>
          <w:i/>
          <w:lang w:eastAsia="es-ES"/>
        </w:rPr>
      </w:pPr>
      <w:r w:rsidRPr="00697A38">
        <w:rPr>
          <w:rFonts w:ascii="Arial" w:eastAsia="Times New Roman" w:hAnsi="Arial" w:cs="Arial"/>
          <w:lang w:eastAsia="es-ES"/>
        </w:rPr>
        <w:t xml:space="preserve">CSX: </w:t>
      </w:r>
      <w:r w:rsidRPr="00697A38">
        <w:rPr>
          <w:rFonts w:ascii="Arial" w:eastAsia="Times New Roman" w:hAnsi="Arial" w:cs="Arial"/>
          <w:lang w:eastAsia="es-ES"/>
        </w:rPr>
        <w:tab/>
        <w:t>Carga de sismo en la dirección X. Esta carga contiene el efecto del sismo lateral y el sismo vertical.</w:t>
      </w:r>
    </w:p>
    <w:p w14:paraId="766ADE4D" w14:textId="77777777" w:rsidR="0015733A" w:rsidRPr="00697A38" w:rsidRDefault="0015733A" w:rsidP="0015733A">
      <w:pPr>
        <w:spacing w:after="120"/>
        <w:ind w:left="1414" w:hanging="705"/>
        <w:rPr>
          <w:rFonts w:ascii="Arial" w:eastAsia="Times New Roman" w:hAnsi="Arial" w:cs="Arial"/>
          <w:b/>
          <w:i/>
          <w:lang w:eastAsia="es-ES"/>
        </w:rPr>
      </w:pPr>
      <w:r w:rsidRPr="00697A38">
        <w:rPr>
          <w:rFonts w:ascii="Arial" w:eastAsia="Times New Roman" w:hAnsi="Arial" w:cs="Arial"/>
          <w:lang w:eastAsia="es-ES"/>
        </w:rPr>
        <w:t xml:space="preserve">CSY: </w:t>
      </w:r>
      <w:r w:rsidRPr="00697A38">
        <w:rPr>
          <w:rFonts w:ascii="Arial" w:eastAsia="Times New Roman" w:hAnsi="Arial" w:cs="Arial"/>
          <w:lang w:eastAsia="es-ES"/>
        </w:rPr>
        <w:tab/>
        <w:t>Carga de sismo en la dirección Y. Esta carga contiene el efecto del sismo lateral y el sismo vertical.</w:t>
      </w:r>
    </w:p>
    <w:p w14:paraId="7CDF2681" w14:textId="5B207F7D" w:rsidR="0015733A" w:rsidRDefault="0015733A" w:rsidP="0015733A">
      <w:pPr>
        <w:spacing w:after="0"/>
        <w:jc w:val="both"/>
        <w:rPr>
          <w:rFonts w:ascii="Arial" w:eastAsia="Times New Roman" w:hAnsi="Arial" w:cs="Arial"/>
          <w:lang w:eastAsia="es-ES"/>
        </w:rPr>
      </w:pPr>
      <w:r w:rsidRPr="00697A38">
        <w:rPr>
          <w:rFonts w:ascii="Arial" w:eastAsia="Times New Roman" w:hAnsi="Arial" w:cs="Arial"/>
          <w:lang w:eastAsia="es-ES"/>
        </w:rPr>
        <w:t>Para el diseño se empleará la combinación más desfavorable.</w:t>
      </w:r>
    </w:p>
    <w:p w14:paraId="08C7C85D" w14:textId="2BDD3072" w:rsidR="00113B3B" w:rsidRDefault="00113B3B" w:rsidP="0015733A">
      <w:pPr>
        <w:spacing w:after="0"/>
        <w:jc w:val="both"/>
        <w:rPr>
          <w:rFonts w:ascii="Arial" w:eastAsia="Times New Roman" w:hAnsi="Arial" w:cs="Arial"/>
          <w:lang w:eastAsia="es-ES"/>
        </w:rPr>
      </w:pPr>
    </w:p>
    <w:p w14:paraId="17D530DB" w14:textId="77777777" w:rsidR="007E52E4" w:rsidRPr="00697A38" w:rsidRDefault="00361135" w:rsidP="007E52E4">
      <w:pPr>
        <w:keepNext/>
        <w:suppressAutoHyphens/>
        <w:spacing w:before="40" w:after="240" w:line="240" w:lineRule="auto"/>
        <w:outlineLvl w:val="0"/>
        <w:rPr>
          <w:rFonts w:ascii="Arial" w:eastAsia="Times New Roman" w:hAnsi="Arial" w:cs="Arial"/>
          <w:b/>
          <w:bCs/>
          <w:lang w:val="es-PE" w:eastAsia="ar-SA"/>
        </w:rPr>
      </w:pPr>
      <w:bookmarkStart w:id="36" w:name="_Toc91186217"/>
      <w:r w:rsidRPr="00697A38">
        <w:rPr>
          <w:rFonts w:ascii="Arial" w:eastAsia="Times New Roman" w:hAnsi="Arial" w:cs="Arial"/>
          <w:b/>
          <w:bCs/>
          <w:lang w:val="es-PE" w:eastAsia="ar-SA"/>
        </w:rPr>
        <w:t>10</w:t>
      </w:r>
      <w:r w:rsidR="007E52E4" w:rsidRPr="00697A38">
        <w:rPr>
          <w:rFonts w:ascii="Arial" w:eastAsia="Times New Roman" w:hAnsi="Arial" w:cs="Arial"/>
          <w:b/>
          <w:bCs/>
          <w:lang w:val="es-PE" w:eastAsia="ar-SA"/>
        </w:rPr>
        <w:t>.0 ESTRUCTURACIÓN</w:t>
      </w:r>
      <w:bookmarkEnd w:id="36"/>
    </w:p>
    <w:p w14:paraId="68BFFD20" w14:textId="4FC58701" w:rsidR="006640DB" w:rsidRDefault="002C6EF1" w:rsidP="006640DB">
      <w:pPr>
        <w:spacing w:after="0" w:line="360" w:lineRule="auto"/>
        <w:jc w:val="both"/>
        <w:rPr>
          <w:rFonts w:ascii="Arial" w:eastAsia="Times New Roman" w:hAnsi="Arial" w:cs="Arial"/>
          <w:lang w:eastAsia="es-ES"/>
        </w:rPr>
      </w:pPr>
      <w:r w:rsidRPr="00697A38">
        <w:rPr>
          <w:rFonts w:ascii="Arial" w:eastAsia="Times New Roman" w:hAnsi="Arial" w:cs="Arial"/>
          <w:lang w:eastAsia="es-ES"/>
        </w:rPr>
        <w:t xml:space="preserve">El edificio principal del Hospital </w:t>
      </w:r>
      <w:r w:rsidR="00A7192C">
        <w:rPr>
          <w:rFonts w:ascii="Arial" w:eastAsia="Times New Roman" w:hAnsi="Arial" w:cs="Arial"/>
          <w:lang w:eastAsia="es-ES"/>
        </w:rPr>
        <w:t>Saúl Garrido Rosillo</w:t>
      </w:r>
      <w:r w:rsidRPr="00697A38">
        <w:rPr>
          <w:rFonts w:ascii="Arial" w:eastAsia="Times New Roman" w:hAnsi="Arial" w:cs="Arial"/>
          <w:lang w:eastAsia="es-ES"/>
        </w:rPr>
        <w:t xml:space="preserve"> tiene 3 niveles aislados y un </w:t>
      </w:r>
      <w:r w:rsidR="007751CC">
        <w:rPr>
          <w:rFonts w:ascii="Arial" w:eastAsia="Times New Roman" w:hAnsi="Arial" w:cs="Arial"/>
          <w:lang w:eastAsia="es-ES"/>
        </w:rPr>
        <w:t xml:space="preserve">piso técnico </w:t>
      </w:r>
      <w:r w:rsidRPr="00697A38">
        <w:rPr>
          <w:rFonts w:ascii="Arial" w:eastAsia="Times New Roman" w:hAnsi="Arial" w:cs="Arial"/>
          <w:lang w:eastAsia="es-ES"/>
        </w:rPr>
        <w:t xml:space="preserve">no </w:t>
      </w:r>
      <w:r w:rsidR="00E50EEA" w:rsidRPr="00697A38">
        <w:rPr>
          <w:rFonts w:ascii="Arial" w:eastAsia="Times New Roman" w:hAnsi="Arial" w:cs="Arial"/>
          <w:lang w:eastAsia="es-ES"/>
        </w:rPr>
        <w:t>aislado. El</w:t>
      </w:r>
      <w:r w:rsidR="008A5ED6" w:rsidRPr="00697A38">
        <w:rPr>
          <w:rFonts w:ascii="Arial" w:eastAsia="Times New Roman" w:hAnsi="Arial" w:cs="Arial"/>
          <w:lang w:eastAsia="es-ES"/>
        </w:rPr>
        <w:t xml:space="preserve"> sistema estructural adoptado es dual con pórticos y muros de concreto. </w:t>
      </w:r>
      <w:r w:rsidRPr="00697A38">
        <w:rPr>
          <w:rFonts w:ascii="Arial" w:eastAsia="Times New Roman" w:hAnsi="Arial" w:cs="Arial"/>
          <w:lang w:eastAsia="es-ES"/>
        </w:rPr>
        <w:t xml:space="preserve">Los pedestales </w:t>
      </w:r>
      <w:r w:rsidR="00AE1929">
        <w:rPr>
          <w:rFonts w:ascii="Arial" w:eastAsia="Times New Roman" w:hAnsi="Arial" w:cs="Arial"/>
          <w:lang w:eastAsia="es-ES"/>
        </w:rPr>
        <w:t>son de dimensiones de 1.20x1.20</w:t>
      </w:r>
      <w:r w:rsidR="008A5ED6" w:rsidRPr="00697A38">
        <w:rPr>
          <w:rFonts w:ascii="Arial" w:eastAsia="Times New Roman" w:hAnsi="Arial" w:cs="Arial"/>
          <w:lang w:eastAsia="es-ES"/>
        </w:rPr>
        <w:t>m en el nivel no aislado</w:t>
      </w:r>
      <w:r w:rsidR="00201624" w:rsidRPr="00697A38">
        <w:rPr>
          <w:rFonts w:ascii="Arial" w:eastAsia="Times New Roman" w:hAnsi="Arial" w:cs="Arial"/>
          <w:lang w:eastAsia="es-ES"/>
        </w:rPr>
        <w:t xml:space="preserve">; </w:t>
      </w:r>
      <w:r w:rsidR="007751CC">
        <w:rPr>
          <w:rFonts w:ascii="Arial" w:eastAsia="Times New Roman" w:hAnsi="Arial" w:cs="Arial"/>
          <w:lang w:eastAsia="es-ES"/>
        </w:rPr>
        <w:t>de 0.65x0.65</w:t>
      </w:r>
      <w:r w:rsidR="008A5ED6" w:rsidRPr="00697A38">
        <w:rPr>
          <w:rFonts w:ascii="Arial" w:eastAsia="Times New Roman" w:hAnsi="Arial" w:cs="Arial"/>
          <w:lang w:eastAsia="es-ES"/>
        </w:rPr>
        <w:t>m en los niveles aislados</w:t>
      </w:r>
      <w:r w:rsidR="00201624" w:rsidRPr="00697A38">
        <w:rPr>
          <w:rFonts w:ascii="Arial" w:eastAsia="Times New Roman" w:hAnsi="Arial" w:cs="Arial"/>
          <w:lang w:eastAsia="es-ES"/>
        </w:rPr>
        <w:t>;</w:t>
      </w:r>
      <w:r w:rsidR="008A5ED6" w:rsidRPr="00697A38">
        <w:rPr>
          <w:rFonts w:ascii="Arial" w:eastAsia="Times New Roman" w:hAnsi="Arial" w:cs="Arial"/>
          <w:lang w:eastAsia="es-ES"/>
        </w:rPr>
        <w:t xml:space="preserve"> </w:t>
      </w:r>
      <w:r w:rsidR="00831E62" w:rsidRPr="00697A38">
        <w:rPr>
          <w:rFonts w:ascii="Arial" w:eastAsia="Times New Roman" w:hAnsi="Arial" w:cs="Arial"/>
          <w:lang w:eastAsia="es-ES"/>
        </w:rPr>
        <w:t xml:space="preserve">las </w:t>
      </w:r>
      <w:r w:rsidR="008A5ED6" w:rsidRPr="00697A38">
        <w:rPr>
          <w:rFonts w:ascii="Arial" w:eastAsia="Times New Roman" w:hAnsi="Arial" w:cs="Arial"/>
          <w:lang w:eastAsia="es-ES"/>
        </w:rPr>
        <w:t xml:space="preserve">vigas principales </w:t>
      </w:r>
      <w:r w:rsidR="00831E62" w:rsidRPr="00697A38">
        <w:rPr>
          <w:rFonts w:ascii="Arial" w:eastAsia="Times New Roman" w:hAnsi="Arial" w:cs="Arial"/>
          <w:lang w:eastAsia="es-ES"/>
        </w:rPr>
        <w:t xml:space="preserve">son </w:t>
      </w:r>
      <w:r w:rsidR="008A5ED6" w:rsidRPr="00697A38">
        <w:rPr>
          <w:rFonts w:ascii="Arial" w:eastAsia="Times New Roman" w:hAnsi="Arial" w:cs="Arial"/>
          <w:lang w:eastAsia="es-ES"/>
        </w:rPr>
        <w:t xml:space="preserve">de </w:t>
      </w:r>
      <w:r w:rsidR="00831E62" w:rsidRPr="00697A38">
        <w:rPr>
          <w:rFonts w:ascii="Arial" w:eastAsia="Times New Roman" w:hAnsi="Arial" w:cs="Arial"/>
          <w:lang w:eastAsia="es-ES"/>
        </w:rPr>
        <w:t xml:space="preserve">dimensiones </w:t>
      </w:r>
      <w:r w:rsidR="007751CC">
        <w:rPr>
          <w:rFonts w:ascii="Arial" w:eastAsia="Times New Roman" w:hAnsi="Arial" w:cs="Arial"/>
          <w:lang w:eastAsia="es-ES"/>
        </w:rPr>
        <w:t>0.4</w:t>
      </w:r>
      <w:r w:rsidR="009A3084" w:rsidRPr="00697A38">
        <w:rPr>
          <w:rFonts w:ascii="Arial" w:eastAsia="Times New Roman" w:hAnsi="Arial" w:cs="Arial"/>
          <w:lang w:eastAsia="es-ES"/>
        </w:rPr>
        <w:t>0x0.</w:t>
      </w:r>
      <w:r w:rsidR="007751CC">
        <w:rPr>
          <w:rFonts w:ascii="Arial" w:eastAsia="Times New Roman" w:hAnsi="Arial" w:cs="Arial"/>
          <w:lang w:eastAsia="es-ES"/>
        </w:rPr>
        <w:t>8</w:t>
      </w:r>
      <w:r w:rsidR="0035608F" w:rsidRPr="00697A38">
        <w:rPr>
          <w:rFonts w:ascii="Arial" w:eastAsia="Times New Roman" w:hAnsi="Arial" w:cs="Arial"/>
          <w:lang w:eastAsia="es-ES"/>
        </w:rPr>
        <w:t>0</w:t>
      </w:r>
      <w:r w:rsidR="009A3084" w:rsidRPr="00697A38">
        <w:rPr>
          <w:rFonts w:ascii="Arial" w:eastAsia="Times New Roman" w:hAnsi="Arial" w:cs="Arial"/>
          <w:lang w:eastAsia="es-ES"/>
        </w:rPr>
        <w:t>m</w:t>
      </w:r>
      <w:r w:rsidR="00E50EEA" w:rsidRPr="00697A38">
        <w:rPr>
          <w:rFonts w:ascii="Arial" w:eastAsia="Times New Roman" w:hAnsi="Arial" w:cs="Arial"/>
          <w:lang w:eastAsia="es-ES"/>
        </w:rPr>
        <w:t xml:space="preserve"> </w:t>
      </w:r>
      <w:r w:rsidR="00E74ECD">
        <w:rPr>
          <w:rFonts w:ascii="Arial" w:eastAsia="Times New Roman" w:hAnsi="Arial" w:cs="Arial"/>
          <w:lang w:eastAsia="es-ES"/>
        </w:rPr>
        <w:t>y 0.4</w:t>
      </w:r>
      <w:r w:rsidR="00E74ECD" w:rsidRPr="00697A38">
        <w:rPr>
          <w:rFonts w:ascii="Arial" w:eastAsia="Times New Roman" w:hAnsi="Arial" w:cs="Arial"/>
          <w:lang w:eastAsia="es-ES"/>
        </w:rPr>
        <w:t>0x0.</w:t>
      </w:r>
      <w:r w:rsidR="00E74ECD">
        <w:rPr>
          <w:rFonts w:ascii="Arial" w:eastAsia="Times New Roman" w:hAnsi="Arial" w:cs="Arial"/>
          <w:lang w:eastAsia="es-ES"/>
        </w:rPr>
        <w:t>9</w:t>
      </w:r>
      <w:r w:rsidR="00E74ECD" w:rsidRPr="00697A38">
        <w:rPr>
          <w:rFonts w:ascii="Arial" w:eastAsia="Times New Roman" w:hAnsi="Arial" w:cs="Arial"/>
          <w:lang w:eastAsia="es-ES"/>
        </w:rPr>
        <w:t xml:space="preserve">0m </w:t>
      </w:r>
      <w:r w:rsidR="00590C95" w:rsidRPr="00697A38">
        <w:rPr>
          <w:rFonts w:ascii="Arial" w:eastAsia="Times New Roman" w:hAnsi="Arial" w:cs="Arial"/>
          <w:lang w:eastAsia="es-ES"/>
        </w:rPr>
        <w:t>en</w:t>
      </w:r>
      <w:r w:rsidR="008A5ED6" w:rsidRPr="00697A38">
        <w:rPr>
          <w:rFonts w:ascii="Arial" w:eastAsia="Times New Roman" w:hAnsi="Arial" w:cs="Arial"/>
          <w:lang w:eastAsia="es-ES"/>
        </w:rPr>
        <w:t xml:space="preserve"> </w:t>
      </w:r>
      <w:r w:rsidR="00831E62" w:rsidRPr="00697A38">
        <w:rPr>
          <w:rFonts w:ascii="Arial" w:eastAsia="Times New Roman" w:hAnsi="Arial" w:cs="Arial"/>
          <w:lang w:eastAsia="es-ES"/>
        </w:rPr>
        <w:t>el nivel base de aislamiento</w:t>
      </w:r>
      <w:r w:rsidR="0038197D">
        <w:rPr>
          <w:rFonts w:ascii="Arial" w:eastAsia="Times New Roman" w:hAnsi="Arial" w:cs="Arial"/>
          <w:lang w:eastAsia="es-ES"/>
        </w:rPr>
        <w:t>;</w:t>
      </w:r>
      <w:r w:rsidR="00255FFB" w:rsidRPr="00697A38">
        <w:rPr>
          <w:rFonts w:ascii="Arial" w:eastAsia="Times New Roman" w:hAnsi="Arial" w:cs="Arial"/>
          <w:lang w:eastAsia="es-ES"/>
        </w:rPr>
        <w:t xml:space="preserve"> y </w:t>
      </w:r>
      <w:r w:rsidR="008A5ED6" w:rsidRPr="00697A38">
        <w:rPr>
          <w:rFonts w:ascii="Arial" w:eastAsia="Times New Roman" w:hAnsi="Arial" w:cs="Arial"/>
          <w:lang w:eastAsia="es-ES"/>
        </w:rPr>
        <w:t>de 0.30x0.70m</w:t>
      </w:r>
      <w:r w:rsidR="0038197D">
        <w:rPr>
          <w:rFonts w:ascii="Arial" w:eastAsia="Times New Roman" w:hAnsi="Arial" w:cs="Arial"/>
          <w:lang w:eastAsia="es-ES"/>
        </w:rPr>
        <w:t xml:space="preserve"> y</w:t>
      </w:r>
      <w:r w:rsidR="00201624" w:rsidRPr="00697A38">
        <w:rPr>
          <w:rFonts w:ascii="Arial" w:eastAsia="Times New Roman" w:hAnsi="Arial" w:cs="Arial"/>
          <w:lang w:eastAsia="es-ES"/>
        </w:rPr>
        <w:t xml:space="preserve"> 0.30x0.90m</w:t>
      </w:r>
      <w:r w:rsidR="007751CC">
        <w:rPr>
          <w:rFonts w:ascii="Arial" w:eastAsia="Times New Roman" w:hAnsi="Arial" w:cs="Arial"/>
          <w:lang w:eastAsia="es-ES"/>
        </w:rPr>
        <w:t xml:space="preserve"> </w:t>
      </w:r>
      <w:r w:rsidR="00831E62" w:rsidRPr="00697A38">
        <w:rPr>
          <w:rFonts w:ascii="Arial" w:eastAsia="Times New Roman" w:hAnsi="Arial" w:cs="Arial"/>
          <w:lang w:eastAsia="es-ES"/>
        </w:rPr>
        <w:t>en la superestructura</w:t>
      </w:r>
      <w:r w:rsidR="00255FFB" w:rsidRPr="00697A38">
        <w:rPr>
          <w:rFonts w:ascii="Arial" w:eastAsia="Times New Roman" w:hAnsi="Arial" w:cs="Arial"/>
          <w:lang w:eastAsia="es-ES"/>
        </w:rPr>
        <w:t>.</w:t>
      </w:r>
      <w:r w:rsidR="008A5ED6" w:rsidRPr="00697A38">
        <w:rPr>
          <w:rFonts w:ascii="Arial" w:eastAsia="Times New Roman" w:hAnsi="Arial" w:cs="Arial"/>
          <w:lang w:eastAsia="es-ES"/>
        </w:rPr>
        <w:t xml:space="preserve"> El sistema de techado es de losas macizas con peralte de </w:t>
      </w:r>
      <w:r w:rsidR="00AE1929">
        <w:rPr>
          <w:rFonts w:ascii="Arial" w:eastAsia="Times New Roman" w:hAnsi="Arial" w:cs="Arial"/>
          <w:lang w:eastAsia="es-ES"/>
        </w:rPr>
        <w:t>20</w:t>
      </w:r>
      <w:r w:rsidR="00576CF1" w:rsidRPr="00697A38">
        <w:rPr>
          <w:rFonts w:ascii="Arial" w:eastAsia="Times New Roman" w:hAnsi="Arial" w:cs="Arial"/>
          <w:lang w:eastAsia="es-ES"/>
        </w:rPr>
        <w:t>cm</w:t>
      </w:r>
      <w:r w:rsidR="008A5ED6" w:rsidRPr="00697A38">
        <w:rPr>
          <w:rFonts w:ascii="Arial" w:eastAsia="Times New Roman" w:hAnsi="Arial" w:cs="Arial"/>
          <w:lang w:eastAsia="es-ES"/>
        </w:rPr>
        <w:t>.</w:t>
      </w:r>
      <w:r w:rsidR="006640DB" w:rsidRPr="00697A38">
        <w:rPr>
          <w:rFonts w:ascii="Arial" w:eastAsia="Times New Roman" w:hAnsi="Arial" w:cs="Arial"/>
          <w:lang w:eastAsia="es-ES"/>
        </w:rPr>
        <w:t xml:space="preserve"> Se </w:t>
      </w:r>
      <w:r w:rsidR="003B2677">
        <w:rPr>
          <w:rFonts w:ascii="Arial" w:eastAsia="Times New Roman" w:hAnsi="Arial" w:cs="Arial"/>
          <w:lang w:eastAsia="es-ES"/>
        </w:rPr>
        <w:t xml:space="preserve">propone el uso de </w:t>
      </w:r>
      <w:r w:rsidR="006C5E67">
        <w:rPr>
          <w:rFonts w:ascii="Arial" w:eastAsia="Times New Roman" w:hAnsi="Arial" w:cs="Arial"/>
          <w:lang w:eastAsia="es-ES"/>
        </w:rPr>
        <w:t>144</w:t>
      </w:r>
      <w:r w:rsidR="0038197D">
        <w:rPr>
          <w:rFonts w:ascii="Arial" w:eastAsia="Times New Roman" w:hAnsi="Arial" w:cs="Arial"/>
          <w:lang w:eastAsia="es-ES"/>
        </w:rPr>
        <w:t xml:space="preserve"> aisladores sísmicos</w:t>
      </w:r>
      <w:r w:rsidR="006640DB" w:rsidRPr="00697A38">
        <w:rPr>
          <w:rFonts w:ascii="Arial" w:eastAsia="Times New Roman" w:hAnsi="Arial" w:cs="Arial"/>
          <w:lang w:eastAsia="es-ES"/>
        </w:rPr>
        <w:t xml:space="preserve"> del mismo tipo. Según la última Norma Peruana Diseño Sismorresistente E.030-2018 para el análisis de los edificios aislados, se utilizará el ASCE 7–16 (última versión) y la Norma Peruana Aislamiento Sísmico E.031. Según </w:t>
      </w:r>
      <w:r w:rsidR="00797E7B" w:rsidRPr="00697A38">
        <w:rPr>
          <w:rFonts w:ascii="Arial" w:eastAsia="Times New Roman" w:hAnsi="Arial" w:cs="Arial"/>
          <w:bCs/>
          <w:iCs/>
          <w:lang w:eastAsia="es-ES"/>
        </w:rPr>
        <w:t xml:space="preserve">el </w:t>
      </w:r>
      <w:r w:rsidR="00797E7B" w:rsidRPr="00697A38">
        <w:rPr>
          <w:rFonts w:ascii="Arial" w:eastAsia="Times New Roman" w:hAnsi="Arial" w:cs="Arial"/>
          <w:szCs w:val="24"/>
          <w:lang w:eastAsia="es-ES"/>
        </w:rPr>
        <w:t xml:space="preserve">capítulo V de la norma E.031 y el </w:t>
      </w:r>
      <w:r w:rsidR="006640DB" w:rsidRPr="00697A38">
        <w:rPr>
          <w:rFonts w:ascii="Arial" w:eastAsia="Times New Roman" w:hAnsi="Arial" w:cs="Arial"/>
          <w:lang w:eastAsia="es-ES"/>
        </w:rPr>
        <w:t xml:space="preserve">correspondiente capítulo 17 del ASCE 7-16, en el artículo 17.4.1, se utilizará el Análisis de las Fuerzas Laterales Equivalentes. </w:t>
      </w:r>
    </w:p>
    <w:p w14:paraId="2C6A254A" w14:textId="77777777" w:rsidR="00472EDE" w:rsidRPr="00697A38" w:rsidRDefault="00472EDE" w:rsidP="006640DB">
      <w:pPr>
        <w:spacing w:after="0" w:line="360" w:lineRule="auto"/>
        <w:jc w:val="both"/>
        <w:rPr>
          <w:rFonts w:ascii="Arial" w:eastAsia="Times New Roman" w:hAnsi="Arial" w:cs="Arial"/>
          <w:lang w:eastAsia="es-ES"/>
        </w:rPr>
      </w:pPr>
    </w:p>
    <w:p w14:paraId="72BDE215" w14:textId="77777777" w:rsidR="006B0D12" w:rsidRDefault="008A5ED6" w:rsidP="006640DB">
      <w:pPr>
        <w:spacing w:after="0" w:line="360" w:lineRule="auto"/>
        <w:jc w:val="both"/>
        <w:rPr>
          <w:rFonts w:ascii="Arial" w:eastAsia="Times New Roman" w:hAnsi="Arial" w:cs="Arial"/>
          <w:lang w:eastAsia="es-ES"/>
        </w:rPr>
      </w:pPr>
      <w:r w:rsidRPr="00697A38">
        <w:rPr>
          <w:rFonts w:ascii="Arial" w:eastAsia="Times New Roman" w:hAnsi="Arial" w:cs="Arial"/>
          <w:lang w:eastAsia="es-ES"/>
        </w:rPr>
        <w:t xml:space="preserve">Los aisladores empleados son de </w:t>
      </w:r>
      <w:r w:rsidR="0037052E">
        <w:rPr>
          <w:rFonts w:ascii="Arial" w:eastAsia="Times New Roman" w:hAnsi="Arial" w:cs="Arial"/>
          <w:lang w:eastAsia="es-ES"/>
        </w:rPr>
        <w:t xml:space="preserve">tipo deslizantes </w:t>
      </w:r>
      <w:r w:rsidRPr="00697A38">
        <w:rPr>
          <w:rFonts w:ascii="Arial" w:eastAsia="Times New Roman" w:hAnsi="Arial" w:cs="Arial"/>
          <w:lang w:eastAsia="es-ES"/>
        </w:rPr>
        <w:t xml:space="preserve">con comportamiento adaptativo, debido a las fricciones y los radios de curvatura que los componen. La fuerza cortante lateral es proporcional al peso que soporta cada aislador. </w:t>
      </w:r>
    </w:p>
    <w:p w14:paraId="38CF3344" w14:textId="77777777" w:rsidR="006B0D12" w:rsidRDefault="006B0D12" w:rsidP="006640DB">
      <w:pPr>
        <w:spacing w:after="0" w:line="360" w:lineRule="auto"/>
        <w:jc w:val="both"/>
        <w:rPr>
          <w:rFonts w:ascii="Arial" w:eastAsia="Times New Roman" w:hAnsi="Arial" w:cs="Arial"/>
          <w:lang w:eastAsia="es-ES"/>
        </w:rPr>
      </w:pPr>
    </w:p>
    <w:p w14:paraId="7EB9CE82" w14:textId="77777777" w:rsidR="006B0D12" w:rsidRDefault="008A5ED6" w:rsidP="006640DB">
      <w:pPr>
        <w:spacing w:after="0" w:line="360" w:lineRule="auto"/>
        <w:jc w:val="both"/>
        <w:rPr>
          <w:rFonts w:ascii="Arial" w:eastAsia="Times New Roman" w:hAnsi="Arial" w:cs="Arial"/>
          <w:lang w:eastAsia="es-ES"/>
        </w:rPr>
      </w:pPr>
      <w:r w:rsidRPr="00697A38">
        <w:rPr>
          <w:rFonts w:ascii="Arial" w:eastAsia="Times New Roman" w:hAnsi="Arial" w:cs="Arial"/>
          <w:lang w:eastAsia="es-ES"/>
        </w:rPr>
        <w:lastRenderedPageBreak/>
        <w:t xml:space="preserve">Esto tiene como consecuencia que el centro de rigidez y de gravedad de la estructura se encuentren siempre alineados, por lo tanto, es una solución ideal para mantener la torsión en planta al mínimo ante un movimiento sísmico. La cimentación a emplearse </w:t>
      </w:r>
      <w:r w:rsidR="006C5E67">
        <w:rPr>
          <w:rFonts w:ascii="Arial" w:eastAsia="Times New Roman" w:hAnsi="Arial" w:cs="Arial"/>
          <w:lang w:eastAsia="es-ES"/>
        </w:rPr>
        <w:t>es una platea de cimentación que repartirá de manera uniforme</w:t>
      </w:r>
      <w:r w:rsidR="00E22D6B">
        <w:rPr>
          <w:rFonts w:ascii="Arial" w:eastAsia="Times New Roman" w:hAnsi="Arial" w:cs="Arial"/>
          <w:lang w:eastAsia="es-ES"/>
        </w:rPr>
        <w:t xml:space="preserve"> </w:t>
      </w:r>
      <w:r w:rsidR="006C5E67">
        <w:rPr>
          <w:rFonts w:ascii="Arial" w:eastAsia="Times New Roman" w:hAnsi="Arial" w:cs="Arial"/>
          <w:lang w:eastAsia="es-ES"/>
        </w:rPr>
        <w:t>los esfuerzos al suelo</w:t>
      </w:r>
      <w:r w:rsidRPr="00697A38">
        <w:rPr>
          <w:rFonts w:ascii="Arial" w:eastAsia="Times New Roman" w:hAnsi="Arial" w:cs="Arial"/>
          <w:lang w:eastAsia="es-ES"/>
        </w:rPr>
        <w:t>.</w:t>
      </w:r>
      <w:r w:rsidR="00FA05BA" w:rsidRPr="00697A38">
        <w:rPr>
          <w:rFonts w:ascii="Arial" w:eastAsia="Times New Roman" w:hAnsi="Arial" w:cs="Arial"/>
          <w:lang w:eastAsia="es-ES"/>
        </w:rPr>
        <w:t xml:space="preserve"> Se ha empleado este tipo</w:t>
      </w:r>
      <w:r w:rsidR="006C5E67">
        <w:rPr>
          <w:rFonts w:ascii="Arial" w:eastAsia="Times New Roman" w:hAnsi="Arial" w:cs="Arial"/>
          <w:lang w:eastAsia="es-ES"/>
        </w:rPr>
        <w:t xml:space="preserve"> de cimentación debido a la baja</w:t>
      </w:r>
      <w:r w:rsidR="00FA05BA" w:rsidRPr="00697A38">
        <w:rPr>
          <w:rFonts w:ascii="Arial" w:eastAsia="Times New Roman" w:hAnsi="Arial" w:cs="Arial"/>
          <w:lang w:eastAsia="es-ES"/>
        </w:rPr>
        <w:t xml:space="preserve"> capacidad po</w:t>
      </w:r>
      <w:r w:rsidR="006C5E67">
        <w:rPr>
          <w:rFonts w:ascii="Arial" w:eastAsia="Times New Roman" w:hAnsi="Arial" w:cs="Arial"/>
          <w:lang w:eastAsia="es-ES"/>
        </w:rPr>
        <w:t xml:space="preserve">rtante del suelo según el </w:t>
      </w:r>
      <w:r w:rsidR="00E22D6B">
        <w:rPr>
          <w:rFonts w:ascii="Arial" w:eastAsia="Times New Roman" w:hAnsi="Arial" w:cs="Arial"/>
          <w:lang w:eastAsia="es-ES"/>
        </w:rPr>
        <w:t xml:space="preserve">EMS el </w:t>
      </w:r>
      <w:proofErr w:type="spellStart"/>
      <w:r w:rsidR="00E22D6B" w:rsidRPr="00697A38">
        <w:rPr>
          <w:rFonts w:ascii="Arial" w:eastAsia="Times New Roman" w:hAnsi="Arial" w:cs="Arial"/>
          <w:lang w:eastAsia="es-ES"/>
        </w:rPr>
        <w:t>Qadm</w:t>
      </w:r>
      <w:proofErr w:type="spellEnd"/>
      <w:r w:rsidR="00FA05BA" w:rsidRPr="00697A38">
        <w:rPr>
          <w:rFonts w:ascii="Arial" w:eastAsia="Times New Roman" w:hAnsi="Arial" w:cs="Arial"/>
          <w:lang w:eastAsia="es-ES"/>
        </w:rPr>
        <w:t xml:space="preserve">. = </w:t>
      </w:r>
      <w:r w:rsidR="00520026">
        <w:rPr>
          <w:rFonts w:ascii="Arial" w:eastAsia="Times New Roman" w:hAnsi="Arial" w:cs="Arial"/>
          <w:lang w:eastAsia="es-ES"/>
        </w:rPr>
        <w:t>2</w:t>
      </w:r>
      <w:r w:rsidR="00AA69CD" w:rsidRPr="00697A38">
        <w:rPr>
          <w:rFonts w:ascii="Arial" w:eastAsia="Times New Roman" w:hAnsi="Arial" w:cs="Arial"/>
          <w:lang w:eastAsia="es-ES"/>
        </w:rPr>
        <w:t>.00</w:t>
      </w:r>
      <w:r w:rsidR="00FA05BA" w:rsidRPr="00697A38">
        <w:rPr>
          <w:rFonts w:ascii="Arial" w:eastAsia="Times New Roman" w:hAnsi="Arial" w:cs="Arial"/>
          <w:lang w:eastAsia="es-ES"/>
        </w:rPr>
        <w:t xml:space="preserve"> kg/cm</w:t>
      </w:r>
      <w:r w:rsidR="00FA05BA" w:rsidRPr="00520026">
        <w:rPr>
          <w:rFonts w:ascii="Arial" w:eastAsia="Times New Roman" w:hAnsi="Arial" w:cs="Arial"/>
          <w:vertAlign w:val="superscript"/>
          <w:lang w:eastAsia="es-ES"/>
        </w:rPr>
        <w:t>2</w:t>
      </w:r>
      <w:r w:rsidR="00FA05BA" w:rsidRPr="00697A38">
        <w:rPr>
          <w:rFonts w:ascii="Arial" w:eastAsia="Times New Roman" w:hAnsi="Arial" w:cs="Arial"/>
          <w:lang w:eastAsia="es-ES"/>
        </w:rPr>
        <w:t>.</w:t>
      </w:r>
      <w:r w:rsidR="004E58BD" w:rsidRPr="00697A38">
        <w:rPr>
          <w:rFonts w:ascii="Arial" w:eastAsia="Times New Roman" w:hAnsi="Arial" w:cs="Arial"/>
          <w:lang w:eastAsia="es-ES"/>
        </w:rPr>
        <w:t xml:space="preserve"> </w:t>
      </w:r>
      <w:r w:rsidR="004E58BD">
        <w:rPr>
          <w:rFonts w:ascii="Arial" w:eastAsia="Times New Roman" w:hAnsi="Arial" w:cs="Arial"/>
          <w:lang w:eastAsia="es-ES"/>
        </w:rPr>
        <w:t>Según las indicaciones del estudio de suelos, existe probabilidad de colapso del terreno, por lo que el EMS recomienda el uso micropilotes.</w:t>
      </w:r>
      <w:r w:rsidR="00FA05BA" w:rsidRPr="00697A38">
        <w:rPr>
          <w:rFonts w:ascii="Arial" w:eastAsia="Times New Roman" w:hAnsi="Arial" w:cs="Arial"/>
          <w:lang w:eastAsia="es-ES"/>
        </w:rPr>
        <w:t xml:space="preserve">  </w:t>
      </w:r>
    </w:p>
    <w:p w14:paraId="27DCB26F" w14:textId="77777777" w:rsidR="006B0D12" w:rsidRDefault="006B0D12" w:rsidP="006640DB">
      <w:pPr>
        <w:spacing w:after="0" w:line="360" w:lineRule="auto"/>
        <w:jc w:val="both"/>
        <w:rPr>
          <w:rFonts w:ascii="Arial" w:eastAsia="Times New Roman" w:hAnsi="Arial" w:cs="Arial"/>
          <w:lang w:eastAsia="es-ES"/>
        </w:rPr>
      </w:pPr>
    </w:p>
    <w:p w14:paraId="285E9DFA" w14:textId="3934563A" w:rsidR="00AA69CD" w:rsidRDefault="00FA05BA" w:rsidP="006640DB">
      <w:pPr>
        <w:spacing w:after="0" w:line="360" w:lineRule="auto"/>
        <w:jc w:val="both"/>
        <w:rPr>
          <w:rFonts w:ascii="Arial" w:eastAsia="Times New Roman" w:hAnsi="Arial" w:cs="Arial"/>
          <w:lang w:eastAsia="es-ES"/>
        </w:rPr>
      </w:pPr>
      <w:r w:rsidRPr="00697A38">
        <w:rPr>
          <w:rFonts w:ascii="Arial" w:eastAsia="Times New Roman" w:hAnsi="Arial" w:cs="Arial"/>
          <w:lang w:eastAsia="es-ES"/>
        </w:rPr>
        <w:t xml:space="preserve">Sobre </w:t>
      </w:r>
      <w:r w:rsidR="006C5E67">
        <w:rPr>
          <w:rFonts w:ascii="Arial" w:eastAsia="Times New Roman" w:hAnsi="Arial" w:cs="Arial"/>
          <w:lang w:eastAsia="es-ES"/>
        </w:rPr>
        <w:t>la platea de cimentación</w:t>
      </w:r>
      <w:r w:rsidRPr="00697A38">
        <w:rPr>
          <w:rFonts w:ascii="Arial" w:eastAsia="Times New Roman" w:hAnsi="Arial" w:cs="Arial"/>
          <w:lang w:eastAsia="es-ES"/>
        </w:rPr>
        <w:t xml:space="preserve"> nacerán los pedestales</w:t>
      </w:r>
      <w:r w:rsidR="00576CF1" w:rsidRPr="00697A38">
        <w:rPr>
          <w:rFonts w:ascii="Arial" w:eastAsia="Times New Roman" w:hAnsi="Arial" w:cs="Arial"/>
          <w:lang w:eastAsia="es-ES"/>
        </w:rPr>
        <w:t>, en los</w:t>
      </w:r>
      <w:r w:rsidRPr="00697A38">
        <w:rPr>
          <w:rFonts w:ascii="Arial" w:eastAsia="Times New Roman" w:hAnsi="Arial" w:cs="Arial"/>
          <w:lang w:eastAsia="es-ES"/>
        </w:rPr>
        <w:t xml:space="preserve"> cuales </w:t>
      </w:r>
      <w:r w:rsidR="00576CF1" w:rsidRPr="00697A38">
        <w:rPr>
          <w:rFonts w:ascii="Arial" w:eastAsia="Times New Roman" w:hAnsi="Arial" w:cs="Arial"/>
          <w:lang w:eastAsia="es-ES"/>
        </w:rPr>
        <w:t xml:space="preserve">se apoyan </w:t>
      </w:r>
      <w:r w:rsidRPr="00697A38">
        <w:rPr>
          <w:rFonts w:ascii="Arial" w:eastAsia="Times New Roman" w:hAnsi="Arial" w:cs="Arial"/>
          <w:lang w:eastAsia="es-ES"/>
        </w:rPr>
        <w:t>los aisladores.</w:t>
      </w:r>
      <w:bookmarkStart w:id="37" w:name="_4.3._COMBINACIONES_DE"/>
      <w:bookmarkEnd w:id="37"/>
      <w:r w:rsidR="00AA69CD" w:rsidRPr="00697A38">
        <w:rPr>
          <w:rFonts w:ascii="Arial" w:eastAsia="Times New Roman" w:hAnsi="Arial" w:cs="Arial"/>
          <w:lang w:eastAsia="es-ES"/>
        </w:rPr>
        <w:t xml:space="preserve"> Las juntas sísmicas debido al movimiento del sistema de aislamiento serán en base a planchas de acero de espesor e=3/16”.</w:t>
      </w:r>
    </w:p>
    <w:p w14:paraId="649801EF" w14:textId="77777777" w:rsidR="00472EDE" w:rsidRPr="00697A38" w:rsidRDefault="00472EDE" w:rsidP="006640DB">
      <w:pPr>
        <w:spacing w:after="0" w:line="360" w:lineRule="auto"/>
        <w:jc w:val="both"/>
        <w:rPr>
          <w:rFonts w:ascii="Arial" w:eastAsia="Times New Roman" w:hAnsi="Arial" w:cs="Arial"/>
          <w:lang w:eastAsia="es-ES"/>
        </w:rPr>
      </w:pPr>
    </w:p>
    <w:p w14:paraId="50DF4222" w14:textId="78A85F4A" w:rsidR="008A0651" w:rsidRDefault="006C5E67" w:rsidP="006640DB">
      <w:pPr>
        <w:spacing w:after="0" w:line="360" w:lineRule="auto"/>
        <w:jc w:val="both"/>
        <w:rPr>
          <w:rFonts w:ascii="Arial" w:eastAsia="Times New Roman" w:hAnsi="Arial" w:cs="Arial"/>
          <w:lang w:eastAsia="es-ES"/>
        </w:rPr>
      </w:pPr>
      <w:r>
        <w:rPr>
          <w:rFonts w:ascii="Arial" w:eastAsia="Times New Roman" w:hAnsi="Arial" w:cs="Arial"/>
          <w:lang w:eastAsia="es-ES"/>
        </w:rPr>
        <w:t>Los edificios c</w:t>
      </w:r>
      <w:r w:rsidR="00400613">
        <w:rPr>
          <w:rFonts w:ascii="Arial" w:eastAsia="Times New Roman" w:hAnsi="Arial" w:cs="Arial"/>
          <w:lang w:eastAsia="es-ES"/>
        </w:rPr>
        <w:t xml:space="preserve">onvencionales o complementarios </w:t>
      </w:r>
      <w:r w:rsidR="00E22D6B">
        <w:rPr>
          <w:rFonts w:ascii="Arial" w:eastAsia="Times New Roman" w:hAnsi="Arial" w:cs="Arial"/>
          <w:lang w:eastAsia="es-ES"/>
        </w:rPr>
        <w:t>Salud ambiental</w:t>
      </w:r>
      <w:r w:rsidR="00AA69CD" w:rsidRPr="00697A38">
        <w:rPr>
          <w:rFonts w:ascii="Arial" w:eastAsia="Times New Roman" w:hAnsi="Arial" w:cs="Arial"/>
          <w:lang w:eastAsia="es-ES"/>
        </w:rPr>
        <w:t xml:space="preserve">, </w:t>
      </w:r>
      <w:r w:rsidR="00E22D6B">
        <w:rPr>
          <w:rFonts w:ascii="Arial" w:eastAsia="Times New Roman" w:hAnsi="Arial" w:cs="Arial"/>
          <w:lang w:eastAsia="es-ES"/>
        </w:rPr>
        <w:t>Talleres</w:t>
      </w:r>
      <w:r w:rsidR="00576CF1" w:rsidRPr="00697A38">
        <w:rPr>
          <w:rFonts w:ascii="Arial" w:eastAsia="Times New Roman" w:hAnsi="Arial" w:cs="Arial"/>
          <w:lang w:eastAsia="es-ES"/>
        </w:rPr>
        <w:t xml:space="preserve">, </w:t>
      </w:r>
      <w:r w:rsidR="00E22D6B">
        <w:rPr>
          <w:rFonts w:ascii="Arial" w:eastAsia="Times New Roman" w:hAnsi="Arial" w:cs="Arial"/>
          <w:lang w:eastAsia="es-ES"/>
        </w:rPr>
        <w:t>Almacenes</w:t>
      </w:r>
      <w:r w:rsidR="00AA69CD" w:rsidRPr="00697A38">
        <w:rPr>
          <w:rFonts w:ascii="Arial" w:eastAsia="Times New Roman" w:hAnsi="Arial" w:cs="Arial"/>
          <w:lang w:eastAsia="es-ES"/>
        </w:rPr>
        <w:t xml:space="preserve">, </w:t>
      </w:r>
      <w:r w:rsidR="00E22D6B">
        <w:rPr>
          <w:rFonts w:ascii="Arial" w:eastAsia="Times New Roman" w:hAnsi="Arial" w:cs="Arial"/>
          <w:lang w:eastAsia="es-ES"/>
        </w:rPr>
        <w:t>Lavandería y TBC son de un piso y</w:t>
      </w:r>
      <w:r w:rsidR="00AA69CD" w:rsidRPr="00697A38">
        <w:rPr>
          <w:rFonts w:ascii="Arial" w:eastAsia="Times New Roman" w:hAnsi="Arial" w:cs="Arial"/>
          <w:lang w:eastAsia="es-ES"/>
        </w:rPr>
        <w:t xml:space="preserve"> están c</w:t>
      </w:r>
      <w:r>
        <w:rPr>
          <w:rFonts w:ascii="Arial" w:eastAsia="Times New Roman" w:hAnsi="Arial" w:cs="Arial"/>
          <w:lang w:eastAsia="es-ES"/>
        </w:rPr>
        <w:t xml:space="preserve">imentados sobre material arcilloso con </w:t>
      </w:r>
      <w:proofErr w:type="spellStart"/>
      <w:r>
        <w:rPr>
          <w:rFonts w:ascii="Arial" w:eastAsia="Times New Roman" w:hAnsi="Arial" w:cs="Arial"/>
          <w:lang w:eastAsia="es-ES"/>
        </w:rPr>
        <w:t>Qadm</w:t>
      </w:r>
      <w:proofErr w:type="spellEnd"/>
      <w:r>
        <w:rPr>
          <w:rFonts w:ascii="Arial" w:eastAsia="Times New Roman" w:hAnsi="Arial" w:cs="Arial"/>
          <w:lang w:eastAsia="es-ES"/>
        </w:rPr>
        <w:t>. = 1.00</w:t>
      </w:r>
      <w:r w:rsidR="00AA69CD" w:rsidRPr="00697A38">
        <w:rPr>
          <w:rFonts w:ascii="Arial" w:eastAsia="Times New Roman" w:hAnsi="Arial" w:cs="Arial"/>
          <w:lang w:eastAsia="es-ES"/>
        </w:rPr>
        <w:t xml:space="preserve"> kg/cm</w:t>
      </w:r>
      <w:r w:rsidR="00AA69CD" w:rsidRPr="00520026">
        <w:rPr>
          <w:rFonts w:ascii="Arial" w:eastAsia="Times New Roman" w:hAnsi="Arial" w:cs="Arial"/>
          <w:vertAlign w:val="superscript"/>
          <w:lang w:eastAsia="es-ES"/>
        </w:rPr>
        <w:t>2</w:t>
      </w:r>
      <w:r w:rsidR="00AA69CD" w:rsidRPr="00697A38">
        <w:rPr>
          <w:rFonts w:ascii="Arial" w:eastAsia="Times New Roman" w:hAnsi="Arial" w:cs="Arial"/>
          <w:lang w:eastAsia="es-ES"/>
        </w:rPr>
        <w:t xml:space="preserve">. La cimentación </w:t>
      </w:r>
      <w:r w:rsidR="00576CF1" w:rsidRPr="00697A38">
        <w:rPr>
          <w:rFonts w:ascii="Arial" w:eastAsia="Times New Roman" w:hAnsi="Arial" w:cs="Arial"/>
          <w:lang w:eastAsia="es-ES"/>
        </w:rPr>
        <w:t>es a base</w:t>
      </w:r>
      <w:r w:rsidR="00AA69CD" w:rsidRPr="00697A38">
        <w:rPr>
          <w:rFonts w:ascii="Arial" w:eastAsia="Times New Roman" w:hAnsi="Arial" w:cs="Arial"/>
          <w:lang w:eastAsia="es-ES"/>
        </w:rPr>
        <w:t xml:space="preserve"> </w:t>
      </w:r>
      <w:r w:rsidR="00576CF1" w:rsidRPr="00697A38">
        <w:rPr>
          <w:rFonts w:ascii="Arial" w:eastAsia="Times New Roman" w:hAnsi="Arial" w:cs="Arial"/>
          <w:lang w:eastAsia="es-ES"/>
        </w:rPr>
        <w:t xml:space="preserve">de </w:t>
      </w:r>
      <w:r w:rsidR="00AA69CD" w:rsidRPr="00697A38">
        <w:rPr>
          <w:rFonts w:ascii="Arial" w:eastAsia="Times New Roman" w:hAnsi="Arial" w:cs="Arial"/>
          <w:lang w:eastAsia="es-ES"/>
        </w:rPr>
        <w:t xml:space="preserve">zapatas aisladas y la estructuración de estos edificios </w:t>
      </w:r>
      <w:r w:rsidR="00576CF1" w:rsidRPr="00697A38">
        <w:rPr>
          <w:rFonts w:ascii="Arial" w:eastAsia="Times New Roman" w:hAnsi="Arial" w:cs="Arial"/>
          <w:lang w:eastAsia="es-ES"/>
        </w:rPr>
        <w:t>es</w:t>
      </w:r>
      <w:r w:rsidR="000D016F" w:rsidRPr="00697A38">
        <w:rPr>
          <w:rFonts w:ascii="Arial" w:eastAsia="Times New Roman" w:hAnsi="Arial" w:cs="Arial"/>
          <w:lang w:eastAsia="es-ES"/>
        </w:rPr>
        <w:t xml:space="preserve"> </w:t>
      </w:r>
      <w:r>
        <w:rPr>
          <w:rFonts w:ascii="Arial" w:eastAsia="Times New Roman" w:hAnsi="Arial" w:cs="Arial"/>
          <w:lang w:eastAsia="es-ES"/>
        </w:rPr>
        <w:t>dual</w:t>
      </w:r>
      <w:r w:rsidR="00003CD5" w:rsidRPr="00697A38">
        <w:rPr>
          <w:rFonts w:ascii="Arial" w:eastAsia="Times New Roman" w:hAnsi="Arial" w:cs="Arial"/>
          <w:lang w:eastAsia="es-ES"/>
        </w:rPr>
        <w:t xml:space="preserve"> de </w:t>
      </w:r>
      <w:r w:rsidR="000D016F" w:rsidRPr="00697A38">
        <w:rPr>
          <w:rFonts w:ascii="Arial" w:eastAsia="Times New Roman" w:hAnsi="Arial" w:cs="Arial"/>
          <w:lang w:eastAsia="es-ES"/>
        </w:rPr>
        <w:t xml:space="preserve">muros </w:t>
      </w:r>
      <w:r w:rsidR="00AA69CD" w:rsidRPr="00697A38">
        <w:rPr>
          <w:rFonts w:ascii="Arial" w:eastAsia="Times New Roman" w:hAnsi="Arial" w:cs="Arial"/>
          <w:lang w:eastAsia="es-ES"/>
        </w:rPr>
        <w:t>estructurales</w:t>
      </w:r>
      <w:r>
        <w:rPr>
          <w:rFonts w:ascii="Arial" w:eastAsia="Times New Roman" w:hAnsi="Arial" w:cs="Arial"/>
          <w:lang w:eastAsia="es-ES"/>
        </w:rPr>
        <w:t xml:space="preserve"> combinados con pórticos de concreto</w:t>
      </w:r>
      <w:r w:rsidR="00AA69CD" w:rsidRPr="00697A38">
        <w:rPr>
          <w:rFonts w:ascii="Arial" w:eastAsia="Times New Roman" w:hAnsi="Arial" w:cs="Arial"/>
          <w:lang w:eastAsia="es-ES"/>
        </w:rPr>
        <w:t xml:space="preserve">. </w:t>
      </w:r>
      <w:r w:rsidR="00E22D6B">
        <w:rPr>
          <w:rFonts w:ascii="Arial" w:eastAsia="Times New Roman" w:hAnsi="Arial" w:cs="Arial"/>
          <w:lang w:eastAsia="es-ES"/>
        </w:rPr>
        <w:t>Las garitas de</w:t>
      </w:r>
      <w:r w:rsidR="008A0651" w:rsidRPr="00697A38">
        <w:rPr>
          <w:rFonts w:ascii="Arial" w:eastAsia="Times New Roman" w:hAnsi="Arial" w:cs="Arial"/>
          <w:lang w:eastAsia="es-ES"/>
        </w:rPr>
        <w:t xml:space="preserve"> </w:t>
      </w:r>
      <w:r w:rsidR="00576CF1" w:rsidRPr="00697A38">
        <w:rPr>
          <w:rFonts w:ascii="Arial" w:eastAsia="Times New Roman" w:hAnsi="Arial" w:cs="Arial"/>
          <w:lang w:eastAsia="es-ES"/>
        </w:rPr>
        <w:t>C</w:t>
      </w:r>
      <w:r w:rsidR="008A0651" w:rsidRPr="00697A38">
        <w:rPr>
          <w:rFonts w:ascii="Arial" w:eastAsia="Times New Roman" w:hAnsi="Arial" w:cs="Arial"/>
          <w:lang w:eastAsia="es-ES"/>
        </w:rPr>
        <w:t xml:space="preserve">ontrol están </w:t>
      </w:r>
      <w:r w:rsidR="006B0D12" w:rsidRPr="00697A38">
        <w:rPr>
          <w:rFonts w:ascii="Arial" w:eastAsia="Times New Roman" w:hAnsi="Arial" w:cs="Arial"/>
          <w:lang w:eastAsia="es-ES"/>
        </w:rPr>
        <w:t>cimentadas</w:t>
      </w:r>
      <w:r w:rsidR="008A0651" w:rsidRPr="00697A38">
        <w:rPr>
          <w:rFonts w:ascii="Arial" w:eastAsia="Times New Roman" w:hAnsi="Arial" w:cs="Arial"/>
          <w:lang w:eastAsia="es-ES"/>
        </w:rPr>
        <w:t xml:space="preserve"> en cimientos corridos y estructurados en base </w:t>
      </w:r>
      <w:r w:rsidR="00576CF1" w:rsidRPr="00697A38">
        <w:rPr>
          <w:rFonts w:ascii="Arial" w:eastAsia="Times New Roman" w:hAnsi="Arial" w:cs="Arial"/>
          <w:lang w:eastAsia="es-ES"/>
        </w:rPr>
        <w:t>a</w:t>
      </w:r>
      <w:r w:rsidR="008A0651" w:rsidRPr="00697A38">
        <w:rPr>
          <w:rFonts w:ascii="Arial" w:eastAsia="Times New Roman" w:hAnsi="Arial" w:cs="Arial"/>
          <w:lang w:eastAsia="es-ES"/>
        </w:rPr>
        <w:t xml:space="preserve"> muros de albañilería </w:t>
      </w:r>
      <w:r>
        <w:rPr>
          <w:rFonts w:ascii="Arial" w:eastAsia="Times New Roman" w:hAnsi="Arial" w:cs="Arial"/>
          <w:lang w:eastAsia="es-ES"/>
        </w:rPr>
        <w:t xml:space="preserve">confinada </w:t>
      </w:r>
      <w:r w:rsidR="008A0651" w:rsidRPr="00697A38">
        <w:rPr>
          <w:rFonts w:ascii="Arial" w:eastAsia="Times New Roman" w:hAnsi="Arial" w:cs="Arial"/>
          <w:lang w:eastAsia="es-ES"/>
        </w:rPr>
        <w:t>portante.</w:t>
      </w:r>
    </w:p>
    <w:p w14:paraId="1FF8E2AD" w14:textId="73CAA8E6" w:rsidR="00E22D6B" w:rsidRDefault="00E22D6B" w:rsidP="006640DB">
      <w:pPr>
        <w:spacing w:after="0" w:line="360" w:lineRule="auto"/>
        <w:jc w:val="both"/>
        <w:rPr>
          <w:rFonts w:ascii="Arial" w:eastAsia="Times New Roman" w:hAnsi="Arial" w:cs="Arial"/>
          <w:lang w:eastAsia="es-ES"/>
        </w:rPr>
      </w:pPr>
    </w:p>
    <w:p w14:paraId="40BE8514" w14:textId="68041E1D" w:rsidR="00CC07F4" w:rsidRDefault="00CC07F4" w:rsidP="006640DB">
      <w:pPr>
        <w:spacing w:after="0" w:line="360" w:lineRule="auto"/>
        <w:jc w:val="both"/>
        <w:rPr>
          <w:rFonts w:ascii="Arial" w:eastAsia="Times New Roman" w:hAnsi="Arial" w:cs="Arial"/>
          <w:lang w:eastAsia="es-ES"/>
        </w:rPr>
      </w:pPr>
    </w:p>
    <w:p w14:paraId="0104342D" w14:textId="6D04FC33" w:rsidR="00CC07F4" w:rsidRDefault="00CC07F4" w:rsidP="006640DB">
      <w:pPr>
        <w:spacing w:after="0" w:line="360" w:lineRule="auto"/>
        <w:jc w:val="both"/>
        <w:rPr>
          <w:rFonts w:ascii="Arial" w:eastAsia="Times New Roman" w:hAnsi="Arial" w:cs="Arial"/>
          <w:lang w:eastAsia="es-ES"/>
        </w:rPr>
      </w:pPr>
    </w:p>
    <w:p w14:paraId="734C2F1E" w14:textId="3B1A9FB6" w:rsidR="00CC07F4" w:rsidRDefault="00CC07F4" w:rsidP="006640DB">
      <w:pPr>
        <w:spacing w:after="0" w:line="360" w:lineRule="auto"/>
        <w:jc w:val="both"/>
        <w:rPr>
          <w:rFonts w:ascii="Arial" w:eastAsia="Times New Roman" w:hAnsi="Arial" w:cs="Arial"/>
          <w:lang w:eastAsia="es-ES"/>
        </w:rPr>
      </w:pPr>
    </w:p>
    <w:p w14:paraId="076DCFEE" w14:textId="1AD97EE3" w:rsidR="00CC07F4" w:rsidRDefault="00CC07F4" w:rsidP="006640DB">
      <w:pPr>
        <w:spacing w:after="0" w:line="360" w:lineRule="auto"/>
        <w:jc w:val="both"/>
        <w:rPr>
          <w:rFonts w:ascii="Arial" w:eastAsia="Times New Roman" w:hAnsi="Arial" w:cs="Arial"/>
          <w:lang w:eastAsia="es-ES"/>
        </w:rPr>
      </w:pPr>
    </w:p>
    <w:p w14:paraId="24E57C25" w14:textId="77777777" w:rsidR="00CC07F4" w:rsidRDefault="00CC07F4" w:rsidP="006640DB">
      <w:pPr>
        <w:spacing w:after="0" w:line="360" w:lineRule="auto"/>
        <w:jc w:val="both"/>
        <w:rPr>
          <w:rFonts w:ascii="Arial" w:eastAsia="Times New Roman" w:hAnsi="Arial" w:cs="Arial"/>
          <w:lang w:eastAsia="es-ES"/>
        </w:rPr>
      </w:pPr>
    </w:p>
    <w:p w14:paraId="40235D38" w14:textId="77777777" w:rsidR="008A5ED6" w:rsidRPr="00697A38" w:rsidRDefault="008A5ED6" w:rsidP="00DA6C1F">
      <w:pPr>
        <w:pStyle w:val="Ttulo1"/>
        <w:numPr>
          <w:ilvl w:val="0"/>
          <w:numId w:val="0"/>
        </w:numPr>
        <w:rPr>
          <w:rFonts w:eastAsia="Times New Roman" w:cs="Arial"/>
          <w:lang w:eastAsia="ar-SA"/>
        </w:rPr>
      </w:pPr>
      <w:bookmarkStart w:id="38" w:name="_Toc91186218"/>
      <w:r w:rsidRPr="00697A38">
        <w:rPr>
          <w:rFonts w:eastAsia="Times New Roman" w:cs="Arial"/>
          <w:lang w:eastAsia="ar-SA"/>
        </w:rPr>
        <w:t>1</w:t>
      </w:r>
      <w:r w:rsidR="00361135" w:rsidRPr="00697A38">
        <w:rPr>
          <w:rFonts w:eastAsia="Times New Roman" w:cs="Arial"/>
          <w:lang w:eastAsia="ar-SA"/>
        </w:rPr>
        <w:t>1</w:t>
      </w:r>
      <w:r w:rsidRPr="00697A38">
        <w:rPr>
          <w:rFonts w:eastAsia="Times New Roman" w:cs="Arial"/>
          <w:lang w:eastAsia="ar-SA"/>
        </w:rPr>
        <w:t>.0 PREDIMENSIONAMIENTO</w:t>
      </w:r>
      <w:r w:rsidR="005D5390" w:rsidRPr="00697A38">
        <w:rPr>
          <w:rFonts w:eastAsia="Times New Roman" w:cs="Arial"/>
          <w:lang w:eastAsia="ar-SA"/>
        </w:rPr>
        <w:t xml:space="preserve"> DEL EDIFICIO PRINCIPAL</w:t>
      </w:r>
      <w:r w:rsidR="00AF5429">
        <w:rPr>
          <w:rFonts w:eastAsia="Times New Roman" w:cs="Arial"/>
          <w:lang w:eastAsia="ar-SA"/>
        </w:rPr>
        <w:t xml:space="preserve"> AISLADO</w:t>
      </w:r>
      <w:bookmarkEnd w:id="38"/>
    </w:p>
    <w:p w14:paraId="27BC10A0" w14:textId="77777777" w:rsidR="00BB2A01" w:rsidRPr="00697A38" w:rsidRDefault="00BB2A01" w:rsidP="00DA6C1F">
      <w:pPr>
        <w:pStyle w:val="Ttulo2"/>
        <w:numPr>
          <w:ilvl w:val="0"/>
          <w:numId w:val="0"/>
        </w:numPr>
        <w:rPr>
          <w:rFonts w:eastAsia="Times New Roman" w:cs="Arial"/>
          <w:lang w:eastAsia="ar-SA"/>
        </w:rPr>
      </w:pPr>
      <w:bookmarkStart w:id="39" w:name="_Toc91186219"/>
      <w:r w:rsidRPr="00697A38">
        <w:rPr>
          <w:rFonts w:eastAsia="Times New Roman" w:cs="Arial"/>
          <w:lang w:eastAsia="ar-SA"/>
        </w:rPr>
        <w:t>1</w:t>
      </w:r>
      <w:r w:rsidR="00361135" w:rsidRPr="00697A38">
        <w:rPr>
          <w:rFonts w:eastAsia="Times New Roman" w:cs="Arial"/>
          <w:lang w:eastAsia="ar-SA"/>
        </w:rPr>
        <w:t>1</w:t>
      </w:r>
      <w:r w:rsidRPr="00697A38">
        <w:rPr>
          <w:rFonts w:eastAsia="Times New Roman" w:cs="Arial"/>
          <w:lang w:eastAsia="ar-SA"/>
        </w:rPr>
        <w:t xml:space="preserve">.1 </w:t>
      </w:r>
      <w:proofErr w:type="spellStart"/>
      <w:r w:rsidRPr="00697A38">
        <w:rPr>
          <w:rFonts w:eastAsia="Times New Roman" w:cs="Arial"/>
          <w:lang w:eastAsia="ar-SA"/>
        </w:rPr>
        <w:t>Predimensionamiento</w:t>
      </w:r>
      <w:proofErr w:type="spellEnd"/>
      <w:r w:rsidRPr="00697A38">
        <w:rPr>
          <w:rFonts w:eastAsia="Times New Roman" w:cs="Arial"/>
          <w:lang w:eastAsia="ar-SA"/>
        </w:rPr>
        <w:t xml:space="preserve"> de </w:t>
      </w:r>
      <w:r w:rsidR="00694D74" w:rsidRPr="00697A38">
        <w:rPr>
          <w:rFonts w:eastAsia="Times New Roman" w:cs="Arial"/>
          <w:lang w:eastAsia="ar-SA"/>
        </w:rPr>
        <w:t>pedestales</w:t>
      </w:r>
      <w:bookmarkEnd w:id="39"/>
    </w:p>
    <w:p w14:paraId="74D69773" w14:textId="77777777" w:rsidR="00BB2A01" w:rsidRPr="00697A38" w:rsidRDefault="00BB2A01" w:rsidP="00E22D6B">
      <w:pPr>
        <w:rPr>
          <w:rFonts w:ascii="Arial" w:eastAsia="Times New Roman" w:hAnsi="Arial" w:cs="Arial"/>
          <w:b/>
          <w:bCs/>
          <w:lang w:val="es-PE" w:eastAsia="ar-SA"/>
        </w:rPr>
      </w:pPr>
    </w:p>
    <w:p w14:paraId="677D01FF" w14:textId="77777777" w:rsidR="00BB2A01" w:rsidRPr="00697A38" w:rsidRDefault="005E3B03" w:rsidP="00E22D6B">
      <w:pPr>
        <w:rPr>
          <w:rFonts w:ascii="Arial" w:eastAsia="Times New Roman" w:hAnsi="Arial" w:cs="Arial"/>
          <w:b/>
          <w:bCs/>
          <w:lang w:val="es-PE" w:eastAsia="ar-SA"/>
        </w:rPr>
      </w:pPr>
      <w:r w:rsidRPr="00697A38">
        <w:rPr>
          <w:noProof/>
          <w:lang w:val="es-PE" w:eastAsia="es-PE"/>
        </w:rPr>
        <w:lastRenderedPageBreak/>
        <mc:AlternateContent>
          <mc:Choice Requires="wps">
            <w:drawing>
              <wp:anchor distT="45720" distB="45720" distL="114300" distR="114300" simplePos="0" relativeHeight="251774976" behindDoc="0" locked="0" layoutInCell="1" allowOverlap="1" wp14:anchorId="436AA190" wp14:editId="4ED7D8FC">
                <wp:simplePos x="0" y="0"/>
                <wp:positionH relativeFrom="column">
                  <wp:posOffset>910590</wp:posOffset>
                </wp:positionH>
                <wp:positionV relativeFrom="paragraph">
                  <wp:posOffset>3064510</wp:posOffset>
                </wp:positionV>
                <wp:extent cx="476250" cy="276225"/>
                <wp:effectExtent l="0" t="0" r="0" b="9525"/>
                <wp:wrapNone/>
                <wp:docPr id="5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578DC0" w14:textId="77777777" w:rsidR="0014084C" w:rsidRPr="005E3B03" w:rsidRDefault="0014084C" w:rsidP="005E3B03">
                            <w:pPr>
                              <w:rPr>
                                <w:color w:val="2E74B5" w:themeColor="accent1" w:themeShade="BF"/>
                              </w:rPr>
                            </w:pPr>
                            <w:r w:rsidRPr="005E3B03">
                              <w:rPr>
                                <w:color w:val="2E74B5" w:themeColor="accent1" w:themeShade="BF"/>
                              </w:rPr>
                              <w:t>PD-2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36AA190" id="_x0000_t202" coordsize="21600,21600" o:spt="202" path="m,l,21600r21600,l21600,xe">
                <v:stroke joinstyle="miter"/>
                <v:path gradientshapeok="t" o:connecttype="rect"/>
              </v:shapetype>
              <v:shape id="Cuadro de texto 2" o:spid="_x0000_s1032" type="#_x0000_t202" style="position:absolute;margin-left:71.7pt;margin-top:241.3pt;width:37.5pt;height:21.7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" stroked="f">
                <v:textbox>
                  <w:txbxContent>
                    <w:p w14:paraId="3E578DC0" w14:textId="77777777" w:rsidR="0014084C" w:rsidRPr="005E3B03" w:rsidRDefault="0014084C" w:rsidP="005E3B03">
                      <w:pPr>
                        <w:rPr>
                          <w:color w:val="2E74B5" w:themeColor="accent1" w:themeShade="BF"/>
                        </w:rPr>
                      </w:pPr>
                      <w:r w:rsidRPr="005E3B03">
                        <w:rPr>
                          <w:color w:val="2E74B5" w:themeColor="accent1" w:themeShade="BF"/>
                        </w:rPr>
                        <w:t>PD-2</w:t>
                      </w:r>
                    </w:p>
                  </w:txbxContent>
                </v:textbox>
              </v:shape>
            </w:pict>
          </mc:Fallback>
        </mc:AlternateContent>
      </w:r>
      <w:r>
        <w:rPr>
          <w:noProof/>
          <w:lang w:val="es-PE" w:eastAsia="es-PE"/>
        </w:rPr>
        <mc:AlternateContent>
          <mc:Choice Requires="wps">
            <w:drawing>
              <wp:anchor distT="0" distB="0" distL="114300" distR="114300" simplePos="0" relativeHeight="251772928" behindDoc="0" locked="0" layoutInCell="1" allowOverlap="1" wp14:anchorId="5A3040D2" wp14:editId="49AC1995">
                <wp:simplePos x="0" y="0"/>
                <wp:positionH relativeFrom="column">
                  <wp:posOffset>958215</wp:posOffset>
                </wp:positionH>
                <wp:positionV relativeFrom="paragraph">
                  <wp:posOffset>3340735</wp:posOffset>
                </wp:positionV>
                <wp:extent cx="428625" cy="409575"/>
                <wp:effectExtent l="19050" t="19050" r="28575" b="28575"/>
                <wp:wrapNone/>
                <wp:docPr id="508" name="Rectángulo redondeado 508"/>
                <wp:cNvGraphicFramePr/>
                <a:graphic xmlns:a="http://schemas.openxmlformats.org/drawingml/2006/main">
                  <a:graphicData uri="http://schemas.microsoft.com/office/word/2010/wordprocessingShape">
                    <wps:wsp>
                      <wps:cNvSpPr/>
                      <wps:spPr>
                        <a:xfrm>
                          <a:off x="0" y="0"/>
                          <a:ext cx="428625" cy="409575"/>
                        </a:xfrm>
                        <a:prstGeom prst="roundRect">
                          <a:avLst/>
                        </a:prstGeom>
                        <a:noFill/>
                        <a:ln w="28575">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102CEAC" id="Rectángulo redondeado 508" o:spid="_x0000_s1026" style="position:absolute;margin-left:75.45pt;margin-top:263.05pt;width:33.75pt;height:32.25pt;z-index:2517729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" filled="f" strokecolor="#2e74b5 [2404]" strokeweight="2.25pt">
                <v:stroke joinstyle="miter"/>
              </v:roundrect>
            </w:pict>
          </mc:Fallback>
        </mc:AlternateContent>
      </w:r>
      <w:r w:rsidR="00987FF2" w:rsidRPr="00697A38">
        <w:rPr>
          <w:noProof/>
          <w:lang w:val="es-PE" w:eastAsia="es-PE"/>
        </w:rPr>
        <mc:AlternateContent>
          <mc:Choice Requires="wps">
            <w:drawing>
              <wp:anchor distT="45720" distB="45720" distL="114300" distR="114300" simplePos="0" relativeHeight="251530240" behindDoc="0" locked="0" layoutInCell="1" allowOverlap="1" wp14:anchorId="3F5CB7EF" wp14:editId="6A5E4164">
                <wp:simplePos x="0" y="0"/>
                <wp:positionH relativeFrom="column">
                  <wp:posOffset>2663190</wp:posOffset>
                </wp:positionH>
                <wp:positionV relativeFrom="paragraph">
                  <wp:posOffset>891540</wp:posOffset>
                </wp:positionV>
                <wp:extent cx="476250" cy="276225"/>
                <wp:effectExtent l="0" t="0" r="0" b="9525"/>
                <wp:wrapNone/>
                <wp:docPr id="5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5C5762" w14:textId="77777777" w:rsidR="0014084C" w:rsidRPr="0084443E" w:rsidRDefault="0014084C">
                            <w:pPr>
                              <w:rPr>
                                <w:color w:val="FF0000"/>
                              </w:rPr>
                            </w:pPr>
                            <w:r>
                              <w:rPr>
                                <w:color w:val="FF0000"/>
                              </w:rPr>
                              <w:t>PD-</w:t>
                            </w:r>
                            <w:r w:rsidRPr="0084443E">
                              <w:rPr>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5CB7EF" id="_x0000_s1033" type="#_x0000_t202" style="position:absolute;margin-left:209.7pt;margin-top:70.2pt;width:37.5pt;height:21.75pt;z-index:25153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" stroked="f">
                <v:textbox>
                  <w:txbxContent>
                    <w:p w14:paraId="715C5762" w14:textId="77777777" w:rsidR="0014084C" w:rsidRPr="0084443E" w:rsidRDefault="0014084C">
                      <w:pPr>
                        <w:rPr>
                          <w:color w:val="FF0000"/>
                        </w:rPr>
                      </w:pPr>
                      <w:r>
                        <w:rPr>
                          <w:color w:val="FF0000"/>
                        </w:rPr>
                        <w:t>PD-</w:t>
                      </w:r>
                      <w:r w:rsidRPr="0084443E">
                        <w:rPr>
                          <w:color w:val="FF0000"/>
                        </w:rPr>
                        <w:t>1</w:t>
                      </w:r>
                    </w:p>
                  </w:txbxContent>
                </v:textbox>
              </v:shape>
            </w:pict>
          </mc:Fallback>
        </mc:AlternateContent>
      </w:r>
      <w:r w:rsidR="00987FF2">
        <w:rPr>
          <w:noProof/>
          <w:lang w:val="es-PE" w:eastAsia="es-PE"/>
        </w:rPr>
        <mc:AlternateContent>
          <mc:Choice Requires="wps">
            <w:drawing>
              <wp:anchor distT="0" distB="0" distL="114300" distR="114300" simplePos="0" relativeHeight="251770880" behindDoc="0" locked="0" layoutInCell="1" allowOverlap="1" wp14:anchorId="70A0804F" wp14:editId="3CFF987B">
                <wp:simplePos x="0" y="0"/>
                <wp:positionH relativeFrom="column">
                  <wp:posOffset>2482215</wp:posOffset>
                </wp:positionH>
                <wp:positionV relativeFrom="paragraph">
                  <wp:posOffset>483235</wp:posOffset>
                </wp:positionV>
                <wp:extent cx="428625" cy="409575"/>
                <wp:effectExtent l="19050" t="19050" r="28575" b="28575"/>
                <wp:wrapNone/>
                <wp:docPr id="507" name="Rectángulo redondeado 507"/>
                <wp:cNvGraphicFramePr/>
                <a:graphic xmlns:a="http://schemas.openxmlformats.org/drawingml/2006/main">
                  <a:graphicData uri="http://schemas.microsoft.com/office/word/2010/wordprocessingShape">
                    <wps:wsp>
                      <wps:cNvSpPr/>
                      <wps:spPr>
                        <a:xfrm>
                          <a:off x="0" y="0"/>
                          <a:ext cx="428625" cy="40957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92BF45" id="Rectángulo redondeado 507" o:spid="_x0000_s1026" style="position:absolute;margin-left:195.45pt;margin-top:38.05pt;width:33.75pt;height:32.25pt;z-index:2517708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" filled="f" strokecolor="red" strokeweight="2.25pt">
                <v:stroke joinstyle="miter"/>
              </v:roundrect>
            </w:pict>
          </mc:Fallback>
        </mc:AlternateContent>
      </w:r>
      <w:r w:rsidR="00987FF2">
        <w:rPr>
          <w:noProof/>
          <w:lang w:val="es-PE" w:eastAsia="es-PE"/>
        </w:rPr>
        <w:drawing>
          <wp:inline distT="0" distB="0" distL="0" distR="0" wp14:anchorId="0AF461EA" wp14:editId="348989E4">
            <wp:extent cx="5671185" cy="4866005"/>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71185" cy="4866005"/>
                    </a:xfrm>
                    <a:prstGeom prst="rect">
                      <a:avLst/>
                    </a:prstGeom>
                  </pic:spPr>
                </pic:pic>
              </a:graphicData>
            </a:graphic>
          </wp:inline>
        </w:drawing>
      </w:r>
    </w:p>
    <w:bookmarkStart w:id="40" w:name="_Toc21525054"/>
    <w:bookmarkStart w:id="41" w:name="_Toc21525094"/>
    <w:bookmarkStart w:id="42" w:name="_Toc22310630"/>
    <w:bookmarkEnd w:id="40"/>
    <w:bookmarkEnd w:id="41"/>
    <w:bookmarkEnd w:id="42"/>
    <w:p w14:paraId="41C29124" w14:textId="77777777" w:rsidR="0084443E" w:rsidRPr="00697A38" w:rsidRDefault="00CD4696" w:rsidP="00B75175">
      <w:pPr>
        <w:spacing w:line="360" w:lineRule="auto"/>
        <w:jc w:val="both"/>
        <w:rPr>
          <w:rFonts w:ascii="Arial" w:eastAsia="Times New Roman" w:hAnsi="Arial" w:cs="Arial"/>
          <w:szCs w:val="24"/>
          <w:lang w:eastAsia="ar-SA"/>
        </w:rPr>
      </w:pPr>
      <w:r w:rsidRPr="00697A38">
        <w:rPr>
          <w:noProof/>
          <w:lang w:val="es-PE" w:eastAsia="es-PE"/>
        </w:rPr>
        <mc:AlternateContent>
          <mc:Choice Requires="wps">
            <w:drawing>
              <wp:anchor distT="0" distB="0" distL="114300" distR="114300" simplePos="0" relativeHeight="251529216" behindDoc="0" locked="0" layoutInCell="1" allowOverlap="1" wp14:anchorId="7A533E15" wp14:editId="1B7BB630">
                <wp:simplePos x="0" y="0"/>
                <wp:positionH relativeFrom="column">
                  <wp:posOffset>-2486025</wp:posOffset>
                </wp:positionH>
                <wp:positionV relativeFrom="paragraph">
                  <wp:posOffset>156210</wp:posOffset>
                </wp:positionV>
                <wp:extent cx="571500" cy="419100"/>
                <wp:effectExtent l="13335" t="10160" r="15240" b="18415"/>
                <wp:wrapNone/>
                <wp:docPr id="505" name="AutoShape 1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191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23E58D" id="AutoShape 1119" o:spid="_x0000_s1026" style="position:absolute;margin-left:-195.75pt;margin-top:12.3pt;width:45pt;height:33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" filled="f" strokecolor="red" strokeweight="1.5pt"/>
            </w:pict>
          </mc:Fallback>
        </mc:AlternateContent>
      </w:r>
    </w:p>
    <w:p w14:paraId="6046F56E" w14:textId="77777777" w:rsidR="00A067D9" w:rsidRPr="00697A38" w:rsidRDefault="00A067D9" w:rsidP="00A067D9">
      <w:pPr>
        <w:spacing w:after="0" w:line="288" w:lineRule="auto"/>
        <w:jc w:val="center"/>
        <w:outlineLvl w:val="5"/>
        <w:rPr>
          <w:rFonts w:ascii="Arial" w:eastAsia="Times New Roman" w:hAnsi="Arial" w:cs="Arial"/>
          <w:bCs/>
          <w:i/>
          <w:iCs/>
          <w:color w:val="000000"/>
          <w:sz w:val="20"/>
          <w:szCs w:val="20"/>
          <w:lang w:val="es-ES_tradnl"/>
        </w:rPr>
      </w:pPr>
      <w:r w:rsidRPr="00697A38">
        <w:rPr>
          <w:rFonts w:ascii="Arial" w:eastAsia="Times New Roman" w:hAnsi="Arial" w:cs="Arial"/>
          <w:bCs/>
          <w:i/>
          <w:iCs/>
          <w:sz w:val="20"/>
          <w:szCs w:val="20"/>
          <w:lang w:eastAsia="es-ES"/>
        </w:rPr>
        <w:t xml:space="preserve">Figura N°2. </w:t>
      </w:r>
      <w:r w:rsidR="00B75175">
        <w:rPr>
          <w:rFonts w:ascii="Arial" w:eastAsia="Times New Roman" w:hAnsi="Arial" w:cs="Arial"/>
          <w:bCs/>
          <w:i/>
          <w:iCs/>
          <w:sz w:val="20"/>
          <w:szCs w:val="20"/>
          <w:lang w:eastAsia="es-ES"/>
        </w:rPr>
        <w:t>Planta</w:t>
      </w:r>
      <w:r w:rsidRPr="00697A38">
        <w:rPr>
          <w:rFonts w:ascii="Arial" w:eastAsia="Times New Roman" w:hAnsi="Arial" w:cs="Arial"/>
          <w:bCs/>
          <w:i/>
          <w:iCs/>
          <w:sz w:val="20"/>
          <w:szCs w:val="20"/>
          <w:lang w:eastAsia="es-ES"/>
        </w:rPr>
        <w:t xml:space="preserve"> de </w:t>
      </w:r>
      <w:r w:rsidR="00B75175">
        <w:rPr>
          <w:rFonts w:ascii="Arial" w:eastAsia="Times New Roman" w:hAnsi="Arial" w:cs="Arial"/>
          <w:bCs/>
          <w:i/>
          <w:iCs/>
          <w:sz w:val="20"/>
          <w:szCs w:val="20"/>
          <w:lang w:eastAsia="es-ES"/>
        </w:rPr>
        <w:t>pedestales</w:t>
      </w:r>
    </w:p>
    <w:p w14:paraId="1D42779F" w14:textId="77777777" w:rsidR="0084443E" w:rsidRPr="00697A38" w:rsidRDefault="0084443E" w:rsidP="0084443E">
      <w:pPr>
        <w:rPr>
          <w:rFonts w:ascii="Arial" w:eastAsia="Times New Roman" w:hAnsi="Arial" w:cs="Arial"/>
          <w:szCs w:val="24"/>
          <w:lang w:val="es-ES_tradnl" w:eastAsia="ar-SA"/>
        </w:rPr>
      </w:pPr>
    </w:p>
    <w:p w14:paraId="19F3CF81" w14:textId="1EE85BAB" w:rsidR="0084443E" w:rsidRPr="00697A38" w:rsidRDefault="0084443E" w:rsidP="0084443E">
      <w:pPr>
        <w:spacing w:line="360" w:lineRule="auto"/>
        <w:jc w:val="both"/>
        <w:rPr>
          <w:rFonts w:ascii="Arial" w:eastAsia="Times New Roman" w:hAnsi="Arial" w:cs="Arial"/>
          <w:lang w:eastAsia="es-ES"/>
        </w:rPr>
      </w:pPr>
      <w:r w:rsidRPr="00697A38">
        <w:rPr>
          <w:rFonts w:ascii="Arial" w:eastAsia="Times New Roman" w:hAnsi="Arial" w:cs="Arial"/>
          <w:lang w:eastAsia="es-ES"/>
        </w:rPr>
        <w:t xml:space="preserve">Se emplea un </w:t>
      </w:r>
      <w:r w:rsidR="0038197D">
        <w:rPr>
          <w:rFonts w:ascii="Arial" w:eastAsia="Times New Roman" w:hAnsi="Arial" w:cs="Arial"/>
          <w:lang w:eastAsia="es-ES"/>
        </w:rPr>
        <w:t>solo criterio tanto para pedestale</w:t>
      </w:r>
      <w:r w:rsidRPr="00697A38">
        <w:rPr>
          <w:rFonts w:ascii="Arial" w:eastAsia="Times New Roman" w:hAnsi="Arial" w:cs="Arial"/>
          <w:lang w:eastAsia="es-ES"/>
        </w:rPr>
        <w:t>s interiores como exteriores (P/0.45xf’c), siendo P carga axial y f’c resistencia a la compresión del concreto. La carga por piso considerada para el hospital será w=1.20[</w:t>
      </w:r>
      <w:proofErr w:type="spellStart"/>
      <w:r w:rsidRPr="00697A38">
        <w:rPr>
          <w:rFonts w:ascii="Arial" w:eastAsia="Times New Roman" w:hAnsi="Arial" w:cs="Arial"/>
          <w:lang w:eastAsia="es-ES"/>
        </w:rPr>
        <w:t>tn</w:t>
      </w:r>
      <w:proofErr w:type="spellEnd"/>
      <w:r w:rsidRPr="00697A38">
        <w:rPr>
          <w:rFonts w:ascii="Arial" w:eastAsia="Times New Roman" w:hAnsi="Arial" w:cs="Arial"/>
          <w:lang w:eastAsia="es-ES"/>
        </w:rPr>
        <w:t>/m].</w:t>
      </w:r>
    </w:p>
    <w:p w14:paraId="03BA22AF" w14:textId="48039527" w:rsidR="001976C0" w:rsidRDefault="0038197D" w:rsidP="003E640C">
      <w:pPr>
        <w:tabs>
          <w:tab w:val="left" w:pos="1095"/>
        </w:tabs>
        <w:jc w:val="center"/>
        <w:rPr>
          <w:rFonts w:ascii="Arial" w:eastAsia="Times New Roman" w:hAnsi="Arial" w:cs="Arial"/>
          <w:szCs w:val="24"/>
          <w:lang w:val="es-PE" w:eastAsia="ar-SA"/>
        </w:rPr>
      </w:pPr>
      <w:r w:rsidRPr="0038197D">
        <w:rPr>
          <w:noProof/>
          <w:lang w:val="es-PE" w:eastAsia="es-PE"/>
        </w:rPr>
        <w:lastRenderedPageBreak/>
        <w:drawing>
          <wp:inline distT="0" distB="0" distL="0" distR="0" wp14:anchorId="47D7ED78" wp14:editId="7409186A">
            <wp:extent cx="4274820" cy="2226735"/>
            <wp:effectExtent l="19050" t="19050" r="11430" b="215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85112" cy="2232096"/>
                    </a:xfrm>
                    <a:prstGeom prst="rect">
                      <a:avLst/>
                    </a:prstGeom>
                    <a:noFill/>
                    <a:ln>
                      <a:solidFill>
                        <a:schemeClr val="tx1"/>
                      </a:solidFill>
                    </a:ln>
                  </pic:spPr>
                </pic:pic>
              </a:graphicData>
            </a:graphic>
          </wp:inline>
        </w:drawing>
      </w:r>
    </w:p>
    <w:p w14:paraId="16D155D0" w14:textId="77777777" w:rsidR="001976C0" w:rsidRDefault="001976C0" w:rsidP="003E640C">
      <w:pPr>
        <w:tabs>
          <w:tab w:val="left" w:pos="1095"/>
        </w:tabs>
        <w:jc w:val="center"/>
        <w:rPr>
          <w:rFonts w:ascii="Arial" w:eastAsia="Times New Roman" w:hAnsi="Arial" w:cs="Arial"/>
          <w:szCs w:val="24"/>
          <w:lang w:val="es-PE" w:eastAsia="ar-SA"/>
        </w:rPr>
      </w:pPr>
    </w:p>
    <w:p w14:paraId="77D5D5EA" w14:textId="03018F49" w:rsidR="001976C0" w:rsidRDefault="0038197D" w:rsidP="003E640C">
      <w:pPr>
        <w:tabs>
          <w:tab w:val="left" w:pos="1095"/>
        </w:tabs>
        <w:jc w:val="center"/>
        <w:rPr>
          <w:rFonts w:ascii="Arial" w:eastAsia="Times New Roman" w:hAnsi="Arial" w:cs="Arial"/>
          <w:szCs w:val="24"/>
          <w:lang w:val="es-PE" w:eastAsia="ar-SA"/>
        </w:rPr>
      </w:pPr>
      <w:r w:rsidRPr="0038197D">
        <w:rPr>
          <w:noProof/>
          <w:lang w:val="es-PE" w:eastAsia="es-PE"/>
        </w:rPr>
        <w:drawing>
          <wp:inline distT="0" distB="0" distL="0" distR="0" wp14:anchorId="2B7E7644" wp14:editId="1BFA9791">
            <wp:extent cx="4297167" cy="2362200"/>
            <wp:effectExtent l="19050" t="19050" r="27305" b="1905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09851" cy="2369173"/>
                    </a:xfrm>
                    <a:prstGeom prst="rect">
                      <a:avLst/>
                    </a:prstGeom>
                    <a:noFill/>
                    <a:ln>
                      <a:solidFill>
                        <a:schemeClr val="tx1"/>
                      </a:solidFill>
                    </a:ln>
                  </pic:spPr>
                </pic:pic>
              </a:graphicData>
            </a:graphic>
          </wp:inline>
        </w:drawing>
      </w:r>
    </w:p>
    <w:p w14:paraId="617C6B8A" w14:textId="77777777" w:rsidR="001976C0" w:rsidRDefault="001976C0" w:rsidP="003E640C">
      <w:pPr>
        <w:tabs>
          <w:tab w:val="left" w:pos="1095"/>
        </w:tabs>
        <w:jc w:val="center"/>
        <w:rPr>
          <w:rFonts w:ascii="Arial" w:eastAsia="Times New Roman" w:hAnsi="Arial" w:cs="Arial"/>
          <w:szCs w:val="24"/>
          <w:lang w:val="es-PE" w:eastAsia="ar-SA"/>
        </w:rPr>
      </w:pPr>
    </w:p>
    <w:p w14:paraId="7D367EF2" w14:textId="4717EF20" w:rsidR="002C3806" w:rsidRDefault="004534D3" w:rsidP="004534D3">
      <w:pPr>
        <w:spacing w:after="0" w:line="360" w:lineRule="auto"/>
        <w:jc w:val="both"/>
        <w:rPr>
          <w:rFonts w:ascii="Arial" w:eastAsia="Times New Roman" w:hAnsi="Arial" w:cs="Arial"/>
          <w:lang w:eastAsia="es-ES"/>
        </w:rPr>
      </w:pPr>
      <w:r w:rsidRPr="00697A38">
        <w:rPr>
          <w:rFonts w:ascii="Arial" w:eastAsia="Times New Roman" w:hAnsi="Arial" w:cs="Arial"/>
          <w:lang w:eastAsia="es-ES"/>
        </w:rPr>
        <w:t>Por lo tanto, l</w:t>
      </w:r>
      <w:r w:rsidR="00361135" w:rsidRPr="00697A38">
        <w:rPr>
          <w:rFonts w:ascii="Arial" w:eastAsia="Times New Roman" w:hAnsi="Arial" w:cs="Arial"/>
          <w:lang w:eastAsia="es-ES"/>
        </w:rPr>
        <w:t>os pedestales</w:t>
      </w:r>
      <w:r w:rsidRPr="00697A38">
        <w:rPr>
          <w:rFonts w:ascii="Arial" w:eastAsia="Times New Roman" w:hAnsi="Arial" w:cs="Arial"/>
          <w:lang w:eastAsia="es-ES"/>
        </w:rPr>
        <w:t xml:space="preserve"> </w:t>
      </w:r>
      <w:r w:rsidR="00A92EBB" w:rsidRPr="00697A38">
        <w:rPr>
          <w:rFonts w:ascii="Arial" w:eastAsia="Times New Roman" w:hAnsi="Arial" w:cs="Arial"/>
          <w:lang w:eastAsia="es-ES"/>
        </w:rPr>
        <w:t>PD</w:t>
      </w:r>
      <w:r w:rsidRPr="00697A38">
        <w:rPr>
          <w:rFonts w:ascii="Arial" w:eastAsia="Times New Roman" w:hAnsi="Arial" w:cs="Arial"/>
          <w:lang w:eastAsia="es-ES"/>
        </w:rPr>
        <w:t xml:space="preserve">-1 </w:t>
      </w:r>
      <w:r w:rsidR="001976C0">
        <w:rPr>
          <w:rFonts w:ascii="Arial" w:eastAsia="Times New Roman" w:hAnsi="Arial" w:cs="Arial"/>
          <w:lang w:eastAsia="es-ES"/>
        </w:rPr>
        <w:t xml:space="preserve">Y PD-2 </w:t>
      </w:r>
      <w:r w:rsidRPr="00697A38">
        <w:rPr>
          <w:rFonts w:ascii="Arial" w:eastAsia="Times New Roman" w:hAnsi="Arial" w:cs="Arial"/>
          <w:lang w:eastAsia="es-ES"/>
        </w:rPr>
        <w:t xml:space="preserve">son de </w:t>
      </w:r>
      <w:r w:rsidR="00A92EBB" w:rsidRPr="00697A38">
        <w:rPr>
          <w:rFonts w:ascii="Arial" w:eastAsia="Times New Roman" w:hAnsi="Arial" w:cs="Arial"/>
          <w:lang w:eastAsia="es-ES"/>
        </w:rPr>
        <w:t xml:space="preserve">dimensiones </w:t>
      </w:r>
      <w:r w:rsidR="0038197D">
        <w:rPr>
          <w:rFonts w:ascii="Arial" w:eastAsia="Times New Roman" w:hAnsi="Arial" w:cs="Arial"/>
          <w:lang w:eastAsia="es-ES"/>
        </w:rPr>
        <w:t>1.20x1.20</w:t>
      </w:r>
      <w:r w:rsidRPr="00697A38">
        <w:rPr>
          <w:rFonts w:ascii="Arial" w:eastAsia="Times New Roman" w:hAnsi="Arial" w:cs="Arial"/>
          <w:lang w:eastAsia="es-ES"/>
        </w:rPr>
        <w:t>m. Estas dimensiones serán verificadas por deriva después del análisis con el objetivo de controlar las deformaciones de la estructura.</w:t>
      </w:r>
    </w:p>
    <w:p w14:paraId="2EB106BF" w14:textId="3582F9E3" w:rsidR="001976C0" w:rsidRDefault="001976C0" w:rsidP="004534D3">
      <w:pPr>
        <w:spacing w:after="0" w:line="360" w:lineRule="auto"/>
        <w:jc w:val="both"/>
        <w:rPr>
          <w:rFonts w:ascii="Arial" w:eastAsia="Times New Roman" w:hAnsi="Arial" w:cs="Arial"/>
          <w:lang w:eastAsia="es-ES"/>
        </w:rPr>
      </w:pPr>
    </w:p>
    <w:p w14:paraId="7CB95C84" w14:textId="40640234" w:rsidR="0038197D" w:rsidRDefault="0038197D" w:rsidP="004534D3">
      <w:pPr>
        <w:spacing w:after="0" w:line="360" w:lineRule="auto"/>
        <w:jc w:val="both"/>
        <w:rPr>
          <w:rFonts w:ascii="Arial" w:eastAsia="Times New Roman" w:hAnsi="Arial" w:cs="Arial"/>
          <w:lang w:eastAsia="es-ES"/>
        </w:rPr>
      </w:pPr>
    </w:p>
    <w:p w14:paraId="57B559A7" w14:textId="37272E75" w:rsidR="0038197D" w:rsidRDefault="0038197D" w:rsidP="004534D3">
      <w:pPr>
        <w:spacing w:after="0" w:line="360" w:lineRule="auto"/>
        <w:jc w:val="both"/>
        <w:rPr>
          <w:rFonts w:ascii="Arial" w:eastAsia="Times New Roman" w:hAnsi="Arial" w:cs="Arial"/>
          <w:lang w:eastAsia="es-ES"/>
        </w:rPr>
      </w:pPr>
    </w:p>
    <w:p w14:paraId="752E0203" w14:textId="22D282BE" w:rsidR="0038197D" w:rsidRDefault="0038197D" w:rsidP="004534D3">
      <w:pPr>
        <w:spacing w:after="0" w:line="360" w:lineRule="auto"/>
        <w:jc w:val="both"/>
        <w:rPr>
          <w:rFonts w:ascii="Arial" w:eastAsia="Times New Roman" w:hAnsi="Arial" w:cs="Arial"/>
          <w:lang w:eastAsia="es-ES"/>
        </w:rPr>
      </w:pPr>
    </w:p>
    <w:p w14:paraId="00EE77E3" w14:textId="1391F69C" w:rsidR="006B0D12" w:rsidRDefault="006B0D12" w:rsidP="004534D3">
      <w:pPr>
        <w:spacing w:after="0" w:line="360" w:lineRule="auto"/>
        <w:jc w:val="both"/>
        <w:rPr>
          <w:rFonts w:ascii="Arial" w:eastAsia="Times New Roman" w:hAnsi="Arial" w:cs="Arial"/>
          <w:lang w:eastAsia="es-ES"/>
        </w:rPr>
      </w:pPr>
    </w:p>
    <w:p w14:paraId="61AE7717" w14:textId="77777777" w:rsidR="006B0D12" w:rsidRDefault="006B0D12" w:rsidP="004534D3">
      <w:pPr>
        <w:spacing w:after="0" w:line="360" w:lineRule="auto"/>
        <w:jc w:val="both"/>
        <w:rPr>
          <w:rFonts w:ascii="Arial" w:eastAsia="Times New Roman" w:hAnsi="Arial" w:cs="Arial"/>
          <w:lang w:eastAsia="es-ES"/>
        </w:rPr>
      </w:pPr>
    </w:p>
    <w:p w14:paraId="584B76B6" w14:textId="34F3FCC6" w:rsidR="0038197D" w:rsidRDefault="0038197D" w:rsidP="004534D3">
      <w:pPr>
        <w:spacing w:after="0" w:line="360" w:lineRule="auto"/>
        <w:jc w:val="both"/>
        <w:rPr>
          <w:rFonts w:ascii="Arial" w:eastAsia="Times New Roman" w:hAnsi="Arial" w:cs="Arial"/>
          <w:lang w:eastAsia="es-ES"/>
        </w:rPr>
      </w:pPr>
    </w:p>
    <w:p w14:paraId="3BECD414" w14:textId="174F306F" w:rsidR="0038197D" w:rsidRPr="00697A38" w:rsidRDefault="0038197D" w:rsidP="0038197D">
      <w:pPr>
        <w:pStyle w:val="Ttulo2"/>
        <w:numPr>
          <w:ilvl w:val="0"/>
          <w:numId w:val="0"/>
        </w:numPr>
        <w:rPr>
          <w:rFonts w:eastAsia="Times New Roman" w:cs="Arial"/>
          <w:lang w:eastAsia="ar-SA"/>
        </w:rPr>
      </w:pPr>
      <w:bookmarkStart w:id="43" w:name="_Toc91186220"/>
      <w:r w:rsidRPr="00697A38">
        <w:rPr>
          <w:rFonts w:eastAsia="Times New Roman" w:cs="Arial"/>
          <w:lang w:eastAsia="ar-SA"/>
        </w:rPr>
        <w:lastRenderedPageBreak/>
        <w:t>11</w:t>
      </w:r>
      <w:r>
        <w:rPr>
          <w:rFonts w:eastAsia="Times New Roman" w:cs="Arial"/>
          <w:lang w:eastAsia="ar-SA"/>
        </w:rPr>
        <w:t>.2</w:t>
      </w:r>
      <w:r w:rsidRPr="00697A38">
        <w:rPr>
          <w:rFonts w:eastAsia="Times New Roman" w:cs="Arial"/>
          <w:lang w:eastAsia="ar-SA"/>
        </w:rPr>
        <w:t xml:space="preserve"> </w:t>
      </w:r>
      <w:proofErr w:type="spellStart"/>
      <w:r w:rsidRPr="00697A38">
        <w:rPr>
          <w:rFonts w:eastAsia="Times New Roman" w:cs="Arial"/>
          <w:lang w:eastAsia="ar-SA"/>
        </w:rPr>
        <w:t>Predimensionamiento</w:t>
      </w:r>
      <w:proofErr w:type="spellEnd"/>
      <w:r w:rsidRPr="00697A38">
        <w:rPr>
          <w:rFonts w:eastAsia="Times New Roman" w:cs="Arial"/>
          <w:lang w:eastAsia="ar-SA"/>
        </w:rPr>
        <w:t xml:space="preserve"> de </w:t>
      </w:r>
      <w:r>
        <w:rPr>
          <w:rFonts w:eastAsia="Times New Roman" w:cs="Arial"/>
          <w:lang w:eastAsia="ar-SA"/>
        </w:rPr>
        <w:t>columnas</w:t>
      </w:r>
      <w:bookmarkEnd w:id="43"/>
    </w:p>
    <w:p w14:paraId="09EF8AA0" w14:textId="77777777" w:rsidR="0038197D" w:rsidRPr="00697A38" w:rsidRDefault="0038197D" w:rsidP="0038197D">
      <w:pPr>
        <w:rPr>
          <w:rFonts w:ascii="Arial" w:eastAsia="Times New Roman" w:hAnsi="Arial" w:cs="Arial"/>
          <w:b/>
          <w:bCs/>
          <w:lang w:val="es-PE" w:eastAsia="ar-SA"/>
        </w:rPr>
      </w:pPr>
    </w:p>
    <w:p w14:paraId="45A5D6B8" w14:textId="77777777" w:rsidR="0038197D" w:rsidRPr="00697A38" w:rsidRDefault="0038197D" w:rsidP="0038197D">
      <w:pPr>
        <w:rPr>
          <w:rFonts w:ascii="Arial" w:eastAsia="Times New Roman" w:hAnsi="Arial" w:cs="Arial"/>
          <w:b/>
          <w:bCs/>
          <w:lang w:val="es-PE" w:eastAsia="ar-SA"/>
        </w:rPr>
      </w:pPr>
      <w:r w:rsidRPr="00697A38">
        <w:rPr>
          <w:noProof/>
          <w:lang w:val="es-PE" w:eastAsia="es-PE"/>
        </w:rPr>
        <mc:AlternateContent>
          <mc:Choice Requires="wps">
            <w:drawing>
              <wp:anchor distT="45720" distB="45720" distL="114300" distR="114300" simplePos="0" relativeHeight="251851776" behindDoc="0" locked="0" layoutInCell="1" allowOverlap="1" wp14:anchorId="2EF112B0" wp14:editId="77954F4B">
                <wp:simplePos x="0" y="0"/>
                <wp:positionH relativeFrom="column">
                  <wp:posOffset>910590</wp:posOffset>
                </wp:positionH>
                <wp:positionV relativeFrom="paragraph">
                  <wp:posOffset>3064510</wp:posOffset>
                </wp:positionV>
                <wp:extent cx="476250" cy="276225"/>
                <wp:effectExtent l="0" t="0" r="0" b="9525"/>
                <wp:wrapNone/>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0FD3B1" w14:textId="63976F25" w:rsidR="0014084C" w:rsidRPr="005E3B03" w:rsidRDefault="0014084C" w:rsidP="0038197D">
                            <w:pPr>
                              <w:rPr>
                                <w:color w:val="2E74B5" w:themeColor="accent1" w:themeShade="BF"/>
                              </w:rPr>
                            </w:pPr>
                            <w:r>
                              <w:rPr>
                                <w:color w:val="2E74B5" w:themeColor="accent1" w:themeShade="BF"/>
                              </w:rPr>
                              <w:t>C</w:t>
                            </w:r>
                            <w:r w:rsidRPr="005E3B03">
                              <w:rPr>
                                <w:color w:val="2E74B5" w:themeColor="accent1" w:themeShade="BF"/>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EF112B0" id="_x0000_s1034" type="#_x0000_t202" style="position:absolute;margin-left:71.7pt;margin-top:241.3pt;width:37.5pt;height:21.75pt;z-index:251851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" stroked="f">
                <v:textbox>
                  <w:txbxContent>
                    <w:p w14:paraId="230FD3B1" w14:textId="63976F25" w:rsidR="0014084C" w:rsidRPr="005E3B03" w:rsidRDefault="0014084C" w:rsidP="0038197D">
                      <w:pPr>
                        <w:rPr>
                          <w:color w:val="2E74B5" w:themeColor="accent1" w:themeShade="BF"/>
                        </w:rPr>
                      </w:pPr>
                      <w:r>
                        <w:rPr>
                          <w:color w:val="2E74B5" w:themeColor="accent1" w:themeShade="BF"/>
                        </w:rPr>
                        <w:t>C</w:t>
                      </w:r>
                      <w:r w:rsidRPr="005E3B03">
                        <w:rPr>
                          <w:color w:val="2E74B5" w:themeColor="accent1" w:themeShade="BF"/>
                        </w:rPr>
                        <w:t>-2</w:t>
                      </w:r>
                    </w:p>
                  </w:txbxContent>
                </v:textbox>
              </v:shape>
            </w:pict>
          </mc:Fallback>
        </mc:AlternateContent>
      </w:r>
      <w:r>
        <w:rPr>
          <w:noProof/>
          <w:lang w:val="es-PE" w:eastAsia="es-PE"/>
        </w:rPr>
        <mc:AlternateContent>
          <mc:Choice Requires="wps">
            <w:drawing>
              <wp:anchor distT="0" distB="0" distL="114300" distR="114300" simplePos="0" relativeHeight="251850752" behindDoc="0" locked="0" layoutInCell="1" allowOverlap="1" wp14:anchorId="0D6BE6BD" wp14:editId="360FE43C">
                <wp:simplePos x="0" y="0"/>
                <wp:positionH relativeFrom="column">
                  <wp:posOffset>958215</wp:posOffset>
                </wp:positionH>
                <wp:positionV relativeFrom="paragraph">
                  <wp:posOffset>3340735</wp:posOffset>
                </wp:positionV>
                <wp:extent cx="428625" cy="409575"/>
                <wp:effectExtent l="19050" t="19050" r="28575" b="28575"/>
                <wp:wrapNone/>
                <wp:docPr id="59" name="Rectángulo redondeado 59"/>
                <wp:cNvGraphicFramePr/>
                <a:graphic xmlns:a="http://schemas.openxmlformats.org/drawingml/2006/main">
                  <a:graphicData uri="http://schemas.microsoft.com/office/word/2010/wordprocessingShape">
                    <wps:wsp>
                      <wps:cNvSpPr/>
                      <wps:spPr>
                        <a:xfrm>
                          <a:off x="0" y="0"/>
                          <a:ext cx="428625" cy="409575"/>
                        </a:xfrm>
                        <a:prstGeom prst="roundRect">
                          <a:avLst/>
                        </a:prstGeom>
                        <a:noFill/>
                        <a:ln w="28575"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DDBDD69" id="Rectángulo redondeado 59" o:spid="_x0000_s1026" style="position:absolute;margin-left:75.45pt;margin-top:263.05pt;width:33.75pt;height:32.25pt;z-index:2518507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" filled="f" strokecolor="#2e75b6" strokeweight="2.25pt">
                <v:stroke joinstyle="miter"/>
              </v:roundrect>
            </w:pict>
          </mc:Fallback>
        </mc:AlternateContent>
      </w:r>
      <w:r w:rsidRPr="00697A38">
        <w:rPr>
          <w:noProof/>
          <w:lang w:val="es-PE" w:eastAsia="es-PE"/>
        </w:rPr>
        <mc:AlternateContent>
          <mc:Choice Requires="wps">
            <w:drawing>
              <wp:anchor distT="45720" distB="45720" distL="114300" distR="114300" simplePos="0" relativeHeight="251848704" behindDoc="0" locked="0" layoutInCell="1" allowOverlap="1" wp14:anchorId="5B09E3E8" wp14:editId="1AB3B288">
                <wp:simplePos x="0" y="0"/>
                <wp:positionH relativeFrom="column">
                  <wp:posOffset>2663190</wp:posOffset>
                </wp:positionH>
                <wp:positionV relativeFrom="paragraph">
                  <wp:posOffset>891540</wp:posOffset>
                </wp:positionV>
                <wp:extent cx="476250" cy="276225"/>
                <wp:effectExtent l="0" t="0" r="0" b="9525"/>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2762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2237CE" w14:textId="7EDFE348" w:rsidR="0014084C" w:rsidRPr="0084443E" w:rsidRDefault="0014084C" w:rsidP="0038197D">
                            <w:pPr>
                              <w:rPr>
                                <w:color w:val="FF0000"/>
                              </w:rPr>
                            </w:pPr>
                            <w:r>
                              <w:rPr>
                                <w:color w:val="FF0000"/>
                              </w:rPr>
                              <w:t>C-</w:t>
                            </w:r>
                            <w:r w:rsidRPr="0084443E">
                              <w:rPr>
                                <w:color w:val="FF0000"/>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09E3E8" id="_x0000_s1035" type="#_x0000_t202" style="position:absolute;margin-left:209.7pt;margin-top:70.2pt;width:37.5pt;height:21.75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" stroked="f">
                <v:textbox>
                  <w:txbxContent>
                    <w:p w14:paraId="6F2237CE" w14:textId="7EDFE348" w:rsidR="0014084C" w:rsidRPr="0084443E" w:rsidRDefault="0014084C" w:rsidP="0038197D">
                      <w:pPr>
                        <w:rPr>
                          <w:color w:val="FF0000"/>
                        </w:rPr>
                      </w:pPr>
                      <w:r>
                        <w:rPr>
                          <w:color w:val="FF0000"/>
                        </w:rPr>
                        <w:t>C-</w:t>
                      </w:r>
                      <w:r w:rsidRPr="0084443E">
                        <w:rPr>
                          <w:color w:val="FF0000"/>
                        </w:rPr>
                        <w:t>1</w:t>
                      </w:r>
                    </w:p>
                  </w:txbxContent>
                </v:textbox>
              </v:shape>
            </w:pict>
          </mc:Fallback>
        </mc:AlternateContent>
      </w:r>
      <w:r>
        <w:rPr>
          <w:noProof/>
          <w:lang w:val="es-PE" w:eastAsia="es-PE"/>
        </w:rPr>
        <mc:AlternateContent>
          <mc:Choice Requires="wps">
            <w:drawing>
              <wp:anchor distT="0" distB="0" distL="114300" distR="114300" simplePos="0" relativeHeight="251849728" behindDoc="0" locked="0" layoutInCell="1" allowOverlap="1" wp14:anchorId="307F9FB2" wp14:editId="7AD4D1FC">
                <wp:simplePos x="0" y="0"/>
                <wp:positionH relativeFrom="column">
                  <wp:posOffset>2482215</wp:posOffset>
                </wp:positionH>
                <wp:positionV relativeFrom="paragraph">
                  <wp:posOffset>483235</wp:posOffset>
                </wp:positionV>
                <wp:extent cx="428625" cy="409575"/>
                <wp:effectExtent l="19050" t="19050" r="28575" b="28575"/>
                <wp:wrapNone/>
                <wp:docPr id="63" name="Rectángulo redondeado 63"/>
                <wp:cNvGraphicFramePr/>
                <a:graphic xmlns:a="http://schemas.openxmlformats.org/drawingml/2006/main">
                  <a:graphicData uri="http://schemas.microsoft.com/office/word/2010/wordprocessingShape">
                    <wps:wsp>
                      <wps:cNvSpPr/>
                      <wps:spPr>
                        <a:xfrm>
                          <a:off x="0" y="0"/>
                          <a:ext cx="428625" cy="409575"/>
                        </a:xfrm>
                        <a:prstGeom prst="round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62B6E8F" id="Rectángulo redondeado 63" o:spid="_x0000_s1026" style="position:absolute;margin-left:195.45pt;margin-top:38.05pt;width:33.75pt;height:32.25pt;z-index:251849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" filled="f" strokecolor="red" strokeweight="2.25pt">
                <v:stroke joinstyle="miter"/>
              </v:roundrect>
            </w:pict>
          </mc:Fallback>
        </mc:AlternateContent>
      </w:r>
      <w:r>
        <w:rPr>
          <w:noProof/>
          <w:lang w:val="es-PE" w:eastAsia="es-PE"/>
        </w:rPr>
        <w:drawing>
          <wp:inline distT="0" distB="0" distL="0" distR="0" wp14:anchorId="40B5110A" wp14:editId="5188B4CB">
            <wp:extent cx="5671185" cy="4866005"/>
            <wp:effectExtent l="0" t="0" r="5715"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71185" cy="4866005"/>
                    </a:xfrm>
                    <a:prstGeom prst="rect">
                      <a:avLst/>
                    </a:prstGeom>
                  </pic:spPr>
                </pic:pic>
              </a:graphicData>
            </a:graphic>
          </wp:inline>
        </w:drawing>
      </w:r>
    </w:p>
    <w:p w14:paraId="062B2C56" w14:textId="77777777" w:rsidR="0038197D" w:rsidRPr="00697A38" w:rsidRDefault="0038197D" w:rsidP="0038197D">
      <w:pPr>
        <w:spacing w:line="360" w:lineRule="auto"/>
        <w:jc w:val="both"/>
        <w:rPr>
          <w:rFonts w:ascii="Arial" w:eastAsia="Times New Roman" w:hAnsi="Arial" w:cs="Arial"/>
          <w:szCs w:val="24"/>
          <w:lang w:eastAsia="ar-SA"/>
        </w:rPr>
      </w:pPr>
      <w:r w:rsidRPr="00697A38">
        <w:rPr>
          <w:noProof/>
          <w:lang w:val="es-PE" w:eastAsia="es-PE"/>
        </w:rPr>
        <mc:AlternateContent>
          <mc:Choice Requires="wps">
            <w:drawing>
              <wp:anchor distT="0" distB="0" distL="114300" distR="114300" simplePos="0" relativeHeight="251847680" behindDoc="0" locked="0" layoutInCell="1" allowOverlap="1" wp14:anchorId="3C119851" wp14:editId="048CC084">
                <wp:simplePos x="0" y="0"/>
                <wp:positionH relativeFrom="column">
                  <wp:posOffset>-2486025</wp:posOffset>
                </wp:positionH>
                <wp:positionV relativeFrom="paragraph">
                  <wp:posOffset>156210</wp:posOffset>
                </wp:positionV>
                <wp:extent cx="571500" cy="419100"/>
                <wp:effectExtent l="13335" t="10160" r="15240" b="18415"/>
                <wp:wrapNone/>
                <wp:docPr id="448" name="AutoShape 1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1910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7B2E07D" id="AutoShape 1119" o:spid="_x0000_s1026" style="position:absolute;margin-left:-195.75pt;margin-top:12.3pt;width:45pt;height:33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" filled="f" strokecolor="red" strokeweight="1.5pt"/>
            </w:pict>
          </mc:Fallback>
        </mc:AlternateContent>
      </w:r>
    </w:p>
    <w:p w14:paraId="41508A67" w14:textId="77777777" w:rsidR="0038197D" w:rsidRPr="00697A38" w:rsidRDefault="0038197D" w:rsidP="0038197D">
      <w:pPr>
        <w:spacing w:after="0" w:line="288" w:lineRule="auto"/>
        <w:jc w:val="center"/>
        <w:outlineLvl w:val="5"/>
        <w:rPr>
          <w:rFonts w:ascii="Arial" w:eastAsia="Times New Roman" w:hAnsi="Arial" w:cs="Arial"/>
          <w:bCs/>
          <w:i/>
          <w:iCs/>
          <w:color w:val="000000"/>
          <w:sz w:val="20"/>
          <w:szCs w:val="20"/>
          <w:lang w:val="es-ES_tradnl"/>
        </w:rPr>
      </w:pPr>
      <w:r w:rsidRPr="00697A38">
        <w:rPr>
          <w:rFonts w:ascii="Arial" w:eastAsia="Times New Roman" w:hAnsi="Arial" w:cs="Arial"/>
          <w:bCs/>
          <w:i/>
          <w:iCs/>
          <w:sz w:val="20"/>
          <w:szCs w:val="20"/>
          <w:lang w:eastAsia="es-ES"/>
        </w:rPr>
        <w:t xml:space="preserve">Figura N°2. </w:t>
      </w:r>
      <w:r>
        <w:rPr>
          <w:rFonts w:ascii="Arial" w:eastAsia="Times New Roman" w:hAnsi="Arial" w:cs="Arial"/>
          <w:bCs/>
          <w:i/>
          <w:iCs/>
          <w:sz w:val="20"/>
          <w:szCs w:val="20"/>
          <w:lang w:eastAsia="es-ES"/>
        </w:rPr>
        <w:t>Planta</w:t>
      </w:r>
      <w:r w:rsidRPr="00697A38">
        <w:rPr>
          <w:rFonts w:ascii="Arial" w:eastAsia="Times New Roman" w:hAnsi="Arial" w:cs="Arial"/>
          <w:bCs/>
          <w:i/>
          <w:iCs/>
          <w:sz w:val="20"/>
          <w:szCs w:val="20"/>
          <w:lang w:eastAsia="es-ES"/>
        </w:rPr>
        <w:t xml:space="preserve"> de </w:t>
      </w:r>
      <w:r>
        <w:rPr>
          <w:rFonts w:ascii="Arial" w:eastAsia="Times New Roman" w:hAnsi="Arial" w:cs="Arial"/>
          <w:bCs/>
          <w:i/>
          <w:iCs/>
          <w:sz w:val="20"/>
          <w:szCs w:val="20"/>
          <w:lang w:eastAsia="es-ES"/>
        </w:rPr>
        <w:t>pedestales</w:t>
      </w:r>
    </w:p>
    <w:p w14:paraId="49DA5CDF" w14:textId="77777777" w:rsidR="0038197D" w:rsidRPr="00697A38" w:rsidRDefault="0038197D" w:rsidP="0038197D">
      <w:pPr>
        <w:rPr>
          <w:rFonts w:ascii="Arial" w:eastAsia="Times New Roman" w:hAnsi="Arial" w:cs="Arial"/>
          <w:szCs w:val="24"/>
          <w:lang w:val="es-ES_tradnl" w:eastAsia="ar-SA"/>
        </w:rPr>
      </w:pPr>
    </w:p>
    <w:p w14:paraId="5929AD7A" w14:textId="77777777" w:rsidR="0038197D" w:rsidRPr="00697A38" w:rsidRDefault="0038197D" w:rsidP="0038197D">
      <w:pPr>
        <w:spacing w:line="360" w:lineRule="auto"/>
        <w:jc w:val="both"/>
        <w:rPr>
          <w:rFonts w:ascii="Arial" w:eastAsia="Times New Roman" w:hAnsi="Arial" w:cs="Arial"/>
          <w:lang w:eastAsia="es-ES"/>
        </w:rPr>
      </w:pPr>
      <w:r w:rsidRPr="00697A38">
        <w:rPr>
          <w:rFonts w:ascii="Arial" w:eastAsia="Times New Roman" w:hAnsi="Arial" w:cs="Arial"/>
          <w:lang w:eastAsia="es-ES"/>
        </w:rPr>
        <w:t>Se emplea un solo criterio tanto para columnas interiores como exteriores (P/0.45xf’c), siendo P carga axial y f’c resistencia a la compresión del concreto. La carga por piso considerada para el hospital será w=1.20[</w:t>
      </w:r>
      <w:proofErr w:type="spellStart"/>
      <w:r w:rsidRPr="00697A38">
        <w:rPr>
          <w:rFonts w:ascii="Arial" w:eastAsia="Times New Roman" w:hAnsi="Arial" w:cs="Arial"/>
          <w:lang w:eastAsia="es-ES"/>
        </w:rPr>
        <w:t>tn</w:t>
      </w:r>
      <w:proofErr w:type="spellEnd"/>
      <w:r w:rsidRPr="00697A38">
        <w:rPr>
          <w:rFonts w:ascii="Arial" w:eastAsia="Times New Roman" w:hAnsi="Arial" w:cs="Arial"/>
          <w:lang w:eastAsia="es-ES"/>
        </w:rPr>
        <w:t>/m].</w:t>
      </w:r>
    </w:p>
    <w:p w14:paraId="7354C716" w14:textId="77777777" w:rsidR="001976C0" w:rsidRDefault="001976C0" w:rsidP="004534D3">
      <w:pPr>
        <w:spacing w:after="0" w:line="360" w:lineRule="auto"/>
        <w:jc w:val="both"/>
        <w:rPr>
          <w:rFonts w:ascii="Arial" w:eastAsia="Times New Roman" w:hAnsi="Arial" w:cs="Arial"/>
          <w:lang w:eastAsia="es-ES"/>
        </w:rPr>
      </w:pPr>
    </w:p>
    <w:p w14:paraId="166698D9" w14:textId="50C8E0DF" w:rsidR="001976C0" w:rsidRDefault="001976C0" w:rsidP="004534D3">
      <w:pPr>
        <w:spacing w:after="0" w:line="360" w:lineRule="auto"/>
        <w:jc w:val="both"/>
        <w:rPr>
          <w:rFonts w:ascii="Arial" w:eastAsia="Times New Roman" w:hAnsi="Arial" w:cs="Arial"/>
          <w:lang w:eastAsia="es-ES"/>
        </w:rPr>
      </w:pPr>
    </w:p>
    <w:p w14:paraId="4567B4CF" w14:textId="002A7F0D" w:rsidR="007133F7" w:rsidRDefault="007133F7" w:rsidP="004534D3">
      <w:pPr>
        <w:spacing w:after="0" w:line="360" w:lineRule="auto"/>
        <w:jc w:val="both"/>
        <w:rPr>
          <w:rFonts w:ascii="Arial" w:eastAsia="Times New Roman" w:hAnsi="Arial" w:cs="Arial"/>
          <w:lang w:eastAsia="es-ES"/>
        </w:rPr>
      </w:pPr>
    </w:p>
    <w:p w14:paraId="7958CC44" w14:textId="5EA155E6" w:rsidR="007133F7" w:rsidRDefault="007133F7" w:rsidP="004534D3">
      <w:pPr>
        <w:spacing w:after="0" w:line="360" w:lineRule="auto"/>
        <w:jc w:val="both"/>
        <w:rPr>
          <w:rFonts w:ascii="Arial" w:eastAsia="Times New Roman" w:hAnsi="Arial" w:cs="Arial"/>
          <w:lang w:eastAsia="es-ES"/>
        </w:rPr>
      </w:pPr>
    </w:p>
    <w:p w14:paraId="6E6930E5" w14:textId="77777777" w:rsidR="007133F7" w:rsidRDefault="007133F7" w:rsidP="004534D3">
      <w:pPr>
        <w:spacing w:after="0" w:line="360" w:lineRule="auto"/>
        <w:jc w:val="both"/>
        <w:rPr>
          <w:rFonts w:ascii="Arial" w:eastAsia="Times New Roman" w:hAnsi="Arial" w:cs="Arial"/>
          <w:lang w:eastAsia="es-ES"/>
        </w:rPr>
      </w:pPr>
    </w:p>
    <w:p w14:paraId="79026810" w14:textId="77777777" w:rsidR="001976C0" w:rsidRDefault="001976C0" w:rsidP="004534D3">
      <w:pPr>
        <w:spacing w:after="0" w:line="360" w:lineRule="auto"/>
        <w:jc w:val="both"/>
        <w:rPr>
          <w:rFonts w:ascii="Arial" w:eastAsia="Times New Roman" w:hAnsi="Arial" w:cs="Arial"/>
          <w:lang w:eastAsia="es-ES"/>
        </w:rPr>
      </w:pPr>
    </w:p>
    <w:p w14:paraId="6C5F2698" w14:textId="4690077A" w:rsidR="001976C0" w:rsidRDefault="0038197D" w:rsidP="0038197D">
      <w:pPr>
        <w:spacing w:after="0" w:line="360" w:lineRule="auto"/>
        <w:jc w:val="center"/>
        <w:rPr>
          <w:rFonts w:ascii="Arial" w:eastAsia="Times New Roman" w:hAnsi="Arial" w:cs="Arial"/>
          <w:lang w:eastAsia="es-ES"/>
        </w:rPr>
      </w:pPr>
      <w:r w:rsidRPr="0038197D">
        <w:rPr>
          <w:noProof/>
          <w:lang w:val="es-PE" w:eastAsia="es-PE"/>
        </w:rPr>
        <w:drawing>
          <wp:inline distT="0" distB="0" distL="0" distR="0" wp14:anchorId="3901960C" wp14:editId="26C24998">
            <wp:extent cx="4234995" cy="2392680"/>
            <wp:effectExtent l="19050" t="19050" r="13335" b="2667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48301" cy="2400197"/>
                    </a:xfrm>
                    <a:prstGeom prst="rect">
                      <a:avLst/>
                    </a:prstGeom>
                    <a:noFill/>
                    <a:ln>
                      <a:solidFill>
                        <a:schemeClr val="tx1"/>
                      </a:solidFill>
                    </a:ln>
                  </pic:spPr>
                </pic:pic>
              </a:graphicData>
            </a:graphic>
          </wp:inline>
        </w:drawing>
      </w:r>
    </w:p>
    <w:p w14:paraId="19588DEE" w14:textId="490DCA4F" w:rsidR="001976C0" w:rsidRDefault="001976C0" w:rsidP="004534D3">
      <w:pPr>
        <w:spacing w:after="0" w:line="360" w:lineRule="auto"/>
        <w:jc w:val="both"/>
        <w:rPr>
          <w:rFonts w:ascii="Arial" w:eastAsia="Times New Roman" w:hAnsi="Arial" w:cs="Arial"/>
          <w:lang w:eastAsia="es-ES"/>
        </w:rPr>
      </w:pPr>
    </w:p>
    <w:p w14:paraId="31172798" w14:textId="77777777" w:rsidR="0038197D" w:rsidRDefault="0038197D" w:rsidP="004534D3">
      <w:pPr>
        <w:spacing w:after="0" w:line="360" w:lineRule="auto"/>
        <w:jc w:val="both"/>
        <w:rPr>
          <w:rFonts w:ascii="Arial" w:eastAsia="Times New Roman" w:hAnsi="Arial" w:cs="Arial"/>
          <w:lang w:eastAsia="es-ES"/>
        </w:rPr>
      </w:pPr>
    </w:p>
    <w:p w14:paraId="2F7E4FE2" w14:textId="76B94B7A" w:rsidR="0038197D" w:rsidRDefault="0038197D" w:rsidP="0038197D">
      <w:pPr>
        <w:spacing w:after="0" w:line="360" w:lineRule="auto"/>
        <w:jc w:val="center"/>
        <w:rPr>
          <w:rFonts w:ascii="Arial" w:eastAsia="Times New Roman" w:hAnsi="Arial" w:cs="Arial"/>
          <w:lang w:eastAsia="es-ES"/>
        </w:rPr>
      </w:pPr>
      <w:r w:rsidRPr="0038197D">
        <w:rPr>
          <w:noProof/>
          <w:lang w:val="es-PE" w:eastAsia="es-PE"/>
        </w:rPr>
        <w:drawing>
          <wp:inline distT="0" distB="0" distL="0" distR="0" wp14:anchorId="1B0812A9" wp14:editId="068E0432">
            <wp:extent cx="4285615" cy="2491740"/>
            <wp:effectExtent l="19050" t="19050" r="19685" b="2286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00215" cy="2500229"/>
                    </a:xfrm>
                    <a:prstGeom prst="rect">
                      <a:avLst/>
                    </a:prstGeom>
                    <a:noFill/>
                    <a:ln>
                      <a:solidFill>
                        <a:schemeClr val="tx1"/>
                      </a:solidFill>
                    </a:ln>
                  </pic:spPr>
                </pic:pic>
              </a:graphicData>
            </a:graphic>
          </wp:inline>
        </w:drawing>
      </w:r>
    </w:p>
    <w:p w14:paraId="5257C398" w14:textId="184464FF" w:rsidR="0038197D" w:rsidRDefault="0038197D" w:rsidP="004534D3">
      <w:pPr>
        <w:spacing w:after="0" w:line="360" w:lineRule="auto"/>
        <w:jc w:val="both"/>
        <w:rPr>
          <w:rFonts w:ascii="Arial" w:eastAsia="Times New Roman" w:hAnsi="Arial" w:cs="Arial"/>
          <w:lang w:eastAsia="es-ES"/>
        </w:rPr>
      </w:pPr>
    </w:p>
    <w:p w14:paraId="49ED5F63" w14:textId="112251DC" w:rsidR="0038197D" w:rsidRDefault="0038197D" w:rsidP="0038197D">
      <w:pPr>
        <w:spacing w:after="0" w:line="360" w:lineRule="auto"/>
        <w:jc w:val="both"/>
        <w:rPr>
          <w:rFonts w:ascii="Arial" w:eastAsia="Times New Roman" w:hAnsi="Arial" w:cs="Arial"/>
          <w:lang w:eastAsia="es-ES"/>
        </w:rPr>
      </w:pPr>
      <w:r w:rsidRPr="00697A38">
        <w:rPr>
          <w:rFonts w:ascii="Arial" w:eastAsia="Times New Roman" w:hAnsi="Arial" w:cs="Arial"/>
          <w:lang w:eastAsia="es-ES"/>
        </w:rPr>
        <w:t xml:space="preserve">Por lo tanto, </w:t>
      </w:r>
      <w:r>
        <w:rPr>
          <w:rFonts w:ascii="Arial" w:eastAsia="Times New Roman" w:hAnsi="Arial" w:cs="Arial"/>
          <w:lang w:eastAsia="es-ES"/>
        </w:rPr>
        <w:t>las columnas C</w:t>
      </w:r>
      <w:r w:rsidRPr="00697A38">
        <w:rPr>
          <w:rFonts w:ascii="Arial" w:eastAsia="Times New Roman" w:hAnsi="Arial" w:cs="Arial"/>
          <w:lang w:eastAsia="es-ES"/>
        </w:rPr>
        <w:t xml:space="preserve">-1 </w:t>
      </w:r>
      <w:r>
        <w:rPr>
          <w:rFonts w:ascii="Arial" w:eastAsia="Times New Roman" w:hAnsi="Arial" w:cs="Arial"/>
          <w:lang w:eastAsia="es-ES"/>
        </w:rPr>
        <w:t xml:space="preserve">Y C-2 </w:t>
      </w:r>
      <w:r w:rsidRPr="00697A38">
        <w:rPr>
          <w:rFonts w:ascii="Arial" w:eastAsia="Times New Roman" w:hAnsi="Arial" w:cs="Arial"/>
          <w:lang w:eastAsia="es-ES"/>
        </w:rPr>
        <w:t xml:space="preserve">son de dimensiones </w:t>
      </w:r>
      <w:r>
        <w:rPr>
          <w:rFonts w:ascii="Arial" w:eastAsia="Times New Roman" w:hAnsi="Arial" w:cs="Arial"/>
          <w:lang w:eastAsia="es-ES"/>
        </w:rPr>
        <w:t>0.65x0.65</w:t>
      </w:r>
      <w:r w:rsidRPr="00697A38">
        <w:rPr>
          <w:rFonts w:ascii="Arial" w:eastAsia="Times New Roman" w:hAnsi="Arial" w:cs="Arial"/>
          <w:lang w:eastAsia="es-ES"/>
        </w:rPr>
        <w:t>m. Estas dimensiones serán verificadas por deriva después del análisis con el objetivo de controlar las deformaciones de la estructura.</w:t>
      </w:r>
    </w:p>
    <w:p w14:paraId="12E33A5E" w14:textId="4832AD45" w:rsidR="0038197D" w:rsidRDefault="0038197D" w:rsidP="004534D3">
      <w:pPr>
        <w:spacing w:after="0" w:line="360" w:lineRule="auto"/>
        <w:jc w:val="both"/>
        <w:rPr>
          <w:rFonts w:ascii="Arial" w:eastAsia="Times New Roman" w:hAnsi="Arial" w:cs="Arial"/>
          <w:lang w:eastAsia="es-ES"/>
        </w:rPr>
      </w:pPr>
    </w:p>
    <w:p w14:paraId="5B2E17FE" w14:textId="3D46B187" w:rsidR="0038197D" w:rsidRDefault="0038197D" w:rsidP="004534D3">
      <w:pPr>
        <w:spacing w:after="0" w:line="360" w:lineRule="auto"/>
        <w:jc w:val="both"/>
        <w:rPr>
          <w:rFonts w:ascii="Arial" w:eastAsia="Times New Roman" w:hAnsi="Arial" w:cs="Arial"/>
          <w:lang w:eastAsia="es-ES"/>
        </w:rPr>
      </w:pPr>
    </w:p>
    <w:p w14:paraId="5C156C12" w14:textId="7F90D229" w:rsidR="0038197D" w:rsidRDefault="0038197D" w:rsidP="004534D3">
      <w:pPr>
        <w:spacing w:after="0" w:line="360" w:lineRule="auto"/>
        <w:jc w:val="both"/>
        <w:rPr>
          <w:rFonts w:ascii="Arial" w:eastAsia="Times New Roman" w:hAnsi="Arial" w:cs="Arial"/>
          <w:lang w:eastAsia="es-ES"/>
        </w:rPr>
      </w:pPr>
    </w:p>
    <w:p w14:paraId="257C6983" w14:textId="77777777" w:rsidR="007133F7" w:rsidRDefault="007133F7" w:rsidP="0031702F">
      <w:pPr>
        <w:pStyle w:val="Ttulo2"/>
        <w:numPr>
          <w:ilvl w:val="0"/>
          <w:numId w:val="0"/>
        </w:numPr>
        <w:rPr>
          <w:rFonts w:eastAsia="Times New Roman" w:cs="Arial"/>
          <w:lang w:eastAsia="ar-SA"/>
        </w:rPr>
      </w:pPr>
      <w:bookmarkStart w:id="44" w:name="_Toc91186221"/>
    </w:p>
    <w:p w14:paraId="7549AEE9" w14:textId="5485A0F3" w:rsidR="004534D3" w:rsidRPr="00697A38" w:rsidRDefault="004534D3" w:rsidP="0031702F">
      <w:pPr>
        <w:pStyle w:val="Ttulo2"/>
        <w:numPr>
          <w:ilvl w:val="0"/>
          <w:numId w:val="0"/>
        </w:numPr>
        <w:rPr>
          <w:rFonts w:eastAsia="Times New Roman" w:cs="Arial"/>
          <w:lang w:eastAsia="ar-SA"/>
        </w:rPr>
      </w:pPr>
      <w:r w:rsidRPr="00697A38">
        <w:rPr>
          <w:rFonts w:eastAsia="Times New Roman" w:cs="Arial"/>
          <w:lang w:eastAsia="ar-SA"/>
        </w:rPr>
        <w:t>1</w:t>
      </w:r>
      <w:r w:rsidR="00361135" w:rsidRPr="00697A38">
        <w:rPr>
          <w:rFonts w:eastAsia="Times New Roman" w:cs="Arial"/>
          <w:lang w:eastAsia="ar-SA"/>
        </w:rPr>
        <w:t>1</w:t>
      </w:r>
      <w:r w:rsidR="0038197D">
        <w:rPr>
          <w:rFonts w:eastAsia="Times New Roman" w:cs="Arial"/>
          <w:lang w:eastAsia="ar-SA"/>
        </w:rPr>
        <w:t>.3</w:t>
      </w:r>
      <w:r w:rsidRPr="00697A38">
        <w:rPr>
          <w:rFonts w:eastAsia="Times New Roman" w:cs="Arial"/>
          <w:lang w:eastAsia="ar-SA"/>
        </w:rPr>
        <w:t xml:space="preserve"> </w:t>
      </w:r>
      <w:proofErr w:type="spellStart"/>
      <w:r w:rsidRPr="00697A38">
        <w:rPr>
          <w:rFonts w:eastAsia="Times New Roman" w:cs="Arial"/>
          <w:lang w:eastAsia="ar-SA"/>
        </w:rPr>
        <w:t>Predimensionamiento</w:t>
      </w:r>
      <w:proofErr w:type="spellEnd"/>
      <w:r w:rsidRPr="00697A38">
        <w:rPr>
          <w:rFonts w:eastAsia="Times New Roman" w:cs="Arial"/>
          <w:lang w:eastAsia="ar-SA"/>
        </w:rPr>
        <w:t xml:space="preserve"> de muros de concreto armado </w:t>
      </w:r>
      <w:r w:rsidR="00A067D9" w:rsidRPr="00697A38">
        <w:rPr>
          <w:rFonts w:eastAsia="Times New Roman" w:cs="Arial"/>
          <w:lang w:eastAsia="ar-SA"/>
        </w:rPr>
        <w:t>(placas)</w:t>
      </w:r>
      <w:bookmarkEnd w:id="44"/>
    </w:p>
    <w:p w14:paraId="26C81D7A" w14:textId="77777777" w:rsidR="004534D3" w:rsidRDefault="004534D3" w:rsidP="004534D3">
      <w:pPr>
        <w:spacing w:after="0" w:line="360" w:lineRule="auto"/>
        <w:jc w:val="both"/>
        <w:rPr>
          <w:rFonts w:ascii="Arial" w:eastAsia="Times New Roman" w:hAnsi="Arial" w:cs="Arial"/>
          <w:lang w:eastAsia="es-ES"/>
        </w:rPr>
      </w:pPr>
      <w:r w:rsidRPr="00697A38">
        <w:rPr>
          <w:rFonts w:ascii="Arial" w:eastAsia="Times New Roman" w:hAnsi="Arial" w:cs="Arial"/>
          <w:lang w:eastAsia="es-ES"/>
        </w:rPr>
        <w:t xml:space="preserve">En el edificio se han utilizado muros de concreto armado, los cuales sirven como elementos de resistencia lateral, los cuales proveen de rigidez al edificio. </w:t>
      </w:r>
    </w:p>
    <w:p w14:paraId="661F9C79" w14:textId="77777777" w:rsidR="001976C0" w:rsidRPr="00697A38" w:rsidRDefault="001976C0" w:rsidP="004534D3">
      <w:pPr>
        <w:spacing w:after="0" w:line="360" w:lineRule="auto"/>
        <w:jc w:val="both"/>
        <w:rPr>
          <w:rFonts w:ascii="Arial" w:eastAsia="Times New Roman" w:hAnsi="Arial" w:cs="Arial"/>
          <w:lang w:eastAsia="es-ES"/>
        </w:rPr>
      </w:pPr>
    </w:p>
    <w:p w14:paraId="65C2AEEA" w14:textId="77777777" w:rsidR="004534D3" w:rsidRPr="00697A38" w:rsidRDefault="001976C0" w:rsidP="004534D3">
      <w:pPr>
        <w:rPr>
          <w:rFonts w:ascii="Arial" w:eastAsia="Times New Roman" w:hAnsi="Arial" w:cs="Arial"/>
          <w:szCs w:val="24"/>
          <w:lang w:eastAsia="ar-SA"/>
        </w:rPr>
      </w:pPr>
      <w:r w:rsidRPr="00697A38">
        <w:rPr>
          <w:rFonts w:ascii="Arial" w:eastAsia="Times New Roman" w:hAnsi="Arial" w:cs="Arial"/>
          <w:noProof/>
          <w:szCs w:val="24"/>
          <w:lang w:val="es-PE" w:eastAsia="es-PE"/>
        </w:rPr>
        <mc:AlternateContent>
          <mc:Choice Requires="wps">
            <w:drawing>
              <wp:anchor distT="0" distB="0" distL="114300" distR="114300" simplePos="0" relativeHeight="251532288" behindDoc="0" locked="0" layoutInCell="1" allowOverlap="1" wp14:anchorId="0DD82134" wp14:editId="11439994">
                <wp:simplePos x="0" y="0"/>
                <wp:positionH relativeFrom="column">
                  <wp:posOffset>3606165</wp:posOffset>
                </wp:positionH>
                <wp:positionV relativeFrom="paragraph">
                  <wp:posOffset>1986280</wp:posOffset>
                </wp:positionV>
                <wp:extent cx="304800" cy="428625"/>
                <wp:effectExtent l="19050" t="19050" r="19050" b="28575"/>
                <wp:wrapNone/>
                <wp:docPr id="503" name="AutoShape 1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428625"/>
                        </a:xfrm>
                        <a:prstGeom prst="roundRect">
                          <a:avLst>
                            <a:gd name="adj" fmla="val 16667"/>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2A4F1E4" id="AutoShape 1125" o:spid="_x0000_s1026" style="position:absolute;margin-left:283.95pt;margin-top:156.4pt;width:24pt;height:33.75pt;z-index:25153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" filled="f" strokecolor="red" strokeweight="2.25pt"/>
            </w:pict>
          </mc:Fallback>
        </mc:AlternateContent>
      </w:r>
      <w:r w:rsidRPr="00697A38">
        <w:rPr>
          <w:noProof/>
          <w:lang w:val="es-PE" w:eastAsia="es-PE"/>
        </w:rPr>
        <mc:AlternateContent>
          <mc:Choice Requires="wps">
            <w:drawing>
              <wp:anchor distT="45720" distB="45720" distL="114300" distR="114300" simplePos="0" relativeHeight="251533312" behindDoc="0" locked="0" layoutInCell="1" allowOverlap="1" wp14:anchorId="0C971C92" wp14:editId="69678B12">
                <wp:simplePos x="0" y="0"/>
                <wp:positionH relativeFrom="column">
                  <wp:posOffset>4072890</wp:posOffset>
                </wp:positionH>
                <wp:positionV relativeFrom="paragraph">
                  <wp:posOffset>2131060</wp:posOffset>
                </wp:positionV>
                <wp:extent cx="390525" cy="283845"/>
                <wp:effectExtent l="0" t="0" r="9525" b="1905"/>
                <wp:wrapNone/>
                <wp:docPr id="5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838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73CCA3" w14:textId="77777777" w:rsidR="0014084C" w:rsidRPr="00FD193E" w:rsidRDefault="0014084C">
                            <w:pPr>
                              <w:rPr>
                                <w:color w:val="FF0000"/>
                              </w:rPr>
                            </w:pPr>
                            <w:r w:rsidRPr="00FD193E">
                              <w:rPr>
                                <w:color w:val="FF0000"/>
                              </w:rPr>
                              <w:t>P1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971C92" id="_x0000_s1036" type="#_x0000_t202" style="position:absolute;margin-left:320.7pt;margin-top:167.8pt;width:30.75pt;height:22.35pt;z-index:251533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" stroked="f">
                <v:textbox>
                  <w:txbxContent>
                    <w:p w14:paraId="2773CCA3" w14:textId="77777777" w:rsidR="0014084C" w:rsidRPr="00FD193E" w:rsidRDefault="0014084C">
                      <w:pPr>
                        <w:rPr>
                          <w:color w:val="FF0000"/>
                        </w:rPr>
                      </w:pPr>
                      <w:r w:rsidRPr="00FD193E">
                        <w:rPr>
                          <w:color w:val="FF0000"/>
                        </w:rPr>
                        <w:t>P1</w:t>
                      </w:r>
                    </w:p>
                  </w:txbxContent>
                </v:textbox>
              </v:shape>
            </w:pict>
          </mc:Fallback>
        </mc:AlternateContent>
      </w:r>
      <w:r>
        <w:rPr>
          <w:noProof/>
          <w:lang w:val="es-PE" w:eastAsia="es-PE"/>
        </w:rPr>
        <w:drawing>
          <wp:inline distT="0" distB="0" distL="0" distR="0" wp14:anchorId="7004AD98" wp14:editId="444F163E">
            <wp:extent cx="5671185" cy="4913630"/>
            <wp:effectExtent l="0" t="0" r="5715" b="1270"/>
            <wp:docPr id="1346" name="Imagen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71185" cy="4913630"/>
                    </a:xfrm>
                    <a:prstGeom prst="rect">
                      <a:avLst/>
                    </a:prstGeom>
                  </pic:spPr>
                </pic:pic>
              </a:graphicData>
            </a:graphic>
          </wp:inline>
        </w:drawing>
      </w:r>
    </w:p>
    <w:p w14:paraId="78BD227E" w14:textId="77777777" w:rsidR="00FD193E" w:rsidRPr="00697A38" w:rsidRDefault="00FD193E" w:rsidP="00FD193E">
      <w:pPr>
        <w:spacing w:after="0" w:line="288" w:lineRule="auto"/>
        <w:jc w:val="center"/>
        <w:outlineLvl w:val="5"/>
        <w:rPr>
          <w:rFonts w:ascii="Arial" w:eastAsia="Times New Roman" w:hAnsi="Arial" w:cs="Arial"/>
          <w:bCs/>
          <w:i/>
          <w:iCs/>
          <w:color w:val="000000"/>
          <w:sz w:val="20"/>
          <w:szCs w:val="20"/>
          <w:lang w:val="es-ES_tradnl"/>
        </w:rPr>
      </w:pPr>
      <w:r w:rsidRPr="00697A38">
        <w:rPr>
          <w:rFonts w:ascii="Arial" w:eastAsia="Times New Roman" w:hAnsi="Arial" w:cs="Arial"/>
          <w:bCs/>
          <w:i/>
          <w:iCs/>
          <w:sz w:val="20"/>
          <w:szCs w:val="20"/>
          <w:lang w:eastAsia="es-ES"/>
        </w:rPr>
        <w:t>Figura N°3. Área tributaria de placas</w:t>
      </w:r>
    </w:p>
    <w:p w14:paraId="0AE133AA" w14:textId="77777777" w:rsidR="00FD193E" w:rsidRPr="00697A38" w:rsidRDefault="00FD193E" w:rsidP="00FD193E">
      <w:pPr>
        <w:rPr>
          <w:rFonts w:ascii="Arial" w:eastAsia="Times New Roman" w:hAnsi="Arial" w:cs="Arial"/>
          <w:szCs w:val="24"/>
          <w:lang w:val="es-ES_tradnl" w:eastAsia="ar-SA"/>
        </w:rPr>
      </w:pPr>
    </w:p>
    <w:p w14:paraId="7C87A5D8" w14:textId="77777777" w:rsidR="00FD193E" w:rsidRDefault="00FD193E" w:rsidP="00FD193E">
      <w:pPr>
        <w:rPr>
          <w:rFonts w:ascii="Arial" w:eastAsia="Times New Roman" w:hAnsi="Arial" w:cs="Arial"/>
          <w:szCs w:val="24"/>
          <w:lang w:eastAsia="ar-SA"/>
        </w:rPr>
      </w:pPr>
    </w:p>
    <w:p w14:paraId="7AF24C4C" w14:textId="30E89B43" w:rsidR="00940AB8" w:rsidRDefault="00940AB8" w:rsidP="00FD193E">
      <w:pPr>
        <w:rPr>
          <w:rFonts w:ascii="Arial" w:eastAsia="Times New Roman" w:hAnsi="Arial" w:cs="Arial"/>
          <w:szCs w:val="24"/>
          <w:lang w:eastAsia="ar-SA"/>
        </w:rPr>
      </w:pPr>
    </w:p>
    <w:p w14:paraId="6699168E" w14:textId="72317E0A" w:rsidR="007133F7" w:rsidRDefault="007133F7" w:rsidP="00FD193E">
      <w:pPr>
        <w:rPr>
          <w:rFonts w:ascii="Arial" w:eastAsia="Times New Roman" w:hAnsi="Arial" w:cs="Arial"/>
          <w:szCs w:val="24"/>
          <w:lang w:eastAsia="ar-SA"/>
        </w:rPr>
      </w:pPr>
    </w:p>
    <w:p w14:paraId="6FBD3A4B" w14:textId="49724868" w:rsidR="007133F7" w:rsidRDefault="007133F7" w:rsidP="00FD193E">
      <w:pPr>
        <w:rPr>
          <w:rFonts w:ascii="Arial" w:eastAsia="Times New Roman" w:hAnsi="Arial" w:cs="Arial"/>
          <w:szCs w:val="24"/>
          <w:lang w:eastAsia="ar-SA"/>
        </w:rPr>
      </w:pPr>
    </w:p>
    <w:p w14:paraId="40508CAE" w14:textId="6D31D350" w:rsidR="007133F7" w:rsidRDefault="007133F7" w:rsidP="00FD193E">
      <w:pPr>
        <w:rPr>
          <w:rFonts w:ascii="Arial" w:eastAsia="Times New Roman" w:hAnsi="Arial" w:cs="Arial"/>
          <w:szCs w:val="24"/>
          <w:lang w:eastAsia="ar-SA"/>
        </w:rPr>
      </w:pPr>
    </w:p>
    <w:p w14:paraId="2B8497AE" w14:textId="77777777" w:rsidR="007133F7" w:rsidRDefault="007133F7" w:rsidP="00FD193E">
      <w:pPr>
        <w:rPr>
          <w:rFonts w:ascii="Arial" w:eastAsia="Times New Roman" w:hAnsi="Arial" w:cs="Arial"/>
          <w:szCs w:val="24"/>
          <w:lang w:eastAsia="ar-SA"/>
        </w:rPr>
      </w:pPr>
    </w:p>
    <w:p w14:paraId="3C65F120" w14:textId="77777777" w:rsidR="00940AB8" w:rsidRDefault="00940AB8" w:rsidP="00FD193E">
      <w:pPr>
        <w:rPr>
          <w:rFonts w:ascii="Arial" w:eastAsia="Times New Roman" w:hAnsi="Arial" w:cs="Arial"/>
          <w:szCs w:val="24"/>
          <w:lang w:eastAsia="ar-SA"/>
        </w:rPr>
      </w:pPr>
    </w:p>
    <w:p w14:paraId="2DE039A9" w14:textId="77777777" w:rsidR="00940AB8" w:rsidRDefault="00940AB8" w:rsidP="00FD193E">
      <w:pPr>
        <w:rPr>
          <w:rFonts w:ascii="Arial" w:eastAsia="Times New Roman" w:hAnsi="Arial" w:cs="Arial"/>
          <w:szCs w:val="24"/>
          <w:lang w:eastAsia="ar-SA"/>
        </w:rPr>
      </w:pPr>
    </w:p>
    <w:p w14:paraId="0E10C47E" w14:textId="77777777" w:rsidR="00940AB8" w:rsidRDefault="00940AB8" w:rsidP="00FD193E">
      <w:pPr>
        <w:rPr>
          <w:rFonts w:ascii="Arial" w:eastAsia="Times New Roman" w:hAnsi="Arial" w:cs="Arial"/>
          <w:szCs w:val="24"/>
          <w:lang w:eastAsia="ar-SA"/>
        </w:rPr>
      </w:pPr>
    </w:p>
    <w:p w14:paraId="344EBCD0" w14:textId="4A0F5C08" w:rsidR="00940AB8" w:rsidRDefault="0038197D" w:rsidP="0038197D">
      <w:pPr>
        <w:jc w:val="center"/>
        <w:rPr>
          <w:rFonts w:ascii="Arial" w:eastAsia="Times New Roman" w:hAnsi="Arial" w:cs="Arial"/>
          <w:szCs w:val="24"/>
          <w:lang w:eastAsia="ar-SA"/>
        </w:rPr>
      </w:pPr>
      <w:r w:rsidRPr="0038197D">
        <w:rPr>
          <w:noProof/>
          <w:lang w:val="es-PE" w:eastAsia="es-PE"/>
        </w:rPr>
        <w:drawing>
          <wp:inline distT="0" distB="0" distL="0" distR="0" wp14:anchorId="28B302EC" wp14:editId="29152729">
            <wp:extent cx="4951730" cy="4511040"/>
            <wp:effectExtent l="19050" t="19050" r="20320" b="2286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6494" cy="4515380"/>
                    </a:xfrm>
                    <a:prstGeom prst="rect">
                      <a:avLst/>
                    </a:prstGeom>
                    <a:noFill/>
                    <a:ln>
                      <a:solidFill>
                        <a:schemeClr val="tx1"/>
                      </a:solidFill>
                    </a:ln>
                  </pic:spPr>
                </pic:pic>
              </a:graphicData>
            </a:graphic>
          </wp:inline>
        </w:drawing>
      </w:r>
    </w:p>
    <w:p w14:paraId="598A9587" w14:textId="77777777" w:rsidR="0038197D" w:rsidRDefault="0038197D" w:rsidP="0038197D">
      <w:pPr>
        <w:rPr>
          <w:rFonts w:eastAsia="Times New Roman" w:cs="Arial"/>
          <w:lang w:eastAsia="ar-SA"/>
        </w:rPr>
      </w:pPr>
    </w:p>
    <w:p w14:paraId="2B49A96C" w14:textId="77777777" w:rsidR="0038197D" w:rsidRDefault="0038197D" w:rsidP="0038197D">
      <w:pPr>
        <w:rPr>
          <w:rFonts w:eastAsia="Times New Roman" w:cs="Arial"/>
          <w:lang w:eastAsia="ar-SA"/>
        </w:rPr>
      </w:pPr>
    </w:p>
    <w:p w14:paraId="7F532B4F" w14:textId="77777777" w:rsidR="0038197D" w:rsidRDefault="0038197D" w:rsidP="0038197D">
      <w:pPr>
        <w:rPr>
          <w:rFonts w:eastAsia="Times New Roman" w:cs="Arial"/>
          <w:lang w:eastAsia="ar-SA"/>
        </w:rPr>
      </w:pPr>
    </w:p>
    <w:p w14:paraId="325EAC0B" w14:textId="77777777" w:rsidR="0038197D" w:rsidRDefault="0038197D" w:rsidP="0038197D">
      <w:pPr>
        <w:rPr>
          <w:rFonts w:eastAsia="Times New Roman" w:cs="Arial"/>
          <w:lang w:eastAsia="ar-SA"/>
        </w:rPr>
      </w:pPr>
    </w:p>
    <w:p w14:paraId="1469A8DE" w14:textId="77777777" w:rsidR="0038197D" w:rsidRDefault="0038197D" w:rsidP="0038197D">
      <w:pPr>
        <w:rPr>
          <w:rFonts w:eastAsia="Times New Roman" w:cs="Arial"/>
          <w:lang w:eastAsia="ar-SA"/>
        </w:rPr>
      </w:pPr>
    </w:p>
    <w:p w14:paraId="6595120B" w14:textId="77777777" w:rsidR="0038197D" w:rsidRDefault="0038197D" w:rsidP="0038197D">
      <w:pPr>
        <w:rPr>
          <w:rFonts w:eastAsia="Times New Roman" w:cs="Arial"/>
          <w:lang w:eastAsia="ar-SA"/>
        </w:rPr>
      </w:pPr>
    </w:p>
    <w:p w14:paraId="1E8D4BEB" w14:textId="77777777" w:rsidR="0038197D" w:rsidRDefault="0038197D" w:rsidP="0038197D">
      <w:pPr>
        <w:rPr>
          <w:rFonts w:eastAsia="Times New Roman" w:cs="Arial"/>
          <w:lang w:eastAsia="ar-SA"/>
        </w:rPr>
      </w:pPr>
    </w:p>
    <w:p w14:paraId="4BC1ADC8" w14:textId="7776868C" w:rsidR="00FD193E" w:rsidRPr="00697A38" w:rsidRDefault="00FD193E" w:rsidP="0031702F">
      <w:pPr>
        <w:pStyle w:val="Ttulo2"/>
        <w:numPr>
          <w:ilvl w:val="0"/>
          <w:numId w:val="0"/>
        </w:numPr>
        <w:rPr>
          <w:rFonts w:eastAsia="Times New Roman" w:cs="Arial"/>
          <w:lang w:eastAsia="ar-SA"/>
        </w:rPr>
      </w:pPr>
      <w:bookmarkStart w:id="45" w:name="_Toc91186222"/>
      <w:r w:rsidRPr="00697A38">
        <w:rPr>
          <w:rFonts w:eastAsia="Times New Roman" w:cs="Arial"/>
          <w:lang w:eastAsia="ar-SA"/>
        </w:rPr>
        <w:lastRenderedPageBreak/>
        <w:t>1</w:t>
      </w:r>
      <w:r w:rsidR="00361135" w:rsidRPr="00697A38">
        <w:rPr>
          <w:rFonts w:eastAsia="Times New Roman" w:cs="Arial"/>
          <w:lang w:eastAsia="ar-SA"/>
        </w:rPr>
        <w:t>1</w:t>
      </w:r>
      <w:r w:rsidR="000B7874">
        <w:rPr>
          <w:rFonts w:eastAsia="Times New Roman" w:cs="Arial"/>
          <w:lang w:eastAsia="ar-SA"/>
        </w:rPr>
        <w:t>.4</w:t>
      </w:r>
      <w:r w:rsidRPr="00697A38">
        <w:rPr>
          <w:rFonts w:eastAsia="Times New Roman" w:cs="Arial"/>
          <w:lang w:eastAsia="ar-SA"/>
        </w:rPr>
        <w:t xml:space="preserve"> </w:t>
      </w:r>
      <w:proofErr w:type="spellStart"/>
      <w:r w:rsidRPr="00697A38">
        <w:rPr>
          <w:rFonts w:eastAsia="Times New Roman" w:cs="Arial"/>
          <w:lang w:eastAsia="ar-SA"/>
        </w:rPr>
        <w:t>Predimensionamiento</w:t>
      </w:r>
      <w:proofErr w:type="spellEnd"/>
      <w:r w:rsidRPr="00697A38">
        <w:rPr>
          <w:rFonts w:eastAsia="Times New Roman" w:cs="Arial"/>
          <w:lang w:eastAsia="ar-SA"/>
        </w:rPr>
        <w:t xml:space="preserve"> de vigas</w:t>
      </w:r>
      <w:r w:rsidR="009B276D" w:rsidRPr="00697A38">
        <w:rPr>
          <w:rFonts w:eastAsia="Times New Roman" w:cs="Arial"/>
          <w:lang w:eastAsia="ar-SA"/>
        </w:rPr>
        <w:t xml:space="preserve"> en el nivel base de aislamiento</w:t>
      </w:r>
      <w:bookmarkEnd w:id="45"/>
    </w:p>
    <w:p w14:paraId="6034AABF" w14:textId="77777777" w:rsidR="00412CE3" w:rsidRPr="00697A38" w:rsidRDefault="00412CE3" w:rsidP="00412CE3">
      <w:pPr>
        <w:rPr>
          <w:rFonts w:ascii="Arial" w:eastAsia="Times New Roman" w:hAnsi="Arial" w:cs="Arial"/>
          <w:szCs w:val="24"/>
          <w:lang w:val="es-PE" w:eastAsia="ar-SA"/>
        </w:rPr>
      </w:pPr>
    </w:p>
    <w:p w14:paraId="5F873A1A" w14:textId="5B58A1C8" w:rsidR="00412CE3" w:rsidRPr="00697A38" w:rsidRDefault="0058007B" w:rsidP="00412CE3">
      <w:pPr>
        <w:rPr>
          <w:rFonts w:ascii="Arial" w:eastAsia="Times New Roman" w:hAnsi="Arial" w:cs="Arial"/>
          <w:szCs w:val="24"/>
          <w:lang w:val="es-PE" w:eastAsia="ar-SA"/>
        </w:rPr>
      </w:pPr>
      <w:r w:rsidRPr="00697A38">
        <w:rPr>
          <w:noProof/>
          <w:lang w:val="es-PE" w:eastAsia="es-PE"/>
        </w:rPr>
        <mc:AlternateContent>
          <mc:Choice Requires="wps">
            <w:drawing>
              <wp:anchor distT="45720" distB="45720" distL="114300" distR="114300" simplePos="0" relativeHeight="251536384" behindDoc="0" locked="0" layoutInCell="1" allowOverlap="1" wp14:anchorId="0E60212A" wp14:editId="2B8C132F">
                <wp:simplePos x="0" y="0"/>
                <wp:positionH relativeFrom="column">
                  <wp:posOffset>4279078</wp:posOffset>
                </wp:positionH>
                <wp:positionV relativeFrom="paragraph">
                  <wp:posOffset>1660151</wp:posOffset>
                </wp:positionV>
                <wp:extent cx="381000" cy="262255"/>
                <wp:effectExtent l="0" t="0" r="0" b="4445"/>
                <wp:wrapNone/>
                <wp:docPr id="5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273E54B7" w14:textId="77777777" w:rsidR="0014084C" w:rsidRPr="00412CE3" w:rsidRDefault="0014084C">
                            <w:pPr>
                              <w:rPr>
                                <w:color w:val="FF0000"/>
                              </w:rPr>
                            </w:pPr>
                            <w:r w:rsidRPr="00412CE3">
                              <w:rPr>
                                <w:color w:val="FF0000"/>
                              </w:rPr>
                              <w:t>V1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60212A" id="_x0000_s1037" type="#_x0000_t202" style="position:absolute;margin-left:336.95pt;margin-top:130.7pt;width:30pt;height:20.65pt;z-index:251536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" filled="f" stroked="f" strokecolor="red">
                <v:textbox>
                  <w:txbxContent>
                    <w:p w14:paraId="273E54B7" w14:textId="77777777" w:rsidR="0014084C" w:rsidRPr="00412CE3" w:rsidRDefault="0014084C">
                      <w:pPr>
                        <w:rPr>
                          <w:color w:val="FF0000"/>
                        </w:rPr>
                      </w:pPr>
                      <w:r w:rsidRPr="00412CE3">
                        <w:rPr>
                          <w:color w:val="FF0000"/>
                        </w:rPr>
                        <w:t>V1</w:t>
                      </w:r>
                    </w:p>
                  </w:txbxContent>
                </v:textbox>
              </v:shape>
            </w:pict>
          </mc:Fallback>
        </mc:AlternateContent>
      </w:r>
      <w:r>
        <w:rPr>
          <w:noProof/>
          <w:lang w:val="es-PE" w:eastAsia="es-PE"/>
        </w:rPr>
        <mc:AlternateContent>
          <mc:Choice Requires="wps">
            <w:drawing>
              <wp:anchor distT="0" distB="0" distL="114300" distR="114300" simplePos="0" relativeHeight="251780096" behindDoc="0" locked="0" layoutInCell="1" allowOverlap="1" wp14:anchorId="218944C4" wp14:editId="37C8A9E6">
                <wp:simplePos x="0" y="0"/>
                <wp:positionH relativeFrom="column">
                  <wp:posOffset>4094293</wp:posOffset>
                </wp:positionH>
                <wp:positionV relativeFrom="paragraph">
                  <wp:posOffset>1493483</wp:posOffset>
                </wp:positionV>
                <wp:extent cx="219075" cy="634701"/>
                <wp:effectExtent l="19050" t="19050" r="28575" b="13335"/>
                <wp:wrapNone/>
                <wp:docPr id="1350" name="Rectángulo redondeado 1350"/>
                <wp:cNvGraphicFramePr/>
                <a:graphic xmlns:a="http://schemas.openxmlformats.org/drawingml/2006/main">
                  <a:graphicData uri="http://schemas.microsoft.com/office/word/2010/wordprocessingShape">
                    <wps:wsp>
                      <wps:cNvSpPr/>
                      <wps:spPr>
                        <a:xfrm>
                          <a:off x="0" y="0"/>
                          <a:ext cx="219075" cy="634701"/>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E116EC" id="Rectángulo redondeado 1350" o:spid="_x0000_s1026" style="position:absolute;margin-left:322.4pt;margin-top:117.6pt;width:17.25pt;height:50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" filled="f" strokecolor="red" strokeweight="2.25pt">
                <v:stroke joinstyle="miter"/>
              </v:roundrect>
            </w:pict>
          </mc:Fallback>
        </mc:AlternateContent>
      </w:r>
      <w:r w:rsidR="001976C0">
        <w:rPr>
          <w:noProof/>
          <w:lang w:val="es-PE" w:eastAsia="es-PE"/>
        </w:rPr>
        <w:drawing>
          <wp:inline distT="0" distB="0" distL="0" distR="0" wp14:anchorId="246B60F7" wp14:editId="282A9C65">
            <wp:extent cx="5671185" cy="4913630"/>
            <wp:effectExtent l="0" t="0" r="5715" b="1270"/>
            <wp:docPr id="1349" name="Imagen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71185" cy="4913630"/>
                    </a:xfrm>
                    <a:prstGeom prst="rect">
                      <a:avLst/>
                    </a:prstGeom>
                  </pic:spPr>
                </pic:pic>
              </a:graphicData>
            </a:graphic>
          </wp:inline>
        </w:drawing>
      </w:r>
    </w:p>
    <w:p w14:paraId="61CCD3AE" w14:textId="77777777" w:rsidR="00412CE3" w:rsidRPr="00697A38" w:rsidRDefault="00CD4696" w:rsidP="001976C0">
      <w:pPr>
        <w:jc w:val="center"/>
        <w:rPr>
          <w:rFonts w:ascii="Arial" w:eastAsia="Times New Roman" w:hAnsi="Arial" w:cs="Arial"/>
          <w:bCs/>
          <w:i/>
          <w:iCs/>
          <w:color w:val="000000"/>
          <w:sz w:val="20"/>
          <w:szCs w:val="20"/>
          <w:lang w:val="es-ES_tradnl"/>
        </w:rPr>
      </w:pPr>
      <w:r w:rsidRPr="00697A38">
        <w:rPr>
          <w:rFonts w:ascii="Arial" w:eastAsia="Times New Roman" w:hAnsi="Arial" w:cs="Arial"/>
          <w:noProof/>
          <w:szCs w:val="24"/>
          <w:lang w:val="es-PE" w:eastAsia="es-PE"/>
        </w:rPr>
        <mc:AlternateContent>
          <mc:Choice Requires="wps">
            <w:drawing>
              <wp:anchor distT="0" distB="0" distL="114300" distR="114300" simplePos="0" relativeHeight="251535360" behindDoc="0" locked="0" layoutInCell="1" allowOverlap="1" wp14:anchorId="5E7EFB44" wp14:editId="05BE9F3E">
                <wp:simplePos x="0" y="0"/>
                <wp:positionH relativeFrom="column">
                  <wp:posOffset>-2295525</wp:posOffset>
                </wp:positionH>
                <wp:positionV relativeFrom="paragraph">
                  <wp:posOffset>78740</wp:posOffset>
                </wp:positionV>
                <wp:extent cx="904875" cy="238125"/>
                <wp:effectExtent l="9525" t="10795" r="9525" b="8255"/>
                <wp:wrapNone/>
                <wp:docPr id="500" name="AutoShape 1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3812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8E29D0" id="AutoShape 1130" o:spid="_x0000_s1026" style="position:absolute;margin-left:-180.75pt;margin-top:6.2pt;width:71.25pt;height:18.75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" filled="f" strokecolor="red"/>
            </w:pict>
          </mc:Fallback>
        </mc:AlternateContent>
      </w:r>
      <w:r w:rsidRPr="00697A38">
        <w:rPr>
          <w:rFonts w:ascii="Arial" w:eastAsia="Times New Roman" w:hAnsi="Arial" w:cs="Arial"/>
          <w:noProof/>
          <w:szCs w:val="24"/>
          <w:lang w:val="es-PE" w:eastAsia="es-PE"/>
        </w:rPr>
        <mc:AlternateContent>
          <mc:Choice Requires="wps">
            <w:drawing>
              <wp:anchor distT="0" distB="0" distL="114300" distR="114300" simplePos="0" relativeHeight="251541504" behindDoc="0" locked="0" layoutInCell="1" allowOverlap="1" wp14:anchorId="15238DFB" wp14:editId="7CEFCB1C">
                <wp:simplePos x="0" y="0"/>
                <wp:positionH relativeFrom="column">
                  <wp:posOffset>-3985260</wp:posOffset>
                </wp:positionH>
                <wp:positionV relativeFrom="paragraph">
                  <wp:posOffset>186055</wp:posOffset>
                </wp:positionV>
                <wp:extent cx="666750" cy="219075"/>
                <wp:effectExtent l="5715" t="10795" r="13335" b="8255"/>
                <wp:wrapNone/>
                <wp:docPr id="499" name="AutoShape 1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750" cy="219075"/>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BAFDD5" id="AutoShape 1139" o:spid="_x0000_s1026" style="position:absolute;margin-left:-313.8pt;margin-top:14.65pt;width:52.5pt;height:17.2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" filled="f" strokecolor="red"/>
            </w:pict>
          </mc:Fallback>
        </mc:AlternateContent>
      </w:r>
      <w:r w:rsidR="00412CE3" w:rsidRPr="00697A38">
        <w:rPr>
          <w:rFonts w:ascii="Arial" w:eastAsia="Times New Roman" w:hAnsi="Arial" w:cs="Arial"/>
          <w:bCs/>
          <w:i/>
          <w:iCs/>
          <w:sz w:val="20"/>
          <w:szCs w:val="20"/>
          <w:lang w:eastAsia="es-ES"/>
        </w:rPr>
        <w:t xml:space="preserve">Figura N°4. Vista en planta de vigas </w:t>
      </w:r>
      <w:r w:rsidR="00C53F3C" w:rsidRPr="00697A38">
        <w:rPr>
          <w:rFonts w:ascii="Arial" w:eastAsia="Times New Roman" w:hAnsi="Arial" w:cs="Arial"/>
          <w:bCs/>
          <w:i/>
          <w:iCs/>
          <w:sz w:val="20"/>
          <w:szCs w:val="20"/>
          <w:lang w:eastAsia="es-ES"/>
        </w:rPr>
        <w:t>de la base de aislamiento</w:t>
      </w:r>
    </w:p>
    <w:p w14:paraId="09E1AB0E" w14:textId="77777777" w:rsidR="00412CE3" w:rsidRPr="00697A38" w:rsidRDefault="00412CE3" w:rsidP="001976C0">
      <w:pPr>
        <w:spacing w:after="0"/>
        <w:jc w:val="center"/>
        <w:rPr>
          <w:rFonts w:ascii="Arial" w:eastAsia="Times New Roman" w:hAnsi="Arial" w:cs="Arial"/>
          <w:sz w:val="20"/>
          <w:szCs w:val="20"/>
          <w:lang w:eastAsia="es-ES"/>
        </w:rPr>
      </w:pPr>
    </w:p>
    <w:p w14:paraId="4BC87CEF" w14:textId="7D89C6E9" w:rsidR="00D60808" w:rsidRDefault="00412CE3" w:rsidP="007133F7">
      <w:pPr>
        <w:spacing w:after="0" w:line="360" w:lineRule="auto"/>
        <w:jc w:val="both"/>
        <w:rPr>
          <w:noProof/>
        </w:rPr>
      </w:pPr>
      <w:r w:rsidRPr="00697A38">
        <w:rPr>
          <w:rFonts w:ascii="Arial" w:eastAsia="Times New Roman" w:hAnsi="Arial" w:cs="Arial"/>
          <w:lang w:eastAsia="es-ES"/>
        </w:rPr>
        <w:t xml:space="preserve">Para elementos estructurales como vigas del edificio, se consideró el </w:t>
      </w:r>
      <w:proofErr w:type="spellStart"/>
      <w:r w:rsidRPr="00697A38">
        <w:rPr>
          <w:rFonts w:ascii="Arial" w:eastAsia="Times New Roman" w:hAnsi="Arial" w:cs="Arial"/>
          <w:lang w:eastAsia="es-ES"/>
        </w:rPr>
        <w:t>predimensionamiento</w:t>
      </w:r>
      <w:proofErr w:type="spellEnd"/>
      <w:r w:rsidRPr="00697A38">
        <w:rPr>
          <w:rFonts w:ascii="Arial" w:eastAsia="Times New Roman" w:hAnsi="Arial" w:cs="Arial"/>
          <w:lang w:eastAsia="es-ES"/>
        </w:rPr>
        <w:t xml:space="preserve"> de 1/1</w:t>
      </w:r>
      <w:r w:rsidR="009B276D" w:rsidRPr="00697A38">
        <w:rPr>
          <w:rFonts w:ascii="Arial" w:eastAsia="Times New Roman" w:hAnsi="Arial" w:cs="Arial"/>
          <w:lang w:eastAsia="es-ES"/>
        </w:rPr>
        <w:t>3</w:t>
      </w:r>
      <w:r w:rsidRPr="00697A38">
        <w:rPr>
          <w:rFonts w:ascii="Arial" w:eastAsia="Times New Roman" w:hAnsi="Arial" w:cs="Arial"/>
          <w:lang w:eastAsia="es-ES"/>
        </w:rPr>
        <w:t xml:space="preserve"> de la luz libre como peralte. </w:t>
      </w:r>
    </w:p>
    <w:p w14:paraId="3CC06C89" w14:textId="29A0E5BC" w:rsidR="00412CE3" w:rsidRPr="00697A38" w:rsidRDefault="002547DB" w:rsidP="00412CE3">
      <w:pPr>
        <w:tabs>
          <w:tab w:val="left" w:pos="3810"/>
        </w:tabs>
        <w:rPr>
          <w:noProof/>
        </w:rPr>
      </w:pPr>
      <w:r w:rsidRPr="002547DB">
        <w:rPr>
          <w:noProof/>
          <w:lang w:val="es-PE" w:eastAsia="es-PE"/>
        </w:rPr>
        <w:drawing>
          <wp:inline distT="0" distB="0" distL="0" distR="0" wp14:anchorId="7F7DE7FE" wp14:editId="164FFD37">
            <wp:extent cx="2787650" cy="998220"/>
            <wp:effectExtent l="19050" t="19050" r="12700" b="1143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4562" cy="1004276"/>
                    </a:xfrm>
                    <a:prstGeom prst="rect">
                      <a:avLst/>
                    </a:prstGeom>
                    <a:noFill/>
                    <a:ln>
                      <a:solidFill>
                        <a:schemeClr val="tx1"/>
                      </a:solidFill>
                    </a:ln>
                  </pic:spPr>
                </pic:pic>
              </a:graphicData>
            </a:graphic>
          </wp:inline>
        </w:drawing>
      </w:r>
    </w:p>
    <w:p w14:paraId="3D108CFA" w14:textId="77777777" w:rsidR="00412CE3" w:rsidRPr="00697A38" w:rsidRDefault="00412CE3" w:rsidP="00412CE3">
      <w:pPr>
        <w:spacing w:after="0" w:line="360" w:lineRule="auto"/>
        <w:jc w:val="both"/>
        <w:rPr>
          <w:rFonts w:ascii="Arial" w:eastAsia="Times New Roman" w:hAnsi="Arial" w:cs="Arial"/>
          <w:lang w:eastAsia="es-ES"/>
        </w:rPr>
      </w:pPr>
      <w:r w:rsidRPr="00697A38">
        <w:rPr>
          <w:rFonts w:ascii="Arial" w:eastAsia="Times New Roman" w:hAnsi="Arial" w:cs="Arial"/>
          <w:lang w:eastAsia="es-ES"/>
        </w:rPr>
        <w:t xml:space="preserve">Del </w:t>
      </w:r>
      <w:proofErr w:type="spellStart"/>
      <w:r w:rsidRPr="00697A38">
        <w:rPr>
          <w:rFonts w:ascii="Arial" w:eastAsia="Times New Roman" w:hAnsi="Arial" w:cs="Arial"/>
          <w:lang w:eastAsia="es-ES"/>
        </w:rPr>
        <w:t>predimensionamiento</w:t>
      </w:r>
      <w:proofErr w:type="spellEnd"/>
      <w:r w:rsidRPr="00697A38">
        <w:rPr>
          <w:rFonts w:ascii="Arial" w:eastAsia="Times New Roman" w:hAnsi="Arial" w:cs="Arial"/>
          <w:lang w:eastAsia="es-ES"/>
        </w:rPr>
        <w:t xml:space="preserve"> se tienen</w:t>
      </w:r>
      <w:r w:rsidR="002547DB">
        <w:rPr>
          <w:rFonts w:ascii="Arial" w:eastAsia="Times New Roman" w:hAnsi="Arial" w:cs="Arial"/>
          <w:lang w:eastAsia="es-ES"/>
        </w:rPr>
        <w:t xml:space="preserve"> vigas principales de 0.4</w:t>
      </w:r>
      <w:r w:rsidRPr="00697A38">
        <w:rPr>
          <w:rFonts w:ascii="Arial" w:eastAsia="Times New Roman" w:hAnsi="Arial" w:cs="Arial"/>
          <w:lang w:eastAsia="es-ES"/>
        </w:rPr>
        <w:t>0x0.</w:t>
      </w:r>
      <w:r w:rsidR="001976C0">
        <w:rPr>
          <w:rFonts w:ascii="Arial" w:eastAsia="Times New Roman" w:hAnsi="Arial" w:cs="Arial"/>
          <w:lang w:eastAsia="es-ES"/>
        </w:rPr>
        <w:t>8</w:t>
      </w:r>
      <w:r w:rsidR="00B625FD" w:rsidRPr="00697A38">
        <w:rPr>
          <w:rFonts w:ascii="Arial" w:eastAsia="Times New Roman" w:hAnsi="Arial" w:cs="Arial"/>
          <w:lang w:eastAsia="es-ES"/>
        </w:rPr>
        <w:t>0m</w:t>
      </w:r>
      <w:r w:rsidR="00C53F3C" w:rsidRPr="00697A38">
        <w:rPr>
          <w:rFonts w:ascii="Arial" w:eastAsia="Times New Roman" w:hAnsi="Arial" w:cs="Arial"/>
          <w:lang w:eastAsia="es-ES"/>
        </w:rPr>
        <w:t xml:space="preserve">. </w:t>
      </w:r>
    </w:p>
    <w:p w14:paraId="3EFD180E" w14:textId="77777777" w:rsidR="009B276D" w:rsidRPr="00697A38" w:rsidRDefault="009B276D" w:rsidP="00412CE3">
      <w:pPr>
        <w:spacing w:after="0" w:line="360" w:lineRule="auto"/>
        <w:jc w:val="both"/>
        <w:rPr>
          <w:rFonts w:ascii="Arial" w:eastAsia="Times New Roman" w:hAnsi="Arial" w:cs="Arial"/>
          <w:lang w:eastAsia="es-ES"/>
        </w:rPr>
      </w:pPr>
    </w:p>
    <w:bookmarkStart w:id="46" w:name="_Toc91186223"/>
    <w:p w14:paraId="0E90A4A2" w14:textId="2354C5FC" w:rsidR="00C53F3C" w:rsidRPr="00697A38" w:rsidRDefault="00043D07" w:rsidP="0031702F">
      <w:pPr>
        <w:pStyle w:val="Ttulo2"/>
        <w:numPr>
          <w:ilvl w:val="0"/>
          <w:numId w:val="0"/>
        </w:numPr>
        <w:rPr>
          <w:rFonts w:eastAsia="Times New Roman" w:cs="Arial"/>
          <w:lang w:eastAsia="ar-SA"/>
        </w:rPr>
      </w:pPr>
      <w:r w:rsidRPr="00697A38">
        <w:rPr>
          <w:noProof/>
          <w:lang w:eastAsia="es-PE"/>
        </w:rPr>
        <w:lastRenderedPageBreak/>
        <mc:AlternateContent>
          <mc:Choice Requires="wps">
            <w:drawing>
              <wp:anchor distT="0" distB="0" distL="114300" distR="114300" simplePos="0" relativeHeight="251544576" behindDoc="0" locked="0" layoutInCell="1" allowOverlap="1" wp14:anchorId="78FDF738" wp14:editId="15B1ED31">
                <wp:simplePos x="0" y="0"/>
                <wp:positionH relativeFrom="column">
                  <wp:posOffset>824865</wp:posOffset>
                </wp:positionH>
                <wp:positionV relativeFrom="paragraph">
                  <wp:posOffset>3299460</wp:posOffset>
                </wp:positionV>
                <wp:extent cx="742950" cy="228600"/>
                <wp:effectExtent l="19050" t="19050" r="19050" b="19050"/>
                <wp:wrapNone/>
                <wp:docPr id="496" name="AutoShape 1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228600"/>
                        </a:xfrm>
                        <a:prstGeom prst="roundRect">
                          <a:avLst>
                            <a:gd name="adj" fmla="val 16667"/>
                          </a:avLst>
                        </a:prstGeom>
                        <a:noFill/>
                        <a:ln w="28575">
                          <a:solidFill>
                            <a:schemeClr val="accent1">
                              <a:lumMod val="7500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3DBDF2" id="AutoShape 1144" o:spid="_x0000_s1026" style="position:absolute;margin-left:64.95pt;margin-top:259.8pt;width:58.5pt;height:18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" filled="f" strokecolor="#2e74b5 [2404]" strokeweight="2.25pt"/>
            </w:pict>
          </mc:Fallback>
        </mc:AlternateContent>
      </w:r>
      <w:r w:rsidR="00C53F3C" w:rsidRPr="00697A38">
        <w:rPr>
          <w:rFonts w:eastAsia="Times New Roman" w:cs="Arial"/>
          <w:lang w:eastAsia="ar-SA"/>
        </w:rPr>
        <w:t>11.</w:t>
      </w:r>
      <w:r w:rsidR="000B7874">
        <w:rPr>
          <w:rFonts w:eastAsia="Times New Roman" w:cs="Arial"/>
          <w:lang w:eastAsia="ar-SA"/>
        </w:rPr>
        <w:t>5</w:t>
      </w:r>
      <w:r w:rsidR="00C53F3C" w:rsidRPr="00697A38">
        <w:rPr>
          <w:rFonts w:eastAsia="Times New Roman" w:cs="Arial"/>
          <w:lang w:eastAsia="ar-SA"/>
        </w:rPr>
        <w:t xml:space="preserve"> </w:t>
      </w:r>
      <w:proofErr w:type="spellStart"/>
      <w:r w:rsidR="00C53F3C" w:rsidRPr="00697A38">
        <w:rPr>
          <w:rFonts w:eastAsia="Times New Roman" w:cs="Arial"/>
          <w:lang w:eastAsia="ar-SA"/>
        </w:rPr>
        <w:t>Predimensionamiento</w:t>
      </w:r>
      <w:proofErr w:type="spellEnd"/>
      <w:r w:rsidR="00C53F3C" w:rsidRPr="00697A38">
        <w:rPr>
          <w:rFonts w:eastAsia="Times New Roman" w:cs="Arial"/>
          <w:lang w:eastAsia="ar-SA"/>
        </w:rPr>
        <w:t xml:space="preserve"> de vigas de la superestructura</w:t>
      </w:r>
      <w:bookmarkEnd w:id="46"/>
    </w:p>
    <w:p w14:paraId="5E08A2A2" w14:textId="77777777" w:rsidR="009B276D" w:rsidRPr="00697A38" w:rsidRDefault="00043D07" w:rsidP="00043D07">
      <w:pPr>
        <w:rPr>
          <w:rFonts w:ascii="Arial" w:eastAsia="Times New Roman" w:hAnsi="Arial" w:cs="Arial"/>
          <w:lang w:val="es-PE" w:eastAsia="es-ES"/>
        </w:rPr>
      </w:pPr>
      <w:r>
        <w:rPr>
          <w:noProof/>
          <w:lang w:val="es-PE" w:eastAsia="es-PE"/>
        </w:rPr>
        <w:drawing>
          <wp:anchor distT="0" distB="0" distL="114300" distR="114300" simplePos="0" relativeHeight="251837440" behindDoc="1" locked="0" layoutInCell="1" allowOverlap="1" wp14:anchorId="62BE1ADB" wp14:editId="65E52BD8">
            <wp:simplePos x="0" y="0"/>
            <wp:positionH relativeFrom="column">
              <wp:posOffset>230505</wp:posOffset>
            </wp:positionH>
            <wp:positionV relativeFrom="paragraph">
              <wp:posOffset>159385</wp:posOffset>
            </wp:positionV>
            <wp:extent cx="5118100" cy="4434840"/>
            <wp:effectExtent l="0" t="0" r="635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5118100" cy="4434840"/>
                    </a:xfrm>
                    <a:prstGeom prst="rect">
                      <a:avLst/>
                    </a:prstGeom>
                  </pic:spPr>
                </pic:pic>
              </a:graphicData>
            </a:graphic>
            <wp14:sizeRelH relativeFrom="margin">
              <wp14:pctWidth>0</wp14:pctWidth>
            </wp14:sizeRelH>
            <wp14:sizeRelV relativeFrom="margin">
              <wp14:pctHeight>0</wp14:pctHeight>
            </wp14:sizeRelV>
          </wp:anchor>
        </w:drawing>
      </w:r>
    </w:p>
    <w:p w14:paraId="0C53FB25" w14:textId="77777777" w:rsidR="009B276D" w:rsidRPr="00697A38" w:rsidRDefault="009B276D" w:rsidP="00043D07">
      <w:pPr>
        <w:rPr>
          <w:rFonts w:ascii="Arial" w:eastAsia="Times New Roman" w:hAnsi="Arial" w:cs="Arial"/>
          <w:lang w:eastAsia="es-ES"/>
        </w:rPr>
      </w:pPr>
    </w:p>
    <w:p w14:paraId="0CD66933" w14:textId="77777777" w:rsidR="009B276D" w:rsidRPr="00697A38" w:rsidRDefault="00043D07" w:rsidP="00043D07">
      <w:pPr>
        <w:rPr>
          <w:rFonts w:ascii="Arial" w:eastAsia="Times New Roman" w:hAnsi="Arial" w:cs="Arial"/>
          <w:lang w:eastAsia="es-ES"/>
        </w:rPr>
      </w:pPr>
      <w:r w:rsidRPr="00697A38">
        <w:rPr>
          <w:noProof/>
          <w:lang w:val="es-PE" w:eastAsia="es-PE"/>
        </w:rPr>
        <mc:AlternateContent>
          <mc:Choice Requires="wps">
            <w:drawing>
              <wp:anchor distT="45720" distB="45720" distL="114300" distR="114300" simplePos="0" relativeHeight="251548672" behindDoc="0" locked="0" layoutInCell="1" allowOverlap="1" wp14:anchorId="08644569" wp14:editId="23CFDC68">
                <wp:simplePos x="0" y="0"/>
                <wp:positionH relativeFrom="column">
                  <wp:posOffset>2962910</wp:posOffset>
                </wp:positionH>
                <wp:positionV relativeFrom="paragraph">
                  <wp:posOffset>315595</wp:posOffset>
                </wp:positionV>
                <wp:extent cx="390525" cy="290830"/>
                <wp:effectExtent l="0" t="1905" r="3175" b="2540"/>
                <wp:wrapSquare wrapText="bothSides"/>
                <wp:docPr id="4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1EAAFB" w14:textId="77777777" w:rsidR="0014084C" w:rsidRPr="00F62B02" w:rsidRDefault="0014084C">
                            <w:pPr>
                              <w:rPr>
                                <w:color w:val="FF0000"/>
                              </w:rPr>
                            </w:pPr>
                            <w:r>
                              <w:rPr>
                                <w:color w:val="FF0000"/>
                              </w:rPr>
                              <w:t>V-3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644569" id="_x0000_s1038" type="#_x0000_t202" style="position:absolute;margin-left:233.3pt;margin-top:24.85pt;width:30.75pt;height:22.9pt;z-index:251548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" filled="f" stroked="f">
                <v:textbox>
                  <w:txbxContent>
                    <w:p w14:paraId="6F1EAAFB" w14:textId="77777777" w:rsidR="0014084C" w:rsidRPr="00F62B02" w:rsidRDefault="0014084C">
                      <w:pPr>
                        <w:rPr>
                          <w:color w:val="FF0000"/>
                        </w:rPr>
                      </w:pPr>
                      <w:r>
                        <w:rPr>
                          <w:color w:val="FF0000"/>
                        </w:rPr>
                        <w:t>V-3</w:t>
                      </w:r>
                    </w:p>
                  </w:txbxContent>
                </v:textbox>
                <w10:wrap type="square"/>
              </v:shape>
            </w:pict>
          </mc:Fallback>
        </mc:AlternateContent>
      </w:r>
      <w:r w:rsidRPr="00697A38">
        <w:rPr>
          <w:noProof/>
          <w:lang w:val="es-PE" w:eastAsia="es-PE"/>
        </w:rPr>
        <mc:AlternateContent>
          <mc:Choice Requires="wps">
            <w:drawing>
              <wp:anchor distT="0" distB="0" distL="114300" distR="114300" simplePos="0" relativeHeight="251545600" behindDoc="0" locked="0" layoutInCell="1" allowOverlap="1" wp14:anchorId="47D46BF5" wp14:editId="78473A93">
                <wp:simplePos x="0" y="0"/>
                <wp:positionH relativeFrom="column">
                  <wp:posOffset>2501265</wp:posOffset>
                </wp:positionH>
                <wp:positionV relativeFrom="paragraph">
                  <wp:posOffset>123190</wp:posOffset>
                </wp:positionV>
                <wp:extent cx="273050" cy="640080"/>
                <wp:effectExtent l="19050" t="19050" r="12700" b="26670"/>
                <wp:wrapNone/>
                <wp:docPr id="497" name="AutoShape 1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3050" cy="640080"/>
                        </a:xfrm>
                        <a:prstGeom prst="roundRect">
                          <a:avLst>
                            <a:gd name="adj" fmla="val 16667"/>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D518B5B" id="AutoShape 1145" o:spid="_x0000_s1026" style="position:absolute;margin-left:196.95pt;margin-top:9.7pt;width:21.5pt;height:50.4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" filled="f" strokecolor="red" strokeweight="2.25pt"/>
            </w:pict>
          </mc:Fallback>
        </mc:AlternateContent>
      </w:r>
    </w:p>
    <w:p w14:paraId="188E8A31" w14:textId="77777777" w:rsidR="005D5390" w:rsidRPr="00697A38" w:rsidRDefault="00C53F3C" w:rsidP="00043D07">
      <w:pPr>
        <w:rPr>
          <w:rFonts w:ascii="Arial" w:eastAsia="Times New Roman" w:hAnsi="Arial" w:cs="Arial"/>
          <w:szCs w:val="24"/>
          <w:lang w:val="es-PE" w:eastAsia="ar-SA"/>
        </w:rPr>
      </w:pPr>
      <w:r w:rsidRPr="00697A38">
        <w:rPr>
          <w:rFonts w:ascii="Arial" w:eastAsia="Times New Roman" w:hAnsi="Arial" w:cs="Arial"/>
          <w:szCs w:val="24"/>
          <w:lang w:val="es-PE" w:eastAsia="ar-SA"/>
        </w:rPr>
        <w:tab/>
      </w:r>
    </w:p>
    <w:p w14:paraId="2F584A46" w14:textId="77777777" w:rsidR="005D5390" w:rsidRPr="00697A38" w:rsidRDefault="005D5390" w:rsidP="00043D07">
      <w:pPr>
        <w:rPr>
          <w:rFonts w:ascii="Arial" w:eastAsia="Times New Roman" w:hAnsi="Arial" w:cs="Arial"/>
          <w:szCs w:val="24"/>
          <w:lang w:val="es-PE" w:eastAsia="ar-SA"/>
        </w:rPr>
      </w:pPr>
    </w:p>
    <w:p w14:paraId="69263C6A" w14:textId="77777777" w:rsidR="005D5390" w:rsidRPr="00697A38" w:rsidRDefault="005D5390" w:rsidP="00043D07">
      <w:pPr>
        <w:rPr>
          <w:rFonts w:ascii="Arial" w:eastAsia="Times New Roman" w:hAnsi="Arial" w:cs="Arial"/>
          <w:szCs w:val="24"/>
          <w:lang w:val="es-PE" w:eastAsia="ar-SA"/>
        </w:rPr>
      </w:pPr>
    </w:p>
    <w:p w14:paraId="7AE8984E" w14:textId="77777777" w:rsidR="005D5390" w:rsidRPr="00697A38" w:rsidRDefault="005D5390" w:rsidP="00043D07">
      <w:pPr>
        <w:rPr>
          <w:rFonts w:ascii="Arial" w:eastAsia="Times New Roman" w:hAnsi="Arial" w:cs="Arial"/>
          <w:szCs w:val="24"/>
          <w:lang w:val="es-PE" w:eastAsia="ar-SA"/>
        </w:rPr>
      </w:pPr>
    </w:p>
    <w:p w14:paraId="4827D475" w14:textId="77777777" w:rsidR="005D5390" w:rsidRPr="00697A38" w:rsidRDefault="005D5390" w:rsidP="00043D07">
      <w:pPr>
        <w:rPr>
          <w:rFonts w:ascii="Arial" w:eastAsia="Times New Roman" w:hAnsi="Arial" w:cs="Arial"/>
          <w:szCs w:val="24"/>
          <w:lang w:val="es-PE" w:eastAsia="ar-SA"/>
        </w:rPr>
      </w:pPr>
    </w:p>
    <w:p w14:paraId="3B0E6A8A" w14:textId="77777777" w:rsidR="005D5390" w:rsidRPr="00697A38" w:rsidRDefault="00043D07" w:rsidP="00043D07">
      <w:pPr>
        <w:rPr>
          <w:rFonts w:ascii="Arial" w:eastAsia="Times New Roman" w:hAnsi="Arial" w:cs="Arial"/>
          <w:szCs w:val="24"/>
          <w:lang w:val="es-PE" w:eastAsia="ar-SA"/>
        </w:rPr>
      </w:pPr>
      <w:r w:rsidRPr="00697A38">
        <w:rPr>
          <w:noProof/>
          <w:lang w:val="es-PE" w:eastAsia="es-PE"/>
        </w:rPr>
        <mc:AlternateContent>
          <mc:Choice Requires="wps">
            <w:drawing>
              <wp:anchor distT="45720" distB="45720" distL="114300" distR="114300" simplePos="0" relativeHeight="251839488" behindDoc="0" locked="0" layoutInCell="1" allowOverlap="1" wp14:anchorId="6455AEA6" wp14:editId="5F9F0D77">
                <wp:simplePos x="0" y="0"/>
                <wp:positionH relativeFrom="column">
                  <wp:posOffset>1228725</wp:posOffset>
                </wp:positionH>
                <wp:positionV relativeFrom="paragraph">
                  <wp:posOffset>248920</wp:posOffset>
                </wp:positionV>
                <wp:extent cx="390525" cy="290830"/>
                <wp:effectExtent l="0" t="1905" r="3175" b="2540"/>
                <wp:wrapSquare wrapText="bothSides"/>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90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3CF7E7" w14:textId="77777777" w:rsidR="0014084C" w:rsidRPr="00043D07" w:rsidRDefault="0014084C" w:rsidP="00043D07">
                            <w:pPr>
                              <w:rPr>
                                <w:color w:val="2E74B5" w:themeColor="accent1" w:themeShade="BF"/>
                              </w:rPr>
                            </w:pPr>
                            <w:r>
                              <w:rPr>
                                <w:color w:val="2E74B5" w:themeColor="accent1" w:themeShade="BF"/>
                              </w:rPr>
                              <w:t>V-4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55AEA6" id="_x0000_s1039" type="#_x0000_t202" style="position:absolute;margin-left:96.75pt;margin-top:19.6pt;width:30.75pt;height:22.9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" filled="f" stroked="f">
                <v:textbox>
                  <w:txbxContent>
                    <w:p w14:paraId="373CF7E7" w14:textId="77777777" w:rsidR="0014084C" w:rsidRPr="00043D07" w:rsidRDefault="0014084C" w:rsidP="00043D07">
                      <w:pPr>
                        <w:rPr>
                          <w:color w:val="2E74B5" w:themeColor="accent1" w:themeShade="BF"/>
                        </w:rPr>
                      </w:pPr>
                      <w:r>
                        <w:rPr>
                          <w:color w:val="2E74B5" w:themeColor="accent1" w:themeShade="BF"/>
                        </w:rPr>
                        <w:t>V-4</w:t>
                      </w:r>
                    </w:p>
                  </w:txbxContent>
                </v:textbox>
                <w10:wrap type="square"/>
              </v:shape>
            </w:pict>
          </mc:Fallback>
        </mc:AlternateContent>
      </w:r>
    </w:p>
    <w:p w14:paraId="331A0866" w14:textId="77777777" w:rsidR="005D5390" w:rsidRPr="00697A38" w:rsidRDefault="005D5390" w:rsidP="00043D07">
      <w:pPr>
        <w:rPr>
          <w:rFonts w:ascii="Arial" w:eastAsia="Times New Roman" w:hAnsi="Arial" w:cs="Arial"/>
          <w:szCs w:val="24"/>
          <w:lang w:val="es-PE" w:eastAsia="ar-SA"/>
        </w:rPr>
      </w:pPr>
    </w:p>
    <w:p w14:paraId="08C109D9" w14:textId="77777777" w:rsidR="005D5390" w:rsidRPr="00697A38" w:rsidRDefault="005D5390" w:rsidP="00043D07">
      <w:pPr>
        <w:rPr>
          <w:rFonts w:ascii="Arial" w:eastAsia="Times New Roman" w:hAnsi="Arial" w:cs="Arial"/>
          <w:szCs w:val="24"/>
          <w:lang w:val="es-PE" w:eastAsia="ar-SA"/>
        </w:rPr>
      </w:pPr>
    </w:p>
    <w:p w14:paraId="70A386AC" w14:textId="77777777" w:rsidR="005D5390" w:rsidRPr="00697A38" w:rsidRDefault="005D5390" w:rsidP="00043D07">
      <w:pPr>
        <w:rPr>
          <w:rFonts w:ascii="Arial" w:eastAsia="Times New Roman" w:hAnsi="Arial" w:cs="Arial"/>
          <w:szCs w:val="24"/>
          <w:lang w:val="es-PE" w:eastAsia="ar-SA"/>
        </w:rPr>
      </w:pPr>
    </w:p>
    <w:p w14:paraId="4C726134" w14:textId="77777777" w:rsidR="005D5390" w:rsidRPr="00697A38" w:rsidRDefault="005D5390" w:rsidP="00043D07">
      <w:pPr>
        <w:rPr>
          <w:rFonts w:ascii="Arial" w:eastAsia="Times New Roman" w:hAnsi="Arial" w:cs="Arial"/>
          <w:szCs w:val="24"/>
          <w:lang w:val="es-PE" w:eastAsia="ar-SA"/>
        </w:rPr>
      </w:pPr>
    </w:p>
    <w:p w14:paraId="5B07F74F" w14:textId="77777777" w:rsidR="005D5390" w:rsidRPr="00697A38" w:rsidRDefault="00043D07" w:rsidP="00043D07">
      <w:pPr>
        <w:rPr>
          <w:rFonts w:ascii="Arial" w:eastAsia="Times New Roman" w:hAnsi="Arial" w:cs="Arial"/>
          <w:szCs w:val="24"/>
          <w:lang w:val="es-PE" w:eastAsia="ar-SA"/>
        </w:rPr>
      </w:pPr>
      <w:r w:rsidRPr="00697A38">
        <w:rPr>
          <w:noProof/>
          <w:lang w:val="es-PE" w:eastAsia="es-PE"/>
        </w:rPr>
        <mc:AlternateContent>
          <mc:Choice Requires="wps">
            <w:drawing>
              <wp:anchor distT="45720" distB="45720" distL="114300" distR="114300" simplePos="0" relativeHeight="251546624" behindDoc="0" locked="0" layoutInCell="1" allowOverlap="1" wp14:anchorId="6F4648C5" wp14:editId="73D47601">
                <wp:simplePos x="0" y="0"/>
                <wp:positionH relativeFrom="column">
                  <wp:posOffset>947420</wp:posOffset>
                </wp:positionH>
                <wp:positionV relativeFrom="paragraph">
                  <wp:posOffset>149225</wp:posOffset>
                </wp:positionV>
                <wp:extent cx="422275" cy="319405"/>
                <wp:effectExtent l="0" t="1905" r="0" b="2540"/>
                <wp:wrapSquare wrapText="bothSides"/>
                <wp:docPr id="49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27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0000"/>
                              </a:solidFill>
                              <a:miter lim="800000"/>
                              <a:headEnd/>
                              <a:tailEnd/>
                            </a14:hiddenLine>
                          </a:ext>
                        </a:extLst>
                      </wps:spPr>
                      <wps:txbx>
                        <w:txbxContent>
                          <w:p w14:paraId="3205E5BE" w14:textId="77777777" w:rsidR="0014084C" w:rsidRPr="00043D07" w:rsidRDefault="0014084C">
                            <w:pPr>
                              <w:rPr>
                                <w:color w:val="2E74B5" w:themeColor="accent1" w:themeShade="BF"/>
                              </w:rPr>
                            </w:pPr>
                            <w:r w:rsidRPr="00043D07">
                              <w:rPr>
                                <w:color w:val="2E74B5" w:themeColor="accent1" w:themeShade="BF"/>
                              </w:rPr>
                              <w:t>V-2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4648C5" id="_x0000_s1040" type="#_x0000_t202" style="position:absolute;margin-left:74.6pt;margin-top:11.75pt;width:33.25pt;height:25.15pt;z-index:251546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" filled="f" stroked="f" strokecolor="red">
                <v:textbox>
                  <w:txbxContent>
                    <w:p w14:paraId="3205E5BE" w14:textId="77777777" w:rsidR="0014084C" w:rsidRPr="00043D07" w:rsidRDefault="0014084C">
                      <w:pPr>
                        <w:rPr>
                          <w:color w:val="2E74B5" w:themeColor="accent1" w:themeShade="BF"/>
                        </w:rPr>
                      </w:pPr>
                      <w:r w:rsidRPr="00043D07">
                        <w:rPr>
                          <w:color w:val="2E74B5" w:themeColor="accent1" w:themeShade="BF"/>
                        </w:rPr>
                        <w:t>V-2</w:t>
                      </w:r>
                    </w:p>
                  </w:txbxContent>
                </v:textbox>
                <w10:wrap type="square"/>
              </v:shape>
            </w:pict>
          </mc:Fallback>
        </mc:AlternateContent>
      </w:r>
    </w:p>
    <w:p w14:paraId="5BA76F5C" w14:textId="77777777" w:rsidR="005D5390" w:rsidRPr="00697A38" w:rsidRDefault="005D5390" w:rsidP="00043D07">
      <w:pPr>
        <w:rPr>
          <w:rFonts w:ascii="Arial" w:eastAsia="Times New Roman" w:hAnsi="Arial" w:cs="Arial"/>
          <w:szCs w:val="24"/>
          <w:lang w:val="es-PE" w:eastAsia="ar-SA"/>
        </w:rPr>
      </w:pPr>
    </w:p>
    <w:p w14:paraId="4167F836" w14:textId="77777777" w:rsidR="00C53F3C" w:rsidRPr="00697A38" w:rsidRDefault="00C53F3C" w:rsidP="00C53F3C">
      <w:pPr>
        <w:spacing w:after="0" w:line="288" w:lineRule="auto"/>
        <w:jc w:val="center"/>
        <w:outlineLvl w:val="5"/>
        <w:rPr>
          <w:rFonts w:ascii="Arial" w:eastAsia="Times New Roman" w:hAnsi="Arial" w:cs="Arial"/>
          <w:bCs/>
          <w:i/>
          <w:iCs/>
          <w:color w:val="000000"/>
          <w:sz w:val="20"/>
          <w:szCs w:val="20"/>
          <w:lang w:val="es-ES_tradnl"/>
        </w:rPr>
      </w:pPr>
      <w:r w:rsidRPr="00697A38">
        <w:rPr>
          <w:rFonts w:ascii="Arial" w:eastAsia="Times New Roman" w:hAnsi="Arial" w:cs="Arial"/>
          <w:bCs/>
          <w:i/>
          <w:iCs/>
          <w:sz w:val="20"/>
          <w:szCs w:val="20"/>
          <w:lang w:eastAsia="es-ES"/>
        </w:rPr>
        <w:t>Figura N°5. Vista en planta de vigas de la superestructura</w:t>
      </w:r>
    </w:p>
    <w:p w14:paraId="4CA9F6A6" w14:textId="77777777" w:rsidR="009B276D" w:rsidRPr="00697A38" w:rsidRDefault="009B276D" w:rsidP="00412CE3">
      <w:pPr>
        <w:spacing w:after="0" w:line="360" w:lineRule="auto"/>
        <w:jc w:val="both"/>
        <w:rPr>
          <w:rFonts w:ascii="Arial" w:eastAsia="Times New Roman" w:hAnsi="Arial" w:cs="Arial"/>
          <w:lang w:eastAsia="es-ES"/>
        </w:rPr>
      </w:pPr>
    </w:p>
    <w:p w14:paraId="387F2FFE" w14:textId="77777777" w:rsidR="009B276D" w:rsidRPr="00697A38" w:rsidRDefault="006D2A12" w:rsidP="00412CE3">
      <w:pPr>
        <w:spacing w:after="0" w:line="360" w:lineRule="auto"/>
        <w:jc w:val="both"/>
        <w:rPr>
          <w:rFonts w:ascii="Arial" w:eastAsia="Times New Roman" w:hAnsi="Arial" w:cs="Arial"/>
          <w:lang w:eastAsia="es-ES"/>
        </w:rPr>
      </w:pPr>
      <w:r w:rsidRPr="006D2A12">
        <w:rPr>
          <w:noProof/>
          <w:lang w:val="es-PE" w:eastAsia="es-PE"/>
        </w:rPr>
        <w:drawing>
          <wp:inline distT="0" distB="0" distL="0" distR="0" wp14:anchorId="418EDD73" wp14:editId="38BFF428">
            <wp:extent cx="3169920" cy="1008611"/>
            <wp:effectExtent l="19050" t="19050" r="11430" b="2032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7515" cy="1014209"/>
                    </a:xfrm>
                    <a:prstGeom prst="rect">
                      <a:avLst/>
                    </a:prstGeom>
                    <a:noFill/>
                    <a:ln>
                      <a:solidFill>
                        <a:schemeClr val="tx1"/>
                      </a:solidFill>
                    </a:ln>
                  </pic:spPr>
                </pic:pic>
              </a:graphicData>
            </a:graphic>
          </wp:inline>
        </w:drawing>
      </w:r>
    </w:p>
    <w:p w14:paraId="0260F09B" w14:textId="77777777" w:rsidR="009B276D" w:rsidRPr="00697A38" w:rsidRDefault="009B276D" w:rsidP="00412CE3">
      <w:pPr>
        <w:spacing w:after="0" w:line="360" w:lineRule="auto"/>
        <w:jc w:val="both"/>
        <w:rPr>
          <w:rFonts w:ascii="Arial" w:eastAsia="Times New Roman" w:hAnsi="Arial" w:cs="Arial"/>
          <w:lang w:eastAsia="es-ES"/>
        </w:rPr>
      </w:pPr>
    </w:p>
    <w:p w14:paraId="5BFB08CE" w14:textId="77777777" w:rsidR="009B276D" w:rsidRPr="00697A38" w:rsidRDefault="006D2A12" w:rsidP="00412CE3">
      <w:pPr>
        <w:spacing w:after="0" w:line="360" w:lineRule="auto"/>
        <w:jc w:val="both"/>
        <w:rPr>
          <w:rFonts w:ascii="Arial" w:eastAsia="Times New Roman" w:hAnsi="Arial" w:cs="Arial"/>
          <w:lang w:eastAsia="es-ES"/>
        </w:rPr>
      </w:pPr>
      <w:r w:rsidRPr="006D2A12">
        <w:rPr>
          <w:noProof/>
          <w:lang w:val="es-PE" w:eastAsia="es-PE"/>
        </w:rPr>
        <w:drawing>
          <wp:inline distT="0" distB="0" distL="0" distR="0" wp14:anchorId="42AF979F" wp14:editId="37067CAC">
            <wp:extent cx="3192780" cy="1167922"/>
            <wp:effectExtent l="19050" t="19050" r="26670" b="133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6800" cy="1173051"/>
                    </a:xfrm>
                    <a:prstGeom prst="rect">
                      <a:avLst/>
                    </a:prstGeom>
                    <a:noFill/>
                    <a:ln>
                      <a:solidFill>
                        <a:schemeClr val="tx1"/>
                      </a:solidFill>
                    </a:ln>
                  </pic:spPr>
                </pic:pic>
              </a:graphicData>
            </a:graphic>
          </wp:inline>
        </w:drawing>
      </w:r>
    </w:p>
    <w:p w14:paraId="488D9DE8" w14:textId="77777777" w:rsidR="009B276D" w:rsidRPr="00697A38" w:rsidRDefault="009B276D" w:rsidP="00412CE3">
      <w:pPr>
        <w:spacing w:after="0" w:line="360" w:lineRule="auto"/>
        <w:jc w:val="both"/>
        <w:rPr>
          <w:rFonts w:ascii="Arial" w:eastAsia="Times New Roman" w:hAnsi="Arial" w:cs="Arial"/>
          <w:lang w:eastAsia="es-ES"/>
        </w:rPr>
      </w:pPr>
    </w:p>
    <w:p w14:paraId="7BEF9A4E" w14:textId="77777777" w:rsidR="00B625FD" w:rsidRPr="00697A38" w:rsidRDefault="00B625FD" w:rsidP="00B625FD">
      <w:pPr>
        <w:spacing w:after="0" w:line="360" w:lineRule="auto"/>
        <w:jc w:val="both"/>
        <w:rPr>
          <w:rFonts w:ascii="Arial" w:eastAsia="Times New Roman" w:hAnsi="Arial" w:cs="Arial"/>
          <w:lang w:eastAsia="es-ES"/>
        </w:rPr>
      </w:pPr>
      <w:r w:rsidRPr="00697A38">
        <w:rPr>
          <w:rFonts w:ascii="Arial" w:eastAsia="Times New Roman" w:hAnsi="Arial" w:cs="Arial"/>
          <w:lang w:eastAsia="es-ES"/>
        </w:rPr>
        <w:lastRenderedPageBreak/>
        <w:t xml:space="preserve">Del </w:t>
      </w:r>
      <w:proofErr w:type="spellStart"/>
      <w:r w:rsidRPr="00697A38">
        <w:rPr>
          <w:rFonts w:ascii="Arial" w:eastAsia="Times New Roman" w:hAnsi="Arial" w:cs="Arial"/>
          <w:lang w:eastAsia="es-ES"/>
        </w:rPr>
        <w:t>predimensionamiento</w:t>
      </w:r>
      <w:proofErr w:type="spellEnd"/>
      <w:r w:rsidRPr="00697A38">
        <w:rPr>
          <w:rFonts w:ascii="Arial" w:eastAsia="Times New Roman" w:hAnsi="Arial" w:cs="Arial"/>
          <w:lang w:eastAsia="es-ES"/>
        </w:rPr>
        <w:t xml:space="preserve"> se tienen vigas principales de 0.30x0.70m para la superestructura. Para las vigas de los paños con luces más grandes las vigas tendrán dimensiones 0.</w:t>
      </w:r>
      <w:r w:rsidR="001976C0">
        <w:rPr>
          <w:rFonts w:ascii="Arial" w:eastAsia="Times New Roman" w:hAnsi="Arial" w:cs="Arial"/>
          <w:lang w:eastAsia="es-ES"/>
        </w:rPr>
        <w:t>3</w:t>
      </w:r>
      <w:r w:rsidRPr="00697A38">
        <w:rPr>
          <w:rFonts w:ascii="Arial" w:eastAsia="Times New Roman" w:hAnsi="Arial" w:cs="Arial"/>
          <w:lang w:eastAsia="es-ES"/>
        </w:rPr>
        <w:t>0x0.</w:t>
      </w:r>
      <w:r w:rsidR="00F26ECF" w:rsidRPr="00697A38">
        <w:rPr>
          <w:rFonts w:ascii="Arial" w:eastAsia="Times New Roman" w:hAnsi="Arial" w:cs="Arial"/>
          <w:lang w:eastAsia="es-ES"/>
        </w:rPr>
        <w:t>90</w:t>
      </w:r>
      <w:r w:rsidRPr="00697A38">
        <w:rPr>
          <w:rFonts w:ascii="Arial" w:eastAsia="Times New Roman" w:hAnsi="Arial" w:cs="Arial"/>
          <w:lang w:eastAsia="es-ES"/>
        </w:rPr>
        <w:t xml:space="preserve">m. </w:t>
      </w:r>
    </w:p>
    <w:p w14:paraId="31FF980D" w14:textId="77777777" w:rsidR="00D60808" w:rsidRPr="00697A38" w:rsidRDefault="00D60808" w:rsidP="00412CE3">
      <w:pPr>
        <w:spacing w:after="0" w:line="360" w:lineRule="auto"/>
        <w:jc w:val="both"/>
        <w:rPr>
          <w:rFonts w:ascii="Arial" w:eastAsia="Times New Roman" w:hAnsi="Arial" w:cs="Arial"/>
          <w:lang w:eastAsia="es-ES"/>
        </w:rPr>
      </w:pPr>
    </w:p>
    <w:p w14:paraId="3578EBFC" w14:textId="3F36DA4B" w:rsidR="00B625FD" w:rsidRPr="00697A38" w:rsidRDefault="00B625FD" w:rsidP="0031702F">
      <w:pPr>
        <w:pStyle w:val="Ttulo2"/>
        <w:numPr>
          <w:ilvl w:val="0"/>
          <w:numId w:val="0"/>
        </w:numPr>
        <w:rPr>
          <w:rFonts w:eastAsia="Times New Roman" w:cs="Arial"/>
          <w:lang w:eastAsia="ar-SA"/>
        </w:rPr>
      </w:pPr>
      <w:bookmarkStart w:id="47" w:name="_Toc91186224"/>
      <w:r w:rsidRPr="00697A38">
        <w:rPr>
          <w:rFonts w:eastAsia="Times New Roman" w:cs="Arial"/>
          <w:lang w:eastAsia="ar-SA"/>
        </w:rPr>
        <w:t>11.</w:t>
      </w:r>
      <w:r w:rsidR="000B7874">
        <w:rPr>
          <w:rFonts w:eastAsia="Times New Roman" w:cs="Arial"/>
          <w:lang w:eastAsia="ar-SA"/>
        </w:rPr>
        <w:t>6</w:t>
      </w:r>
      <w:r w:rsidRPr="00697A38">
        <w:rPr>
          <w:rFonts w:eastAsia="Times New Roman" w:cs="Arial"/>
          <w:lang w:eastAsia="ar-SA"/>
        </w:rPr>
        <w:t xml:space="preserve"> </w:t>
      </w:r>
      <w:proofErr w:type="spellStart"/>
      <w:r w:rsidRPr="00697A38">
        <w:rPr>
          <w:rFonts w:eastAsia="Times New Roman" w:cs="Arial"/>
          <w:lang w:eastAsia="ar-SA"/>
        </w:rPr>
        <w:t>Predimensionamiento</w:t>
      </w:r>
      <w:proofErr w:type="spellEnd"/>
      <w:r w:rsidRPr="00697A38">
        <w:rPr>
          <w:rFonts w:eastAsia="Times New Roman" w:cs="Arial"/>
          <w:lang w:eastAsia="ar-SA"/>
        </w:rPr>
        <w:t xml:space="preserve"> de escaleras</w:t>
      </w:r>
      <w:bookmarkEnd w:id="47"/>
    </w:p>
    <w:p w14:paraId="7B020466" w14:textId="77777777" w:rsidR="00B625FD" w:rsidRPr="00697A38" w:rsidRDefault="00B625FD" w:rsidP="00412CE3">
      <w:pPr>
        <w:spacing w:after="0" w:line="360" w:lineRule="auto"/>
        <w:jc w:val="both"/>
        <w:rPr>
          <w:rFonts w:ascii="Arial" w:eastAsia="Times New Roman" w:hAnsi="Arial" w:cs="Arial"/>
          <w:lang w:val="es-PE" w:eastAsia="es-ES"/>
        </w:rPr>
      </w:pPr>
    </w:p>
    <w:p w14:paraId="176FC5CD" w14:textId="77777777" w:rsidR="00B625FD" w:rsidRPr="00697A38" w:rsidRDefault="006D2A12" w:rsidP="006D2A12">
      <w:pPr>
        <w:spacing w:after="0" w:line="360" w:lineRule="auto"/>
        <w:jc w:val="center"/>
        <w:rPr>
          <w:rFonts w:ascii="Arial" w:eastAsia="Times New Roman" w:hAnsi="Arial" w:cs="Arial"/>
          <w:lang w:eastAsia="es-ES"/>
        </w:rPr>
      </w:pPr>
      <w:r>
        <w:rPr>
          <w:noProof/>
          <w:lang w:val="es-PE" w:eastAsia="es-PE"/>
        </w:rPr>
        <w:drawing>
          <wp:inline distT="0" distB="0" distL="0" distR="0" wp14:anchorId="0F6F19C7" wp14:editId="0EE999AB">
            <wp:extent cx="3979545" cy="2184272"/>
            <wp:effectExtent l="19050" t="19050" r="20955" b="260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87581" cy="2188683"/>
                    </a:xfrm>
                    <a:prstGeom prst="rect">
                      <a:avLst/>
                    </a:prstGeom>
                    <a:ln>
                      <a:solidFill>
                        <a:schemeClr val="tx1"/>
                      </a:solidFill>
                    </a:ln>
                  </pic:spPr>
                </pic:pic>
              </a:graphicData>
            </a:graphic>
          </wp:inline>
        </w:drawing>
      </w:r>
    </w:p>
    <w:p w14:paraId="36040FFB" w14:textId="77777777" w:rsidR="00B625FD" w:rsidRPr="00697A38" w:rsidRDefault="00B625FD" w:rsidP="00412CE3">
      <w:pPr>
        <w:spacing w:after="0" w:line="360" w:lineRule="auto"/>
        <w:jc w:val="both"/>
        <w:rPr>
          <w:rFonts w:ascii="Arial" w:eastAsia="Times New Roman" w:hAnsi="Arial" w:cs="Arial"/>
          <w:lang w:eastAsia="es-ES"/>
        </w:rPr>
      </w:pPr>
    </w:p>
    <w:p w14:paraId="54E5E719" w14:textId="77777777" w:rsidR="00B625FD" w:rsidRPr="00697A38" w:rsidRDefault="00D43FE9" w:rsidP="00412CE3">
      <w:pPr>
        <w:spacing w:after="0" w:line="360" w:lineRule="auto"/>
        <w:jc w:val="both"/>
        <w:rPr>
          <w:rFonts w:ascii="Arial" w:eastAsia="Times New Roman" w:hAnsi="Arial" w:cs="Arial"/>
          <w:lang w:eastAsia="es-ES"/>
        </w:rPr>
      </w:pPr>
      <w:r w:rsidRPr="00697A38">
        <w:rPr>
          <w:rFonts w:ascii="Arial" w:eastAsia="Times New Roman" w:hAnsi="Arial" w:cs="Arial"/>
          <w:lang w:eastAsia="es-ES"/>
        </w:rPr>
        <w:t>La escalera se comporta como una losa en una sol</w:t>
      </w:r>
      <w:r w:rsidR="00F26ECF" w:rsidRPr="00697A38">
        <w:rPr>
          <w:rFonts w:ascii="Arial" w:eastAsia="Times New Roman" w:hAnsi="Arial" w:cs="Arial"/>
          <w:lang w:eastAsia="es-ES"/>
        </w:rPr>
        <w:t>a</w:t>
      </w:r>
      <w:r w:rsidRPr="00697A38">
        <w:rPr>
          <w:rFonts w:ascii="Arial" w:eastAsia="Times New Roman" w:hAnsi="Arial" w:cs="Arial"/>
          <w:lang w:eastAsia="es-ES"/>
        </w:rPr>
        <w:t xml:space="preserve"> dirección, </w:t>
      </w:r>
      <w:r w:rsidR="00924042" w:rsidRPr="00697A38">
        <w:rPr>
          <w:rFonts w:ascii="Arial" w:eastAsia="Times New Roman" w:hAnsi="Arial" w:cs="Arial"/>
          <w:lang w:eastAsia="es-ES"/>
        </w:rPr>
        <w:t xml:space="preserve">y </w:t>
      </w:r>
      <w:r w:rsidRPr="00697A38">
        <w:rPr>
          <w:rFonts w:ascii="Arial" w:eastAsia="Times New Roman" w:hAnsi="Arial" w:cs="Arial"/>
          <w:lang w:eastAsia="es-ES"/>
        </w:rPr>
        <w:t xml:space="preserve">el espesor de la losa se </w:t>
      </w:r>
      <w:proofErr w:type="spellStart"/>
      <w:r w:rsidRPr="00697A38">
        <w:rPr>
          <w:rFonts w:ascii="Arial" w:eastAsia="Times New Roman" w:hAnsi="Arial" w:cs="Arial"/>
          <w:lang w:eastAsia="es-ES"/>
        </w:rPr>
        <w:t>predimensiona</w:t>
      </w:r>
      <w:proofErr w:type="spellEnd"/>
      <w:r w:rsidRPr="00697A38">
        <w:rPr>
          <w:rFonts w:ascii="Arial" w:eastAsia="Times New Roman" w:hAnsi="Arial" w:cs="Arial"/>
          <w:lang w:eastAsia="es-ES"/>
        </w:rPr>
        <w:t xml:space="preserve"> como 1/25 de la luz libre entre descansos.</w:t>
      </w:r>
    </w:p>
    <w:p w14:paraId="12DF9EE6" w14:textId="77777777" w:rsidR="00B625FD" w:rsidRPr="006D2A12" w:rsidRDefault="00B625FD" w:rsidP="00412CE3">
      <w:pPr>
        <w:spacing w:after="0" w:line="360" w:lineRule="auto"/>
        <w:jc w:val="both"/>
        <w:rPr>
          <w:rFonts w:ascii="Arial" w:eastAsia="Times New Roman" w:hAnsi="Arial" w:cs="Arial"/>
          <w:lang w:eastAsia="es-ES"/>
        </w:rPr>
      </w:pPr>
    </w:p>
    <w:p w14:paraId="27DF97DA" w14:textId="77777777" w:rsidR="00B625FD" w:rsidRPr="00697A38" w:rsidRDefault="00B625FD" w:rsidP="00412CE3">
      <w:pPr>
        <w:spacing w:after="0" w:line="360" w:lineRule="auto"/>
        <w:jc w:val="both"/>
        <w:rPr>
          <w:rFonts w:ascii="Arial" w:eastAsia="Times New Roman" w:hAnsi="Arial" w:cs="Arial"/>
          <w:lang w:eastAsia="es-ES"/>
        </w:rPr>
      </w:pPr>
    </w:p>
    <w:p w14:paraId="47D145CF" w14:textId="77777777" w:rsidR="00B625FD" w:rsidRPr="00697A38" w:rsidRDefault="006D2A12" w:rsidP="00412CE3">
      <w:pPr>
        <w:spacing w:after="0" w:line="360" w:lineRule="auto"/>
        <w:jc w:val="both"/>
        <w:rPr>
          <w:rFonts w:ascii="Arial" w:eastAsia="Times New Roman" w:hAnsi="Arial" w:cs="Arial"/>
          <w:lang w:eastAsia="es-ES"/>
        </w:rPr>
      </w:pPr>
      <w:r w:rsidRPr="006D2A12">
        <w:rPr>
          <w:noProof/>
          <w:lang w:val="es-PE" w:eastAsia="es-PE"/>
        </w:rPr>
        <w:drawing>
          <wp:inline distT="0" distB="0" distL="0" distR="0" wp14:anchorId="1488C38D" wp14:editId="32B8FE07">
            <wp:extent cx="3627120" cy="678180"/>
            <wp:effectExtent l="19050" t="19050" r="11430" b="2667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48438" cy="682166"/>
                    </a:xfrm>
                    <a:prstGeom prst="rect">
                      <a:avLst/>
                    </a:prstGeom>
                    <a:noFill/>
                    <a:ln>
                      <a:solidFill>
                        <a:schemeClr val="tx1"/>
                      </a:solidFill>
                    </a:ln>
                  </pic:spPr>
                </pic:pic>
              </a:graphicData>
            </a:graphic>
          </wp:inline>
        </w:drawing>
      </w:r>
    </w:p>
    <w:p w14:paraId="426FF835" w14:textId="77777777" w:rsidR="00B625FD" w:rsidRPr="00697A38" w:rsidRDefault="00B625FD" w:rsidP="00412CE3">
      <w:pPr>
        <w:spacing w:after="0" w:line="360" w:lineRule="auto"/>
        <w:jc w:val="both"/>
        <w:rPr>
          <w:rFonts w:ascii="Arial" w:eastAsia="Times New Roman" w:hAnsi="Arial" w:cs="Arial"/>
          <w:lang w:eastAsia="es-ES"/>
        </w:rPr>
      </w:pPr>
    </w:p>
    <w:p w14:paraId="61607CCE" w14:textId="77777777" w:rsidR="00B625FD" w:rsidRPr="00697A38" w:rsidRDefault="00924042" w:rsidP="00412CE3">
      <w:pPr>
        <w:spacing w:after="0" w:line="360" w:lineRule="auto"/>
        <w:jc w:val="both"/>
        <w:rPr>
          <w:rFonts w:ascii="Arial" w:eastAsia="Times New Roman" w:hAnsi="Arial" w:cs="Arial"/>
          <w:lang w:eastAsia="es-ES"/>
        </w:rPr>
      </w:pPr>
      <w:r w:rsidRPr="00697A38">
        <w:rPr>
          <w:rFonts w:ascii="Arial" w:eastAsia="Times New Roman" w:hAnsi="Arial" w:cs="Arial"/>
          <w:lang w:eastAsia="es-ES"/>
        </w:rPr>
        <w:t>Por lo tanto, el ancho de la gar</w:t>
      </w:r>
      <w:r w:rsidR="006D2A12">
        <w:rPr>
          <w:rFonts w:ascii="Arial" w:eastAsia="Times New Roman" w:hAnsi="Arial" w:cs="Arial"/>
          <w:lang w:eastAsia="es-ES"/>
        </w:rPr>
        <w:t>ganta debe de ser de mínimo 0.25</w:t>
      </w:r>
      <w:r w:rsidRPr="00697A38">
        <w:rPr>
          <w:rFonts w:ascii="Arial" w:eastAsia="Times New Roman" w:hAnsi="Arial" w:cs="Arial"/>
          <w:lang w:eastAsia="es-ES"/>
        </w:rPr>
        <w:t xml:space="preserve">m. </w:t>
      </w:r>
    </w:p>
    <w:p w14:paraId="4DA0E1E5" w14:textId="1C9A3856" w:rsidR="00B625FD" w:rsidRDefault="00B625FD" w:rsidP="00412CE3">
      <w:pPr>
        <w:spacing w:after="0" w:line="360" w:lineRule="auto"/>
        <w:jc w:val="both"/>
        <w:rPr>
          <w:rFonts w:ascii="Arial" w:eastAsia="Times New Roman" w:hAnsi="Arial" w:cs="Arial"/>
          <w:lang w:eastAsia="es-ES"/>
        </w:rPr>
      </w:pPr>
    </w:p>
    <w:p w14:paraId="63700951" w14:textId="5C224C9A" w:rsidR="007133F7" w:rsidRDefault="007133F7" w:rsidP="00412CE3">
      <w:pPr>
        <w:spacing w:after="0" w:line="360" w:lineRule="auto"/>
        <w:jc w:val="both"/>
        <w:rPr>
          <w:rFonts w:ascii="Arial" w:eastAsia="Times New Roman" w:hAnsi="Arial" w:cs="Arial"/>
          <w:lang w:eastAsia="es-ES"/>
        </w:rPr>
      </w:pPr>
    </w:p>
    <w:p w14:paraId="2AE1AA88" w14:textId="7E29DD22" w:rsidR="007133F7" w:rsidRDefault="007133F7" w:rsidP="00412CE3">
      <w:pPr>
        <w:spacing w:after="0" w:line="360" w:lineRule="auto"/>
        <w:jc w:val="both"/>
        <w:rPr>
          <w:rFonts w:ascii="Arial" w:eastAsia="Times New Roman" w:hAnsi="Arial" w:cs="Arial"/>
          <w:lang w:eastAsia="es-ES"/>
        </w:rPr>
      </w:pPr>
    </w:p>
    <w:p w14:paraId="27154F20" w14:textId="7D1BA4F0" w:rsidR="007133F7" w:rsidRDefault="007133F7" w:rsidP="00412CE3">
      <w:pPr>
        <w:spacing w:after="0" w:line="360" w:lineRule="auto"/>
        <w:jc w:val="both"/>
        <w:rPr>
          <w:rFonts w:ascii="Arial" w:eastAsia="Times New Roman" w:hAnsi="Arial" w:cs="Arial"/>
          <w:lang w:eastAsia="es-ES"/>
        </w:rPr>
      </w:pPr>
    </w:p>
    <w:p w14:paraId="2893877F" w14:textId="3EC1D3CD" w:rsidR="006B0D12" w:rsidRDefault="006B0D12" w:rsidP="00412CE3">
      <w:pPr>
        <w:spacing w:after="0" w:line="360" w:lineRule="auto"/>
        <w:jc w:val="both"/>
        <w:rPr>
          <w:rFonts w:ascii="Arial" w:eastAsia="Times New Roman" w:hAnsi="Arial" w:cs="Arial"/>
          <w:lang w:eastAsia="es-ES"/>
        </w:rPr>
      </w:pPr>
    </w:p>
    <w:p w14:paraId="2CE72FF2" w14:textId="77777777" w:rsidR="006B0D12" w:rsidRDefault="006B0D12" w:rsidP="00412CE3">
      <w:pPr>
        <w:spacing w:after="0" w:line="360" w:lineRule="auto"/>
        <w:jc w:val="both"/>
        <w:rPr>
          <w:rFonts w:ascii="Arial" w:eastAsia="Times New Roman" w:hAnsi="Arial" w:cs="Arial"/>
          <w:lang w:eastAsia="es-ES"/>
        </w:rPr>
      </w:pPr>
    </w:p>
    <w:p w14:paraId="10867110" w14:textId="06D09521" w:rsidR="007133F7" w:rsidRDefault="007133F7" w:rsidP="00412CE3">
      <w:pPr>
        <w:spacing w:after="0" w:line="360" w:lineRule="auto"/>
        <w:jc w:val="both"/>
        <w:rPr>
          <w:rFonts w:ascii="Arial" w:eastAsia="Times New Roman" w:hAnsi="Arial" w:cs="Arial"/>
          <w:lang w:eastAsia="es-ES"/>
        </w:rPr>
      </w:pPr>
    </w:p>
    <w:p w14:paraId="0AF5C964" w14:textId="77777777" w:rsidR="007133F7" w:rsidRPr="00697A38" w:rsidRDefault="007133F7" w:rsidP="00412CE3">
      <w:pPr>
        <w:spacing w:after="0" w:line="360" w:lineRule="auto"/>
        <w:jc w:val="both"/>
        <w:rPr>
          <w:rFonts w:ascii="Arial" w:eastAsia="Times New Roman" w:hAnsi="Arial" w:cs="Arial"/>
          <w:lang w:eastAsia="es-ES"/>
        </w:rPr>
      </w:pPr>
    </w:p>
    <w:p w14:paraId="30070015" w14:textId="6007D0C9" w:rsidR="00412CE3" w:rsidRPr="00697A38" w:rsidRDefault="00412CE3" w:rsidP="0059411A">
      <w:pPr>
        <w:pStyle w:val="Ttulo2"/>
        <w:numPr>
          <w:ilvl w:val="0"/>
          <w:numId w:val="0"/>
        </w:numPr>
        <w:rPr>
          <w:rFonts w:eastAsia="Times New Roman" w:cs="Arial"/>
          <w:lang w:eastAsia="ar-SA"/>
        </w:rPr>
      </w:pPr>
      <w:bookmarkStart w:id="48" w:name="_Toc91186225"/>
      <w:r w:rsidRPr="00697A38">
        <w:rPr>
          <w:rFonts w:eastAsia="Times New Roman" w:cs="Arial"/>
          <w:lang w:eastAsia="ar-SA"/>
        </w:rPr>
        <w:lastRenderedPageBreak/>
        <w:t>1</w:t>
      </w:r>
      <w:r w:rsidR="00361135" w:rsidRPr="00697A38">
        <w:rPr>
          <w:rFonts w:eastAsia="Times New Roman" w:cs="Arial"/>
          <w:lang w:eastAsia="ar-SA"/>
        </w:rPr>
        <w:t>1</w:t>
      </w:r>
      <w:r w:rsidRPr="00697A38">
        <w:rPr>
          <w:rFonts w:eastAsia="Times New Roman" w:cs="Arial"/>
          <w:lang w:eastAsia="ar-SA"/>
        </w:rPr>
        <w:t>.</w:t>
      </w:r>
      <w:r w:rsidR="000B7874">
        <w:rPr>
          <w:rFonts w:eastAsia="Times New Roman" w:cs="Arial"/>
          <w:lang w:eastAsia="ar-SA"/>
        </w:rPr>
        <w:t>7</w:t>
      </w:r>
      <w:r w:rsidRPr="00697A38">
        <w:rPr>
          <w:rFonts w:eastAsia="Times New Roman" w:cs="Arial"/>
          <w:lang w:eastAsia="ar-SA"/>
        </w:rPr>
        <w:t xml:space="preserve"> </w:t>
      </w:r>
      <w:proofErr w:type="spellStart"/>
      <w:r w:rsidRPr="00697A38">
        <w:rPr>
          <w:rFonts w:eastAsia="Times New Roman" w:cs="Arial"/>
          <w:lang w:eastAsia="ar-SA"/>
        </w:rPr>
        <w:t>Predimensionamiento</w:t>
      </w:r>
      <w:proofErr w:type="spellEnd"/>
      <w:r w:rsidRPr="00697A38">
        <w:rPr>
          <w:rFonts w:eastAsia="Times New Roman" w:cs="Arial"/>
          <w:lang w:eastAsia="ar-SA"/>
        </w:rPr>
        <w:t xml:space="preserve"> de losas</w:t>
      </w:r>
      <w:r w:rsidR="00472EDE">
        <w:rPr>
          <w:rFonts w:eastAsia="Times New Roman" w:cs="Arial"/>
          <w:lang w:eastAsia="ar-SA"/>
        </w:rPr>
        <w:t xml:space="preserve"> macizas</w:t>
      </w:r>
      <w:bookmarkEnd w:id="48"/>
    </w:p>
    <w:p w14:paraId="179B0311" w14:textId="77777777" w:rsidR="001976C0" w:rsidRPr="000B7874" w:rsidRDefault="001976C0" w:rsidP="00412CE3">
      <w:pPr>
        <w:rPr>
          <w:rFonts w:ascii="Arial" w:eastAsia="Times New Roman" w:hAnsi="Arial" w:cs="Arial"/>
          <w:noProof/>
          <w:lang w:val="es-PE"/>
        </w:rPr>
      </w:pPr>
    </w:p>
    <w:p w14:paraId="30D16A0F" w14:textId="3AD74538" w:rsidR="001976C0" w:rsidRPr="000B7874" w:rsidRDefault="000B7874" w:rsidP="00412CE3">
      <w:pPr>
        <w:rPr>
          <w:rFonts w:ascii="Arial" w:eastAsia="Times New Roman" w:hAnsi="Arial" w:cs="Arial"/>
          <w:noProof/>
          <w:lang w:val="es-PE"/>
        </w:rPr>
      </w:pPr>
      <w:r w:rsidRPr="00697A38">
        <w:rPr>
          <w:noProof/>
          <w:lang w:val="es-PE" w:eastAsia="es-PE"/>
        </w:rPr>
        <mc:AlternateContent>
          <mc:Choice Requires="wps">
            <w:drawing>
              <wp:anchor distT="45720" distB="45720" distL="114300" distR="114300" simplePos="0" relativeHeight="251853824" behindDoc="0" locked="0" layoutInCell="1" allowOverlap="1" wp14:anchorId="17933690" wp14:editId="7DF62243">
                <wp:simplePos x="0" y="0"/>
                <wp:positionH relativeFrom="column">
                  <wp:posOffset>785041</wp:posOffset>
                </wp:positionH>
                <wp:positionV relativeFrom="paragraph">
                  <wp:posOffset>2482033</wp:posOffset>
                </wp:positionV>
                <wp:extent cx="409575" cy="319405"/>
                <wp:effectExtent l="0" t="0" r="0" b="4445"/>
                <wp:wrapNone/>
                <wp:docPr id="4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19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6A895" w14:textId="77777777" w:rsidR="0014084C" w:rsidRPr="00412CE3" w:rsidRDefault="0014084C" w:rsidP="000B7874">
                            <w:pPr>
                              <w:rPr>
                                <w:rFonts w:ascii="Arial" w:hAnsi="Arial" w:cs="Arial"/>
                                <w:color w:val="FF0000"/>
                              </w:rPr>
                            </w:pPr>
                            <w:r w:rsidRPr="00412CE3">
                              <w:rPr>
                                <w:rFonts w:ascii="Arial" w:hAnsi="Arial" w:cs="Arial"/>
                                <w:color w:val="FF0000"/>
                              </w:rPr>
                              <w:t>L1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933690" id="_x0000_s1041" type="#_x0000_t202" style="position:absolute;margin-left:61.8pt;margin-top:195.45pt;width:32.25pt;height:25.15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" filled="f" stroked="f">
                <v:textbox>
                  <w:txbxContent>
                    <w:p w14:paraId="2F26A895" w14:textId="77777777" w:rsidR="0014084C" w:rsidRPr="00412CE3" w:rsidRDefault="0014084C" w:rsidP="000B7874">
                      <w:pPr>
                        <w:rPr>
                          <w:rFonts w:ascii="Arial" w:hAnsi="Arial" w:cs="Arial"/>
                          <w:color w:val="FF0000"/>
                        </w:rPr>
                      </w:pPr>
                      <w:r w:rsidRPr="00412CE3">
                        <w:rPr>
                          <w:rFonts w:ascii="Arial" w:hAnsi="Arial" w:cs="Arial"/>
                          <w:color w:val="FF0000"/>
                        </w:rPr>
                        <w:t>L1</w:t>
                      </w:r>
                    </w:p>
                  </w:txbxContent>
                </v:textbox>
              </v:shape>
            </w:pict>
          </mc:Fallback>
        </mc:AlternateContent>
      </w:r>
      <w:r w:rsidR="001976C0" w:rsidRPr="00697A38">
        <w:rPr>
          <w:rFonts w:eastAsia="Times New Roman" w:cs="Arial"/>
          <w:noProof/>
          <w:lang w:val="es-PE" w:eastAsia="es-PE"/>
        </w:rPr>
        <mc:AlternateContent>
          <mc:Choice Requires="wps">
            <w:drawing>
              <wp:anchor distT="0" distB="0" distL="114300" distR="114300" simplePos="0" relativeHeight="251538432" behindDoc="0" locked="0" layoutInCell="1" allowOverlap="1" wp14:anchorId="2CE322ED" wp14:editId="668D6EBB">
                <wp:simplePos x="0" y="0"/>
                <wp:positionH relativeFrom="column">
                  <wp:posOffset>781322</wp:posOffset>
                </wp:positionH>
                <wp:positionV relativeFrom="paragraph">
                  <wp:posOffset>2482487</wp:posOffset>
                </wp:positionV>
                <wp:extent cx="348343" cy="304800"/>
                <wp:effectExtent l="19050" t="19050" r="13970" b="19050"/>
                <wp:wrapNone/>
                <wp:docPr id="494" name="AutoShape 1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8343" cy="304800"/>
                        </a:xfrm>
                        <a:prstGeom prst="roundRect">
                          <a:avLst>
                            <a:gd name="adj" fmla="val 16667"/>
                          </a:avLst>
                        </a:prstGeom>
                        <a:solidFill>
                          <a:srgbClr val="FFFFFF"/>
                        </a:solidFill>
                        <a:ln w="285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425E07" id="AutoShape 1133" o:spid="_x0000_s1026" style="position:absolute;margin-left:61.5pt;margin-top:195.45pt;width:27.45pt;height:2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" strokecolor="red" strokeweight="2.25pt"/>
            </w:pict>
          </mc:Fallback>
        </mc:AlternateContent>
      </w:r>
      <w:r w:rsidR="001976C0">
        <w:rPr>
          <w:noProof/>
          <w:lang w:val="es-PE" w:eastAsia="es-PE"/>
        </w:rPr>
        <w:drawing>
          <wp:inline distT="0" distB="0" distL="0" distR="0" wp14:anchorId="63E900AB" wp14:editId="5ADDE8A7">
            <wp:extent cx="5671185" cy="4913630"/>
            <wp:effectExtent l="0" t="0" r="5715" b="1270"/>
            <wp:docPr id="1354" name="Imagen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71185" cy="4913630"/>
                    </a:xfrm>
                    <a:prstGeom prst="rect">
                      <a:avLst/>
                    </a:prstGeom>
                  </pic:spPr>
                </pic:pic>
              </a:graphicData>
            </a:graphic>
          </wp:inline>
        </w:drawing>
      </w:r>
    </w:p>
    <w:p w14:paraId="6BD08960" w14:textId="77777777" w:rsidR="00412CE3" w:rsidRPr="00697A38" w:rsidRDefault="00412CE3" w:rsidP="00412CE3">
      <w:pPr>
        <w:rPr>
          <w:rFonts w:ascii="Arial" w:hAnsi="Arial" w:cs="Arial"/>
        </w:rPr>
      </w:pPr>
      <w:r w:rsidRPr="00697A38">
        <w:rPr>
          <w:rFonts w:ascii="Arial" w:hAnsi="Arial" w:cs="Arial"/>
        </w:rPr>
        <w:t>Según la norma E.060, en el numeral 9.6.3.3 se tiene la verificación del peralte mínimo.</w:t>
      </w:r>
    </w:p>
    <w:p w14:paraId="56C38287" w14:textId="77777777" w:rsidR="00FF2894" w:rsidRPr="00697A38" w:rsidRDefault="00FF2894" w:rsidP="00412CE3">
      <w:pPr>
        <w:spacing w:after="0"/>
        <w:jc w:val="both"/>
        <w:rPr>
          <w:rFonts w:ascii="Arial" w:hAnsi="Arial" w:cs="Arial"/>
        </w:rPr>
      </w:pPr>
    </w:p>
    <w:p w14:paraId="2573564D" w14:textId="491EE757" w:rsidR="00FF2894" w:rsidRPr="00697A38" w:rsidRDefault="000B7874" w:rsidP="000B7874">
      <w:pPr>
        <w:spacing w:after="0"/>
        <w:jc w:val="center"/>
        <w:rPr>
          <w:rFonts w:ascii="Arial" w:hAnsi="Arial" w:cs="Arial"/>
        </w:rPr>
      </w:pPr>
      <w:r w:rsidRPr="000B7874">
        <w:rPr>
          <w:noProof/>
          <w:lang w:val="es-PE" w:eastAsia="es-PE"/>
        </w:rPr>
        <w:drawing>
          <wp:inline distT="0" distB="0" distL="0" distR="0" wp14:anchorId="2826087D" wp14:editId="0E333E04">
            <wp:extent cx="4201795" cy="1458595"/>
            <wp:effectExtent l="19050" t="19050" r="27305" b="27305"/>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01795" cy="1458595"/>
                    </a:xfrm>
                    <a:prstGeom prst="rect">
                      <a:avLst/>
                    </a:prstGeom>
                    <a:noFill/>
                    <a:ln>
                      <a:solidFill>
                        <a:schemeClr val="tx1"/>
                      </a:solidFill>
                    </a:ln>
                  </pic:spPr>
                </pic:pic>
              </a:graphicData>
            </a:graphic>
          </wp:inline>
        </w:drawing>
      </w:r>
    </w:p>
    <w:p w14:paraId="54C298F8" w14:textId="77777777" w:rsidR="00FF2894" w:rsidRPr="00697A38" w:rsidRDefault="00FF2894" w:rsidP="00412CE3">
      <w:pPr>
        <w:spacing w:after="0"/>
        <w:jc w:val="both"/>
        <w:rPr>
          <w:rFonts w:ascii="Arial" w:hAnsi="Arial" w:cs="Arial"/>
        </w:rPr>
      </w:pPr>
    </w:p>
    <w:p w14:paraId="4873497F" w14:textId="3625F732" w:rsidR="00412CE3" w:rsidRPr="00697A38" w:rsidRDefault="00412CE3" w:rsidP="00412CE3">
      <w:pPr>
        <w:spacing w:after="0"/>
        <w:jc w:val="both"/>
        <w:rPr>
          <w:rFonts w:ascii="Arial" w:hAnsi="Arial" w:cs="Arial"/>
        </w:rPr>
      </w:pPr>
      <w:r w:rsidRPr="00697A38">
        <w:rPr>
          <w:rFonts w:ascii="Arial" w:hAnsi="Arial" w:cs="Arial"/>
        </w:rPr>
        <w:t>Por lo t</w:t>
      </w:r>
      <w:r w:rsidR="00CA3916">
        <w:rPr>
          <w:rFonts w:ascii="Arial" w:hAnsi="Arial" w:cs="Arial"/>
        </w:rPr>
        <w:t>anto, el peralte de losa es 0.2</w:t>
      </w:r>
      <w:r w:rsidR="000D5B35">
        <w:rPr>
          <w:rFonts w:ascii="Arial" w:hAnsi="Arial" w:cs="Arial"/>
        </w:rPr>
        <w:t>0</w:t>
      </w:r>
      <w:r w:rsidRPr="00697A38">
        <w:rPr>
          <w:rFonts w:ascii="Arial" w:hAnsi="Arial" w:cs="Arial"/>
        </w:rPr>
        <w:t xml:space="preserve">m. El cual será verificado en la fase de diseño. </w:t>
      </w:r>
    </w:p>
    <w:p w14:paraId="25A7ECBD" w14:textId="6E20730B" w:rsidR="00431FD8" w:rsidRPr="00697A38" w:rsidRDefault="00431FD8" w:rsidP="0059411A">
      <w:pPr>
        <w:pStyle w:val="Ttulo2"/>
        <w:numPr>
          <w:ilvl w:val="0"/>
          <w:numId w:val="0"/>
        </w:numPr>
        <w:rPr>
          <w:rFonts w:eastAsia="Times New Roman" w:cs="Arial"/>
          <w:lang w:eastAsia="ar-SA"/>
        </w:rPr>
      </w:pPr>
      <w:bookmarkStart w:id="49" w:name="_Toc91186226"/>
      <w:r w:rsidRPr="00697A38">
        <w:rPr>
          <w:rFonts w:eastAsia="Times New Roman" w:cs="Arial"/>
          <w:lang w:eastAsia="ar-SA"/>
        </w:rPr>
        <w:lastRenderedPageBreak/>
        <w:t>1</w:t>
      </w:r>
      <w:r w:rsidR="00361135" w:rsidRPr="00697A38">
        <w:rPr>
          <w:rFonts w:eastAsia="Times New Roman" w:cs="Arial"/>
          <w:lang w:eastAsia="ar-SA"/>
        </w:rPr>
        <w:t>1</w:t>
      </w:r>
      <w:r w:rsidRPr="00697A38">
        <w:rPr>
          <w:rFonts w:eastAsia="Times New Roman" w:cs="Arial"/>
          <w:lang w:eastAsia="ar-SA"/>
        </w:rPr>
        <w:t>.</w:t>
      </w:r>
      <w:r w:rsidR="000B7874">
        <w:rPr>
          <w:rFonts w:eastAsia="Times New Roman" w:cs="Arial"/>
          <w:lang w:eastAsia="ar-SA"/>
        </w:rPr>
        <w:t>8</w:t>
      </w:r>
      <w:r w:rsidRPr="00697A38">
        <w:rPr>
          <w:rFonts w:eastAsia="Times New Roman" w:cs="Arial"/>
          <w:lang w:eastAsia="ar-SA"/>
        </w:rPr>
        <w:t xml:space="preserve"> </w:t>
      </w:r>
      <w:proofErr w:type="spellStart"/>
      <w:r w:rsidRPr="00697A38">
        <w:rPr>
          <w:rFonts w:eastAsia="Times New Roman" w:cs="Arial"/>
          <w:lang w:eastAsia="ar-SA"/>
        </w:rPr>
        <w:t>Predimensionamiento</w:t>
      </w:r>
      <w:proofErr w:type="spellEnd"/>
      <w:r w:rsidRPr="00697A38">
        <w:rPr>
          <w:rFonts w:eastAsia="Times New Roman" w:cs="Arial"/>
          <w:lang w:eastAsia="ar-SA"/>
        </w:rPr>
        <w:t xml:space="preserve"> de</w:t>
      </w:r>
      <w:r w:rsidR="006C5675" w:rsidRPr="00697A38">
        <w:rPr>
          <w:rFonts w:eastAsia="Times New Roman" w:cs="Arial"/>
          <w:lang w:eastAsia="ar-SA"/>
        </w:rPr>
        <w:t xml:space="preserve"> la</w:t>
      </w:r>
      <w:r w:rsidR="00CA3916">
        <w:rPr>
          <w:rFonts w:eastAsia="Times New Roman" w:cs="Arial"/>
          <w:lang w:eastAsia="ar-SA"/>
        </w:rPr>
        <w:t xml:space="preserve"> losa de cimentación</w:t>
      </w:r>
      <w:bookmarkEnd w:id="49"/>
    </w:p>
    <w:p w14:paraId="3631D3F8" w14:textId="77777777" w:rsidR="00431FD8" w:rsidRPr="00697A38" w:rsidRDefault="00431FD8" w:rsidP="00412CE3">
      <w:pPr>
        <w:rPr>
          <w:rFonts w:ascii="Arial" w:eastAsia="Times New Roman" w:hAnsi="Arial" w:cs="Arial"/>
          <w:lang w:eastAsia="es-ES"/>
        </w:rPr>
      </w:pPr>
      <w:r w:rsidRPr="00697A38">
        <w:rPr>
          <w:rFonts w:ascii="Arial" w:eastAsia="Times New Roman" w:hAnsi="Arial" w:cs="Arial"/>
          <w:lang w:eastAsia="es-ES"/>
        </w:rPr>
        <w:t>Datos:</w:t>
      </w:r>
    </w:p>
    <w:p w14:paraId="309DAB9C" w14:textId="579AAA63" w:rsidR="00431FD8" w:rsidRPr="00697A38" w:rsidRDefault="00431FD8" w:rsidP="00412CE3">
      <w:pPr>
        <w:rPr>
          <w:rFonts w:ascii="Arial" w:eastAsia="Times New Roman" w:hAnsi="Arial" w:cs="Arial"/>
          <w:lang w:eastAsia="es-ES"/>
        </w:rPr>
      </w:pPr>
      <w:r w:rsidRPr="00697A38">
        <w:rPr>
          <w:rFonts w:ascii="Arial" w:eastAsia="Times New Roman" w:hAnsi="Arial" w:cs="Arial"/>
          <w:lang w:eastAsia="es-ES"/>
        </w:rPr>
        <w:t xml:space="preserve">f´c= </w:t>
      </w:r>
      <w:r w:rsidR="000B7874">
        <w:rPr>
          <w:rFonts w:ascii="Arial" w:eastAsia="Times New Roman" w:hAnsi="Arial" w:cs="Arial"/>
          <w:lang w:eastAsia="es-ES"/>
        </w:rPr>
        <w:t>280</w:t>
      </w:r>
      <w:r w:rsidRPr="00697A38">
        <w:rPr>
          <w:rFonts w:ascii="Arial" w:eastAsia="Times New Roman" w:hAnsi="Arial" w:cs="Arial"/>
          <w:lang w:eastAsia="es-ES"/>
        </w:rPr>
        <w:t xml:space="preserve"> kg/cm</w:t>
      </w:r>
      <w:r w:rsidRPr="00697A38">
        <w:rPr>
          <w:rFonts w:ascii="Arial" w:eastAsia="Times New Roman" w:hAnsi="Arial" w:cs="Arial"/>
          <w:vertAlign w:val="superscript"/>
          <w:lang w:eastAsia="es-ES"/>
        </w:rPr>
        <w:t>2</w:t>
      </w:r>
      <w:r w:rsidRPr="00697A38">
        <w:rPr>
          <w:rFonts w:ascii="Arial" w:eastAsia="Times New Roman" w:hAnsi="Arial" w:cs="Arial"/>
          <w:lang w:eastAsia="es-ES"/>
        </w:rPr>
        <w:t xml:space="preserve"> </w:t>
      </w:r>
    </w:p>
    <w:p w14:paraId="2BCD4355" w14:textId="77777777" w:rsidR="00431FD8" w:rsidRPr="00697A38" w:rsidRDefault="00550C2E" w:rsidP="00412CE3">
      <w:pPr>
        <w:rPr>
          <w:rFonts w:ascii="Arial" w:eastAsia="Times New Roman" w:hAnsi="Arial" w:cs="Arial"/>
          <w:lang w:eastAsia="es-ES"/>
        </w:rPr>
      </w:pPr>
      <w:r w:rsidRPr="00697A38">
        <w:rPr>
          <w:rFonts w:ascii="Arial" w:eastAsia="Times New Roman" w:hAnsi="Arial" w:cs="Arial"/>
          <w:lang w:eastAsia="es-ES"/>
        </w:rPr>
        <w:t xml:space="preserve">Carga estimada </w:t>
      </w:r>
      <w:r w:rsidR="00BB69C3" w:rsidRPr="00697A38">
        <w:rPr>
          <w:rFonts w:ascii="Arial" w:eastAsia="Times New Roman" w:hAnsi="Arial" w:cs="Arial"/>
          <w:lang w:eastAsia="es-ES"/>
        </w:rPr>
        <w:t xml:space="preserve">de la columna </w:t>
      </w:r>
      <w:r w:rsidR="00431FD8" w:rsidRPr="00697A38">
        <w:rPr>
          <w:rFonts w:ascii="Arial" w:eastAsia="Times New Roman" w:hAnsi="Arial" w:cs="Arial"/>
          <w:lang w:eastAsia="es-ES"/>
        </w:rPr>
        <w:t xml:space="preserve">= </w:t>
      </w:r>
      <w:r w:rsidR="00287D20">
        <w:rPr>
          <w:rFonts w:ascii="Arial" w:eastAsia="Times New Roman" w:hAnsi="Arial" w:cs="Arial"/>
          <w:lang w:eastAsia="es-ES"/>
        </w:rPr>
        <w:t>56.30 x 4 x 1.2 = 270.24</w:t>
      </w:r>
      <w:r w:rsidR="00DD169D" w:rsidRPr="00697A38">
        <w:rPr>
          <w:rFonts w:ascii="Arial" w:eastAsia="Times New Roman" w:hAnsi="Arial" w:cs="Arial"/>
          <w:lang w:eastAsia="es-ES"/>
        </w:rPr>
        <w:t xml:space="preserve"> </w:t>
      </w:r>
      <w:proofErr w:type="spellStart"/>
      <w:r w:rsidR="00DD169D" w:rsidRPr="00697A38">
        <w:rPr>
          <w:rFonts w:ascii="Arial" w:eastAsia="Times New Roman" w:hAnsi="Arial" w:cs="Arial"/>
          <w:lang w:eastAsia="es-ES"/>
        </w:rPr>
        <w:t>ton</w:t>
      </w:r>
      <w:r w:rsidR="00BB69C3" w:rsidRPr="00697A38">
        <w:rPr>
          <w:rFonts w:ascii="Arial" w:eastAsia="Times New Roman" w:hAnsi="Arial" w:cs="Arial"/>
          <w:lang w:eastAsia="es-ES"/>
        </w:rPr>
        <w:t>f</w:t>
      </w:r>
      <w:proofErr w:type="spellEnd"/>
    </w:p>
    <w:p w14:paraId="7C9CEE8A" w14:textId="77777777" w:rsidR="00550C2E" w:rsidRPr="002858BB" w:rsidRDefault="00F64B9B" w:rsidP="00412CE3">
      <w:pPr>
        <w:rPr>
          <w:rFonts w:ascii="Arial" w:eastAsia="Times New Roman" w:hAnsi="Arial" w:cs="Arial"/>
          <w:lang w:val="es-PE" w:eastAsia="es-ES"/>
        </w:rPr>
      </w:pPr>
      <w:r w:rsidRPr="002858BB">
        <w:rPr>
          <w:rFonts w:ascii="Arial" w:eastAsia="Times New Roman" w:hAnsi="Arial" w:cs="Arial"/>
          <w:lang w:val="es-PE" w:eastAsia="es-ES"/>
        </w:rPr>
        <w:t>Área</w:t>
      </w:r>
      <w:r w:rsidR="00287D20" w:rsidRPr="002858BB">
        <w:rPr>
          <w:rFonts w:ascii="Arial" w:eastAsia="Times New Roman" w:hAnsi="Arial" w:cs="Arial"/>
          <w:lang w:val="es-PE" w:eastAsia="es-ES"/>
        </w:rPr>
        <w:t xml:space="preserve">   = 270.24 </w:t>
      </w:r>
      <w:proofErr w:type="spellStart"/>
      <w:r w:rsidR="00287D20" w:rsidRPr="002858BB">
        <w:rPr>
          <w:rFonts w:ascii="Arial" w:eastAsia="Times New Roman" w:hAnsi="Arial" w:cs="Arial"/>
          <w:lang w:val="es-PE" w:eastAsia="es-ES"/>
        </w:rPr>
        <w:t>tonf</w:t>
      </w:r>
      <w:proofErr w:type="spellEnd"/>
      <w:r w:rsidR="00287D20" w:rsidRPr="002858BB">
        <w:rPr>
          <w:rFonts w:ascii="Arial" w:eastAsia="Times New Roman" w:hAnsi="Arial" w:cs="Arial"/>
          <w:lang w:val="es-PE" w:eastAsia="es-ES"/>
        </w:rPr>
        <w:t xml:space="preserve"> / (10</w:t>
      </w:r>
      <w:r w:rsidR="00550C2E" w:rsidRPr="002858BB">
        <w:rPr>
          <w:rFonts w:ascii="Arial" w:eastAsia="Times New Roman" w:hAnsi="Arial" w:cs="Arial"/>
          <w:lang w:val="es-PE" w:eastAsia="es-ES"/>
        </w:rPr>
        <w:t xml:space="preserve"> </w:t>
      </w:r>
      <w:proofErr w:type="spellStart"/>
      <w:r w:rsidR="00550C2E" w:rsidRPr="002858BB">
        <w:rPr>
          <w:rFonts w:ascii="Arial" w:eastAsia="Times New Roman" w:hAnsi="Arial" w:cs="Arial"/>
          <w:lang w:val="es-PE" w:eastAsia="es-ES"/>
        </w:rPr>
        <w:t>tonf</w:t>
      </w:r>
      <w:proofErr w:type="spellEnd"/>
      <w:r w:rsidR="00550C2E" w:rsidRPr="002858BB">
        <w:rPr>
          <w:rFonts w:ascii="Arial" w:eastAsia="Times New Roman" w:hAnsi="Arial" w:cs="Arial"/>
          <w:lang w:val="es-PE" w:eastAsia="es-ES"/>
        </w:rPr>
        <w:t>/m</w:t>
      </w:r>
      <w:r w:rsidR="00550C2E" w:rsidRPr="002858BB">
        <w:rPr>
          <w:rFonts w:ascii="Arial" w:eastAsia="Times New Roman" w:hAnsi="Arial" w:cs="Arial"/>
          <w:vertAlign w:val="superscript"/>
          <w:lang w:val="es-PE" w:eastAsia="es-ES"/>
        </w:rPr>
        <w:t>2</w:t>
      </w:r>
      <w:r w:rsidR="006170FC" w:rsidRPr="002858BB">
        <w:rPr>
          <w:rFonts w:ascii="Arial" w:eastAsia="Times New Roman" w:hAnsi="Arial" w:cs="Arial"/>
          <w:lang w:val="es-PE" w:eastAsia="es-ES"/>
        </w:rPr>
        <w:t>) = 27</w:t>
      </w:r>
      <w:r w:rsidR="00550C2E" w:rsidRPr="002858BB">
        <w:rPr>
          <w:rFonts w:ascii="Arial" w:eastAsia="Times New Roman" w:hAnsi="Arial" w:cs="Arial"/>
          <w:lang w:val="es-PE" w:eastAsia="es-ES"/>
        </w:rPr>
        <w:t xml:space="preserve"> m</w:t>
      </w:r>
      <w:r w:rsidR="00550C2E" w:rsidRPr="002858BB">
        <w:rPr>
          <w:rFonts w:ascii="Arial" w:eastAsia="Times New Roman" w:hAnsi="Arial" w:cs="Arial"/>
          <w:vertAlign w:val="superscript"/>
          <w:lang w:val="es-PE" w:eastAsia="es-ES"/>
        </w:rPr>
        <w:t>2</w:t>
      </w:r>
    </w:p>
    <w:p w14:paraId="2B781C18" w14:textId="77777777" w:rsidR="00BB69C3" w:rsidRDefault="00550C2E" w:rsidP="00412CE3">
      <w:pPr>
        <w:rPr>
          <w:rFonts w:ascii="Arial" w:eastAsia="Times New Roman" w:hAnsi="Arial" w:cs="Arial"/>
          <w:lang w:eastAsia="es-ES"/>
        </w:rPr>
      </w:pPr>
      <w:r w:rsidRPr="00697A38">
        <w:rPr>
          <w:rFonts w:ascii="Arial" w:eastAsia="Times New Roman" w:hAnsi="Arial" w:cs="Arial"/>
          <w:lang w:eastAsia="es-ES"/>
        </w:rPr>
        <w:t>Consideran</w:t>
      </w:r>
      <w:r w:rsidR="00A359B0">
        <w:rPr>
          <w:rFonts w:ascii="Arial" w:eastAsia="Times New Roman" w:hAnsi="Arial" w:cs="Arial"/>
          <w:lang w:eastAsia="es-ES"/>
        </w:rPr>
        <w:t>do una zapata cuadrada: L= (27</w:t>
      </w:r>
      <w:r w:rsidR="00A359B0" w:rsidRPr="00697A38">
        <w:rPr>
          <w:rFonts w:ascii="Arial" w:eastAsia="Times New Roman" w:hAnsi="Arial" w:cs="Arial"/>
          <w:lang w:eastAsia="es-ES"/>
        </w:rPr>
        <w:t>) ^</w:t>
      </w:r>
      <w:r w:rsidRPr="00697A38">
        <w:rPr>
          <w:rFonts w:ascii="Arial" w:eastAsia="Times New Roman" w:hAnsi="Arial" w:cs="Arial"/>
          <w:lang w:eastAsia="es-ES"/>
        </w:rPr>
        <w:t xml:space="preserve">0.5 </w:t>
      </w:r>
      <w:r w:rsidRPr="00697A38">
        <w:rPr>
          <w:rFonts w:ascii="Times New Roman" w:eastAsia="Times New Roman" w:hAnsi="Times New Roman"/>
          <w:lang w:eastAsia="es-ES"/>
        </w:rPr>
        <w:t>≈</w:t>
      </w:r>
      <w:r w:rsidR="00A359B0">
        <w:rPr>
          <w:rFonts w:ascii="Arial" w:eastAsia="Times New Roman" w:hAnsi="Arial" w:cs="Arial"/>
          <w:lang w:eastAsia="es-ES"/>
        </w:rPr>
        <w:t xml:space="preserve"> 5.2</w:t>
      </w:r>
      <w:r w:rsidRPr="00697A38">
        <w:rPr>
          <w:rFonts w:ascii="Arial" w:eastAsia="Times New Roman" w:hAnsi="Arial" w:cs="Arial"/>
          <w:lang w:eastAsia="es-ES"/>
        </w:rPr>
        <w:t>m.</w:t>
      </w:r>
      <w:r w:rsidR="00F64B9B">
        <w:rPr>
          <w:rFonts w:ascii="Arial" w:eastAsia="Times New Roman" w:hAnsi="Arial" w:cs="Arial"/>
          <w:lang w:eastAsia="es-ES"/>
        </w:rPr>
        <w:t xml:space="preserve"> (Las dimensiones de zapatas son muy grandes porque la capacidad admisible del suelo es muy baja)</w:t>
      </w:r>
    </w:p>
    <w:p w14:paraId="39DA9737" w14:textId="77777777" w:rsidR="00A359B0" w:rsidRDefault="00A359B0" w:rsidP="00412CE3">
      <w:pPr>
        <w:rPr>
          <w:rFonts w:ascii="Arial" w:eastAsia="Times New Roman" w:hAnsi="Arial" w:cs="Arial"/>
          <w:lang w:eastAsia="es-ES"/>
        </w:rPr>
      </w:pPr>
      <w:r>
        <w:rPr>
          <w:rFonts w:ascii="Arial" w:eastAsia="Times New Roman" w:hAnsi="Arial" w:cs="Arial"/>
          <w:lang w:eastAsia="es-ES"/>
        </w:rPr>
        <w:t>Como la capacidad admisible del suelo es baja y el suelo es arcilloso se usará una losa de cimentación con un peralte inicial de H=0.85m el cual será verificado en la etapa de diseño.</w:t>
      </w:r>
    </w:p>
    <w:p w14:paraId="2F56E830" w14:textId="77777777" w:rsidR="007133F7" w:rsidRDefault="007133F7" w:rsidP="0059411A">
      <w:pPr>
        <w:pStyle w:val="Ttulo2"/>
        <w:numPr>
          <w:ilvl w:val="0"/>
          <w:numId w:val="0"/>
        </w:numPr>
        <w:rPr>
          <w:rFonts w:eastAsia="Times New Roman" w:cs="Arial"/>
          <w:lang w:eastAsia="ar-SA"/>
        </w:rPr>
      </w:pPr>
      <w:bookmarkStart w:id="50" w:name="_Toc91186227"/>
    </w:p>
    <w:p w14:paraId="563E268F" w14:textId="04D30AED" w:rsidR="00FD0CFB" w:rsidRPr="00697A38" w:rsidRDefault="000B7874" w:rsidP="0059411A">
      <w:pPr>
        <w:pStyle w:val="Ttulo2"/>
        <w:numPr>
          <w:ilvl w:val="0"/>
          <w:numId w:val="0"/>
        </w:numPr>
        <w:rPr>
          <w:rFonts w:eastAsia="Times New Roman" w:cs="Arial"/>
          <w:lang w:eastAsia="ar-SA"/>
        </w:rPr>
      </w:pPr>
      <w:r>
        <w:rPr>
          <w:rFonts w:eastAsia="Times New Roman" w:cs="Arial"/>
          <w:lang w:eastAsia="ar-SA"/>
        </w:rPr>
        <w:t>11.9</w:t>
      </w:r>
      <w:r w:rsidR="00FD0CFB" w:rsidRPr="00697A38">
        <w:rPr>
          <w:rFonts w:eastAsia="Times New Roman" w:cs="Arial"/>
          <w:lang w:eastAsia="ar-SA"/>
        </w:rPr>
        <w:t xml:space="preserve"> </w:t>
      </w:r>
      <w:proofErr w:type="spellStart"/>
      <w:r w:rsidR="00FD0CFB" w:rsidRPr="00697A38">
        <w:rPr>
          <w:rFonts w:eastAsia="Times New Roman" w:cs="Arial"/>
          <w:lang w:eastAsia="ar-SA"/>
        </w:rPr>
        <w:t>Predimensionamiento</w:t>
      </w:r>
      <w:proofErr w:type="spellEnd"/>
      <w:r w:rsidR="00FD0CFB" w:rsidRPr="00697A38">
        <w:rPr>
          <w:rFonts w:eastAsia="Times New Roman" w:cs="Arial"/>
          <w:lang w:eastAsia="ar-SA"/>
        </w:rPr>
        <w:t xml:space="preserve"> de muros de contención </w:t>
      </w:r>
      <w:r w:rsidR="003114DE" w:rsidRPr="00697A38">
        <w:rPr>
          <w:rFonts w:eastAsia="Times New Roman" w:cs="Arial"/>
          <w:lang w:eastAsia="ar-SA"/>
        </w:rPr>
        <w:t>MC-1</w:t>
      </w:r>
      <w:bookmarkEnd w:id="50"/>
    </w:p>
    <w:p w14:paraId="295A2513" w14:textId="77777777" w:rsidR="00800803" w:rsidRPr="00697A38" w:rsidRDefault="001D54E6" w:rsidP="003D147E">
      <w:pPr>
        <w:rPr>
          <w:rFonts w:ascii="Arial" w:eastAsia="Times New Roman" w:hAnsi="Arial" w:cs="Arial"/>
          <w:lang w:val="es-PE" w:eastAsia="ar-SA"/>
        </w:rPr>
      </w:pPr>
      <w:r w:rsidRPr="00697A38">
        <w:rPr>
          <w:rFonts w:ascii="Arial" w:eastAsia="Times New Roman" w:hAnsi="Arial" w:cs="Arial"/>
          <w:lang w:val="es-PE" w:eastAsia="ar-SA"/>
        </w:rPr>
        <w:t>Datos:</w:t>
      </w:r>
    </w:p>
    <w:p w14:paraId="024D1DAD" w14:textId="2B05750E" w:rsidR="001D54E6" w:rsidRPr="00697A38" w:rsidRDefault="001D54E6" w:rsidP="003D147E">
      <w:pPr>
        <w:rPr>
          <w:rFonts w:ascii="Arial" w:eastAsia="Times New Roman" w:hAnsi="Arial" w:cs="Arial"/>
          <w:lang w:val="es-PE" w:eastAsia="ar-SA"/>
        </w:rPr>
      </w:pPr>
      <w:r w:rsidRPr="00697A38">
        <w:rPr>
          <w:rFonts w:ascii="Arial" w:eastAsia="Times New Roman" w:hAnsi="Arial" w:cs="Arial"/>
          <w:lang w:val="es-PE" w:eastAsia="ar-SA"/>
        </w:rPr>
        <w:t>f´c=</w:t>
      </w:r>
      <w:r w:rsidR="000B7874">
        <w:rPr>
          <w:rFonts w:ascii="Arial" w:eastAsia="Times New Roman" w:hAnsi="Arial" w:cs="Arial"/>
          <w:lang w:val="es-PE" w:eastAsia="ar-SA"/>
        </w:rPr>
        <w:t>28</w:t>
      </w:r>
      <w:r w:rsidRPr="00697A38">
        <w:rPr>
          <w:rFonts w:ascii="Arial" w:eastAsia="Times New Roman" w:hAnsi="Arial" w:cs="Arial"/>
          <w:lang w:val="es-PE" w:eastAsia="ar-SA"/>
        </w:rPr>
        <w:t>0 kg/cm2</w:t>
      </w:r>
    </w:p>
    <w:p w14:paraId="63782C2B" w14:textId="77777777" w:rsidR="001D54E6" w:rsidRPr="00697A38" w:rsidRDefault="00A359B0" w:rsidP="003D147E">
      <w:pPr>
        <w:rPr>
          <w:rFonts w:ascii="Arial" w:eastAsia="Times New Roman" w:hAnsi="Arial" w:cs="Arial"/>
          <w:lang w:val="es-PE" w:eastAsia="ar-SA"/>
        </w:rPr>
      </w:pPr>
      <w:r>
        <w:rPr>
          <w:rFonts w:ascii="Arial" w:eastAsia="Times New Roman" w:hAnsi="Arial" w:cs="Arial"/>
          <w:lang w:val="es-PE" w:eastAsia="ar-SA"/>
        </w:rPr>
        <w:t xml:space="preserve">Altura total del muro=2.45 </w:t>
      </w:r>
      <w:r w:rsidR="001D54E6" w:rsidRPr="00697A38">
        <w:rPr>
          <w:rFonts w:ascii="Arial" w:eastAsia="Times New Roman" w:hAnsi="Arial" w:cs="Arial"/>
          <w:lang w:val="es-PE" w:eastAsia="ar-SA"/>
        </w:rPr>
        <w:t>m</w:t>
      </w:r>
    </w:p>
    <w:p w14:paraId="144361EA" w14:textId="77777777" w:rsidR="00FD0CFB" w:rsidRPr="00697A38" w:rsidRDefault="001D54E6" w:rsidP="003D147E">
      <w:pPr>
        <w:rPr>
          <w:rFonts w:ascii="Arial" w:eastAsia="Times New Roman" w:hAnsi="Arial" w:cs="Arial"/>
          <w:lang w:val="es-PE" w:eastAsia="ar-SA"/>
        </w:rPr>
      </w:pPr>
      <w:r w:rsidRPr="00697A38">
        <w:rPr>
          <w:rFonts w:ascii="Arial" w:eastAsia="Times New Roman" w:hAnsi="Arial" w:cs="Arial"/>
          <w:lang w:val="es-PE" w:eastAsia="ar-SA"/>
        </w:rPr>
        <w:t xml:space="preserve">Terreno </w:t>
      </w:r>
      <w:r w:rsidR="00A359B0">
        <w:rPr>
          <w:rFonts w:ascii="Arial" w:eastAsia="Times New Roman" w:hAnsi="Arial" w:cs="Arial"/>
          <w:lang w:val="es-PE" w:eastAsia="ar-SA"/>
        </w:rPr>
        <w:t>arcilloso</w:t>
      </w:r>
    </w:p>
    <w:p w14:paraId="781014E3" w14:textId="77777777" w:rsidR="006E028D" w:rsidRPr="00697A38" w:rsidRDefault="00A359B0" w:rsidP="003D147E">
      <w:pPr>
        <w:rPr>
          <w:rFonts w:ascii="Arial" w:eastAsia="Times New Roman" w:hAnsi="Arial" w:cs="Arial"/>
          <w:lang w:val="es-PE" w:eastAsia="ar-SA"/>
        </w:rPr>
      </w:pPr>
      <w:r>
        <w:rPr>
          <w:rFonts w:ascii="Arial" w:eastAsia="Times New Roman" w:hAnsi="Arial" w:cs="Arial"/>
          <w:lang w:val="es-PE" w:eastAsia="ar-SA"/>
        </w:rPr>
        <w:t>Al ser un suelo blando</w:t>
      </w:r>
      <w:r w:rsidR="006E028D" w:rsidRPr="00697A38">
        <w:rPr>
          <w:rFonts w:ascii="Arial" w:eastAsia="Times New Roman" w:hAnsi="Arial" w:cs="Arial"/>
          <w:lang w:val="es-PE" w:eastAsia="ar-SA"/>
        </w:rPr>
        <w:t xml:space="preserve">, el ancho del muro se </w:t>
      </w:r>
      <w:proofErr w:type="spellStart"/>
      <w:r w:rsidR="006E028D" w:rsidRPr="00697A38">
        <w:rPr>
          <w:rFonts w:ascii="Arial" w:eastAsia="Times New Roman" w:hAnsi="Arial" w:cs="Arial"/>
          <w:lang w:val="es-PE" w:eastAsia="ar-SA"/>
        </w:rPr>
        <w:t>predimensiona</w:t>
      </w:r>
      <w:proofErr w:type="spellEnd"/>
      <w:r w:rsidR="006E028D" w:rsidRPr="00697A38">
        <w:rPr>
          <w:rFonts w:ascii="Arial" w:eastAsia="Times New Roman" w:hAnsi="Arial" w:cs="Arial"/>
          <w:lang w:val="es-PE" w:eastAsia="ar-SA"/>
        </w:rPr>
        <w:t xml:space="preserve"> como:</w:t>
      </w:r>
    </w:p>
    <w:p w14:paraId="1BFE423A" w14:textId="77777777" w:rsidR="001D54E6" w:rsidRPr="00697A38" w:rsidRDefault="006E028D" w:rsidP="003D147E">
      <w:pPr>
        <w:rPr>
          <w:rFonts w:ascii="Arial" w:eastAsia="Times New Roman" w:hAnsi="Arial" w:cs="Arial"/>
          <w:lang w:val="es-PE" w:eastAsia="ar-SA"/>
        </w:rPr>
      </w:pPr>
      <w:r w:rsidRPr="00697A38">
        <w:rPr>
          <w:rFonts w:ascii="Arial" w:eastAsia="Times New Roman" w:hAnsi="Arial" w:cs="Arial"/>
          <w:lang w:val="es-PE" w:eastAsia="ar-SA"/>
        </w:rPr>
        <w:t>Ancho del m</w:t>
      </w:r>
      <w:r w:rsidR="00A359B0">
        <w:rPr>
          <w:rFonts w:ascii="Arial" w:eastAsia="Times New Roman" w:hAnsi="Arial" w:cs="Arial"/>
          <w:lang w:val="es-PE" w:eastAsia="ar-SA"/>
        </w:rPr>
        <w:t>uro = 10% de la altura = 0.1*2.45</w:t>
      </w:r>
      <w:r w:rsidR="00CA7B89" w:rsidRPr="00697A38">
        <w:rPr>
          <w:rFonts w:ascii="Arial" w:eastAsia="Times New Roman" w:hAnsi="Arial" w:cs="Arial"/>
          <w:lang w:val="es-PE" w:eastAsia="ar-SA"/>
        </w:rPr>
        <w:t xml:space="preserve"> </w:t>
      </w:r>
      <w:r w:rsidR="00CA7B89" w:rsidRPr="00697A38">
        <w:rPr>
          <w:rFonts w:ascii="Times New Roman" w:eastAsia="Times New Roman" w:hAnsi="Times New Roman"/>
          <w:lang w:val="es-PE" w:eastAsia="ar-SA"/>
        </w:rPr>
        <w:t>≈</w:t>
      </w:r>
      <w:r w:rsidRPr="00697A38">
        <w:rPr>
          <w:rFonts w:ascii="Arial" w:eastAsia="Times New Roman" w:hAnsi="Arial" w:cs="Arial"/>
          <w:lang w:val="es-PE" w:eastAsia="ar-SA"/>
        </w:rPr>
        <w:t xml:space="preserve"> 0.30m</w:t>
      </w:r>
    </w:p>
    <w:p w14:paraId="043F64FE" w14:textId="38BC4BD5" w:rsidR="00FD0CFB" w:rsidRDefault="006E028D" w:rsidP="003D147E">
      <w:pPr>
        <w:rPr>
          <w:rFonts w:ascii="Arial" w:eastAsia="Times New Roman" w:hAnsi="Arial" w:cs="Arial"/>
          <w:lang w:val="es-PE" w:eastAsia="ar-SA"/>
        </w:rPr>
      </w:pPr>
      <w:r w:rsidRPr="00697A38">
        <w:rPr>
          <w:rFonts w:ascii="Arial" w:eastAsia="Times New Roman" w:hAnsi="Arial" w:cs="Arial"/>
          <w:lang w:val="es-PE" w:eastAsia="ar-SA"/>
        </w:rPr>
        <w:t xml:space="preserve">La zapata del muro de contención se ha conectado </w:t>
      </w:r>
      <w:r w:rsidR="00A359B0">
        <w:rPr>
          <w:rFonts w:ascii="Arial" w:eastAsia="Times New Roman" w:hAnsi="Arial" w:cs="Arial"/>
          <w:lang w:val="es-PE" w:eastAsia="ar-SA"/>
        </w:rPr>
        <w:t>con la losa de cimentación</w:t>
      </w:r>
      <w:r w:rsidR="00CA7B89" w:rsidRPr="00697A38">
        <w:rPr>
          <w:rFonts w:ascii="Arial" w:eastAsia="Times New Roman" w:hAnsi="Arial" w:cs="Arial"/>
          <w:lang w:val="es-PE" w:eastAsia="ar-SA"/>
        </w:rPr>
        <w:t xml:space="preserve"> H=0</w:t>
      </w:r>
      <w:r w:rsidR="00924042" w:rsidRPr="00697A38">
        <w:rPr>
          <w:rFonts w:ascii="Arial" w:eastAsia="Times New Roman" w:hAnsi="Arial" w:cs="Arial"/>
          <w:lang w:val="es-PE" w:eastAsia="ar-SA"/>
        </w:rPr>
        <w:t>.</w:t>
      </w:r>
      <w:r w:rsidR="00A359B0">
        <w:rPr>
          <w:rFonts w:ascii="Arial" w:eastAsia="Times New Roman" w:hAnsi="Arial" w:cs="Arial"/>
          <w:lang w:val="es-PE" w:eastAsia="ar-SA"/>
        </w:rPr>
        <w:t>85</w:t>
      </w:r>
      <w:r w:rsidR="00924042" w:rsidRPr="00697A38">
        <w:rPr>
          <w:rFonts w:ascii="Arial" w:eastAsia="Times New Roman" w:hAnsi="Arial" w:cs="Arial"/>
          <w:lang w:val="es-PE" w:eastAsia="ar-SA"/>
        </w:rPr>
        <w:t>m</w:t>
      </w:r>
    </w:p>
    <w:p w14:paraId="467EB765" w14:textId="406DAEE5" w:rsidR="0071307A" w:rsidRPr="00697A38" w:rsidRDefault="000B7874" w:rsidP="0071307A">
      <w:pPr>
        <w:pStyle w:val="Ttulo2"/>
        <w:numPr>
          <w:ilvl w:val="0"/>
          <w:numId w:val="0"/>
        </w:numPr>
        <w:rPr>
          <w:rFonts w:eastAsia="Times New Roman" w:cs="Arial"/>
          <w:lang w:eastAsia="ar-SA"/>
        </w:rPr>
      </w:pPr>
      <w:bookmarkStart w:id="51" w:name="_Toc91186228"/>
      <w:r>
        <w:rPr>
          <w:rFonts w:eastAsia="Times New Roman" w:cs="Arial"/>
          <w:lang w:eastAsia="ar-SA"/>
        </w:rPr>
        <w:t>11.10</w:t>
      </w:r>
      <w:r w:rsidR="0071307A" w:rsidRPr="00697A38">
        <w:rPr>
          <w:rFonts w:eastAsia="Times New Roman" w:cs="Arial"/>
          <w:lang w:eastAsia="ar-SA"/>
        </w:rPr>
        <w:t xml:space="preserve"> </w:t>
      </w:r>
      <w:proofErr w:type="spellStart"/>
      <w:r w:rsidR="0071307A" w:rsidRPr="00697A38">
        <w:rPr>
          <w:rFonts w:eastAsia="Times New Roman" w:cs="Arial"/>
          <w:lang w:eastAsia="ar-SA"/>
        </w:rPr>
        <w:t>Predimensionamiento</w:t>
      </w:r>
      <w:proofErr w:type="spellEnd"/>
      <w:r w:rsidR="0071307A" w:rsidRPr="00697A38">
        <w:rPr>
          <w:rFonts w:eastAsia="Times New Roman" w:cs="Arial"/>
          <w:lang w:eastAsia="ar-SA"/>
        </w:rPr>
        <w:t xml:space="preserve"> de </w:t>
      </w:r>
      <w:r w:rsidR="0071307A">
        <w:rPr>
          <w:rFonts w:eastAsia="Times New Roman" w:cs="Arial"/>
          <w:lang w:eastAsia="ar-SA"/>
        </w:rPr>
        <w:t>elementos no estructurales</w:t>
      </w:r>
      <w:bookmarkEnd w:id="51"/>
      <w:r w:rsidR="0071307A">
        <w:rPr>
          <w:rFonts w:eastAsia="Times New Roman" w:cs="Arial"/>
          <w:lang w:eastAsia="ar-SA"/>
        </w:rPr>
        <w:t xml:space="preserve"> </w:t>
      </w:r>
    </w:p>
    <w:p w14:paraId="064E65C7" w14:textId="77777777" w:rsidR="008F0F1A" w:rsidRDefault="00A359B0" w:rsidP="00A359B0">
      <w:pPr>
        <w:tabs>
          <w:tab w:val="left" w:pos="1512"/>
        </w:tabs>
        <w:rPr>
          <w:rFonts w:ascii="Arial" w:eastAsia="Times New Roman" w:hAnsi="Arial" w:cs="Arial"/>
          <w:b/>
          <w:bCs/>
          <w:lang w:val="es-PE" w:eastAsia="ar-SA"/>
        </w:rPr>
      </w:pPr>
      <w:r>
        <w:rPr>
          <w:noProof/>
          <w:lang w:val="es-PE" w:eastAsia="es-PE"/>
        </w:rPr>
        <w:drawing>
          <wp:anchor distT="0" distB="0" distL="114300" distR="114300" simplePos="0" relativeHeight="251840512" behindDoc="0" locked="0" layoutInCell="1" allowOverlap="1" wp14:anchorId="45FD065E" wp14:editId="5EDECFC8">
            <wp:simplePos x="0" y="0"/>
            <wp:positionH relativeFrom="column">
              <wp:posOffset>1122045</wp:posOffset>
            </wp:positionH>
            <wp:positionV relativeFrom="paragraph">
              <wp:posOffset>312420</wp:posOffset>
            </wp:positionV>
            <wp:extent cx="3495675" cy="2491740"/>
            <wp:effectExtent l="19050" t="19050" r="28575" b="2286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95675" cy="2491740"/>
                    </a:xfrm>
                    <a:prstGeom prst="rect">
                      <a:avLst/>
                    </a:prstGeom>
                    <a:ln>
                      <a:solidFill>
                        <a:schemeClr val="tx1"/>
                      </a:solidFill>
                    </a:ln>
                  </pic:spPr>
                </pic:pic>
              </a:graphicData>
            </a:graphic>
          </wp:anchor>
        </w:drawing>
      </w:r>
      <w:r>
        <w:rPr>
          <w:rFonts w:ascii="Arial" w:eastAsia="Times New Roman" w:hAnsi="Arial" w:cs="Arial"/>
          <w:b/>
          <w:bCs/>
          <w:lang w:val="es-PE" w:eastAsia="ar-SA"/>
        </w:rPr>
        <w:tab/>
      </w:r>
    </w:p>
    <w:p w14:paraId="08A32CBB" w14:textId="77777777" w:rsidR="008F0F1A" w:rsidRDefault="008F0F1A" w:rsidP="00BD0F48">
      <w:pPr>
        <w:rPr>
          <w:rFonts w:ascii="Arial" w:eastAsia="Times New Roman" w:hAnsi="Arial" w:cs="Arial"/>
          <w:b/>
          <w:bCs/>
          <w:lang w:val="es-PE" w:eastAsia="ar-SA"/>
        </w:rPr>
      </w:pPr>
    </w:p>
    <w:p w14:paraId="76F7C691" w14:textId="77777777" w:rsidR="008F0F1A" w:rsidRDefault="008F0F1A" w:rsidP="00BD0F48">
      <w:pPr>
        <w:rPr>
          <w:rFonts w:ascii="Arial" w:eastAsia="Times New Roman" w:hAnsi="Arial" w:cs="Arial"/>
          <w:b/>
          <w:bCs/>
          <w:lang w:val="es-PE" w:eastAsia="ar-SA"/>
        </w:rPr>
      </w:pPr>
    </w:p>
    <w:p w14:paraId="1A899134" w14:textId="77777777" w:rsidR="00D60808" w:rsidRDefault="00D60808" w:rsidP="00BD0F48">
      <w:pPr>
        <w:rPr>
          <w:rFonts w:ascii="Arial" w:eastAsia="Times New Roman" w:hAnsi="Arial" w:cs="Arial"/>
          <w:b/>
          <w:bCs/>
          <w:lang w:val="es-PE" w:eastAsia="ar-SA"/>
        </w:rPr>
      </w:pPr>
    </w:p>
    <w:p w14:paraId="2A943A5B" w14:textId="77777777" w:rsidR="00D60808" w:rsidRDefault="00D60808" w:rsidP="00BD0F48">
      <w:pPr>
        <w:rPr>
          <w:rFonts w:ascii="Arial" w:eastAsia="Times New Roman" w:hAnsi="Arial" w:cs="Arial"/>
          <w:b/>
          <w:bCs/>
          <w:lang w:val="es-PE" w:eastAsia="ar-SA"/>
        </w:rPr>
      </w:pPr>
    </w:p>
    <w:p w14:paraId="138F6CF5" w14:textId="77777777" w:rsidR="00D60808" w:rsidRDefault="00D60808" w:rsidP="00BD0F48">
      <w:pPr>
        <w:rPr>
          <w:rFonts w:ascii="Arial" w:eastAsia="Times New Roman" w:hAnsi="Arial" w:cs="Arial"/>
          <w:b/>
          <w:bCs/>
          <w:lang w:val="es-PE" w:eastAsia="ar-SA"/>
        </w:rPr>
      </w:pPr>
    </w:p>
    <w:p w14:paraId="0053B9D1" w14:textId="77777777" w:rsidR="00A359B0" w:rsidRDefault="00A359B0" w:rsidP="00BD0F48">
      <w:pPr>
        <w:rPr>
          <w:rFonts w:ascii="Arial" w:eastAsia="Times New Roman" w:hAnsi="Arial" w:cs="Arial"/>
          <w:b/>
          <w:bCs/>
          <w:lang w:val="es-PE" w:eastAsia="ar-SA"/>
        </w:rPr>
      </w:pPr>
    </w:p>
    <w:p w14:paraId="270C2CFE" w14:textId="77777777" w:rsidR="00A359B0" w:rsidRDefault="00A359B0" w:rsidP="00BD0F48">
      <w:pPr>
        <w:rPr>
          <w:rFonts w:ascii="Arial" w:eastAsia="Times New Roman" w:hAnsi="Arial" w:cs="Arial"/>
          <w:b/>
          <w:bCs/>
          <w:lang w:val="es-PE" w:eastAsia="ar-SA"/>
        </w:rPr>
      </w:pPr>
    </w:p>
    <w:p w14:paraId="1926CA3E" w14:textId="77777777" w:rsidR="00A359B0" w:rsidRDefault="00A359B0" w:rsidP="00BD0F48">
      <w:pPr>
        <w:rPr>
          <w:rFonts w:ascii="Arial" w:eastAsia="Times New Roman" w:hAnsi="Arial" w:cs="Arial"/>
          <w:b/>
          <w:bCs/>
          <w:lang w:val="es-PE" w:eastAsia="ar-SA"/>
        </w:rPr>
      </w:pPr>
    </w:p>
    <w:p w14:paraId="51BBAA7C" w14:textId="77777777" w:rsidR="00A359B0" w:rsidRPr="001D51A6" w:rsidRDefault="001D51A6" w:rsidP="00BD0F48">
      <w:pPr>
        <w:rPr>
          <w:rFonts w:ascii="Arial" w:eastAsia="Times New Roman" w:hAnsi="Arial" w:cs="Arial"/>
          <w:lang w:val="es-PE" w:eastAsia="ar-SA"/>
        </w:rPr>
      </w:pPr>
      <w:r w:rsidRPr="001D51A6">
        <w:rPr>
          <w:rFonts w:ascii="Arial" w:eastAsia="Times New Roman" w:hAnsi="Arial" w:cs="Arial"/>
          <w:lang w:val="es-PE" w:eastAsia="ar-SA"/>
        </w:rPr>
        <w:lastRenderedPageBreak/>
        <w:t xml:space="preserve">Datos: </w:t>
      </w:r>
    </w:p>
    <w:p w14:paraId="278841BF" w14:textId="77777777" w:rsidR="001D51A6" w:rsidRPr="001D51A6" w:rsidRDefault="001D51A6" w:rsidP="00BD0F48">
      <w:pPr>
        <w:rPr>
          <w:rFonts w:ascii="Arial" w:eastAsia="Times New Roman" w:hAnsi="Arial" w:cs="Arial"/>
          <w:lang w:val="es-PE" w:eastAsia="ar-SA"/>
        </w:rPr>
      </w:pPr>
      <w:r w:rsidRPr="001D51A6">
        <w:rPr>
          <w:rFonts w:ascii="Arial" w:eastAsia="Times New Roman" w:hAnsi="Arial" w:cs="Arial"/>
          <w:lang w:val="es-PE" w:eastAsia="ar-SA"/>
        </w:rPr>
        <w:t>H tabique=3.75m</w:t>
      </w:r>
    </w:p>
    <w:p w14:paraId="314F176D" w14:textId="77777777" w:rsidR="001D51A6" w:rsidRPr="001D51A6" w:rsidRDefault="001D51A6" w:rsidP="00BD0F48">
      <w:pPr>
        <w:rPr>
          <w:rFonts w:ascii="Arial" w:eastAsia="Times New Roman" w:hAnsi="Arial" w:cs="Arial"/>
          <w:lang w:val="es-PE" w:eastAsia="ar-SA"/>
        </w:rPr>
      </w:pPr>
      <w:r w:rsidRPr="001D51A6">
        <w:rPr>
          <w:rFonts w:ascii="Arial" w:eastAsia="Times New Roman" w:hAnsi="Arial" w:cs="Arial"/>
          <w:lang w:val="es-PE" w:eastAsia="ar-SA"/>
        </w:rPr>
        <w:t>Espesor de muro = 0.15m</w:t>
      </w:r>
    </w:p>
    <w:p w14:paraId="42427EAC" w14:textId="77777777" w:rsidR="00940AB8" w:rsidRDefault="00940AB8" w:rsidP="00BD0F48">
      <w:pPr>
        <w:rPr>
          <w:rFonts w:ascii="Arial" w:eastAsia="Times New Roman" w:hAnsi="Arial" w:cs="Arial"/>
          <w:bCs/>
          <w:lang w:val="es-PE" w:eastAsia="ar-SA"/>
        </w:rPr>
      </w:pPr>
      <w:r>
        <w:rPr>
          <w:rFonts w:ascii="Arial" w:eastAsia="Times New Roman" w:hAnsi="Arial" w:cs="Arial"/>
          <w:bCs/>
          <w:lang w:val="es-PE" w:eastAsia="ar-SA"/>
        </w:rPr>
        <w:t>Espesor efectivo t= h/20 = 3.75/20= 0.187m &gt;0.15m,</w:t>
      </w:r>
    </w:p>
    <w:p w14:paraId="0C0270AB" w14:textId="1E3027E1" w:rsidR="00940AB8" w:rsidRDefault="00940AB8" w:rsidP="00BD0F48">
      <w:pPr>
        <w:rPr>
          <w:rFonts w:ascii="Arial" w:eastAsia="Times New Roman" w:hAnsi="Arial" w:cs="Arial"/>
          <w:bCs/>
          <w:lang w:val="es-PE" w:eastAsia="ar-SA"/>
        </w:rPr>
      </w:pPr>
      <w:r>
        <w:rPr>
          <w:rFonts w:ascii="Arial" w:eastAsia="Times New Roman" w:hAnsi="Arial" w:cs="Arial"/>
          <w:bCs/>
          <w:lang w:val="es-PE" w:eastAsia="ar-SA"/>
        </w:rPr>
        <w:t xml:space="preserve">Por lo tanto, se debe colocar viga de confinamiento intermedia para </w:t>
      </w:r>
      <w:r w:rsidR="00F64B9B">
        <w:rPr>
          <w:rFonts w:ascii="Arial" w:eastAsia="Times New Roman" w:hAnsi="Arial" w:cs="Arial"/>
          <w:bCs/>
          <w:lang w:val="es-PE" w:eastAsia="ar-SA"/>
        </w:rPr>
        <w:t>mantener</w:t>
      </w:r>
      <w:r>
        <w:rPr>
          <w:rFonts w:ascii="Arial" w:eastAsia="Times New Roman" w:hAnsi="Arial" w:cs="Arial"/>
          <w:bCs/>
          <w:lang w:val="es-PE" w:eastAsia="ar-SA"/>
        </w:rPr>
        <w:t xml:space="preserve"> e</w:t>
      </w:r>
      <w:r w:rsidR="00F64B9B">
        <w:rPr>
          <w:rFonts w:ascii="Arial" w:eastAsia="Times New Roman" w:hAnsi="Arial" w:cs="Arial"/>
          <w:bCs/>
          <w:lang w:val="es-PE" w:eastAsia="ar-SA"/>
        </w:rPr>
        <w:t>l ancho del muro de tabiquería de 0.15m.</w:t>
      </w:r>
    </w:p>
    <w:p w14:paraId="3876AE7E" w14:textId="77777777" w:rsidR="000B7874" w:rsidRPr="00940AB8" w:rsidRDefault="000B7874" w:rsidP="00BD0F48">
      <w:pPr>
        <w:rPr>
          <w:rFonts w:ascii="Arial" w:eastAsia="Times New Roman" w:hAnsi="Arial" w:cs="Arial"/>
          <w:bCs/>
          <w:lang w:val="es-PE" w:eastAsia="ar-SA"/>
        </w:rPr>
      </w:pPr>
    </w:p>
    <w:p w14:paraId="5BB01090" w14:textId="1B2A3436" w:rsidR="000B7874" w:rsidRPr="00697A38" w:rsidRDefault="000B7874" w:rsidP="000B7874">
      <w:pPr>
        <w:pStyle w:val="Ttulo2"/>
        <w:numPr>
          <w:ilvl w:val="0"/>
          <w:numId w:val="0"/>
        </w:numPr>
        <w:rPr>
          <w:rFonts w:eastAsia="Times New Roman" w:cs="Arial"/>
          <w:lang w:eastAsia="ar-SA"/>
        </w:rPr>
      </w:pPr>
      <w:bookmarkStart w:id="52" w:name="_Toc91186229"/>
      <w:r>
        <w:rPr>
          <w:rFonts w:eastAsia="Times New Roman" w:cs="Arial"/>
          <w:lang w:eastAsia="ar-SA"/>
        </w:rPr>
        <w:t>11.11</w:t>
      </w:r>
      <w:r w:rsidRPr="00697A38">
        <w:rPr>
          <w:rFonts w:eastAsia="Times New Roman" w:cs="Arial"/>
          <w:lang w:eastAsia="ar-SA"/>
        </w:rPr>
        <w:t xml:space="preserve"> </w:t>
      </w:r>
      <w:proofErr w:type="spellStart"/>
      <w:r w:rsidRPr="00697A38">
        <w:rPr>
          <w:rFonts w:eastAsia="Times New Roman" w:cs="Arial"/>
          <w:lang w:eastAsia="ar-SA"/>
        </w:rPr>
        <w:t>Predimensionamiento</w:t>
      </w:r>
      <w:proofErr w:type="spellEnd"/>
      <w:r w:rsidRPr="00697A38">
        <w:rPr>
          <w:rFonts w:eastAsia="Times New Roman" w:cs="Arial"/>
          <w:lang w:eastAsia="ar-SA"/>
        </w:rPr>
        <w:t xml:space="preserve"> de </w:t>
      </w:r>
      <w:r>
        <w:rPr>
          <w:rFonts w:eastAsia="Times New Roman" w:cs="Arial"/>
          <w:lang w:eastAsia="ar-SA"/>
        </w:rPr>
        <w:t>cisterna</w:t>
      </w:r>
      <w:bookmarkEnd w:id="52"/>
      <w:r>
        <w:rPr>
          <w:rFonts w:eastAsia="Times New Roman" w:cs="Arial"/>
          <w:lang w:eastAsia="ar-SA"/>
        </w:rPr>
        <w:t xml:space="preserve">  </w:t>
      </w:r>
    </w:p>
    <w:p w14:paraId="76912E6F" w14:textId="77777777" w:rsidR="00E86710" w:rsidRPr="00E86710" w:rsidRDefault="00E86710" w:rsidP="00E86710">
      <w:pPr>
        <w:widowControl w:val="0"/>
        <w:suppressAutoHyphens/>
        <w:spacing w:after="0" w:line="360" w:lineRule="auto"/>
        <w:rPr>
          <w:rFonts w:ascii="Arial" w:eastAsia="Times New Roman" w:hAnsi="Arial" w:cs="Arial"/>
          <w:sz w:val="24"/>
          <w:szCs w:val="24"/>
          <w:lang w:val="es-PE" w:eastAsia="ar-SA"/>
        </w:rPr>
      </w:pPr>
      <w:r w:rsidRPr="00E86710">
        <w:rPr>
          <w:rFonts w:ascii="Arial" w:eastAsia="Times New Roman" w:hAnsi="Arial" w:cs="Arial"/>
          <w:sz w:val="24"/>
          <w:szCs w:val="24"/>
          <w:lang w:val="es-PE" w:eastAsia="ar-SA"/>
        </w:rPr>
        <w:t>Datos:</w:t>
      </w:r>
    </w:p>
    <w:p w14:paraId="3AAF5754" w14:textId="36A36185" w:rsidR="00E86710" w:rsidRPr="00E86710" w:rsidRDefault="00E86710" w:rsidP="00E86710">
      <w:pPr>
        <w:widowControl w:val="0"/>
        <w:suppressAutoHyphens/>
        <w:spacing w:after="0" w:line="360" w:lineRule="auto"/>
        <w:jc w:val="both"/>
        <w:rPr>
          <w:rFonts w:ascii="Arial" w:eastAsia="Times New Roman" w:hAnsi="Arial" w:cs="Arial"/>
          <w:sz w:val="24"/>
          <w:szCs w:val="24"/>
          <w:lang w:val="es-PE" w:eastAsia="es-ES"/>
        </w:rPr>
      </w:pPr>
      <w:r>
        <w:rPr>
          <w:rFonts w:ascii="Arial" w:eastAsia="Times New Roman" w:hAnsi="Arial" w:cs="Arial"/>
          <w:sz w:val="24"/>
          <w:szCs w:val="24"/>
          <w:lang w:val="es-PE" w:eastAsia="es-ES"/>
        </w:rPr>
        <w:t>f´c=280</w:t>
      </w:r>
      <w:r w:rsidRPr="00E86710">
        <w:rPr>
          <w:rFonts w:ascii="Arial" w:eastAsia="Times New Roman" w:hAnsi="Arial" w:cs="Arial"/>
          <w:sz w:val="24"/>
          <w:szCs w:val="24"/>
          <w:lang w:val="es-PE" w:eastAsia="es-ES"/>
        </w:rPr>
        <w:t xml:space="preserve"> kg/cm2</w:t>
      </w:r>
    </w:p>
    <w:p w14:paraId="73B606DB" w14:textId="77777777" w:rsidR="00E86710" w:rsidRPr="00E86710" w:rsidRDefault="00E86710" w:rsidP="00E86710">
      <w:pPr>
        <w:widowControl w:val="0"/>
        <w:suppressAutoHyphens/>
        <w:spacing w:after="0" w:line="360" w:lineRule="auto"/>
        <w:jc w:val="both"/>
        <w:rPr>
          <w:rFonts w:ascii="Arial" w:hAnsi="Arial" w:cs="Arial"/>
          <w:sz w:val="24"/>
          <w:szCs w:val="24"/>
          <w:lang w:val="es-PE"/>
        </w:rPr>
      </w:pPr>
      <w:proofErr w:type="spellStart"/>
      <w:r w:rsidRPr="00E86710">
        <w:rPr>
          <w:rFonts w:ascii="Arial" w:eastAsia="Times New Roman" w:hAnsi="Arial" w:cs="Arial"/>
          <w:sz w:val="24"/>
          <w:szCs w:val="24"/>
          <w:lang w:val="es-PE" w:eastAsia="ar-SA"/>
        </w:rPr>
        <w:t>fy</w:t>
      </w:r>
      <w:proofErr w:type="spellEnd"/>
      <w:r w:rsidRPr="00E86710">
        <w:rPr>
          <w:rFonts w:ascii="Arial" w:eastAsia="Times New Roman" w:hAnsi="Arial" w:cs="Arial"/>
          <w:sz w:val="24"/>
          <w:szCs w:val="24"/>
          <w:lang w:val="es-PE" w:eastAsia="ar-SA"/>
        </w:rPr>
        <w:t>= 4200 kg/cm2</w:t>
      </w:r>
    </w:p>
    <w:p w14:paraId="2931FB7E" w14:textId="67F98C21" w:rsidR="00E86710" w:rsidRPr="00E86710" w:rsidRDefault="00E86710" w:rsidP="00E86710">
      <w:pPr>
        <w:widowControl w:val="0"/>
        <w:suppressAutoHyphens/>
        <w:spacing w:after="0" w:line="360" w:lineRule="auto"/>
        <w:jc w:val="both"/>
        <w:rPr>
          <w:rFonts w:ascii="Arial" w:eastAsia="Times New Roman" w:hAnsi="Arial" w:cs="Arial"/>
          <w:sz w:val="24"/>
          <w:szCs w:val="24"/>
          <w:lang w:val="es-PE" w:eastAsia="ar-SA"/>
        </w:rPr>
      </w:pPr>
      <w:r>
        <w:rPr>
          <w:rFonts w:ascii="Arial" w:eastAsia="Times New Roman" w:hAnsi="Arial" w:cs="Arial"/>
          <w:sz w:val="24"/>
          <w:szCs w:val="24"/>
          <w:lang w:val="es-PE" w:eastAsia="ar-SA"/>
        </w:rPr>
        <w:t>Espesor de muros (e) = 0.30</w:t>
      </w:r>
      <w:r w:rsidRPr="00E86710">
        <w:rPr>
          <w:rFonts w:ascii="Arial" w:eastAsia="Times New Roman" w:hAnsi="Arial" w:cs="Arial"/>
          <w:sz w:val="24"/>
          <w:szCs w:val="24"/>
          <w:lang w:val="es-PE" w:eastAsia="ar-SA"/>
        </w:rPr>
        <w:t xml:space="preserve"> m</w:t>
      </w:r>
    </w:p>
    <w:p w14:paraId="7D89D508" w14:textId="6B72F095" w:rsidR="00E86710" w:rsidRPr="00E86710" w:rsidRDefault="00E86710" w:rsidP="00E86710">
      <w:pPr>
        <w:widowControl w:val="0"/>
        <w:suppressAutoHyphens/>
        <w:spacing w:before="120" w:after="120" w:line="360" w:lineRule="auto"/>
        <w:contextualSpacing/>
        <w:jc w:val="both"/>
        <w:rPr>
          <w:rFonts w:ascii="Arial" w:eastAsia="Times New Roman" w:hAnsi="Arial" w:cs="Arial"/>
          <w:sz w:val="24"/>
          <w:szCs w:val="24"/>
          <w:lang w:val="es-PE" w:eastAsia="ar-SA"/>
        </w:rPr>
      </w:pPr>
      <w:r w:rsidRPr="00E86710">
        <w:rPr>
          <w:rFonts w:ascii="Arial" w:eastAsia="Times New Roman" w:hAnsi="Arial" w:cs="Arial"/>
          <w:sz w:val="24"/>
          <w:szCs w:val="24"/>
          <w:lang w:val="es-PE" w:eastAsia="ar-SA"/>
        </w:rPr>
        <w:t xml:space="preserve">Según recomendación de la </w:t>
      </w:r>
      <w:r w:rsidRPr="00E86710">
        <w:rPr>
          <w:rFonts w:ascii="Arial" w:eastAsia="Times New Roman" w:hAnsi="Arial" w:cs="Arial"/>
          <w:b/>
          <w:sz w:val="24"/>
          <w:szCs w:val="24"/>
          <w:lang w:val="es-PE" w:eastAsia="ar-SA"/>
        </w:rPr>
        <w:t>Norma ACI 350-06, capitulo 7</w:t>
      </w:r>
      <w:r w:rsidRPr="00E86710">
        <w:rPr>
          <w:rFonts w:ascii="Arial" w:eastAsia="Times New Roman" w:hAnsi="Arial" w:cs="Arial"/>
          <w:sz w:val="24"/>
          <w:szCs w:val="24"/>
          <w:lang w:val="es-PE" w:eastAsia="ar-SA"/>
        </w:rPr>
        <w:t xml:space="preserve"> para muros en contacto con líquidos se recomienda un espesor de 20 cm como mínimo. En nues</w:t>
      </w:r>
      <w:r>
        <w:rPr>
          <w:rFonts w:ascii="Arial" w:eastAsia="Times New Roman" w:hAnsi="Arial" w:cs="Arial"/>
          <w:sz w:val="24"/>
          <w:szCs w:val="24"/>
          <w:lang w:val="es-PE" w:eastAsia="ar-SA"/>
        </w:rPr>
        <w:t>tro caso se colocará muros de 30</w:t>
      </w:r>
      <w:r w:rsidRPr="00E86710">
        <w:rPr>
          <w:rFonts w:ascii="Arial" w:eastAsia="Times New Roman" w:hAnsi="Arial" w:cs="Arial"/>
          <w:sz w:val="24"/>
          <w:szCs w:val="24"/>
          <w:lang w:val="es-PE" w:eastAsia="ar-SA"/>
        </w:rPr>
        <w:t xml:space="preserve"> cm.</w:t>
      </w:r>
    </w:p>
    <w:p w14:paraId="2BBE7FF4" w14:textId="77777777" w:rsidR="00E86710" w:rsidRPr="00E86710" w:rsidRDefault="00E86710" w:rsidP="00E86710">
      <w:pPr>
        <w:widowControl w:val="0"/>
        <w:suppressAutoHyphens/>
        <w:spacing w:before="120" w:after="120" w:line="360" w:lineRule="auto"/>
        <w:contextualSpacing/>
        <w:jc w:val="both"/>
        <w:rPr>
          <w:rFonts w:ascii="Arial" w:eastAsia="Times New Roman" w:hAnsi="Arial" w:cs="Arial"/>
          <w:sz w:val="24"/>
          <w:szCs w:val="24"/>
          <w:lang w:val="es-PE" w:eastAsia="ar-SA"/>
        </w:rPr>
      </w:pPr>
      <w:r w:rsidRPr="00E86710">
        <w:rPr>
          <w:rFonts w:ascii="Arial" w:eastAsia="Times New Roman" w:hAnsi="Arial" w:cs="Arial"/>
          <w:sz w:val="24"/>
          <w:szCs w:val="24"/>
          <w:lang w:val="es-PE" w:eastAsia="ar-SA"/>
        </w:rPr>
        <w:t>Detalles de refuerzo, para muros con espesor mayor a 20 cm se debe colocar una cuantía de refuerzo mínimo de acero de 0.003 por contracción del concreto y contacto con líquidos.</w:t>
      </w:r>
    </w:p>
    <w:p w14:paraId="463F8AC8" w14:textId="77777777" w:rsidR="00E86710" w:rsidRPr="00E86710" w:rsidRDefault="00E86710" w:rsidP="00E86710">
      <w:pPr>
        <w:widowControl w:val="0"/>
        <w:suppressAutoHyphens/>
        <w:spacing w:before="120" w:after="120" w:line="360" w:lineRule="auto"/>
        <w:contextualSpacing/>
        <w:jc w:val="both"/>
        <w:rPr>
          <w:rFonts w:ascii="Arial" w:eastAsia="Times New Roman" w:hAnsi="Arial" w:cs="Arial"/>
          <w:sz w:val="24"/>
          <w:szCs w:val="24"/>
          <w:lang w:val="es-PE" w:eastAsia="ar-SA"/>
        </w:rPr>
      </w:pPr>
    </w:p>
    <w:p w14:paraId="0EBBFE04" w14:textId="7108FA5E" w:rsidR="00E86710" w:rsidRPr="00E86710" w:rsidRDefault="00E86710" w:rsidP="00E86710">
      <w:pPr>
        <w:widowControl w:val="0"/>
        <w:suppressAutoHyphens/>
        <w:spacing w:after="120" w:line="360" w:lineRule="auto"/>
        <w:contextualSpacing/>
        <w:jc w:val="both"/>
        <w:rPr>
          <w:rFonts w:ascii="Arial" w:eastAsia="Times New Roman" w:hAnsi="Arial" w:cs="Arial"/>
          <w:sz w:val="24"/>
          <w:szCs w:val="24"/>
          <w:lang w:val="es-PE" w:eastAsia="ar-SA"/>
        </w:rPr>
      </w:pPr>
      <w:r w:rsidRPr="00E86710">
        <w:rPr>
          <w:rFonts w:ascii="Courier New" w:eastAsia="Times New Roman" w:hAnsi="Courier New" w:cs="Courier New"/>
          <w:noProof/>
          <w:sz w:val="24"/>
          <w:szCs w:val="20"/>
          <w:lang w:val="es-PE" w:eastAsia="es-PE"/>
        </w:rPr>
        <mc:AlternateContent>
          <mc:Choice Requires="wps">
            <w:drawing>
              <wp:anchor distT="4294967295" distB="4294967295" distL="114300" distR="114300" simplePos="0" relativeHeight="251855872" behindDoc="0" locked="0" layoutInCell="1" allowOverlap="1" wp14:anchorId="4699B9D7" wp14:editId="24D60B91">
                <wp:simplePos x="0" y="0"/>
                <wp:positionH relativeFrom="column">
                  <wp:posOffset>3020695</wp:posOffset>
                </wp:positionH>
                <wp:positionV relativeFrom="paragraph">
                  <wp:posOffset>100330</wp:posOffset>
                </wp:positionV>
                <wp:extent cx="428625" cy="0"/>
                <wp:effectExtent l="0" t="76200" r="9525" b="95250"/>
                <wp:wrapNone/>
                <wp:docPr id="456" name="Conector recto de flecha 4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862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56DDA4C" id="_x0000_t32" coordsize="21600,21600" o:spt="32" o:oned="t" path="m,l21600,21600e" filled="f">
                <v:path arrowok="t" fillok="f" o:connecttype="none"/>
                <o:lock v:ext="edit" shapetype="t"/>
              </v:shapetype>
              <v:shape id="Conector recto de flecha 456" o:spid="_x0000_s1026" type="#_x0000_t32" style="position:absolute;margin-left:237.85pt;margin-top:7.9pt;width:33.75pt;height:0;z-index:2518558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" strokecolor="#4a7ebb">
                <v:stroke endarrow="block"/>
                <o:lock v:ext="edit" shapetype="f"/>
              </v:shape>
            </w:pict>
          </mc:Fallback>
        </mc:AlternateContent>
      </w:r>
      <w:r w:rsidRPr="00E86710">
        <w:rPr>
          <w:rFonts w:ascii="Arial" w:eastAsia="Times New Roman" w:hAnsi="Arial" w:cs="Arial"/>
          <w:sz w:val="24"/>
          <w:szCs w:val="24"/>
          <w:lang w:val="es-PE" w:eastAsia="ar-SA"/>
        </w:rPr>
        <w:t>Por lo ta</w:t>
      </w:r>
      <w:r>
        <w:rPr>
          <w:rFonts w:ascii="Arial" w:eastAsia="Times New Roman" w:hAnsi="Arial" w:cs="Arial"/>
          <w:sz w:val="24"/>
          <w:szCs w:val="24"/>
          <w:lang w:val="es-PE" w:eastAsia="ar-SA"/>
        </w:rPr>
        <w:t>nto: As= 0.003x30x100= 9</w:t>
      </w:r>
      <w:r w:rsidRPr="00E86710">
        <w:rPr>
          <w:rFonts w:ascii="Arial" w:eastAsia="Times New Roman" w:hAnsi="Arial" w:cs="Arial"/>
          <w:sz w:val="24"/>
          <w:szCs w:val="24"/>
          <w:lang w:val="es-PE" w:eastAsia="ar-SA"/>
        </w:rPr>
        <w:t>.0 cm</w:t>
      </w:r>
      <w:r w:rsidRPr="00E86710">
        <w:rPr>
          <w:rFonts w:ascii="Arial" w:eastAsia="Times New Roman" w:hAnsi="Arial" w:cs="Arial"/>
          <w:sz w:val="24"/>
          <w:szCs w:val="24"/>
          <w:vertAlign w:val="superscript"/>
          <w:lang w:val="es-PE" w:eastAsia="ar-SA"/>
        </w:rPr>
        <w:t>2</w:t>
      </w:r>
      <w:r w:rsidRPr="00E86710">
        <w:rPr>
          <w:rFonts w:ascii="Arial" w:eastAsia="Times New Roman" w:hAnsi="Arial" w:cs="Arial"/>
          <w:sz w:val="24"/>
          <w:szCs w:val="24"/>
          <w:lang w:val="es-PE" w:eastAsia="ar-SA"/>
        </w:rPr>
        <w:t>/m             Se coloca doble malla de 1/2 @0.25 m (As= 2x5.16 cm2/m). Acero total =10.32 cm</w:t>
      </w:r>
      <w:r w:rsidRPr="00E86710">
        <w:rPr>
          <w:rFonts w:ascii="Arial" w:eastAsia="Times New Roman" w:hAnsi="Arial" w:cs="Arial"/>
          <w:sz w:val="24"/>
          <w:szCs w:val="24"/>
          <w:vertAlign w:val="superscript"/>
          <w:lang w:val="es-PE" w:eastAsia="ar-SA"/>
        </w:rPr>
        <w:t xml:space="preserve">2 </w:t>
      </w:r>
    </w:p>
    <w:p w14:paraId="5D0C8D62" w14:textId="77777777" w:rsidR="00E86710" w:rsidRPr="00E86710" w:rsidRDefault="00E86710" w:rsidP="00E86710">
      <w:pPr>
        <w:widowControl w:val="0"/>
        <w:suppressAutoHyphens/>
        <w:spacing w:before="120" w:after="120" w:line="360" w:lineRule="auto"/>
        <w:contextualSpacing/>
        <w:jc w:val="both"/>
        <w:rPr>
          <w:rFonts w:ascii="Arial" w:eastAsia="Times New Roman" w:hAnsi="Arial" w:cs="Arial"/>
          <w:sz w:val="24"/>
          <w:szCs w:val="24"/>
          <w:lang w:val="es-PE" w:eastAsia="ar-SA"/>
        </w:rPr>
      </w:pPr>
      <w:r w:rsidRPr="00E86710">
        <w:rPr>
          <w:rFonts w:ascii="Courier New" w:eastAsia="Times New Roman" w:hAnsi="Courier New" w:cs="Courier New"/>
          <w:noProof/>
          <w:sz w:val="24"/>
          <w:szCs w:val="20"/>
          <w:lang w:val="es-PE" w:eastAsia="es-PE"/>
        </w:rPr>
        <w:drawing>
          <wp:anchor distT="0" distB="0" distL="114300" distR="114300" simplePos="0" relativeHeight="251856896" behindDoc="0" locked="0" layoutInCell="1" allowOverlap="1" wp14:anchorId="1F26BA89" wp14:editId="42868055">
            <wp:simplePos x="0" y="0"/>
            <wp:positionH relativeFrom="column">
              <wp:posOffset>1388745</wp:posOffset>
            </wp:positionH>
            <wp:positionV relativeFrom="paragraph">
              <wp:posOffset>130175</wp:posOffset>
            </wp:positionV>
            <wp:extent cx="2872105" cy="1726565"/>
            <wp:effectExtent l="19050" t="19050" r="23495" b="26035"/>
            <wp:wrapSquare wrapText="bothSides"/>
            <wp:docPr id="458"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72105" cy="1726565"/>
                    </a:xfrm>
                    <a:prstGeom prst="rect">
                      <a:avLst/>
                    </a:prstGeom>
                    <a:noFill/>
                    <a:ln w="9525">
                      <a:solidFill>
                        <a:srgbClr val="000000"/>
                      </a:solidFill>
                      <a:miter lim="800000"/>
                      <a:headEnd/>
                      <a:tailEnd/>
                    </a:ln>
                  </pic:spPr>
                </pic:pic>
              </a:graphicData>
            </a:graphic>
            <wp14:sizeRelH relativeFrom="page">
              <wp14:pctWidth>0</wp14:pctWidth>
            </wp14:sizeRelH>
            <wp14:sizeRelV relativeFrom="margin">
              <wp14:pctHeight>0</wp14:pctHeight>
            </wp14:sizeRelV>
          </wp:anchor>
        </w:drawing>
      </w:r>
    </w:p>
    <w:p w14:paraId="4598CFB4" w14:textId="77777777" w:rsidR="00E86710" w:rsidRPr="00E86710" w:rsidRDefault="00E86710" w:rsidP="00E86710">
      <w:pPr>
        <w:widowControl w:val="0"/>
        <w:suppressAutoHyphens/>
        <w:spacing w:before="120" w:after="120" w:line="360" w:lineRule="auto"/>
        <w:contextualSpacing/>
        <w:jc w:val="both"/>
        <w:rPr>
          <w:rFonts w:ascii="Arial" w:eastAsia="Times New Roman" w:hAnsi="Arial" w:cs="Arial"/>
          <w:b/>
          <w:sz w:val="24"/>
          <w:szCs w:val="24"/>
          <w:lang w:val="es-PE" w:eastAsia="ar-SA"/>
        </w:rPr>
      </w:pPr>
    </w:p>
    <w:p w14:paraId="126503D6" w14:textId="77777777" w:rsidR="00E86710" w:rsidRPr="00E86710" w:rsidRDefault="00E86710" w:rsidP="00E86710">
      <w:pPr>
        <w:widowControl w:val="0"/>
        <w:suppressAutoHyphens/>
        <w:spacing w:after="0" w:line="240" w:lineRule="auto"/>
        <w:jc w:val="both"/>
        <w:rPr>
          <w:rFonts w:ascii="Arial" w:eastAsia="Times New Roman" w:hAnsi="Arial" w:cs="Arial"/>
          <w:b/>
          <w:sz w:val="24"/>
          <w:szCs w:val="24"/>
          <w:lang w:val="es-PE" w:eastAsia="ar-SA"/>
        </w:rPr>
      </w:pPr>
    </w:p>
    <w:p w14:paraId="4850DB3E" w14:textId="77777777" w:rsidR="00E86710" w:rsidRPr="00E86710" w:rsidRDefault="00E86710" w:rsidP="00E86710">
      <w:pPr>
        <w:widowControl w:val="0"/>
        <w:suppressAutoHyphens/>
        <w:spacing w:after="0" w:line="360" w:lineRule="auto"/>
        <w:rPr>
          <w:rFonts w:ascii="Arial" w:eastAsia="Times New Roman" w:hAnsi="Arial" w:cs="Arial"/>
          <w:sz w:val="24"/>
          <w:szCs w:val="24"/>
          <w:lang w:val="es-PE" w:eastAsia="ar-SA"/>
        </w:rPr>
      </w:pPr>
      <w:r w:rsidRPr="00E86710">
        <w:rPr>
          <w:rFonts w:ascii="Courier New" w:eastAsia="Times New Roman" w:hAnsi="Courier New" w:cs="Courier New"/>
          <w:noProof/>
          <w:sz w:val="24"/>
          <w:szCs w:val="20"/>
          <w:lang w:val="es-PE" w:eastAsia="es-PE"/>
        </w:rPr>
        <mc:AlternateContent>
          <mc:Choice Requires="wps">
            <w:drawing>
              <wp:anchor distT="0" distB="0" distL="114300" distR="114300" simplePos="0" relativeHeight="251857920" behindDoc="0" locked="0" layoutInCell="1" allowOverlap="1" wp14:anchorId="3A569C85" wp14:editId="3CF621BC">
                <wp:simplePos x="0" y="0"/>
                <wp:positionH relativeFrom="column">
                  <wp:posOffset>3526790</wp:posOffset>
                </wp:positionH>
                <wp:positionV relativeFrom="paragraph">
                  <wp:posOffset>201930</wp:posOffset>
                </wp:positionV>
                <wp:extent cx="448310" cy="129540"/>
                <wp:effectExtent l="0" t="0" r="27940" b="22860"/>
                <wp:wrapNone/>
                <wp:docPr id="457" name="Rectángulo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310" cy="129540"/>
                        </a:xfrm>
                        <a:prstGeom prst="rect">
                          <a:avLst/>
                        </a:prstGeom>
                        <a:noFill/>
                        <a:ln w="1905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E0FB38B" id="Rectángulo 457" o:spid="_x0000_s1026" style="position:absolute;margin-left:277.7pt;margin-top:15.9pt;width:35.3pt;height:10.2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" filled="f" strokecolor="red" strokeweight="1.5pt">
                <v:path arrowok="t"/>
              </v:rect>
            </w:pict>
          </mc:Fallback>
        </mc:AlternateContent>
      </w:r>
    </w:p>
    <w:p w14:paraId="60F7C3B2" w14:textId="77777777" w:rsidR="00E86710" w:rsidRPr="00E86710" w:rsidRDefault="00E86710" w:rsidP="00E86710">
      <w:pPr>
        <w:widowControl w:val="0"/>
        <w:tabs>
          <w:tab w:val="left" w:pos="3705"/>
        </w:tabs>
        <w:suppressAutoHyphens/>
        <w:spacing w:after="0" w:line="240" w:lineRule="auto"/>
        <w:rPr>
          <w:rFonts w:ascii="Arial" w:eastAsia="Times New Roman" w:hAnsi="Arial" w:cs="Arial"/>
          <w:sz w:val="24"/>
          <w:szCs w:val="24"/>
          <w:lang w:val="es-PE" w:eastAsia="ar-SA"/>
        </w:rPr>
      </w:pPr>
    </w:p>
    <w:p w14:paraId="1C1B6C44" w14:textId="77777777" w:rsidR="00E86710" w:rsidRPr="00E86710" w:rsidRDefault="00E86710" w:rsidP="00E86710">
      <w:pPr>
        <w:widowControl w:val="0"/>
        <w:suppressAutoHyphens/>
        <w:spacing w:after="0" w:line="240" w:lineRule="auto"/>
        <w:rPr>
          <w:rFonts w:ascii="Arial" w:eastAsia="Times New Roman" w:hAnsi="Arial" w:cs="Arial"/>
          <w:sz w:val="24"/>
          <w:szCs w:val="24"/>
          <w:lang w:val="es-PE" w:eastAsia="ar-SA"/>
        </w:rPr>
      </w:pPr>
    </w:p>
    <w:p w14:paraId="6315360E" w14:textId="77777777" w:rsidR="00E86710" w:rsidRPr="00E86710" w:rsidRDefault="00E86710" w:rsidP="00E86710">
      <w:pPr>
        <w:widowControl w:val="0"/>
        <w:suppressAutoHyphens/>
        <w:spacing w:after="0" w:line="240" w:lineRule="auto"/>
        <w:rPr>
          <w:rFonts w:ascii="Arial" w:eastAsia="Times New Roman" w:hAnsi="Arial" w:cs="Arial"/>
          <w:sz w:val="24"/>
          <w:szCs w:val="24"/>
          <w:lang w:val="es-PE" w:eastAsia="ar-SA"/>
        </w:rPr>
      </w:pPr>
    </w:p>
    <w:p w14:paraId="3FC7B09F" w14:textId="77777777" w:rsidR="00E86710" w:rsidRPr="00E86710" w:rsidRDefault="00E86710" w:rsidP="00E86710">
      <w:pPr>
        <w:widowControl w:val="0"/>
        <w:suppressAutoHyphens/>
        <w:spacing w:after="0" w:line="240" w:lineRule="auto"/>
        <w:rPr>
          <w:rFonts w:ascii="Arial" w:eastAsia="Times New Roman" w:hAnsi="Arial" w:cs="Arial"/>
          <w:sz w:val="24"/>
          <w:szCs w:val="24"/>
          <w:lang w:val="es-PE" w:eastAsia="ar-SA"/>
        </w:rPr>
      </w:pPr>
    </w:p>
    <w:p w14:paraId="6ACF8F10" w14:textId="77777777" w:rsidR="00E86710" w:rsidRPr="00E86710" w:rsidRDefault="00E86710" w:rsidP="00E86710">
      <w:pPr>
        <w:widowControl w:val="0"/>
        <w:suppressAutoHyphens/>
        <w:spacing w:after="0" w:line="240" w:lineRule="auto"/>
        <w:rPr>
          <w:rFonts w:ascii="Arial" w:eastAsia="Times New Roman" w:hAnsi="Arial" w:cs="Arial"/>
          <w:sz w:val="24"/>
          <w:szCs w:val="24"/>
          <w:lang w:val="es-PE" w:eastAsia="ar-SA"/>
        </w:rPr>
      </w:pPr>
    </w:p>
    <w:p w14:paraId="37B047B5" w14:textId="77777777" w:rsidR="00E86710" w:rsidRPr="00E86710" w:rsidRDefault="00E86710" w:rsidP="00E86710">
      <w:pPr>
        <w:widowControl w:val="0"/>
        <w:suppressAutoHyphens/>
        <w:spacing w:after="0" w:line="240" w:lineRule="auto"/>
        <w:rPr>
          <w:rFonts w:ascii="Arial" w:eastAsia="Times New Roman" w:hAnsi="Arial" w:cs="Arial"/>
          <w:sz w:val="24"/>
          <w:szCs w:val="24"/>
          <w:lang w:val="es-PE" w:eastAsia="ar-SA"/>
        </w:rPr>
      </w:pPr>
    </w:p>
    <w:p w14:paraId="00BBBE01" w14:textId="77777777" w:rsidR="00E86710" w:rsidRPr="00E86710" w:rsidRDefault="00E86710" w:rsidP="00E86710">
      <w:pPr>
        <w:widowControl w:val="0"/>
        <w:suppressAutoHyphens/>
        <w:spacing w:after="0" w:line="240" w:lineRule="auto"/>
        <w:jc w:val="center"/>
        <w:rPr>
          <w:rFonts w:ascii="Arial" w:eastAsia="Times New Roman" w:hAnsi="Arial" w:cs="Arial"/>
          <w:i/>
          <w:sz w:val="24"/>
          <w:szCs w:val="24"/>
          <w:lang w:val="es-PE" w:eastAsia="ar-SA"/>
        </w:rPr>
      </w:pPr>
    </w:p>
    <w:p w14:paraId="3D74D846" w14:textId="77777777" w:rsidR="00E86710" w:rsidRPr="00E86710" w:rsidRDefault="00E86710" w:rsidP="00E86710">
      <w:pPr>
        <w:widowControl w:val="0"/>
        <w:suppressAutoHyphens/>
        <w:spacing w:after="0" w:line="240" w:lineRule="auto"/>
        <w:jc w:val="center"/>
        <w:rPr>
          <w:rFonts w:ascii="Arial" w:eastAsia="Times New Roman" w:hAnsi="Arial" w:cs="Arial"/>
          <w:i/>
          <w:sz w:val="24"/>
          <w:szCs w:val="24"/>
          <w:lang w:val="es-PE" w:eastAsia="ar-SA"/>
        </w:rPr>
      </w:pPr>
      <w:r w:rsidRPr="00E86710">
        <w:rPr>
          <w:rFonts w:ascii="Arial" w:eastAsia="Times New Roman" w:hAnsi="Arial" w:cs="Arial"/>
          <w:i/>
          <w:sz w:val="24"/>
          <w:szCs w:val="24"/>
          <w:lang w:val="es-PE" w:eastAsia="ar-SA"/>
        </w:rPr>
        <w:t xml:space="preserve"> Tabla 1: Refuerzo mínimo del acero en los muros en contacto con líquidos</w:t>
      </w:r>
    </w:p>
    <w:p w14:paraId="1354C323" w14:textId="5AB7E51E" w:rsidR="000B7874" w:rsidRDefault="000B7874" w:rsidP="00BD0F48">
      <w:pPr>
        <w:rPr>
          <w:rFonts w:ascii="Arial" w:eastAsia="Times New Roman" w:hAnsi="Arial" w:cs="Arial"/>
          <w:b/>
          <w:bCs/>
          <w:lang w:val="es-PE" w:eastAsia="ar-SA"/>
        </w:rPr>
      </w:pPr>
    </w:p>
    <w:p w14:paraId="5BDDA72F" w14:textId="1B92683C" w:rsidR="000B7874" w:rsidRDefault="000B7874" w:rsidP="00BD0F48">
      <w:pPr>
        <w:rPr>
          <w:rFonts w:ascii="Arial" w:eastAsia="Times New Roman" w:hAnsi="Arial" w:cs="Arial"/>
          <w:b/>
          <w:bCs/>
          <w:lang w:val="es-PE" w:eastAsia="ar-SA"/>
        </w:rPr>
      </w:pPr>
    </w:p>
    <w:p w14:paraId="72243FF3" w14:textId="77777777" w:rsidR="007D3949" w:rsidRPr="00697A38" w:rsidRDefault="007D3949" w:rsidP="007D3949">
      <w:pPr>
        <w:keepNext/>
        <w:suppressAutoHyphens/>
        <w:spacing w:before="40" w:after="240" w:line="240" w:lineRule="auto"/>
        <w:outlineLvl w:val="0"/>
        <w:rPr>
          <w:rFonts w:ascii="Arial" w:eastAsia="Times New Roman" w:hAnsi="Arial" w:cs="Arial"/>
          <w:b/>
          <w:bCs/>
          <w:lang w:val="es-PE" w:eastAsia="ar-SA"/>
        </w:rPr>
      </w:pPr>
      <w:bookmarkStart w:id="53" w:name="_Toc91186230"/>
      <w:r w:rsidRPr="00697A38">
        <w:rPr>
          <w:rFonts w:ascii="Arial" w:eastAsia="Times New Roman" w:hAnsi="Arial" w:cs="Arial"/>
          <w:b/>
          <w:bCs/>
          <w:lang w:val="es-PE" w:eastAsia="ar-SA"/>
        </w:rPr>
        <w:t>12.0 PREDIMENSIONAMIENTO DE EDIFICIOS CO</w:t>
      </w:r>
      <w:r w:rsidR="00ED5EF6">
        <w:rPr>
          <w:rFonts w:ascii="Arial" w:eastAsia="Times New Roman" w:hAnsi="Arial" w:cs="Arial"/>
          <w:b/>
          <w:bCs/>
          <w:lang w:val="es-PE" w:eastAsia="ar-SA"/>
        </w:rPr>
        <w:t>MPLEMENTARIOS</w:t>
      </w:r>
      <w:bookmarkEnd w:id="53"/>
    </w:p>
    <w:p w14:paraId="73B64F33" w14:textId="77777777" w:rsidR="007D3949" w:rsidRDefault="007D3949" w:rsidP="00E662B8">
      <w:pPr>
        <w:pStyle w:val="Ttulo2"/>
        <w:numPr>
          <w:ilvl w:val="0"/>
          <w:numId w:val="0"/>
        </w:numPr>
        <w:rPr>
          <w:rFonts w:eastAsia="Times New Roman" w:cs="Arial"/>
          <w:lang w:eastAsia="ar-SA"/>
        </w:rPr>
      </w:pPr>
      <w:bookmarkStart w:id="54" w:name="_Toc91186231"/>
      <w:r w:rsidRPr="00697A38">
        <w:rPr>
          <w:rFonts w:eastAsia="Times New Roman" w:cs="Arial"/>
          <w:lang w:eastAsia="ar-SA"/>
        </w:rPr>
        <w:t xml:space="preserve">12.1 </w:t>
      </w:r>
      <w:r w:rsidR="00CA3916">
        <w:rPr>
          <w:rFonts w:eastAsia="Times New Roman" w:cs="Arial"/>
          <w:lang w:eastAsia="ar-SA"/>
        </w:rPr>
        <w:t>Salud Ambiental</w:t>
      </w:r>
      <w:bookmarkEnd w:id="54"/>
    </w:p>
    <w:p w14:paraId="34095688" w14:textId="77777777" w:rsidR="009865E5" w:rsidRPr="009865E5" w:rsidRDefault="009865E5" w:rsidP="009865E5">
      <w:pPr>
        <w:jc w:val="both"/>
        <w:rPr>
          <w:lang w:val="es-PE" w:eastAsia="ar-SA"/>
        </w:rPr>
      </w:pPr>
      <w:r w:rsidRPr="00697A38">
        <w:rPr>
          <w:rFonts w:ascii="Arial" w:eastAsia="Times New Roman" w:hAnsi="Arial" w:cs="Arial"/>
          <w:lang w:eastAsia="es-ES"/>
        </w:rPr>
        <w:t xml:space="preserve">El edificio </w:t>
      </w:r>
      <w:r>
        <w:rPr>
          <w:rFonts w:ascii="Arial" w:eastAsia="Times New Roman" w:hAnsi="Arial" w:cs="Arial"/>
          <w:lang w:eastAsia="es-ES"/>
        </w:rPr>
        <w:t>de salud ambiental ti</w:t>
      </w:r>
      <w:r w:rsidRPr="00697A38">
        <w:rPr>
          <w:rFonts w:ascii="Arial" w:eastAsia="Times New Roman" w:hAnsi="Arial" w:cs="Arial"/>
          <w:lang w:eastAsia="es-ES"/>
        </w:rPr>
        <w:t xml:space="preserve">ene </w:t>
      </w:r>
      <w:r>
        <w:rPr>
          <w:rFonts w:ascii="Arial" w:eastAsia="Times New Roman" w:hAnsi="Arial" w:cs="Arial"/>
          <w:lang w:eastAsia="es-ES"/>
        </w:rPr>
        <w:t>1</w:t>
      </w:r>
      <w:r w:rsidRPr="00697A38">
        <w:rPr>
          <w:rFonts w:ascii="Arial" w:eastAsia="Times New Roman" w:hAnsi="Arial" w:cs="Arial"/>
          <w:lang w:eastAsia="es-ES"/>
        </w:rPr>
        <w:t xml:space="preserve"> nivel. El sistema estructural adoptado es dual con pórticos y muros de concreto. </w:t>
      </w:r>
      <w:r>
        <w:rPr>
          <w:rFonts w:ascii="Arial" w:eastAsia="Times New Roman" w:hAnsi="Arial" w:cs="Arial"/>
          <w:lang w:eastAsia="es-ES"/>
        </w:rPr>
        <w:t>Las columnas son de .45x.45m</w:t>
      </w:r>
      <w:r w:rsidRPr="00697A38">
        <w:rPr>
          <w:rFonts w:ascii="Arial" w:eastAsia="Times New Roman" w:hAnsi="Arial" w:cs="Arial"/>
          <w:lang w:eastAsia="es-ES"/>
        </w:rPr>
        <w:t xml:space="preserve"> </w:t>
      </w:r>
      <w:r>
        <w:rPr>
          <w:rFonts w:ascii="Arial" w:eastAsia="Times New Roman" w:hAnsi="Arial" w:cs="Arial"/>
          <w:lang w:eastAsia="es-ES"/>
        </w:rPr>
        <w:t>y las placas son de 0.</w:t>
      </w:r>
      <w:r w:rsidR="00220BAB">
        <w:rPr>
          <w:rFonts w:ascii="Arial" w:eastAsia="Times New Roman" w:hAnsi="Arial" w:cs="Arial"/>
          <w:lang w:eastAsia="es-ES"/>
        </w:rPr>
        <w:t>30</w:t>
      </w:r>
      <w:r>
        <w:rPr>
          <w:rFonts w:ascii="Arial" w:eastAsia="Times New Roman" w:hAnsi="Arial" w:cs="Arial"/>
          <w:lang w:eastAsia="es-ES"/>
        </w:rPr>
        <w:t>m de ancho. L</w:t>
      </w:r>
      <w:r w:rsidRPr="00697A38">
        <w:rPr>
          <w:rFonts w:ascii="Arial" w:eastAsia="Times New Roman" w:hAnsi="Arial" w:cs="Arial"/>
          <w:lang w:eastAsia="es-ES"/>
        </w:rPr>
        <w:t xml:space="preserve">as vigas principales son de dimensiones </w:t>
      </w:r>
      <w:r>
        <w:rPr>
          <w:rFonts w:ascii="Arial" w:eastAsia="Times New Roman" w:hAnsi="Arial" w:cs="Arial"/>
          <w:lang w:eastAsia="es-ES"/>
        </w:rPr>
        <w:t>0.</w:t>
      </w:r>
      <w:r w:rsidR="00220BAB">
        <w:rPr>
          <w:rFonts w:ascii="Arial" w:eastAsia="Times New Roman" w:hAnsi="Arial" w:cs="Arial"/>
          <w:lang w:eastAsia="es-ES"/>
        </w:rPr>
        <w:t>30</w:t>
      </w:r>
      <w:r w:rsidRPr="00697A38">
        <w:rPr>
          <w:rFonts w:ascii="Arial" w:eastAsia="Times New Roman" w:hAnsi="Arial" w:cs="Arial"/>
          <w:lang w:eastAsia="es-ES"/>
        </w:rPr>
        <w:t>x0.</w:t>
      </w:r>
      <w:r w:rsidR="00220BAB">
        <w:rPr>
          <w:rFonts w:ascii="Arial" w:eastAsia="Times New Roman" w:hAnsi="Arial" w:cs="Arial"/>
          <w:lang w:eastAsia="es-ES"/>
        </w:rPr>
        <w:t>60</w:t>
      </w:r>
      <w:r w:rsidRPr="00697A38">
        <w:rPr>
          <w:rFonts w:ascii="Arial" w:eastAsia="Times New Roman" w:hAnsi="Arial" w:cs="Arial"/>
          <w:lang w:eastAsia="es-ES"/>
        </w:rPr>
        <w:t>m. El sistema de techado es de losas macizas con peralte de 2</w:t>
      </w:r>
      <w:r w:rsidR="00C403BA">
        <w:rPr>
          <w:rFonts w:ascii="Arial" w:eastAsia="Times New Roman" w:hAnsi="Arial" w:cs="Arial"/>
          <w:lang w:eastAsia="es-ES"/>
        </w:rPr>
        <w:t>0</w:t>
      </w:r>
      <w:r w:rsidRPr="00697A38">
        <w:rPr>
          <w:rFonts w:ascii="Arial" w:eastAsia="Times New Roman" w:hAnsi="Arial" w:cs="Arial"/>
          <w:lang w:eastAsia="es-ES"/>
        </w:rPr>
        <w:t>cm.</w:t>
      </w:r>
    </w:p>
    <w:p w14:paraId="654974BF" w14:textId="77777777" w:rsidR="00FD0CFB" w:rsidRPr="00697A38" w:rsidRDefault="00FD0CFB" w:rsidP="00BD0F48">
      <w:pPr>
        <w:rPr>
          <w:rFonts w:ascii="Arial" w:eastAsia="Times New Roman" w:hAnsi="Arial" w:cs="Arial"/>
          <w:b/>
          <w:bCs/>
          <w:lang w:val="es-PE" w:eastAsia="ar-SA"/>
        </w:rPr>
      </w:pPr>
    </w:p>
    <w:bookmarkStart w:id="55" w:name="_Toc23872389"/>
    <w:bookmarkStart w:id="56" w:name="_Toc23872450"/>
    <w:bookmarkStart w:id="57" w:name="_Toc23872509"/>
    <w:bookmarkStart w:id="58" w:name="_Toc23873359"/>
    <w:bookmarkStart w:id="59" w:name="_Toc23873422"/>
    <w:bookmarkStart w:id="60" w:name="_Toc23873588"/>
    <w:bookmarkStart w:id="61" w:name="_Toc23874332"/>
    <w:bookmarkStart w:id="62" w:name="_Toc23940629"/>
    <w:bookmarkStart w:id="63" w:name="_Toc30762648"/>
    <w:bookmarkStart w:id="64" w:name="_Toc30762825"/>
    <w:bookmarkStart w:id="65" w:name="_Toc30762915"/>
    <w:bookmarkStart w:id="66" w:name="_Toc30763089"/>
    <w:bookmarkStart w:id="67" w:name="_Toc30763243"/>
    <w:bookmarkStart w:id="68" w:name="_Toc30764460"/>
    <w:bookmarkStart w:id="69" w:name="_Toc30764685"/>
    <w:bookmarkStart w:id="70" w:name="_Toc30764911"/>
    <w:bookmarkStart w:id="71" w:name="_Toc30764995"/>
    <w:bookmarkStart w:id="72" w:name="_Toc30781438"/>
    <w:bookmarkStart w:id="73" w:name="_Toc30781527"/>
    <w:bookmarkStart w:id="74" w:name="_Toc30781614"/>
    <w:bookmarkStart w:id="75" w:name="_Toc30781701"/>
    <w:bookmarkStart w:id="76" w:name="_Toc30782086"/>
    <w:bookmarkStart w:id="77" w:name="_Toc50396293"/>
    <w:bookmarkStart w:id="78" w:name="_Toc50396477"/>
    <w:bookmarkStart w:id="79" w:name="_Toc50396571"/>
    <w:bookmarkStart w:id="80" w:name="_Toc50396665"/>
    <w:bookmarkStart w:id="81" w:name="_Toc51861379"/>
    <w:bookmarkStart w:id="82" w:name="_Toc23866563"/>
    <w:bookmarkStart w:id="83" w:name="_Toc23866646"/>
    <w:bookmarkStart w:id="84" w:name="_Toc23866719"/>
    <w:bookmarkStart w:id="85" w:name="_Toc23866808"/>
    <w:bookmarkStart w:id="86" w:name="_Toc23867369"/>
    <w:bookmarkStart w:id="87" w:name="_Toc23867661"/>
    <w:bookmarkStart w:id="88" w:name="_Toc23872393"/>
    <w:bookmarkStart w:id="89" w:name="_Toc23872454"/>
    <w:bookmarkStart w:id="90" w:name="_Toc23872513"/>
    <w:bookmarkStart w:id="91" w:name="_Toc23873363"/>
    <w:bookmarkStart w:id="92" w:name="_Toc23873426"/>
    <w:bookmarkStart w:id="93" w:name="_Toc23873592"/>
    <w:bookmarkStart w:id="94" w:name="_Toc23874336"/>
    <w:bookmarkStart w:id="95" w:name="_Toc23940633"/>
    <w:bookmarkStart w:id="96" w:name="_Toc30762652"/>
    <w:bookmarkStart w:id="97" w:name="_Toc30762829"/>
    <w:bookmarkStart w:id="98" w:name="_Toc30762919"/>
    <w:bookmarkStart w:id="99" w:name="_Toc30763093"/>
    <w:bookmarkStart w:id="100" w:name="_Toc30763247"/>
    <w:bookmarkStart w:id="101" w:name="_Toc30764464"/>
    <w:bookmarkStart w:id="102" w:name="_Toc30764689"/>
    <w:bookmarkStart w:id="103" w:name="_Toc30764915"/>
    <w:bookmarkStart w:id="104" w:name="_Toc30764999"/>
    <w:bookmarkStart w:id="105" w:name="_Toc30781442"/>
    <w:bookmarkStart w:id="106" w:name="_Toc30781531"/>
    <w:bookmarkStart w:id="107" w:name="_Toc30781618"/>
    <w:bookmarkStart w:id="108" w:name="_Toc30781705"/>
    <w:bookmarkStart w:id="109" w:name="_Toc30782090"/>
    <w:bookmarkStart w:id="110" w:name="_Toc50396297"/>
    <w:bookmarkStart w:id="111" w:name="_Toc50396481"/>
    <w:bookmarkStart w:id="112" w:name="_Toc50396575"/>
    <w:bookmarkStart w:id="113" w:name="_Toc50396669"/>
    <w:bookmarkStart w:id="114" w:name="_Toc51861383"/>
    <w:bookmarkStart w:id="115" w:name="_Toc23872388"/>
    <w:bookmarkStart w:id="116" w:name="_Toc23872449"/>
    <w:bookmarkStart w:id="117" w:name="_Toc23872508"/>
    <w:bookmarkStart w:id="118" w:name="_Toc23873358"/>
    <w:bookmarkStart w:id="119" w:name="_Toc23873421"/>
    <w:bookmarkStart w:id="120" w:name="_Toc23873587"/>
    <w:bookmarkStart w:id="121" w:name="_Toc23874331"/>
    <w:bookmarkStart w:id="122" w:name="_Toc23940628"/>
    <w:bookmarkStart w:id="123" w:name="_Toc30762647"/>
    <w:bookmarkStart w:id="124" w:name="_Toc30762824"/>
    <w:bookmarkStart w:id="125" w:name="_Toc30762914"/>
    <w:bookmarkStart w:id="126" w:name="_Toc30763088"/>
    <w:bookmarkStart w:id="127" w:name="_Toc30763242"/>
    <w:bookmarkStart w:id="128" w:name="_Toc30764459"/>
    <w:bookmarkStart w:id="129" w:name="_Toc30764684"/>
    <w:bookmarkStart w:id="130" w:name="_Toc30764910"/>
    <w:bookmarkStart w:id="131" w:name="_Toc30764994"/>
    <w:bookmarkStart w:id="132" w:name="_Toc30781437"/>
    <w:bookmarkStart w:id="133" w:name="_Toc30781526"/>
    <w:bookmarkStart w:id="134" w:name="_Toc30781613"/>
    <w:bookmarkStart w:id="135" w:name="_Toc30781700"/>
    <w:bookmarkStart w:id="136" w:name="_Toc30782085"/>
    <w:bookmarkStart w:id="137" w:name="_Toc50396292"/>
    <w:bookmarkStart w:id="138" w:name="_Toc50396476"/>
    <w:bookmarkStart w:id="139" w:name="_Toc50396570"/>
    <w:bookmarkStart w:id="140" w:name="_Toc50396664"/>
    <w:bookmarkStart w:id="141" w:name="_Toc51861378"/>
    <w:bookmarkStart w:id="142" w:name="_Toc23872387"/>
    <w:bookmarkStart w:id="143" w:name="_Toc23872448"/>
    <w:bookmarkStart w:id="144" w:name="_Toc23872507"/>
    <w:bookmarkStart w:id="145" w:name="_Toc23873357"/>
    <w:bookmarkStart w:id="146" w:name="_Toc23873420"/>
    <w:bookmarkStart w:id="147" w:name="_Toc23873586"/>
    <w:bookmarkStart w:id="148" w:name="_Toc23874330"/>
    <w:bookmarkStart w:id="149" w:name="_Toc23940627"/>
    <w:bookmarkStart w:id="150" w:name="_Toc30762646"/>
    <w:bookmarkStart w:id="151" w:name="_Toc30762823"/>
    <w:bookmarkStart w:id="152" w:name="_Toc30762913"/>
    <w:bookmarkStart w:id="153" w:name="_Toc30763087"/>
    <w:bookmarkStart w:id="154" w:name="_Toc30763241"/>
    <w:bookmarkStart w:id="155" w:name="_Toc30764458"/>
    <w:bookmarkStart w:id="156" w:name="_Toc30764683"/>
    <w:bookmarkStart w:id="157" w:name="_Toc30764909"/>
    <w:bookmarkStart w:id="158" w:name="_Toc30764993"/>
    <w:bookmarkStart w:id="159" w:name="_Toc30781436"/>
    <w:bookmarkStart w:id="160" w:name="_Toc30781525"/>
    <w:bookmarkStart w:id="161" w:name="_Toc30781612"/>
    <w:bookmarkStart w:id="162" w:name="_Toc30781699"/>
    <w:bookmarkStart w:id="163" w:name="_Toc30782084"/>
    <w:bookmarkStart w:id="164" w:name="_Toc50396291"/>
    <w:bookmarkStart w:id="165" w:name="_Toc50396475"/>
    <w:bookmarkStart w:id="166" w:name="_Toc50396569"/>
    <w:bookmarkStart w:id="167" w:name="_Toc50396663"/>
    <w:bookmarkStart w:id="168" w:name="_Toc51861377"/>
    <w:bookmarkStart w:id="169" w:name="_Toc23872390"/>
    <w:bookmarkStart w:id="170" w:name="_Toc23872451"/>
    <w:bookmarkStart w:id="171" w:name="_Toc23872510"/>
    <w:bookmarkStart w:id="172" w:name="_Toc23873360"/>
    <w:bookmarkStart w:id="173" w:name="_Toc23873423"/>
    <w:bookmarkStart w:id="174" w:name="_Toc23873589"/>
    <w:bookmarkStart w:id="175" w:name="_Toc23874333"/>
    <w:bookmarkStart w:id="176" w:name="_Toc23940630"/>
    <w:bookmarkStart w:id="177" w:name="_Toc30762649"/>
    <w:bookmarkStart w:id="178" w:name="_Toc30762826"/>
    <w:bookmarkStart w:id="179" w:name="_Toc30762916"/>
    <w:bookmarkStart w:id="180" w:name="_Toc30763090"/>
    <w:bookmarkStart w:id="181" w:name="_Toc30763244"/>
    <w:bookmarkStart w:id="182" w:name="_Toc30764461"/>
    <w:bookmarkStart w:id="183" w:name="_Toc30764686"/>
    <w:bookmarkStart w:id="184" w:name="_Toc30764912"/>
    <w:bookmarkStart w:id="185" w:name="_Toc30764996"/>
    <w:bookmarkStart w:id="186" w:name="_Toc30781439"/>
    <w:bookmarkStart w:id="187" w:name="_Toc30781528"/>
    <w:bookmarkStart w:id="188" w:name="_Toc30781615"/>
    <w:bookmarkStart w:id="189" w:name="_Toc30781702"/>
    <w:bookmarkStart w:id="190" w:name="_Toc30782087"/>
    <w:bookmarkStart w:id="191" w:name="_Toc50396294"/>
    <w:bookmarkStart w:id="192" w:name="_Toc50396478"/>
    <w:bookmarkStart w:id="193" w:name="_Toc50396572"/>
    <w:bookmarkStart w:id="194" w:name="_Toc50396666"/>
    <w:bookmarkStart w:id="195" w:name="_Toc51861380"/>
    <w:p w14:paraId="4E10BF51" w14:textId="77777777" w:rsidR="007D3949" w:rsidRPr="00697A38" w:rsidRDefault="00334C82" w:rsidP="009865E5">
      <w:pPr>
        <w:jc w:val="center"/>
        <w:rPr>
          <w:rFonts w:ascii="Arial" w:eastAsia="Times New Roman" w:hAnsi="Arial" w:cs="Arial"/>
          <w:b/>
          <w:bCs/>
          <w:lang w:val="es-PE" w:eastAsia="ar-SA"/>
        </w:rPr>
      </w:pPr>
      <w:r w:rsidRPr="00697A38">
        <w:rPr>
          <w:rFonts w:ascii="Arial" w:eastAsia="Times New Roman" w:hAnsi="Arial" w:cs="Arial"/>
          <w:b/>
          <w:bCs/>
          <w:noProof/>
          <w:lang w:val="es-PE" w:eastAsia="es-PE"/>
        </w:rPr>
        <mc:AlternateContent>
          <mc:Choice Requires="wps">
            <w:drawing>
              <wp:anchor distT="0" distB="0" distL="114300" distR="114300" simplePos="0" relativeHeight="251797504" behindDoc="0" locked="0" layoutInCell="1" allowOverlap="1" wp14:anchorId="2F9B786D" wp14:editId="4978EF81">
                <wp:simplePos x="0" y="0"/>
                <wp:positionH relativeFrom="column">
                  <wp:posOffset>2386965</wp:posOffset>
                </wp:positionH>
                <wp:positionV relativeFrom="paragraph">
                  <wp:posOffset>350520</wp:posOffset>
                </wp:positionV>
                <wp:extent cx="329184" cy="1924050"/>
                <wp:effectExtent l="0" t="0" r="13970" b="19050"/>
                <wp:wrapNone/>
                <wp:docPr id="489" name="AutoShape 1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9184" cy="1924050"/>
                        </a:xfrm>
                        <a:prstGeom prst="roundRect">
                          <a:avLst>
                            <a:gd name="adj" fmla="val 16667"/>
                          </a:avLst>
                        </a:prstGeom>
                        <a:noFill/>
                        <a:ln w="19050">
                          <a:solidFill>
                            <a:srgbClr val="4472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690F6E" id="AutoShape 1159" o:spid="_x0000_s1026" style="position:absolute;margin-left:187.95pt;margin-top:27.6pt;width:25.9pt;height:15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" filled="f" strokecolor="#4472c4" strokeweight="1.5pt"/>
            </w:pict>
          </mc:Fallback>
        </mc:AlternateContent>
      </w:r>
      <w:r w:rsidRPr="00697A38">
        <w:rPr>
          <w:noProof/>
          <w:lang w:val="es-PE" w:eastAsia="es-PE"/>
        </w:rPr>
        <mc:AlternateContent>
          <mc:Choice Requires="wps">
            <w:drawing>
              <wp:anchor distT="45720" distB="45720" distL="114300" distR="114300" simplePos="0" relativeHeight="251792384" behindDoc="0" locked="0" layoutInCell="1" allowOverlap="1" wp14:anchorId="79B9EC99" wp14:editId="3F890945">
                <wp:simplePos x="0" y="0"/>
                <wp:positionH relativeFrom="leftMargin">
                  <wp:posOffset>2780665</wp:posOffset>
                </wp:positionH>
                <wp:positionV relativeFrom="paragraph">
                  <wp:posOffset>1577975</wp:posOffset>
                </wp:positionV>
                <wp:extent cx="555625" cy="281305"/>
                <wp:effectExtent l="0" t="0" r="15875" b="23495"/>
                <wp:wrapNone/>
                <wp:docPr id="4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281305"/>
                        </a:xfrm>
                        <a:prstGeom prst="rect">
                          <a:avLst/>
                        </a:prstGeom>
                        <a:solidFill>
                          <a:srgbClr val="FFFFFF"/>
                        </a:solidFill>
                        <a:ln w="9525">
                          <a:solidFill>
                            <a:srgbClr val="000000"/>
                          </a:solidFill>
                          <a:miter lim="800000"/>
                          <a:headEnd/>
                          <a:tailEnd/>
                        </a:ln>
                      </wps:spPr>
                      <wps:txbx>
                        <w:txbxContent>
                          <w:p w14:paraId="4986FD31" w14:textId="77777777" w:rsidR="0014084C" w:rsidRDefault="0014084C" w:rsidP="00C56B72">
                            <w:r>
                              <w:t>Viga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B9EC99" id="_x0000_s1042" type="#_x0000_t202" style="position:absolute;left:0;text-align:left;margin-left:218.95pt;margin-top:124.25pt;width:43.75pt;height:22.15pt;z-index:2517923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">
                <v:textbox>
                  <w:txbxContent>
                    <w:p w14:paraId="4986FD31" w14:textId="77777777" w:rsidR="0014084C" w:rsidRDefault="0014084C" w:rsidP="00C56B72">
                      <w:r>
                        <w:t>Viga 1</w:t>
                      </w:r>
                    </w:p>
                  </w:txbxContent>
                </v:textbox>
                <w10:wrap anchorx="margin"/>
              </v:shape>
            </w:pict>
          </mc:Fallback>
        </mc:AlternateContent>
      </w:r>
      <w:r w:rsidRPr="00697A38">
        <w:rPr>
          <w:noProof/>
          <w:lang w:val="es-PE" w:eastAsia="es-PE"/>
        </w:rPr>
        <mc:AlternateContent>
          <mc:Choice Requires="wps">
            <w:drawing>
              <wp:anchor distT="45720" distB="45720" distL="114300" distR="114300" simplePos="0" relativeHeight="251796480" behindDoc="0" locked="0" layoutInCell="1" allowOverlap="1" wp14:anchorId="36A7D540" wp14:editId="07357B01">
                <wp:simplePos x="0" y="0"/>
                <wp:positionH relativeFrom="column">
                  <wp:posOffset>1860550</wp:posOffset>
                </wp:positionH>
                <wp:positionV relativeFrom="paragraph">
                  <wp:posOffset>2628265</wp:posOffset>
                </wp:positionV>
                <wp:extent cx="504825" cy="271145"/>
                <wp:effectExtent l="0" t="0" r="28575" b="14605"/>
                <wp:wrapNone/>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1145"/>
                        </a:xfrm>
                        <a:prstGeom prst="rect">
                          <a:avLst/>
                        </a:prstGeom>
                        <a:solidFill>
                          <a:srgbClr val="FFFFFF"/>
                        </a:solidFill>
                        <a:ln w="9525">
                          <a:solidFill>
                            <a:srgbClr val="000000"/>
                          </a:solidFill>
                          <a:miter lim="800000"/>
                          <a:headEnd/>
                          <a:tailEnd/>
                        </a:ln>
                      </wps:spPr>
                      <wps:txbx>
                        <w:txbxContent>
                          <w:p w14:paraId="18CE8882" w14:textId="77777777" w:rsidR="0014084C" w:rsidRDefault="0014084C" w:rsidP="00C56B72">
                            <w:r>
                              <w:t>C-1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A7D540" id="_x0000_s1043" type="#_x0000_t202" style="position:absolute;left:0;text-align:left;margin-left:146.5pt;margin-top:206.95pt;width:39.75pt;height:21.35pt;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">
                <v:textbox>
                  <w:txbxContent>
                    <w:p w14:paraId="18CE8882" w14:textId="77777777" w:rsidR="0014084C" w:rsidRDefault="0014084C" w:rsidP="00C56B72">
                      <w:r>
                        <w:t>C-1</w:t>
                      </w:r>
                    </w:p>
                  </w:txbxContent>
                </v:textbox>
              </v:shape>
            </w:pict>
          </mc:Fallback>
        </mc:AlternateContent>
      </w:r>
      <w:r w:rsidR="00C56B72" w:rsidRPr="00697A38">
        <w:rPr>
          <w:rFonts w:ascii="Arial" w:eastAsia="Times New Roman" w:hAnsi="Arial" w:cs="Arial"/>
          <w:b/>
          <w:bCs/>
          <w:noProof/>
          <w:lang w:val="es-PE" w:eastAsia="es-PE"/>
        </w:rPr>
        <mc:AlternateContent>
          <mc:Choice Requires="wps">
            <w:drawing>
              <wp:anchor distT="0" distB="0" distL="114300" distR="114300" simplePos="0" relativeHeight="251794432" behindDoc="0" locked="0" layoutInCell="1" allowOverlap="1" wp14:anchorId="02891F1A" wp14:editId="29BC8E29">
                <wp:simplePos x="0" y="0"/>
                <wp:positionH relativeFrom="column">
                  <wp:posOffset>2323643</wp:posOffset>
                </wp:positionH>
                <wp:positionV relativeFrom="paragraph">
                  <wp:posOffset>2072233</wp:posOffset>
                </wp:positionV>
                <wp:extent cx="444017" cy="492049"/>
                <wp:effectExtent l="0" t="0" r="13335" b="22860"/>
                <wp:wrapNone/>
                <wp:docPr id="486" name="AutoShape 1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017" cy="492049"/>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D105D8" id="AutoShape 1167" o:spid="_x0000_s1026" style="position:absolute;margin-left:182.95pt;margin-top:163.15pt;width:34.95pt;height:38.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" filled="f" strokecolor="red" strokeweight="1.5pt"/>
            </w:pict>
          </mc:Fallback>
        </mc:AlternateContent>
      </w:r>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r w:rsidR="00C56B72" w:rsidRPr="00697A38">
        <w:rPr>
          <w:noProof/>
          <w:lang w:val="es-PE" w:eastAsia="es-PE"/>
        </w:rPr>
        <mc:AlternateContent>
          <mc:Choice Requires="wps">
            <w:drawing>
              <wp:anchor distT="45720" distB="45720" distL="114300" distR="114300" simplePos="0" relativeHeight="251790336" behindDoc="0" locked="0" layoutInCell="1" allowOverlap="1" wp14:anchorId="424AF349" wp14:editId="41A68898">
                <wp:simplePos x="0" y="0"/>
                <wp:positionH relativeFrom="column">
                  <wp:posOffset>3864356</wp:posOffset>
                </wp:positionH>
                <wp:positionV relativeFrom="paragraph">
                  <wp:posOffset>3668699</wp:posOffset>
                </wp:positionV>
                <wp:extent cx="504825" cy="271145"/>
                <wp:effectExtent l="0" t="0" r="28575" b="14605"/>
                <wp:wrapNone/>
                <wp:docPr id="4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1145"/>
                        </a:xfrm>
                        <a:prstGeom prst="rect">
                          <a:avLst/>
                        </a:prstGeom>
                        <a:solidFill>
                          <a:srgbClr val="FFFFFF"/>
                        </a:solidFill>
                        <a:ln w="9525">
                          <a:solidFill>
                            <a:srgbClr val="000000"/>
                          </a:solidFill>
                          <a:miter lim="800000"/>
                          <a:headEnd/>
                          <a:tailEnd/>
                        </a:ln>
                      </wps:spPr>
                      <wps:txbx>
                        <w:txbxContent>
                          <w:p w14:paraId="2D8197EC" w14:textId="77777777" w:rsidR="0014084C" w:rsidRDefault="0014084C" w:rsidP="00C56B72">
                            <w:r>
                              <w:t>PL-1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4AF349" id="_x0000_s1044" type="#_x0000_t202" style="position:absolute;left:0;text-align:left;margin-left:304.3pt;margin-top:288.85pt;width:39.75pt;height:21.35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">
                <v:textbox>
                  <w:txbxContent>
                    <w:p w14:paraId="2D8197EC" w14:textId="77777777" w:rsidR="0014084C" w:rsidRDefault="0014084C" w:rsidP="00C56B72">
                      <w:r>
                        <w:t>PL-1</w:t>
                      </w:r>
                    </w:p>
                  </w:txbxContent>
                </v:textbox>
              </v:shape>
            </w:pict>
          </mc:Fallback>
        </mc:AlternateConten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r w:rsidR="00C56B72" w:rsidRPr="00697A38">
        <w:rPr>
          <w:rFonts w:ascii="Arial" w:eastAsia="Times New Roman" w:hAnsi="Arial" w:cs="Arial"/>
          <w:b/>
          <w:bCs/>
          <w:noProof/>
          <w:lang w:val="es-PE" w:eastAsia="es-PE"/>
        </w:rPr>
        <mc:AlternateContent>
          <mc:Choice Requires="wps">
            <w:drawing>
              <wp:anchor distT="0" distB="0" distL="114300" distR="114300" simplePos="0" relativeHeight="251555840" behindDoc="0" locked="0" layoutInCell="1" allowOverlap="1" wp14:anchorId="2BFD50F2" wp14:editId="2CD316EC">
                <wp:simplePos x="0" y="0"/>
                <wp:positionH relativeFrom="column">
                  <wp:posOffset>3303753</wp:posOffset>
                </wp:positionH>
                <wp:positionV relativeFrom="paragraph">
                  <wp:posOffset>3627222</wp:posOffset>
                </wp:positionV>
                <wp:extent cx="480593" cy="677468"/>
                <wp:effectExtent l="0" t="0" r="15240" b="27940"/>
                <wp:wrapNone/>
                <wp:docPr id="492" name="AutoShape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593" cy="677468"/>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FC0D98" id="AutoShape 1158" o:spid="_x0000_s1026" style="position:absolute;margin-left:260.15pt;margin-top:285.6pt;width:37.85pt;height:53.3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" filled="f" strokecolor="red" strokeweight="1.5pt"/>
            </w:pict>
          </mc:Fallback>
        </mc:AlternateConten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r w:rsidR="00C56B72" w:rsidRPr="00697A38">
        <w:rPr>
          <w:noProof/>
          <w:lang w:val="es-PE" w:eastAsia="es-PE"/>
        </w:rPr>
        <mc:AlternateContent>
          <mc:Choice Requires="wps">
            <w:drawing>
              <wp:anchor distT="45720" distB="45720" distL="114300" distR="114300" simplePos="0" relativeHeight="251788288" behindDoc="0" locked="0" layoutInCell="1" allowOverlap="1" wp14:anchorId="02E186B2" wp14:editId="39231E32">
                <wp:simplePos x="0" y="0"/>
                <wp:positionH relativeFrom="column">
                  <wp:posOffset>2792806</wp:posOffset>
                </wp:positionH>
                <wp:positionV relativeFrom="paragraph">
                  <wp:posOffset>1311757</wp:posOffset>
                </wp:positionV>
                <wp:extent cx="628650" cy="252730"/>
                <wp:effectExtent l="0" t="0" r="19050" b="13970"/>
                <wp:wrapNone/>
                <wp:docPr id="4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52730"/>
                        </a:xfrm>
                        <a:prstGeom prst="rect">
                          <a:avLst/>
                        </a:prstGeom>
                        <a:solidFill>
                          <a:srgbClr val="FFFFFF"/>
                        </a:solidFill>
                        <a:ln w="9525">
                          <a:solidFill>
                            <a:srgbClr val="000000"/>
                          </a:solidFill>
                          <a:miter lim="800000"/>
                          <a:headEnd/>
                          <a:tailEnd/>
                        </a:ln>
                      </wps:spPr>
                      <wps:txbx>
                        <w:txbxContent>
                          <w:p w14:paraId="2F42DA2B" w14:textId="77777777" w:rsidR="0014084C" w:rsidRDefault="0014084C" w:rsidP="00C56B72">
                            <w:r>
                              <w:t>Losa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2E186B2" id="_x0000_s1045" type="#_x0000_t202" style="position:absolute;left:0;text-align:left;margin-left:219.9pt;margin-top:103.3pt;width:49.5pt;height:19.9pt;z-index:251788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">
                <v:textbox>
                  <w:txbxContent>
                    <w:p w14:paraId="2F42DA2B" w14:textId="77777777" w:rsidR="0014084C" w:rsidRDefault="0014084C" w:rsidP="00C56B72">
                      <w:r>
                        <w:t>Losa 1</w:t>
                      </w:r>
                    </w:p>
                  </w:txbxContent>
                </v:textbox>
              </v:shape>
            </w:pict>
          </mc:Fallback>
        </mc:AlternateContent>
      </w:r>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r w:rsidR="00C56B72" w:rsidRPr="00697A38">
        <w:rPr>
          <w:rFonts w:ascii="Arial" w:eastAsia="Times New Roman" w:hAnsi="Arial" w:cs="Arial"/>
          <w:b/>
          <w:bCs/>
          <w:noProof/>
          <w:lang w:val="es-PE" w:eastAsia="es-PE"/>
        </w:rPr>
        <mc:AlternateContent>
          <mc:Choice Requires="wps">
            <w:drawing>
              <wp:anchor distT="0" distB="0" distL="114300" distR="114300" simplePos="0" relativeHeight="251557888" behindDoc="0" locked="0" layoutInCell="1" allowOverlap="1" wp14:anchorId="0EC85F6F" wp14:editId="134A426D">
                <wp:simplePos x="0" y="0"/>
                <wp:positionH relativeFrom="column">
                  <wp:posOffset>2630881</wp:posOffset>
                </wp:positionH>
                <wp:positionV relativeFrom="paragraph">
                  <wp:posOffset>387833</wp:posOffset>
                </wp:positionV>
                <wp:extent cx="934136" cy="1854581"/>
                <wp:effectExtent l="0" t="0" r="37465" b="50800"/>
                <wp:wrapNone/>
                <wp:docPr id="491" name="AutoShape 1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4136" cy="1854581"/>
                        </a:xfrm>
                        <a:prstGeom prst="roundRect">
                          <a:avLst>
                            <a:gd name="adj" fmla="val 16667"/>
                          </a:avLst>
                        </a:prstGeom>
                        <a:gradFill rotWithShape="0">
                          <a:gsLst>
                            <a:gs pos="0">
                              <a:srgbClr val="A8D08D"/>
                            </a:gs>
                            <a:gs pos="50000">
                              <a:srgbClr val="E2EFD9"/>
                            </a:gs>
                            <a:gs pos="100000">
                              <a:srgbClr val="A8D08D"/>
                            </a:gs>
                          </a:gsLst>
                          <a:lin ang="18900000" scaled="1"/>
                        </a:gradFill>
                        <a:ln w="12700">
                          <a:solidFill>
                            <a:srgbClr val="A8D08D"/>
                          </a:solidFill>
                          <a:round/>
                          <a:headEnd/>
                          <a:tailEnd/>
                        </a:ln>
                        <a:effectLst>
                          <a:outerShdw dist="28398" dir="3806097" algn="ctr" rotWithShape="0">
                            <a:srgbClr val="3756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F14ADD" id="AutoShape 1160" o:spid="_x0000_s1026" style="position:absolute;margin-left:207.15pt;margin-top:30.55pt;width:73.55pt;height:146.0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" fillcolor="#a8d08d" strokecolor="#a8d08d" strokeweight="1pt">
                <v:fill color2="#e2efd9" angle="135" focus="50%" type="gradient"/>
                <v:shadow on="t" color="#375623" opacity=".5" offset="1pt"/>
              </v:roundrect>
            </w:pict>
          </mc:Fallback>
        </mc:AlternateContent>
      </w:r>
      <w:r w:rsidR="009865E5" w:rsidRPr="009865E5">
        <w:rPr>
          <w:noProof/>
          <w:lang w:val="es-PE" w:eastAsia="es-PE"/>
        </w:rPr>
        <w:drawing>
          <wp:inline distT="0" distB="0" distL="0" distR="0" wp14:anchorId="3CE95F7C" wp14:editId="22E31668">
            <wp:extent cx="2581275" cy="423383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7376" t="22953" r="40880" b="11165"/>
                    <a:stretch/>
                  </pic:blipFill>
                  <pic:spPr bwMode="auto">
                    <a:xfrm>
                      <a:off x="0" y="0"/>
                      <a:ext cx="2584002" cy="4238310"/>
                    </a:xfrm>
                    <a:prstGeom prst="rect">
                      <a:avLst/>
                    </a:prstGeom>
                    <a:noFill/>
                    <a:ln>
                      <a:noFill/>
                    </a:ln>
                    <a:extLst>
                      <a:ext uri="{53640926-AAD7-44D8-BBD7-CCE9431645EC}">
                        <a14:shadowObscured xmlns:a14="http://schemas.microsoft.com/office/drawing/2010/main"/>
                      </a:ext>
                    </a:extLst>
                  </pic:spPr>
                </pic:pic>
              </a:graphicData>
            </a:graphic>
          </wp:inline>
        </w:drawing>
      </w:r>
      <w:bookmarkStart w:id="196" w:name="_Toc23872391"/>
      <w:bookmarkStart w:id="197" w:name="_Toc23872452"/>
      <w:bookmarkStart w:id="198" w:name="_Toc23872511"/>
      <w:bookmarkStart w:id="199" w:name="_Toc23873361"/>
      <w:bookmarkStart w:id="200" w:name="_Toc23873424"/>
      <w:bookmarkStart w:id="201" w:name="_Toc23873590"/>
      <w:bookmarkStart w:id="202" w:name="_Toc23874334"/>
      <w:bookmarkStart w:id="203" w:name="_Toc23940631"/>
      <w:bookmarkStart w:id="204" w:name="_Toc30762650"/>
      <w:bookmarkStart w:id="205" w:name="_Toc30762827"/>
      <w:bookmarkStart w:id="206" w:name="_Toc30762917"/>
      <w:bookmarkStart w:id="207" w:name="_Toc30763091"/>
      <w:bookmarkStart w:id="208" w:name="_Toc30763245"/>
      <w:bookmarkStart w:id="209" w:name="_Toc30764462"/>
      <w:bookmarkStart w:id="210" w:name="_Toc30764687"/>
      <w:bookmarkStart w:id="211" w:name="_Toc30764913"/>
      <w:bookmarkStart w:id="212" w:name="_Toc30764997"/>
      <w:bookmarkStart w:id="213" w:name="_Toc30781440"/>
      <w:bookmarkStart w:id="214" w:name="_Toc30781529"/>
      <w:bookmarkStart w:id="215" w:name="_Toc30781616"/>
      <w:bookmarkStart w:id="216" w:name="_Toc30781703"/>
      <w:bookmarkStart w:id="217" w:name="_Toc30782088"/>
      <w:bookmarkStart w:id="218" w:name="_Toc50396295"/>
      <w:bookmarkStart w:id="219" w:name="_Toc50396479"/>
      <w:bookmarkStart w:id="220" w:name="_Toc50396573"/>
      <w:bookmarkStart w:id="221" w:name="_Toc50396667"/>
      <w:bookmarkStart w:id="222" w:name="_Toc51861381"/>
      <w:r w:rsidR="00C56B72" w:rsidRPr="00C56B72">
        <w:rPr>
          <w:noProof/>
          <w:lang w:val="en-US"/>
        </w:rPr>
        <w:t xml:space="preserve"> </w:t>
      </w:r>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14:paraId="738870E5" w14:textId="77777777" w:rsidR="00924042" w:rsidRPr="00697A38" w:rsidRDefault="00924042" w:rsidP="00BD0F48">
      <w:pPr>
        <w:rPr>
          <w:rFonts w:ascii="Arial" w:eastAsia="Times New Roman" w:hAnsi="Arial" w:cs="Arial"/>
          <w:b/>
          <w:bCs/>
          <w:lang w:val="es-PE" w:eastAsia="ar-SA"/>
        </w:rPr>
      </w:pPr>
    </w:p>
    <w:p w14:paraId="546005AA" w14:textId="77777777" w:rsidR="003D147E" w:rsidRPr="00697A38" w:rsidRDefault="003D147E" w:rsidP="00BD0F48">
      <w:pPr>
        <w:rPr>
          <w:rFonts w:ascii="Arial" w:eastAsia="Times New Roman" w:hAnsi="Arial" w:cs="Arial"/>
          <w:b/>
          <w:bCs/>
          <w:lang w:val="es-PE" w:eastAsia="ar-SA"/>
        </w:rPr>
      </w:pPr>
    </w:p>
    <w:p w14:paraId="02C629FF" w14:textId="77777777" w:rsidR="007D3949" w:rsidRPr="00697A38" w:rsidRDefault="007D3949" w:rsidP="00BD0F48">
      <w:pPr>
        <w:rPr>
          <w:rFonts w:ascii="Arial" w:eastAsia="Times New Roman" w:hAnsi="Arial" w:cs="Arial"/>
          <w:b/>
          <w:bCs/>
          <w:lang w:val="es-PE" w:eastAsia="ar-SA"/>
        </w:rPr>
      </w:pPr>
    </w:p>
    <w:p w14:paraId="0745C9F2" w14:textId="77777777" w:rsidR="007D3949" w:rsidRPr="00697A38" w:rsidRDefault="007D3949" w:rsidP="00BD0F48">
      <w:pPr>
        <w:rPr>
          <w:rFonts w:ascii="Arial" w:eastAsia="Times New Roman" w:hAnsi="Arial" w:cs="Arial"/>
          <w:b/>
          <w:bCs/>
          <w:lang w:val="es-PE" w:eastAsia="ar-SA"/>
        </w:rPr>
      </w:pPr>
    </w:p>
    <w:p w14:paraId="1B610623" w14:textId="77777777" w:rsidR="007D3949" w:rsidRPr="00697A38" w:rsidRDefault="007D3949" w:rsidP="00BD0F48">
      <w:pPr>
        <w:rPr>
          <w:rFonts w:ascii="Arial" w:eastAsia="Times New Roman" w:hAnsi="Arial" w:cs="Arial"/>
          <w:b/>
          <w:bCs/>
          <w:lang w:val="es-PE" w:eastAsia="ar-SA"/>
        </w:rPr>
      </w:pPr>
    </w:p>
    <w:p w14:paraId="7435202E" w14:textId="77777777" w:rsidR="007D3949" w:rsidRDefault="007D3949" w:rsidP="00BD0F48">
      <w:pPr>
        <w:rPr>
          <w:rFonts w:ascii="Arial" w:eastAsia="Times New Roman" w:hAnsi="Arial" w:cs="Arial"/>
          <w:b/>
          <w:bCs/>
          <w:lang w:val="es-PE" w:eastAsia="ar-SA"/>
        </w:rPr>
      </w:pPr>
    </w:p>
    <w:p w14:paraId="38158F35" w14:textId="77777777" w:rsidR="006006B5" w:rsidRDefault="006006B5" w:rsidP="003D147E">
      <w:pPr>
        <w:rPr>
          <w:rFonts w:ascii="Arial" w:eastAsia="Times New Roman" w:hAnsi="Arial" w:cs="Arial"/>
          <w:b/>
          <w:bCs/>
          <w:lang w:val="es-PE" w:eastAsia="ar-SA"/>
        </w:rPr>
      </w:pPr>
      <w:r w:rsidRPr="00697A38">
        <w:rPr>
          <w:rFonts w:ascii="Arial" w:eastAsia="Times New Roman" w:hAnsi="Arial" w:cs="Arial"/>
          <w:b/>
          <w:bCs/>
          <w:lang w:val="es-PE" w:eastAsia="ar-SA"/>
        </w:rPr>
        <w:lastRenderedPageBreak/>
        <w:t>12.1.</w:t>
      </w:r>
      <w:r w:rsidR="00A031CC" w:rsidRPr="00697A38">
        <w:rPr>
          <w:rFonts w:ascii="Arial" w:eastAsia="Times New Roman" w:hAnsi="Arial" w:cs="Arial"/>
          <w:b/>
          <w:bCs/>
          <w:lang w:val="es-PE" w:eastAsia="ar-SA"/>
        </w:rPr>
        <w:t>1</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zapata</w:t>
      </w:r>
    </w:p>
    <w:tbl>
      <w:tblPr>
        <w:tblW w:w="660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240"/>
        <w:gridCol w:w="560"/>
        <w:gridCol w:w="1200"/>
        <w:gridCol w:w="1200"/>
        <w:gridCol w:w="1200"/>
        <w:gridCol w:w="1200"/>
      </w:tblGrid>
      <w:tr w:rsidR="00C56B72" w:rsidRPr="00C56B72" w14:paraId="462ECB3A" w14:textId="77777777" w:rsidTr="00940AB8">
        <w:trPr>
          <w:trHeight w:val="330"/>
          <w:jc w:val="center"/>
        </w:trPr>
        <w:tc>
          <w:tcPr>
            <w:tcW w:w="1240" w:type="dxa"/>
            <w:shd w:val="clear" w:color="000000" w:fill="F2F2F2"/>
            <w:noWrap/>
            <w:vAlign w:val="bottom"/>
            <w:hideMark/>
          </w:tcPr>
          <w:p w14:paraId="2E23B793" w14:textId="77777777" w:rsidR="00C56B72" w:rsidRPr="00C56B72" w:rsidRDefault="00C56B72" w:rsidP="00C56B72">
            <w:pPr>
              <w:spacing w:after="0" w:line="240" w:lineRule="auto"/>
              <w:rPr>
                <w:rFonts w:ascii="Arial Narrow" w:eastAsia="Times New Roman" w:hAnsi="Arial Narrow" w:cs="Calibri"/>
                <w:b/>
                <w:bCs/>
                <w:color w:val="000000"/>
                <w:lang w:eastAsia="es-ES"/>
              </w:rPr>
            </w:pPr>
            <w:r w:rsidRPr="00C56B72">
              <w:rPr>
                <w:rFonts w:ascii="Arial Narrow" w:eastAsia="Times New Roman" w:hAnsi="Arial Narrow" w:cs="Calibri"/>
                <w:b/>
                <w:bCs/>
                <w:color w:val="000000"/>
                <w:lang w:eastAsia="es-ES"/>
              </w:rPr>
              <w:t>Z-C-1</w:t>
            </w:r>
          </w:p>
        </w:tc>
        <w:tc>
          <w:tcPr>
            <w:tcW w:w="560" w:type="dxa"/>
            <w:shd w:val="clear" w:color="000000" w:fill="F2F2F2"/>
            <w:noWrap/>
            <w:vAlign w:val="bottom"/>
            <w:hideMark/>
          </w:tcPr>
          <w:p w14:paraId="2B465BA5"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4536893B"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583B706D"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7B54F730"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059BD45E"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r>
      <w:tr w:rsidR="00C56B72" w:rsidRPr="00C56B72" w14:paraId="0BA97521" w14:textId="77777777" w:rsidTr="00940AB8">
        <w:trPr>
          <w:trHeight w:val="360"/>
          <w:jc w:val="center"/>
        </w:trPr>
        <w:tc>
          <w:tcPr>
            <w:tcW w:w="1240" w:type="dxa"/>
            <w:shd w:val="clear" w:color="000000" w:fill="F2F2F2"/>
            <w:noWrap/>
            <w:vAlign w:val="bottom"/>
            <w:hideMark/>
          </w:tcPr>
          <w:p w14:paraId="0C3748F0" w14:textId="77777777" w:rsidR="00C56B72" w:rsidRPr="00C56B72" w:rsidRDefault="00C56B72" w:rsidP="00C56B72">
            <w:pPr>
              <w:spacing w:after="0" w:line="240" w:lineRule="auto"/>
              <w:rPr>
                <w:rFonts w:ascii="Arial Narrow" w:eastAsia="Times New Roman" w:hAnsi="Arial Narrow" w:cs="Calibri"/>
                <w:i/>
                <w:iCs/>
                <w:color w:val="000000"/>
                <w:lang w:eastAsia="es-ES"/>
              </w:rPr>
            </w:pPr>
            <w:proofErr w:type="gramStart"/>
            <w:r w:rsidRPr="00C56B72">
              <w:rPr>
                <w:rFonts w:ascii="Arial Narrow" w:eastAsia="Times New Roman" w:hAnsi="Arial Narrow" w:cs="Calibri"/>
                <w:i/>
                <w:iCs/>
                <w:color w:val="000000"/>
                <w:lang w:eastAsia="es-ES"/>
              </w:rPr>
              <w:t>w:=</w:t>
            </w:r>
            <w:proofErr w:type="gramEnd"/>
          </w:p>
        </w:tc>
        <w:tc>
          <w:tcPr>
            <w:tcW w:w="560" w:type="dxa"/>
            <w:shd w:val="clear" w:color="000000" w:fill="F2F2F2"/>
            <w:noWrap/>
            <w:vAlign w:val="bottom"/>
            <w:hideMark/>
          </w:tcPr>
          <w:p w14:paraId="3FF5E2FF" w14:textId="77777777" w:rsidR="00C56B72" w:rsidRPr="00C56B72" w:rsidRDefault="00C56B72" w:rsidP="00C56B72">
            <w:pPr>
              <w:spacing w:after="0" w:line="240" w:lineRule="auto"/>
              <w:jc w:val="right"/>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1.2</w:t>
            </w:r>
          </w:p>
        </w:tc>
        <w:tc>
          <w:tcPr>
            <w:tcW w:w="1200" w:type="dxa"/>
            <w:shd w:val="clear" w:color="000000" w:fill="F2F2F2"/>
            <w:noWrap/>
            <w:vAlign w:val="bottom"/>
            <w:hideMark/>
          </w:tcPr>
          <w:p w14:paraId="5712393C" w14:textId="77777777" w:rsidR="00C56B72" w:rsidRPr="00C56B72" w:rsidRDefault="00C56B72" w:rsidP="00C56B72">
            <w:pPr>
              <w:spacing w:after="0" w:line="240" w:lineRule="auto"/>
              <w:rPr>
                <w:rFonts w:ascii="Arial Narrow" w:eastAsia="Times New Roman" w:hAnsi="Arial Narrow" w:cs="Calibri"/>
                <w:b/>
                <w:bCs/>
                <w:i/>
                <w:iCs/>
                <w:color w:val="0033CC"/>
                <w:lang w:eastAsia="es-ES"/>
              </w:rPr>
            </w:pPr>
            <w:proofErr w:type="spellStart"/>
            <w:r w:rsidRPr="00C56B72">
              <w:rPr>
                <w:rFonts w:ascii="Arial Narrow" w:eastAsia="Times New Roman" w:hAnsi="Arial Narrow" w:cs="Calibri"/>
                <w:b/>
                <w:bCs/>
                <w:i/>
                <w:iCs/>
                <w:color w:val="0033CC"/>
                <w:lang w:eastAsia="es-ES"/>
              </w:rPr>
              <w:t>tonnef</w:t>
            </w:r>
            <w:proofErr w:type="spellEnd"/>
            <w:r w:rsidRPr="00C56B72">
              <w:rPr>
                <w:rFonts w:ascii="Arial Narrow" w:eastAsia="Times New Roman" w:hAnsi="Arial Narrow" w:cs="Calibri"/>
                <w:b/>
                <w:bCs/>
                <w:i/>
                <w:iCs/>
                <w:color w:val="0033CC"/>
                <w:lang w:eastAsia="es-ES"/>
              </w:rPr>
              <w:t>/m</w:t>
            </w:r>
            <w:r w:rsidRPr="00C56B72">
              <w:rPr>
                <w:rFonts w:ascii="Arial Narrow" w:eastAsia="Times New Roman" w:hAnsi="Arial Narrow" w:cs="Calibri"/>
                <w:b/>
                <w:bCs/>
                <w:i/>
                <w:iCs/>
                <w:color w:val="0033CC"/>
                <w:vertAlign w:val="superscript"/>
                <w:lang w:eastAsia="es-ES"/>
              </w:rPr>
              <w:t>2</w:t>
            </w:r>
          </w:p>
        </w:tc>
        <w:tc>
          <w:tcPr>
            <w:tcW w:w="3600" w:type="dxa"/>
            <w:gridSpan w:val="3"/>
            <w:shd w:val="clear" w:color="000000" w:fill="F2F2F2"/>
            <w:noWrap/>
            <w:vAlign w:val="bottom"/>
            <w:hideMark/>
          </w:tcPr>
          <w:p w14:paraId="712AA283" w14:textId="77777777" w:rsidR="00C56B72" w:rsidRPr="00C56B72" w:rsidRDefault="00C56B72" w:rsidP="00C56B72">
            <w:pPr>
              <w:spacing w:after="0" w:line="240" w:lineRule="auto"/>
              <w:rPr>
                <w:rFonts w:ascii="Arial Narrow" w:eastAsia="Times New Roman" w:hAnsi="Arial Narrow" w:cs="Calibri"/>
                <w:color w:val="000000"/>
                <w:lang w:eastAsia="es-ES"/>
              </w:rPr>
            </w:pPr>
            <w:r w:rsidRPr="00C56B72">
              <w:rPr>
                <w:rFonts w:ascii="Arial Narrow" w:eastAsia="Times New Roman" w:hAnsi="Arial Narrow" w:cs="Calibri"/>
                <w:color w:val="000000"/>
                <w:lang w:eastAsia="es-ES"/>
              </w:rPr>
              <w:t>w: Peso por piso aproximado</w:t>
            </w:r>
          </w:p>
        </w:tc>
      </w:tr>
      <w:tr w:rsidR="00C56B72" w:rsidRPr="00C56B72" w14:paraId="6F85EAD1" w14:textId="77777777" w:rsidTr="00940AB8">
        <w:trPr>
          <w:trHeight w:val="165"/>
          <w:jc w:val="center"/>
        </w:trPr>
        <w:tc>
          <w:tcPr>
            <w:tcW w:w="1240" w:type="dxa"/>
            <w:shd w:val="clear" w:color="000000" w:fill="F2F2F2"/>
            <w:noWrap/>
            <w:vAlign w:val="bottom"/>
            <w:hideMark/>
          </w:tcPr>
          <w:p w14:paraId="7EFF1813"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560" w:type="dxa"/>
            <w:shd w:val="clear" w:color="000000" w:fill="F2F2F2"/>
            <w:noWrap/>
            <w:vAlign w:val="bottom"/>
            <w:hideMark/>
          </w:tcPr>
          <w:p w14:paraId="1B4B8DBC"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3C893073" w14:textId="77777777" w:rsidR="00C56B72" w:rsidRPr="00C56B72" w:rsidRDefault="00C56B72" w:rsidP="00C56B72">
            <w:pPr>
              <w:spacing w:after="0" w:line="240" w:lineRule="auto"/>
              <w:rPr>
                <w:rFonts w:ascii="Arial Narrow" w:eastAsia="Times New Roman" w:hAnsi="Arial Narrow" w:cs="Calibri"/>
                <w:i/>
                <w:iCs/>
                <w:color w:val="0033CC"/>
                <w:lang w:eastAsia="es-ES"/>
              </w:rPr>
            </w:pPr>
            <w:r w:rsidRPr="00C56B72">
              <w:rPr>
                <w:rFonts w:ascii="Arial Narrow" w:eastAsia="Times New Roman" w:hAnsi="Arial Narrow" w:cs="Calibri"/>
                <w:i/>
                <w:iCs/>
                <w:color w:val="0033CC"/>
                <w:lang w:eastAsia="es-ES"/>
              </w:rPr>
              <w:t> </w:t>
            </w:r>
          </w:p>
        </w:tc>
        <w:tc>
          <w:tcPr>
            <w:tcW w:w="1200" w:type="dxa"/>
            <w:shd w:val="clear" w:color="000000" w:fill="F2F2F2"/>
            <w:noWrap/>
            <w:vAlign w:val="bottom"/>
            <w:hideMark/>
          </w:tcPr>
          <w:p w14:paraId="76148CBB"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0D67E3CA"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659A679D"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r>
      <w:tr w:rsidR="00C56B72" w:rsidRPr="00C56B72" w14:paraId="4B51187C" w14:textId="77777777" w:rsidTr="00940AB8">
        <w:trPr>
          <w:trHeight w:val="330"/>
          <w:jc w:val="center"/>
        </w:trPr>
        <w:tc>
          <w:tcPr>
            <w:tcW w:w="1240" w:type="dxa"/>
            <w:shd w:val="clear" w:color="000000" w:fill="F2F2F2"/>
            <w:noWrap/>
            <w:vAlign w:val="bottom"/>
            <w:hideMark/>
          </w:tcPr>
          <w:p w14:paraId="7F8E4CA2" w14:textId="77777777" w:rsidR="00C56B72" w:rsidRPr="00C56B72" w:rsidRDefault="00C56B72" w:rsidP="00C56B72">
            <w:pPr>
              <w:spacing w:after="0" w:line="240" w:lineRule="auto"/>
              <w:rPr>
                <w:rFonts w:ascii="Arial Narrow" w:eastAsia="Times New Roman" w:hAnsi="Arial Narrow" w:cs="Calibri"/>
                <w:i/>
                <w:iCs/>
                <w:color w:val="000000"/>
                <w:lang w:eastAsia="es-ES"/>
              </w:rPr>
            </w:pPr>
            <w:proofErr w:type="spellStart"/>
            <w:proofErr w:type="gramStart"/>
            <w:r w:rsidRPr="00C56B72">
              <w:rPr>
                <w:rFonts w:ascii="Arial Narrow" w:eastAsia="Times New Roman" w:hAnsi="Arial Narrow" w:cs="Calibri"/>
                <w:i/>
                <w:iCs/>
                <w:color w:val="000000"/>
                <w:lang w:eastAsia="es-ES"/>
              </w:rPr>
              <w:t>np</w:t>
            </w:r>
            <w:proofErr w:type="spellEnd"/>
            <w:r w:rsidRPr="00C56B72">
              <w:rPr>
                <w:rFonts w:ascii="Arial Narrow" w:eastAsia="Times New Roman" w:hAnsi="Arial Narrow" w:cs="Calibri"/>
                <w:i/>
                <w:iCs/>
                <w:color w:val="000000"/>
                <w:lang w:eastAsia="es-ES"/>
              </w:rPr>
              <w:t>:=</w:t>
            </w:r>
            <w:proofErr w:type="gramEnd"/>
          </w:p>
        </w:tc>
        <w:tc>
          <w:tcPr>
            <w:tcW w:w="560" w:type="dxa"/>
            <w:shd w:val="clear" w:color="000000" w:fill="F2F2F2"/>
            <w:noWrap/>
            <w:vAlign w:val="bottom"/>
            <w:hideMark/>
          </w:tcPr>
          <w:p w14:paraId="111ED4AC" w14:textId="77777777" w:rsidR="00C56B72" w:rsidRPr="00C56B72" w:rsidRDefault="00C56B72" w:rsidP="00C56B72">
            <w:pPr>
              <w:spacing w:after="0" w:line="240" w:lineRule="auto"/>
              <w:jc w:val="right"/>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1</w:t>
            </w:r>
          </w:p>
        </w:tc>
        <w:tc>
          <w:tcPr>
            <w:tcW w:w="1200" w:type="dxa"/>
            <w:shd w:val="clear" w:color="000000" w:fill="F2F2F2"/>
            <w:noWrap/>
            <w:vAlign w:val="bottom"/>
            <w:hideMark/>
          </w:tcPr>
          <w:p w14:paraId="66D17AA9" w14:textId="77777777" w:rsidR="00C56B72" w:rsidRPr="00C56B72" w:rsidRDefault="00C56B72" w:rsidP="00C56B72">
            <w:pPr>
              <w:spacing w:after="0" w:line="240" w:lineRule="auto"/>
              <w:rPr>
                <w:rFonts w:ascii="Arial Narrow" w:eastAsia="Times New Roman" w:hAnsi="Arial Narrow" w:cs="Calibri"/>
                <w:i/>
                <w:iCs/>
                <w:color w:val="0033CC"/>
                <w:lang w:eastAsia="es-ES"/>
              </w:rPr>
            </w:pPr>
            <w:r w:rsidRPr="00C56B72">
              <w:rPr>
                <w:rFonts w:ascii="Arial Narrow" w:eastAsia="Times New Roman" w:hAnsi="Arial Narrow" w:cs="Calibri"/>
                <w:i/>
                <w:iCs/>
                <w:color w:val="0033CC"/>
                <w:lang w:eastAsia="es-ES"/>
              </w:rPr>
              <w:t> </w:t>
            </w:r>
          </w:p>
        </w:tc>
        <w:tc>
          <w:tcPr>
            <w:tcW w:w="2400" w:type="dxa"/>
            <w:gridSpan w:val="2"/>
            <w:shd w:val="clear" w:color="000000" w:fill="F2F2F2"/>
            <w:noWrap/>
            <w:vAlign w:val="bottom"/>
            <w:hideMark/>
          </w:tcPr>
          <w:p w14:paraId="0D5B9DBC" w14:textId="77777777" w:rsidR="00C56B72" w:rsidRPr="00C56B72" w:rsidRDefault="00C56B72" w:rsidP="00C56B72">
            <w:pPr>
              <w:spacing w:after="0" w:line="240" w:lineRule="auto"/>
              <w:rPr>
                <w:rFonts w:ascii="Arial Narrow" w:eastAsia="Times New Roman" w:hAnsi="Arial Narrow" w:cs="Calibri"/>
                <w:color w:val="000000"/>
                <w:lang w:eastAsia="es-ES"/>
              </w:rPr>
            </w:pPr>
            <w:proofErr w:type="spellStart"/>
            <w:r w:rsidRPr="00C56B72">
              <w:rPr>
                <w:rFonts w:ascii="Arial Narrow" w:eastAsia="Times New Roman" w:hAnsi="Arial Narrow" w:cs="Calibri"/>
                <w:color w:val="000000"/>
                <w:lang w:eastAsia="es-ES"/>
              </w:rPr>
              <w:t>np</w:t>
            </w:r>
            <w:proofErr w:type="spellEnd"/>
            <w:r w:rsidRPr="00C56B72">
              <w:rPr>
                <w:rFonts w:ascii="Arial Narrow" w:eastAsia="Times New Roman" w:hAnsi="Arial Narrow" w:cs="Calibri"/>
                <w:color w:val="000000"/>
                <w:lang w:eastAsia="es-ES"/>
              </w:rPr>
              <w:t>: Número de pisos</w:t>
            </w:r>
          </w:p>
        </w:tc>
        <w:tc>
          <w:tcPr>
            <w:tcW w:w="1200" w:type="dxa"/>
            <w:shd w:val="clear" w:color="000000" w:fill="F2F2F2"/>
            <w:noWrap/>
            <w:vAlign w:val="bottom"/>
            <w:hideMark/>
          </w:tcPr>
          <w:p w14:paraId="0EBEDDD6"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r>
      <w:tr w:rsidR="00C56B72" w:rsidRPr="00C56B72" w14:paraId="62B4CF28" w14:textId="77777777" w:rsidTr="00940AB8">
        <w:trPr>
          <w:trHeight w:val="360"/>
          <w:jc w:val="center"/>
        </w:trPr>
        <w:tc>
          <w:tcPr>
            <w:tcW w:w="1240" w:type="dxa"/>
            <w:shd w:val="clear" w:color="000000" w:fill="F2F2F2"/>
            <w:noWrap/>
            <w:vAlign w:val="bottom"/>
            <w:hideMark/>
          </w:tcPr>
          <w:p w14:paraId="01251A4D" w14:textId="77777777" w:rsidR="00C56B72" w:rsidRPr="00C56B72" w:rsidRDefault="00C56B72" w:rsidP="00C56B72">
            <w:pPr>
              <w:spacing w:after="0" w:line="240" w:lineRule="auto"/>
              <w:rPr>
                <w:rFonts w:ascii="Arial Narrow" w:eastAsia="Times New Roman" w:hAnsi="Arial Narrow" w:cs="Calibri"/>
                <w:i/>
                <w:iCs/>
                <w:color w:val="000000"/>
                <w:lang w:eastAsia="es-ES"/>
              </w:rPr>
            </w:pPr>
            <w:proofErr w:type="gramStart"/>
            <w:r w:rsidRPr="00C56B72">
              <w:rPr>
                <w:rFonts w:ascii="Arial Narrow" w:eastAsia="Times New Roman" w:hAnsi="Arial Narrow" w:cs="Calibri"/>
                <w:i/>
                <w:iCs/>
                <w:color w:val="000000"/>
                <w:lang w:eastAsia="es-ES"/>
              </w:rPr>
              <w:t>At:=</w:t>
            </w:r>
            <w:proofErr w:type="gramEnd"/>
          </w:p>
        </w:tc>
        <w:tc>
          <w:tcPr>
            <w:tcW w:w="560" w:type="dxa"/>
            <w:shd w:val="clear" w:color="000000" w:fill="F2F2F2"/>
            <w:noWrap/>
            <w:vAlign w:val="bottom"/>
            <w:hideMark/>
          </w:tcPr>
          <w:p w14:paraId="076EB9DE" w14:textId="77777777" w:rsidR="00C56B72" w:rsidRPr="00C56B72" w:rsidRDefault="00C56B72" w:rsidP="00C56B72">
            <w:pPr>
              <w:spacing w:after="0" w:line="240" w:lineRule="auto"/>
              <w:jc w:val="right"/>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31.9</w:t>
            </w:r>
          </w:p>
        </w:tc>
        <w:tc>
          <w:tcPr>
            <w:tcW w:w="1200" w:type="dxa"/>
            <w:shd w:val="clear" w:color="000000" w:fill="F2F2F2"/>
            <w:noWrap/>
            <w:vAlign w:val="bottom"/>
            <w:hideMark/>
          </w:tcPr>
          <w:p w14:paraId="3DDD2E79" w14:textId="77777777" w:rsidR="00C56B72" w:rsidRPr="00C56B72" w:rsidRDefault="00C56B72" w:rsidP="00C56B72">
            <w:pPr>
              <w:spacing w:after="0" w:line="240" w:lineRule="auto"/>
              <w:rPr>
                <w:rFonts w:ascii="Arial Narrow" w:eastAsia="Times New Roman" w:hAnsi="Arial Narrow" w:cs="Calibri"/>
                <w:b/>
                <w:bCs/>
                <w:i/>
                <w:iCs/>
                <w:color w:val="0033CC"/>
                <w:lang w:eastAsia="es-ES"/>
              </w:rPr>
            </w:pPr>
            <w:r w:rsidRPr="00C56B72">
              <w:rPr>
                <w:rFonts w:ascii="Arial Narrow" w:eastAsia="Times New Roman" w:hAnsi="Arial Narrow" w:cs="Calibri"/>
                <w:b/>
                <w:bCs/>
                <w:i/>
                <w:iCs/>
                <w:color w:val="0033CC"/>
                <w:lang w:eastAsia="es-ES"/>
              </w:rPr>
              <w:t>m</w:t>
            </w:r>
            <w:r w:rsidRPr="00C56B72">
              <w:rPr>
                <w:rFonts w:ascii="Arial Narrow" w:eastAsia="Times New Roman" w:hAnsi="Arial Narrow" w:cs="Calibri"/>
                <w:b/>
                <w:bCs/>
                <w:i/>
                <w:iCs/>
                <w:color w:val="0033CC"/>
                <w:vertAlign w:val="superscript"/>
                <w:lang w:eastAsia="es-ES"/>
              </w:rPr>
              <w:t>2</w:t>
            </w:r>
          </w:p>
        </w:tc>
        <w:tc>
          <w:tcPr>
            <w:tcW w:w="2400" w:type="dxa"/>
            <w:gridSpan w:val="2"/>
            <w:shd w:val="clear" w:color="000000" w:fill="F2F2F2"/>
            <w:noWrap/>
            <w:vAlign w:val="bottom"/>
            <w:hideMark/>
          </w:tcPr>
          <w:p w14:paraId="694CBF78" w14:textId="77777777" w:rsidR="00C56B72" w:rsidRPr="00C56B72" w:rsidRDefault="00C56B72" w:rsidP="00C56B72">
            <w:pPr>
              <w:spacing w:after="0" w:line="240" w:lineRule="auto"/>
              <w:rPr>
                <w:rFonts w:ascii="Arial Narrow" w:eastAsia="Times New Roman" w:hAnsi="Arial Narrow" w:cs="Calibri"/>
                <w:color w:val="000000"/>
                <w:lang w:eastAsia="es-ES"/>
              </w:rPr>
            </w:pPr>
            <w:r w:rsidRPr="00C56B72">
              <w:rPr>
                <w:rFonts w:ascii="Arial Narrow" w:eastAsia="Times New Roman" w:hAnsi="Arial Narrow" w:cs="Calibri"/>
                <w:color w:val="000000"/>
                <w:lang w:eastAsia="es-ES"/>
              </w:rPr>
              <w:t>At: Área tributaria</w:t>
            </w:r>
          </w:p>
        </w:tc>
        <w:tc>
          <w:tcPr>
            <w:tcW w:w="1200" w:type="dxa"/>
            <w:shd w:val="clear" w:color="000000" w:fill="F2F2F2"/>
            <w:noWrap/>
            <w:vAlign w:val="bottom"/>
            <w:hideMark/>
          </w:tcPr>
          <w:p w14:paraId="405A4924"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r>
      <w:tr w:rsidR="00C56B72" w:rsidRPr="00C56B72" w14:paraId="59E8B15D" w14:textId="77777777" w:rsidTr="00940AB8">
        <w:trPr>
          <w:trHeight w:val="360"/>
          <w:jc w:val="center"/>
        </w:trPr>
        <w:tc>
          <w:tcPr>
            <w:tcW w:w="1240" w:type="dxa"/>
            <w:shd w:val="clear" w:color="000000" w:fill="F2F2F2"/>
            <w:noWrap/>
            <w:vAlign w:val="bottom"/>
            <w:hideMark/>
          </w:tcPr>
          <w:p w14:paraId="4D7C0CA5" w14:textId="77777777" w:rsidR="00C56B72" w:rsidRPr="00C56B72" w:rsidRDefault="00C56B72" w:rsidP="00C56B72">
            <w:pPr>
              <w:spacing w:after="0" w:line="240" w:lineRule="auto"/>
              <w:rPr>
                <w:rFonts w:ascii="Arial Narrow" w:eastAsia="Times New Roman" w:hAnsi="Arial Narrow" w:cs="Calibri"/>
                <w:i/>
                <w:iCs/>
                <w:color w:val="000000"/>
                <w:lang w:eastAsia="es-ES"/>
              </w:rPr>
            </w:pPr>
            <w:proofErr w:type="spellStart"/>
            <w:proofErr w:type="gramStart"/>
            <w:r w:rsidRPr="00C56B72">
              <w:rPr>
                <w:rFonts w:ascii="Arial Narrow" w:eastAsia="Times New Roman" w:hAnsi="Arial Narrow" w:cs="Calibri"/>
                <w:i/>
                <w:iCs/>
                <w:color w:val="000000"/>
                <w:lang w:eastAsia="es-ES"/>
              </w:rPr>
              <w:t>Ps</w:t>
            </w:r>
            <w:proofErr w:type="spellEnd"/>
            <w:r w:rsidRPr="00C56B72">
              <w:rPr>
                <w:rFonts w:ascii="Arial Narrow" w:eastAsia="Times New Roman" w:hAnsi="Arial Narrow" w:cs="Calibri"/>
                <w:i/>
                <w:iCs/>
                <w:color w:val="000000"/>
                <w:lang w:eastAsia="es-ES"/>
              </w:rPr>
              <w:t>:=</w:t>
            </w:r>
            <w:proofErr w:type="gramEnd"/>
          </w:p>
        </w:tc>
        <w:tc>
          <w:tcPr>
            <w:tcW w:w="560" w:type="dxa"/>
            <w:shd w:val="clear" w:color="000000" w:fill="F2F2F2"/>
            <w:noWrap/>
            <w:vAlign w:val="bottom"/>
            <w:hideMark/>
          </w:tcPr>
          <w:p w14:paraId="2AFDEAFD" w14:textId="77777777" w:rsidR="00C56B72" w:rsidRPr="00C56B72" w:rsidRDefault="00C56B72" w:rsidP="00C56B72">
            <w:pPr>
              <w:spacing w:after="0" w:line="240" w:lineRule="auto"/>
              <w:jc w:val="right"/>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38.3</w:t>
            </w:r>
          </w:p>
        </w:tc>
        <w:tc>
          <w:tcPr>
            <w:tcW w:w="1200" w:type="dxa"/>
            <w:shd w:val="clear" w:color="000000" w:fill="F2F2F2"/>
            <w:noWrap/>
            <w:vAlign w:val="bottom"/>
            <w:hideMark/>
          </w:tcPr>
          <w:p w14:paraId="6A2CA59A" w14:textId="77777777" w:rsidR="00C56B72" w:rsidRPr="00C56B72" w:rsidRDefault="00C56B72" w:rsidP="00C56B72">
            <w:pPr>
              <w:spacing w:after="0" w:line="240" w:lineRule="auto"/>
              <w:rPr>
                <w:rFonts w:ascii="Arial Narrow" w:eastAsia="Times New Roman" w:hAnsi="Arial Narrow" w:cs="Calibri"/>
                <w:b/>
                <w:bCs/>
                <w:i/>
                <w:iCs/>
                <w:color w:val="0033CC"/>
                <w:lang w:eastAsia="es-ES"/>
              </w:rPr>
            </w:pPr>
            <w:proofErr w:type="spellStart"/>
            <w:r w:rsidRPr="00C56B72">
              <w:rPr>
                <w:rFonts w:ascii="Arial Narrow" w:eastAsia="Times New Roman" w:hAnsi="Arial Narrow" w:cs="Calibri"/>
                <w:b/>
                <w:bCs/>
                <w:i/>
                <w:iCs/>
                <w:color w:val="0033CC"/>
                <w:lang w:eastAsia="es-ES"/>
              </w:rPr>
              <w:t>tonnef</w:t>
            </w:r>
            <w:proofErr w:type="spellEnd"/>
          </w:p>
        </w:tc>
        <w:tc>
          <w:tcPr>
            <w:tcW w:w="2400" w:type="dxa"/>
            <w:gridSpan w:val="2"/>
            <w:shd w:val="clear" w:color="000000" w:fill="F2F2F2"/>
            <w:noWrap/>
            <w:vAlign w:val="bottom"/>
            <w:hideMark/>
          </w:tcPr>
          <w:p w14:paraId="4DD9FFE7" w14:textId="77777777" w:rsidR="00C56B72" w:rsidRPr="00C56B72" w:rsidRDefault="00C56B72" w:rsidP="00C56B72">
            <w:pPr>
              <w:spacing w:after="0" w:line="240" w:lineRule="auto"/>
              <w:rPr>
                <w:rFonts w:ascii="Arial Narrow" w:eastAsia="Times New Roman" w:hAnsi="Arial Narrow" w:cs="Calibri"/>
                <w:color w:val="000000"/>
                <w:lang w:eastAsia="es-ES"/>
              </w:rPr>
            </w:pPr>
            <w:proofErr w:type="spellStart"/>
            <w:r w:rsidRPr="00C56B72">
              <w:rPr>
                <w:rFonts w:ascii="Arial Narrow" w:eastAsia="Times New Roman" w:hAnsi="Arial Narrow" w:cs="Calibri"/>
                <w:color w:val="000000"/>
                <w:lang w:eastAsia="es-ES"/>
              </w:rPr>
              <w:t>Ps</w:t>
            </w:r>
            <w:proofErr w:type="spellEnd"/>
            <w:r w:rsidRPr="00C56B72">
              <w:rPr>
                <w:rFonts w:ascii="Arial Narrow" w:eastAsia="Times New Roman" w:hAnsi="Arial Narrow" w:cs="Calibri"/>
                <w:color w:val="000000"/>
                <w:lang w:eastAsia="es-ES"/>
              </w:rPr>
              <w:t>: Carga en servicio</w:t>
            </w:r>
          </w:p>
        </w:tc>
        <w:tc>
          <w:tcPr>
            <w:tcW w:w="1200" w:type="dxa"/>
            <w:shd w:val="clear" w:color="000000" w:fill="F2F2F2"/>
            <w:noWrap/>
            <w:vAlign w:val="bottom"/>
            <w:hideMark/>
          </w:tcPr>
          <w:p w14:paraId="3F3B1D88"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r>
      <w:tr w:rsidR="00C56B72" w:rsidRPr="00C56B72" w14:paraId="134F3B7A" w14:textId="77777777" w:rsidTr="00940AB8">
        <w:trPr>
          <w:trHeight w:val="375"/>
          <w:jc w:val="center"/>
        </w:trPr>
        <w:tc>
          <w:tcPr>
            <w:tcW w:w="1240" w:type="dxa"/>
            <w:shd w:val="clear" w:color="000000" w:fill="F2F2F2"/>
            <w:noWrap/>
            <w:vAlign w:val="bottom"/>
            <w:hideMark/>
          </w:tcPr>
          <w:p w14:paraId="4EE91726" w14:textId="77777777" w:rsidR="00C56B72" w:rsidRPr="00C56B72" w:rsidRDefault="00C56B72" w:rsidP="00C56B72">
            <w:pPr>
              <w:spacing w:after="0" w:line="240" w:lineRule="auto"/>
              <w:rPr>
                <w:rFonts w:ascii="Arial Narrow" w:eastAsia="Times New Roman" w:hAnsi="Arial Narrow" w:cs="Calibri"/>
                <w:i/>
                <w:iCs/>
                <w:color w:val="000000"/>
                <w:lang w:eastAsia="es-ES"/>
              </w:rPr>
            </w:pPr>
            <w:proofErr w:type="spellStart"/>
            <w:r w:rsidRPr="00C56B72">
              <w:rPr>
                <w:rFonts w:ascii="Times New Roman" w:eastAsia="Times New Roman" w:hAnsi="Times New Roman"/>
                <w:color w:val="000000"/>
                <w:lang w:eastAsia="es-ES"/>
              </w:rPr>
              <w:t>σ</w:t>
            </w:r>
            <w:r w:rsidRPr="00C56B72">
              <w:rPr>
                <w:rFonts w:ascii="Arial Narrow" w:eastAsia="Times New Roman" w:hAnsi="Arial Narrow" w:cs="Calibri"/>
                <w:i/>
                <w:iCs/>
                <w:color w:val="000000"/>
                <w:sz w:val="25"/>
                <w:szCs w:val="25"/>
                <w:vertAlign w:val="subscript"/>
                <w:lang w:eastAsia="es-ES"/>
              </w:rPr>
              <w:t>adm</w:t>
            </w:r>
            <w:proofErr w:type="spellEnd"/>
            <w:r w:rsidRPr="00C56B72">
              <w:rPr>
                <w:rFonts w:ascii="Arial Narrow" w:eastAsia="Times New Roman" w:hAnsi="Arial Narrow" w:cs="Calibri"/>
                <w:i/>
                <w:iCs/>
                <w:color w:val="000000"/>
                <w:sz w:val="25"/>
                <w:szCs w:val="25"/>
                <w:lang w:eastAsia="es-ES"/>
              </w:rPr>
              <w:t>=</w:t>
            </w:r>
          </w:p>
        </w:tc>
        <w:tc>
          <w:tcPr>
            <w:tcW w:w="560" w:type="dxa"/>
            <w:shd w:val="clear" w:color="000000" w:fill="F2F2F2"/>
            <w:noWrap/>
            <w:vAlign w:val="bottom"/>
            <w:hideMark/>
          </w:tcPr>
          <w:p w14:paraId="5F29E8E4" w14:textId="77777777" w:rsidR="00C56B72" w:rsidRPr="00C56B72" w:rsidRDefault="00C56B72" w:rsidP="00C56B72">
            <w:pPr>
              <w:spacing w:after="0" w:line="240" w:lineRule="auto"/>
              <w:jc w:val="right"/>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1</w:t>
            </w:r>
          </w:p>
        </w:tc>
        <w:tc>
          <w:tcPr>
            <w:tcW w:w="1200" w:type="dxa"/>
            <w:shd w:val="clear" w:color="000000" w:fill="F2F2F2"/>
            <w:noWrap/>
            <w:vAlign w:val="bottom"/>
            <w:hideMark/>
          </w:tcPr>
          <w:p w14:paraId="65D855BB" w14:textId="77777777" w:rsidR="00C56B72" w:rsidRPr="00C56B72" w:rsidRDefault="00C56B72" w:rsidP="00C56B72">
            <w:pPr>
              <w:spacing w:after="0" w:line="240" w:lineRule="auto"/>
              <w:rPr>
                <w:rFonts w:ascii="Arial Narrow" w:eastAsia="Times New Roman" w:hAnsi="Arial Narrow" w:cs="Calibri"/>
                <w:b/>
                <w:bCs/>
                <w:i/>
                <w:iCs/>
                <w:color w:val="0033CC"/>
                <w:lang w:eastAsia="es-ES"/>
              </w:rPr>
            </w:pPr>
            <w:proofErr w:type="spellStart"/>
            <w:r w:rsidRPr="00C56B72">
              <w:rPr>
                <w:rFonts w:ascii="Arial Narrow" w:eastAsia="Times New Roman" w:hAnsi="Arial Narrow" w:cs="Calibri"/>
                <w:b/>
                <w:bCs/>
                <w:i/>
                <w:iCs/>
                <w:color w:val="0033CC"/>
                <w:lang w:eastAsia="es-ES"/>
              </w:rPr>
              <w:t>kgf</w:t>
            </w:r>
            <w:proofErr w:type="spellEnd"/>
            <w:r w:rsidRPr="00C56B72">
              <w:rPr>
                <w:rFonts w:ascii="Arial Narrow" w:eastAsia="Times New Roman" w:hAnsi="Arial Narrow" w:cs="Calibri"/>
                <w:b/>
                <w:bCs/>
                <w:i/>
                <w:iCs/>
                <w:color w:val="0033CC"/>
                <w:lang w:eastAsia="es-ES"/>
              </w:rPr>
              <w:t>/cm</w:t>
            </w:r>
            <w:r w:rsidRPr="00C56B72">
              <w:rPr>
                <w:rFonts w:ascii="Arial Narrow" w:eastAsia="Times New Roman" w:hAnsi="Arial Narrow" w:cs="Calibri"/>
                <w:b/>
                <w:bCs/>
                <w:i/>
                <w:iCs/>
                <w:color w:val="0033CC"/>
                <w:vertAlign w:val="superscript"/>
                <w:lang w:eastAsia="es-ES"/>
              </w:rPr>
              <w:t>2</w:t>
            </w:r>
          </w:p>
        </w:tc>
        <w:tc>
          <w:tcPr>
            <w:tcW w:w="2400" w:type="dxa"/>
            <w:gridSpan w:val="2"/>
            <w:shd w:val="clear" w:color="000000" w:fill="F2F2F2"/>
            <w:noWrap/>
            <w:vAlign w:val="bottom"/>
            <w:hideMark/>
          </w:tcPr>
          <w:p w14:paraId="375DDE25" w14:textId="77777777" w:rsidR="00C56B72" w:rsidRPr="00C56B72" w:rsidRDefault="00C56B72" w:rsidP="00C56B72">
            <w:pPr>
              <w:spacing w:after="0" w:line="240" w:lineRule="auto"/>
              <w:rPr>
                <w:rFonts w:ascii="Arial Narrow" w:eastAsia="Times New Roman" w:hAnsi="Arial Narrow" w:cs="Calibri"/>
                <w:i/>
                <w:iCs/>
                <w:color w:val="000000"/>
                <w:lang w:eastAsia="es-ES"/>
              </w:rPr>
            </w:pPr>
            <w:proofErr w:type="spellStart"/>
            <w:r w:rsidRPr="00C56B72">
              <w:rPr>
                <w:rFonts w:ascii="Times New Roman" w:eastAsia="Times New Roman" w:hAnsi="Times New Roman"/>
                <w:color w:val="000000"/>
                <w:lang w:eastAsia="es-ES"/>
              </w:rPr>
              <w:t>σ</w:t>
            </w:r>
            <w:r w:rsidRPr="00C56B72">
              <w:rPr>
                <w:rFonts w:ascii="Arial Narrow" w:eastAsia="Times New Roman" w:hAnsi="Arial Narrow" w:cs="Calibri"/>
                <w:i/>
                <w:iCs/>
                <w:color w:val="000000"/>
                <w:sz w:val="25"/>
                <w:szCs w:val="25"/>
                <w:vertAlign w:val="subscript"/>
                <w:lang w:eastAsia="es-ES"/>
              </w:rPr>
              <w:t>adm</w:t>
            </w:r>
            <w:proofErr w:type="spellEnd"/>
            <w:r w:rsidRPr="00C56B72">
              <w:rPr>
                <w:rFonts w:ascii="Arial Narrow" w:eastAsia="Times New Roman" w:hAnsi="Arial Narrow" w:cs="Calibri"/>
                <w:i/>
                <w:iCs/>
                <w:color w:val="000000"/>
                <w:sz w:val="25"/>
                <w:szCs w:val="25"/>
                <w:lang w:eastAsia="es-ES"/>
              </w:rPr>
              <w:t xml:space="preserve">: </w:t>
            </w:r>
            <w:r w:rsidRPr="00C56B72">
              <w:rPr>
                <w:rFonts w:ascii="Arial Narrow" w:eastAsia="Times New Roman" w:hAnsi="Arial Narrow" w:cs="Calibri"/>
                <w:i/>
                <w:iCs/>
                <w:color w:val="000000"/>
                <w:lang w:eastAsia="es-ES"/>
              </w:rPr>
              <w:t>Esfuerzo admisible</w:t>
            </w:r>
          </w:p>
        </w:tc>
        <w:tc>
          <w:tcPr>
            <w:tcW w:w="1200" w:type="dxa"/>
            <w:shd w:val="clear" w:color="000000" w:fill="F2F2F2"/>
            <w:noWrap/>
            <w:vAlign w:val="bottom"/>
            <w:hideMark/>
          </w:tcPr>
          <w:p w14:paraId="27200AE8"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r>
      <w:tr w:rsidR="00C56B72" w:rsidRPr="00C56B72" w14:paraId="3CEE1FB8" w14:textId="77777777" w:rsidTr="00940AB8">
        <w:trPr>
          <w:trHeight w:val="75"/>
          <w:jc w:val="center"/>
        </w:trPr>
        <w:tc>
          <w:tcPr>
            <w:tcW w:w="1240" w:type="dxa"/>
            <w:shd w:val="clear" w:color="000000" w:fill="F2F2F2"/>
            <w:noWrap/>
            <w:vAlign w:val="bottom"/>
            <w:hideMark/>
          </w:tcPr>
          <w:p w14:paraId="61A97EF3"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560" w:type="dxa"/>
            <w:shd w:val="clear" w:color="000000" w:fill="F2F2F2"/>
            <w:noWrap/>
            <w:vAlign w:val="bottom"/>
            <w:hideMark/>
          </w:tcPr>
          <w:p w14:paraId="3E7822FE"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21E347A3" w14:textId="77777777" w:rsidR="00C56B72" w:rsidRPr="00C56B72" w:rsidRDefault="00C56B72" w:rsidP="00C56B72">
            <w:pPr>
              <w:spacing w:after="0" w:line="240" w:lineRule="auto"/>
              <w:rPr>
                <w:rFonts w:ascii="Arial Narrow" w:eastAsia="Times New Roman" w:hAnsi="Arial Narrow" w:cs="Calibri"/>
                <w:b/>
                <w:bCs/>
                <w:i/>
                <w:iCs/>
                <w:color w:val="0033CC"/>
                <w:lang w:eastAsia="es-ES"/>
              </w:rPr>
            </w:pPr>
            <w:r w:rsidRPr="00C56B72">
              <w:rPr>
                <w:rFonts w:ascii="Arial Narrow" w:eastAsia="Times New Roman" w:hAnsi="Arial Narrow" w:cs="Calibri"/>
                <w:b/>
                <w:bCs/>
                <w:i/>
                <w:iCs/>
                <w:color w:val="0033CC"/>
                <w:lang w:eastAsia="es-ES"/>
              </w:rPr>
              <w:t> </w:t>
            </w:r>
          </w:p>
        </w:tc>
        <w:tc>
          <w:tcPr>
            <w:tcW w:w="1200" w:type="dxa"/>
            <w:shd w:val="clear" w:color="000000" w:fill="F2F2F2"/>
            <w:noWrap/>
            <w:vAlign w:val="bottom"/>
            <w:hideMark/>
          </w:tcPr>
          <w:p w14:paraId="273FF821" w14:textId="77777777" w:rsidR="00C56B72" w:rsidRPr="00C56B72" w:rsidRDefault="00C56B72" w:rsidP="00C56B72">
            <w:pPr>
              <w:spacing w:after="0" w:line="240" w:lineRule="auto"/>
              <w:rPr>
                <w:rFonts w:ascii="Arial Narrow" w:eastAsia="Times New Roman" w:hAnsi="Arial Narrow" w:cs="Calibri"/>
                <w:color w:val="000000"/>
                <w:lang w:eastAsia="es-ES"/>
              </w:rPr>
            </w:pPr>
            <w:r w:rsidRPr="00C56B72">
              <w:rPr>
                <w:rFonts w:ascii="Arial Narrow" w:eastAsia="Times New Roman" w:hAnsi="Arial Narrow" w:cs="Calibri"/>
                <w:color w:val="000000"/>
                <w:lang w:eastAsia="es-ES"/>
              </w:rPr>
              <w:t> </w:t>
            </w:r>
          </w:p>
        </w:tc>
        <w:tc>
          <w:tcPr>
            <w:tcW w:w="1200" w:type="dxa"/>
            <w:shd w:val="clear" w:color="000000" w:fill="F2F2F2"/>
            <w:noWrap/>
            <w:vAlign w:val="bottom"/>
            <w:hideMark/>
          </w:tcPr>
          <w:p w14:paraId="5C1EE181"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27BDF1B3"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r>
      <w:tr w:rsidR="00C56B72" w:rsidRPr="00C56B72" w14:paraId="05F7B075" w14:textId="77777777" w:rsidTr="00940AB8">
        <w:trPr>
          <w:trHeight w:val="375"/>
          <w:jc w:val="center"/>
        </w:trPr>
        <w:tc>
          <w:tcPr>
            <w:tcW w:w="1240" w:type="dxa"/>
            <w:shd w:val="clear" w:color="000000" w:fill="F2F2F2"/>
            <w:noWrap/>
            <w:vAlign w:val="bottom"/>
            <w:hideMark/>
          </w:tcPr>
          <w:p w14:paraId="16439875" w14:textId="77777777" w:rsidR="00C56B72" w:rsidRPr="00C56B72" w:rsidRDefault="00C56B72" w:rsidP="00C56B72">
            <w:pPr>
              <w:spacing w:after="0" w:line="240" w:lineRule="auto"/>
              <w:rPr>
                <w:rFonts w:ascii="Arial Narrow" w:eastAsia="Times New Roman" w:hAnsi="Arial Narrow" w:cs="Calibri"/>
                <w:i/>
                <w:iCs/>
                <w:color w:val="000000"/>
                <w:lang w:eastAsia="es-ES"/>
              </w:rPr>
            </w:pPr>
            <w:proofErr w:type="spellStart"/>
            <w:r w:rsidRPr="00C56B72">
              <w:rPr>
                <w:rFonts w:ascii="Arial Narrow" w:eastAsia="Times New Roman" w:hAnsi="Arial Narrow" w:cs="Calibri"/>
                <w:i/>
                <w:iCs/>
                <w:color w:val="000000"/>
                <w:lang w:eastAsia="es-ES"/>
              </w:rPr>
              <w:t>Area</w:t>
            </w:r>
            <w:proofErr w:type="spellEnd"/>
            <w:r w:rsidRPr="00C56B72">
              <w:rPr>
                <w:rFonts w:ascii="Arial Narrow" w:eastAsia="Times New Roman" w:hAnsi="Arial Narrow" w:cs="Calibri"/>
                <w:i/>
                <w:iCs/>
                <w:color w:val="000000"/>
                <w:lang w:eastAsia="es-ES"/>
              </w:rPr>
              <w:t xml:space="preserve"> Zapata=</w:t>
            </w:r>
          </w:p>
        </w:tc>
        <w:tc>
          <w:tcPr>
            <w:tcW w:w="560" w:type="dxa"/>
            <w:shd w:val="clear" w:color="000000" w:fill="F2F2F2"/>
            <w:noWrap/>
            <w:vAlign w:val="bottom"/>
            <w:hideMark/>
          </w:tcPr>
          <w:p w14:paraId="3A3C8656" w14:textId="77777777" w:rsidR="00C56B72" w:rsidRPr="00C56B72" w:rsidRDefault="00C56B72" w:rsidP="00C56B72">
            <w:pPr>
              <w:spacing w:after="0" w:line="240" w:lineRule="auto"/>
              <w:jc w:val="right"/>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3.8</w:t>
            </w:r>
          </w:p>
        </w:tc>
        <w:tc>
          <w:tcPr>
            <w:tcW w:w="1200" w:type="dxa"/>
            <w:shd w:val="clear" w:color="000000" w:fill="F2F2F2"/>
            <w:noWrap/>
            <w:vAlign w:val="bottom"/>
            <w:hideMark/>
          </w:tcPr>
          <w:p w14:paraId="3EFA762C" w14:textId="77777777" w:rsidR="00C56B72" w:rsidRPr="00C56B72" w:rsidRDefault="00C56B72" w:rsidP="00C56B72">
            <w:pPr>
              <w:spacing w:after="0" w:line="240" w:lineRule="auto"/>
              <w:rPr>
                <w:rFonts w:ascii="Arial Narrow" w:eastAsia="Times New Roman" w:hAnsi="Arial Narrow" w:cs="Calibri"/>
                <w:b/>
                <w:bCs/>
                <w:i/>
                <w:iCs/>
                <w:color w:val="0033CC"/>
                <w:lang w:eastAsia="es-ES"/>
              </w:rPr>
            </w:pPr>
            <w:r w:rsidRPr="00C56B72">
              <w:rPr>
                <w:rFonts w:ascii="Arial Narrow" w:eastAsia="Times New Roman" w:hAnsi="Arial Narrow" w:cs="Calibri"/>
                <w:b/>
                <w:bCs/>
                <w:i/>
                <w:iCs/>
                <w:color w:val="0033CC"/>
                <w:lang w:eastAsia="es-ES"/>
              </w:rPr>
              <w:t>m</w:t>
            </w:r>
            <w:r w:rsidRPr="00C56B72">
              <w:rPr>
                <w:rFonts w:ascii="Arial Narrow" w:eastAsia="Times New Roman" w:hAnsi="Arial Narrow" w:cs="Calibri"/>
                <w:b/>
                <w:bCs/>
                <w:i/>
                <w:iCs/>
                <w:color w:val="0033CC"/>
                <w:vertAlign w:val="superscript"/>
                <w:lang w:eastAsia="es-ES"/>
              </w:rPr>
              <w:t>2</w:t>
            </w:r>
          </w:p>
        </w:tc>
        <w:tc>
          <w:tcPr>
            <w:tcW w:w="1200" w:type="dxa"/>
            <w:shd w:val="clear" w:color="000000" w:fill="F2F2F2"/>
            <w:noWrap/>
            <w:vAlign w:val="bottom"/>
            <w:hideMark/>
          </w:tcPr>
          <w:p w14:paraId="2994432A"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37E1592E"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5B271905"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r>
      <w:tr w:rsidR="00C56B72" w:rsidRPr="00C56B72" w14:paraId="0B9F8F6C" w14:textId="77777777" w:rsidTr="00940AB8">
        <w:trPr>
          <w:trHeight w:val="165"/>
          <w:jc w:val="center"/>
        </w:trPr>
        <w:tc>
          <w:tcPr>
            <w:tcW w:w="1240" w:type="dxa"/>
            <w:shd w:val="clear" w:color="000000" w:fill="F2F2F2"/>
            <w:noWrap/>
            <w:vAlign w:val="bottom"/>
            <w:hideMark/>
          </w:tcPr>
          <w:p w14:paraId="0A39319A"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560" w:type="dxa"/>
            <w:shd w:val="clear" w:color="000000" w:fill="F2F2F2"/>
            <w:noWrap/>
            <w:vAlign w:val="bottom"/>
            <w:hideMark/>
          </w:tcPr>
          <w:p w14:paraId="4F30A428" w14:textId="77777777" w:rsidR="00C56B72" w:rsidRPr="00C56B72" w:rsidRDefault="00C56B72" w:rsidP="00C56B72">
            <w:pPr>
              <w:spacing w:after="0" w:line="240" w:lineRule="auto"/>
              <w:rPr>
                <w:rFonts w:ascii="Arial Narrow" w:eastAsia="Times New Roman" w:hAnsi="Arial Narrow" w:cs="Calibri"/>
                <w:color w:val="000000"/>
                <w:lang w:eastAsia="es-ES"/>
              </w:rPr>
            </w:pPr>
            <w:r w:rsidRPr="00C56B72">
              <w:rPr>
                <w:rFonts w:ascii="Arial Narrow" w:eastAsia="Times New Roman" w:hAnsi="Arial Narrow" w:cs="Calibri"/>
                <w:color w:val="000000"/>
                <w:lang w:eastAsia="es-ES"/>
              </w:rPr>
              <w:t> </w:t>
            </w:r>
          </w:p>
        </w:tc>
        <w:tc>
          <w:tcPr>
            <w:tcW w:w="1200" w:type="dxa"/>
            <w:shd w:val="clear" w:color="000000" w:fill="F2F2F2"/>
            <w:noWrap/>
            <w:vAlign w:val="bottom"/>
            <w:hideMark/>
          </w:tcPr>
          <w:p w14:paraId="181669C0" w14:textId="77777777" w:rsidR="00C56B72" w:rsidRPr="00C56B72" w:rsidRDefault="00C56B72" w:rsidP="00C56B72">
            <w:pPr>
              <w:spacing w:after="0" w:line="240" w:lineRule="auto"/>
              <w:rPr>
                <w:rFonts w:ascii="Arial Narrow" w:eastAsia="Times New Roman" w:hAnsi="Arial Narrow" w:cs="Calibri"/>
                <w:b/>
                <w:bCs/>
                <w:i/>
                <w:iCs/>
                <w:color w:val="0033CC"/>
                <w:lang w:eastAsia="es-ES"/>
              </w:rPr>
            </w:pPr>
            <w:r w:rsidRPr="00C56B72">
              <w:rPr>
                <w:rFonts w:ascii="Arial Narrow" w:eastAsia="Times New Roman" w:hAnsi="Arial Narrow" w:cs="Calibri"/>
                <w:b/>
                <w:bCs/>
                <w:i/>
                <w:iCs/>
                <w:color w:val="0033CC"/>
                <w:lang w:eastAsia="es-ES"/>
              </w:rPr>
              <w:t> </w:t>
            </w:r>
          </w:p>
        </w:tc>
        <w:tc>
          <w:tcPr>
            <w:tcW w:w="1200" w:type="dxa"/>
            <w:shd w:val="clear" w:color="000000" w:fill="F2F2F2"/>
            <w:noWrap/>
            <w:vAlign w:val="bottom"/>
            <w:hideMark/>
          </w:tcPr>
          <w:p w14:paraId="2EE3AEB6"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6FB24C4A"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26259A5C"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r>
      <w:tr w:rsidR="00C56B72" w:rsidRPr="00C56B72" w14:paraId="259C7C2D" w14:textId="77777777" w:rsidTr="00940AB8">
        <w:trPr>
          <w:trHeight w:val="360"/>
          <w:jc w:val="center"/>
        </w:trPr>
        <w:tc>
          <w:tcPr>
            <w:tcW w:w="1240" w:type="dxa"/>
            <w:shd w:val="clear" w:color="000000" w:fill="F2F2F2"/>
            <w:noWrap/>
            <w:vAlign w:val="bottom"/>
            <w:hideMark/>
          </w:tcPr>
          <w:p w14:paraId="034DC71A"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b=</w:t>
            </w:r>
          </w:p>
        </w:tc>
        <w:tc>
          <w:tcPr>
            <w:tcW w:w="560" w:type="dxa"/>
            <w:shd w:val="clear" w:color="000000" w:fill="F2F2F2"/>
            <w:noWrap/>
            <w:vAlign w:val="bottom"/>
            <w:hideMark/>
          </w:tcPr>
          <w:p w14:paraId="59DBF202" w14:textId="77777777" w:rsidR="00C56B72" w:rsidRPr="00C56B72" w:rsidRDefault="00C56B72" w:rsidP="00C56B72">
            <w:pPr>
              <w:spacing w:after="0" w:line="240" w:lineRule="auto"/>
              <w:jc w:val="right"/>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2.0</w:t>
            </w:r>
          </w:p>
        </w:tc>
        <w:tc>
          <w:tcPr>
            <w:tcW w:w="1200" w:type="dxa"/>
            <w:shd w:val="clear" w:color="000000" w:fill="F2F2F2"/>
            <w:noWrap/>
            <w:vAlign w:val="bottom"/>
            <w:hideMark/>
          </w:tcPr>
          <w:p w14:paraId="65E00E18" w14:textId="77777777" w:rsidR="00C56B72" w:rsidRPr="00C56B72" w:rsidRDefault="00C56B72" w:rsidP="00C56B72">
            <w:pPr>
              <w:spacing w:after="0" w:line="240" w:lineRule="auto"/>
              <w:rPr>
                <w:rFonts w:ascii="Arial Narrow" w:eastAsia="Times New Roman" w:hAnsi="Arial Narrow" w:cs="Calibri"/>
                <w:b/>
                <w:bCs/>
                <w:i/>
                <w:iCs/>
                <w:color w:val="0033CC"/>
                <w:lang w:eastAsia="es-ES"/>
              </w:rPr>
            </w:pPr>
            <w:r w:rsidRPr="00C56B72">
              <w:rPr>
                <w:rFonts w:ascii="Arial Narrow" w:eastAsia="Times New Roman" w:hAnsi="Arial Narrow" w:cs="Calibri"/>
                <w:b/>
                <w:bCs/>
                <w:i/>
                <w:iCs/>
                <w:color w:val="0033CC"/>
                <w:lang w:eastAsia="es-ES"/>
              </w:rPr>
              <w:t>m</w:t>
            </w:r>
            <w:r w:rsidRPr="00C56B72">
              <w:rPr>
                <w:rFonts w:ascii="Arial Narrow" w:eastAsia="Times New Roman" w:hAnsi="Arial Narrow" w:cs="Calibri"/>
                <w:b/>
                <w:bCs/>
                <w:i/>
                <w:iCs/>
                <w:color w:val="0033CC"/>
                <w:vertAlign w:val="superscript"/>
                <w:lang w:eastAsia="es-ES"/>
              </w:rPr>
              <w:t>2</w:t>
            </w:r>
          </w:p>
        </w:tc>
        <w:tc>
          <w:tcPr>
            <w:tcW w:w="2400" w:type="dxa"/>
            <w:gridSpan w:val="2"/>
            <w:shd w:val="clear" w:color="000000" w:fill="F2F2F2"/>
            <w:noWrap/>
            <w:vAlign w:val="bottom"/>
            <w:hideMark/>
          </w:tcPr>
          <w:p w14:paraId="5F89979E"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b: Lado de la zapata</w:t>
            </w:r>
          </w:p>
        </w:tc>
        <w:tc>
          <w:tcPr>
            <w:tcW w:w="1200" w:type="dxa"/>
            <w:shd w:val="clear" w:color="000000" w:fill="F2F2F2"/>
            <w:noWrap/>
            <w:vAlign w:val="bottom"/>
            <w:hideMark/>
          </w:tcPr>
          <w:p w14:paraId="3C8A6DA1" w14:textId="77777777" w:rsidR="00C56B72" w:rsidRPr="00C56B72" w:rsidRDefault="00C56B72" w:rsidP="00C56B72">
            <w:pPr>
              <w:spacing w:after="0" w:line="240" w:lineRule="auto"/>
              <w:rPr>
                <w:rFonts w:ascii="Arial Narrow" w:eastAsia="Times New Roman" w:hAnsi="Arial Narrow" w:cs="Calibri"/>
                <w:i/>
                <w:iCs/>
                <w:color w:val="000000"/>
                <w:lang w:eastAsia="es-ES"/>
              </w:rPr>
            </w:pPr>
            <w:r w:rsidRPr="00C56B72">
              <w:rPr>
                <w:rFonts w:ascii="Arial Narrow" w:eastAsia="Times New Roman" w:hAnsi="Arial Narrow" w:cs="Calibri"/>
                <w:i/>
                <w:iCs/>
                <w:color w:val="000000"/>
                <w:lang w:eastAsia="es-ES"/>
              </w:rPr>
              <w:t> </w:t>
            </w:r>
          </w:p>
        </w:tc>
      </w:tr>
    </w:tbl>
    <w:p w14:paraId="7F549725" w14:textId="77777777" w:rsidR="00C56B72" w:rsidRDefault="00C56B72" w:rsidP="00C56B72">
      <w:pPr>
        <w:rPr>
          <w:rFonts w:ascii="Arial" w:eastAsia="Times New Roman" w:hAnsi="Arial" w:cs="Arial"/>
          <w:b/>
          <w:bCs/>
          <w:lang w:val="es-PE" w:eastAsia="ar-SA"/>
        </w:rPr>
      </w:pPr>
    </w:p>
    <w:p w14:paraId="6B376D9C" w14:textId="77777777" w:rsidR="00E1387F" w:rsidRPr="00697A38" w:rsidRDefault="00C56B72" w:rsidP="000907A0">
      <w:pPr>
        <w:jc w:val="both"/>
        <w:rPr>
          <w:rFonts w:ascii="Arial" w:eastAsia="Times New Roman" w:hAnsi="Arial" w:cs="Arial"/>
          <w:b/>
          <w:bCs/>
          <w:lang w:val="es-PE" w:eastAsia="ar-SA"/>
        </w:rPr>
      </w:pPr>
      <w:r w:rsidRPr="00C56B72">
        <w:rPr>
          <w:rFonts w:ascii="Arial" w:eastAsia="Times New Roman" w:hAnsi="Arial" w:cs="Arial"/>
          <w:lang w:eastAsia="es-ES"/>
        </w:rPr>
        <w:t>La zapa</w:t>
      </w:r>
      <w:r>
        <w:rPr>
          <w:rFonts w:ascii="Arial" w:eastAsia="Times New Roman" w:hAnsi="Arial" w:cs="Arial"/>
          <w:lang w:eastAsia="es-ES"/>
        </w:rPr>
        <w:t>ta debe tener como lado un mínimo de 2.00mx2.00</w:t>
      </w:r>
      <w:r w:rsidR="000907A0">
        <w:rPr>
          <w:rFonts w:ascii="Arial" w:eastAsia="Times New Roman" w:hAnsi="Arial" w:cs="Arial"/>
          <w:lang w:eastAsia="es-ES"/>
        </w:rPr>
        <w:t>m.</w:t>
      </w:r>
    </w:p>
    <w:p w14:paraId="4874ED96" w14:textId="77777777" w:rsidR="00E1387F" w:rsidRPr="00697A38" w:rsidRDefault="00ED6220" w:rsidP="003D147E">
      <w:pPr>
        <w:rPr>
          <w:rFonts w:ascii="Arial" w:eastAsia="Times New Roman" w:hAnsi="Arial" w:cs="Arial"/>
          <w:b/>
          <w:bCs/>
          <w:lang w:val="es-PE" w:eastAsia="ar-SA"/>
        </w:rPr>
      </w:pPr>
      <w:r w:rsidRPr="00697A38">
        <w:rPr>
          <w:rFonts w:ascii="Arial" w:eastAsia="Times New Roman" w:hAnsi="Arial" w:cs="Arial"/>
          <w:b/>
          <w:bCs/>
          <w:lang w:val="es-PE" w:eastAsia="ar-SA"/>
        </w:rPr>
        <w:t>12.1.</w:t>
      </w:r>
      <w:r w:rsidR="006006B5" w:rsidRPr="00697A38">
        <w:rPr>
          <w:rFonts w:ascii="Arial" w:eastAsia="Times New Roman" w:hAnsi="Arial" w:cs="Arial"/>
          <w:b/>
          <w:bCs/>
          <w:lang w:val="es-PE" w:eastAsia="ar-SA"/>
        </w:rPr>
        <w:t>2</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placas</w:t>
      </w:r>
    </w:p>
    <w:p w14:paraId="48CB6D55" w14:textId="77777777" w:rsidR="00041262" w:rsidRDefault="009301AE" w:rsidP="000907A0">
      <w:pPr>
        <w:jc w:val="center"/>
        <w:rPr>
          <w:rFonts w:ascii="Arial" w:eastAsia="Times New Roman" w:hAnsi="Arial" w:cs="Arial"/>
          <w:b/>
          <w:bCs/>
          <w:lang w:val="es-PE" w:eastAsia="ar-SA"/>
        </w:rPr>
      </w:pPr>
      <w:r w:rsidRPr="009301AE">
        <w:rPr>
          <w:noProof/>
          <w:lang w:val="es-PE" w:eastAsia="es-PE"/>
        </w:rPr>
        <w:drawing>
          <wp:inline distT="0" distB="0" distL="0" distR="0" wp14:anchorId="207195F3" wp14:editId="7CDF6034">
            <wp:extent cx="3852792" cy="3999507"/>
            <wp:effectExtent l="19050" t="19050" r="14605" b="2032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59705" cy="4006683"/>
                    </a:xfrm>
                    <a:prstGeom prst="rect">
                      <a:avLst/>
                    </a:prstGeom>
                    <a:noFill/>
                    <a:ln>
                      <a:solidFill>
                        <a:schemeClr val="tx1"/>
                      </a:solidFill>
                    </a:ln>
                  </pic:spPr>
                </pic:pic>
              </a:graphicData>
            </a:graphic>
          </wp:inline>
        </w:drawing>
      </w:r>
    </w:p>
    <w:p w14:paraId="3F2E278D" w14:textId="3C2733E7" w:rsidR="000907A0" w:rsidRDefault="000907A0" w:rsidP="000907A0">
      <w:pPr>
        <w:jc w:val="both"/>
        <w:rPr>
          <w:rFonts w:ascii="Arial" w:eastAsia="Times New Roman" w:hAnsi="Arial" w:cs="Arial"/>
          <w:lang w:eastAsia="es-ES"/>
        </w:rPr>
      </w:pPr>
      <w:r>
        <w:rPr>
          <w:rFonts w:ascii="Arial" w:eastAsia="Times New Roman" w:hAnsi="Arial" w:cs="Arial"/>
          <w:lang w:eastAsia="es-ES"/>
        </w:rPr>
        <w:t>El ancho mínimo de 0.</w:t>
      </w:r>
      <w:r w:rsidR="00AA28AB">
        <w:rPr>
          <w:rFonts w:ascii="Arial" w:eastAsia="Times New Roman" w:hAnsi="Arial" w:cs="Arial"/>
          <w:lang w:eastAsia="es-ES"/>
        </w:rPr>
        <w:t>30</w:t>
      </w:r>
      <w:r>
        <w:rPr>
          <w:rFonts w:ascii="Arial" w:eastAsia="Times New Roman" w:hAnsi="Arial" w:cs="Arial"/>
          <w:lang w:eastAsia="es-ES"/>
        </w:rPr>
        <w:t>m es adecuado.</w:t>
      </w:r>
    </w:p>
    <w:p w14:paraId="46FEE85A" w14:textId="77777777" w:rsidR="006B0D12" w:rsidRPr="00697A38" w:rsidRDefault="006B0D12" w:rsidP="000907A0">
      <w:pPr>
        <w:jc w:val="both"/>
        <w:rPr>
          <w:rFonts w:ascii="Arial" w:eastAsia="Times New Roman" w:hAnsi="Arial" w:cs="Arial"/>
          <w:b/>
          <w:bCs/>
          <w:lang w:val="es-PE" w:eastAsia="ar-SA"/>
        </w:rPr>
      </w:pPr>
    </w:p>
    <w:p w14:paraId="68B0259C" w14:textId="77777777" w:rsidR="00A7786D" w:rsidRDefault="00A7786D" w:rsidP="00A7786D">
      <w:pPr>
        <w:rPr>
          <w:rFonts w:ascii="Arial" w:eastAsia="Times New Roman" w:hAnsi="Arial" w:cs="Arial"/>
          <w:b/>
          <w:bCs/>
          <w:lang w:val="es-PE" w:eastAsia="ar-SA"/>
        </w:rPr>
      </w:pPr>
      <w:r w:rsidRPr="00697A38">
        <w:rPr>
          <w:rFonts w:ascii="Arial" w:eastAsia="Times New Roman" w:hAnsi="Arial" w:cs="Arial"/>
          <w:b/>
          <w:bCs/>
          <w:lang w:val="es-PE" w:eastAsia="ar-SA"/>
        </w:rPr>
        <w:lastRenderedPageBreak/>
        <w:t>12.1.</w:t>
      </w:r>
      <w:r>
        <w:rPr>
          <w:rFonts w:ascii="Arial" w:eastAsia="Times New Roman" w:hAnsi="Arial" w:cs="Arial"/>
          <w:b/>
          <w:bCs/>
          <w:lang w:val="es-PE" w:eastAsia="ar-SA"/>
        </w:rPr>
        <w:t>3</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w:t>
      </w:r>
      <w:r>
        <w:rPr>
          <w:rFonts w:ascii="Arial" w:eastAsia="Times New Roman" w:hAnsi="Arial" w:cs="Arial"/>
          <w:b/>
          <w:bCs/>
          <w:lang w:val="es-PE" w:eastAsia="ar-SA"/>
        </w:rPr>
        <w:t>columnas</w:t>
      </w:r>
    </w:p>
    <w:p w14:paraId="489FC643" w14:textId="77777777" w:rsidR="00A7786D" w:rsidRPr="00697A38" w:rsidRDefault="00A7786D" w:rsidP="00A7786D">
      <w:pPr>
        <w:jc w:val="center"/>
        <w:rPr>
          <w:rFonts w:ascii="Arial" w:eastAsia="Times New Roman" w:hAnsi="Arial" w:cs="Arial"/>
          <w:b/>
          <w:bCs/>
          <w:lang w:val="es-PE" w:eastAsia="ar-SA"/>
        </w:rPr>
      </w:pPr>
      <w:r w:rsidRPr="00A7786D">
        <w:rPr>
          <w:noProof/>
          <w:lang w:val="es-PE" w:eastAsia="es-PE"/>
        </w:rPr>
        <w:drawing>
          <wp:inline distT="0" distB="0" distL="0" distR="0" wp14:anchorId="45AC41B7" wp14:editId="207AB596">
            <wp:extent cx="3911932" cy="2172374"/>
            <wp:effectExtent l="19050" t="19050" r="12700" b="1841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a:extLst>
                        <a:ext uri="{28A0092B-C50C-407E-A947-70E740481C1C}">
                          <a14:useLocalDpi xmlns:a14="http://schemas.microsoft.com/office/drawing/2010/main" val="0"/>
                        </a:ext>
                      </a:extLst>
                    </a:blip>
                    <a:srcRect l="9823"/>
                    <a:stretch/>
                  </pic:blipFill>
                  <pic:spPr bwMode="auto">
                    <a:xfrm>
                      <a:off x="0" y="0"/>
                      <a:ext cx="3929008" cy="218185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485C418" w14:textId="341634DB" w:rsidR="00A7786D" w:rsidRDefault="00A7786D" w:rsidP="00A7786D">
      <w:pPr>
        <w:jc w:val="both"/>
        <w:rPr>
          <w:rFonts w:ascii="Arial" w:eastAsia="Times New Roman" w:hAnsi="Arial" w:cs="Arial"/>
          <w:lang w:eastAsia="es-ES"/>
        </w:rPr>
      </w:pPr>
      <w:r w:rsidRPr="00334C82">
        <w:rPr>
          <w:rFonts w:ascii="Arial" w:eastAsia="Times New Roman" w:hAnsi="Arial" w:cs="Arial"/>
          <w:lang w:eastAsia="es-ES"/>
        </w:rPr>
        <w:t xml:space="preserve">Las </w:t>
      </w:r>
      <w:r>
        <w:rPr>
          <w:rFonts w:ascii="Arial" w:eastAsia="Times New Roman" w:hAnsi="Arial" w:cs="Arial"/>
          <w:lang w:eastAsia="es-ES"/>
        </w:rPr>
        <w:t>columnas son de 0.45x0.45m, por lo tanto, cumplen con el ancho mínimo por cargas de gravedad.</w:t>
      </w:r>
    </w:p>
    <w:p w14:paraId="52F690F8" w14:textId="77777777" w:rsidR="007133F7" w:rsidRDefault="007133F7" w:rsidP="00A7786D">
      <w:pPr>
        <w:jc w:val="both"/>
        <w:rPr>
          <w:rFonts w:ascii="Arial" w:eastAsia="Times New Roman" w:hAnsi="Arial" w:cs="Arial"/>
          <w:b/>
          <w:bCs/>
          <w:lang w:val="es-PE" w:eastAsia="ar-SA"/>
        </w:rPr>
      </w:pPr>
    </w:p>
    <w:p w14:paraId="0AC098B3" w14:textId="77777777" w:rsidR="00ED6220" w:rsidRPr="00697A38" w:rsidRDefault="00ED6220" w:rsidP="003D147E">
      <w:pPr>
        <w:rPr>
          <w:rFonts w:ascii="Arial" w:eastAsia="Times New Roman" w:hAnsi="Arial" w:cs="Arial"/>
          <w:b/>
          <w:bCs/>
          <w:lang w:val="es-PE" w:eastAsia="ar-SA"/>
        </w:rPr>
      </w:pPr>
      <w:r w:rsidRPr="00697A38">
        <w:rPr>
          <w:rFonts w:ascii="Arial" w:eastAsia="Times New Roman" w:hAnsi="Arial" w:cs="Arial"/>
          <w:b/>
          <w:bCs/>
          <w:lang w:val="es-PE" w:eastAsia="ar-SA"/>
        </w:rPr>
        <w:t>12.1.</w:t>
      </w:r>
      <w:r w:rsidR="00A7786D">
        <w:rPr>
          <w:rFonts w:ascii="Arial" w:eastAsia="Times New Roman" w:hAnsi="Arial" w:cs="Arial"/>
          <w:b/>
          <w:bCs/>
          <w:lang w:val="es-PE" w:eastAsia="ar-SA"/>
        </w:rPr>
        <w:t>4</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vigas</w:t>
      </w:r>
    </w:p>
    <w:p w14:paraId="19AEC58D" w14:textId="77777777" w:rsidR="00E1387F" w:rsidRDefault="00334C82" w:rsidP="00334C82">
      <w:pPr>
        <w:jc w:val="center"/>
        <w:rPr>
          <w:rFonts w:ascii="Arial" w:eastAsia="Times New Roman" w:hAnsi="Arial" w:cs="Arial"/>
          <w:b/>
          <w:bCs/>
          <w:lang w:val="es-PE" w:eastAsia="ar-SA"/>
        </w:rPr>
      </w:pPr>
      <w:r w:rsidRPr="00334C82">
        <w:rPr>
          <w:noProof/>
          <w:lang w:val="es-PE" w:eastAsia="es-PE"/>
        </w:rPr>
        <w:drawing>
          <wp:inline distT="0" distB="0" distL="0" distR="0" wp14:anchorId="53E7409D" wp14:editId="1E94F75D">
            <wp:extent cx="3248025" cy="1206669"/>
            <wp:effectExtent l="19050" t="19050" r="9525" b="1270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53700" cy="1208777"/>
                    </a:xfrm>
                    <a:prstGeom prst="rect">
                      <a:avLst/>
                    </a:prstGeom>
                    <a:noFill/>
                    <a:ln>
                      <a:solidFill>
                        <a:schemeClr val="tx1"/>
                      </a:solidFill>
                    </a:ln>
                  </pic:spPr>
                </pic:pic>
              </a:graphicData>
            </a:graphic>
          </wp:inline>
        </w:drawing>
      </w:r>
    </w:p>
    <w:p w14:paraId="60DD6060" w14:textId="77777777" w:rsidR="006866EC" w:rsidRPr="00334C82" w:rsidRDefault="006866EC" w:rsidP="006866EC">
      <w:pPr>
        <w:jc w:val="both"/>
        <w:rPr>
          <w:rFonts w:ascii="Arial" w:eastAsia="Times New Roman" w:hAnsi="Arial" w:cs="Arial"/>
          <w:lang w:eastAsia="es-ES"/>
        </w:rPr>
      </w:pPr>
      <w:r w:rsidRPr="00334C82">
        <w:rPr>
          <w:rFonts w:ascii="Arial" w:eastAsia="Times New Roman" w:hAnsi="Arial" w:cs="Arial"/>
          <w:lang w:eastAsia="es-ES"/>
        </w:rPr>
        <w:t xml:space="preserve">Las vigas serán </w:t>
      </w:r>
      <w:r>
        <w:rPr>
          <w:rFonts w:ascii="Arial" w:eastAsia="Times New Roman" w:hAnsi="Arial" w:cs="Arial"/>
          <w:lang w:eastAsia="es-ES"/>
        </w:rPr>
        <w:t xml:space="preserve">de </w:t>
      </w:r>
      <w:r w:rsidRPr="00334C82">
        <w:rPr>
          <w:rFonts w:ascii="Arial" w:eastAsia="Times New Roman" w:hAnsi="Arial" w:cs="Arial"/>
          <w:lang w:eastAsia="es-ES"/>
        </w:rPr>
        <w:t>0.</w:t>
      </w:r>
      <w:r>
        <w:rPr>
          <w:rFonts w:ascii="Arial" w:eastAsia="Times New Roman" w:hAnsi="Arial" w:cs="Arial"/>
          <w:lang w:eastAsia="es-ES"/>
        </w:rPr>
        <w:t>30</w:t>
      </w:r>
      <w:r w:rsidRPr="00334C82">
        <w:rPr>
          <w:rFonts w:ascii="Arial" w:eastAsia="Times New Roman" w:hAnsi="Arial" w:cs="Arial"/>
          <w:lang w:eastAsia="es-ES"/>
        </w:rPr>
        <w:t>x0.</w:t>
      </w:r>
      <w:r>
        <w:rPr>
          <w:rFonts w:ascii="Arial" w:eastAsia="Times New Roman" w:hAnsi="Arial" w:cs="Arial"/>
          <w:lang w:eastAsia="es-ES"/>
        </w:rPr>
        <w:t>60</w:t>
      </w:r>
      <w:r w:rsidRPr="00334C82">
        <w:rPr>
          <w:rFonts w:ascii="Arial" w:eastAsia="Times New Roman" w:hAnsi="Arial" w:cs="Arial"/>
          <w:lang w:eastAsia="es-ES"/>
        </w:rPr>
        <w:t>m</w:t>
      </w:r>
      <w:r>
        <w:rPr>
          <w:rFonts w:ascii="Arial" w:eastAsia="Times New Roman" w:hAnsi="Arial" w:cs="Arial"/>
          <w:lang w:eastAsia="es-ES"/>
        </w:rPr>
        <w:t xml:space="preserve">, por lo que cumplen con el </w:t>
      </w:r>
      <w:proofErr w:type="spellStart"/>
      <w:r>
        <w:rPr>
          <w:rFonts w:ascii="Arial" w:eastAsia="Times New Roman" w:hAnsi="Arial" w:cs="Arial"/>
          <w:lang w:eastAsia="es-ES"/>
        </w:rPr>
        <w:t>predimensionamiento</w:t>
      </w:r>
      <w:proofErr w:type="spellEnd"/>
      <w:r>
        <w:rPr>
          <w:rFonts w:ascii="Arial" w:eastAsia="Times New Roman" w:hAnsi="Arial" w:cs="Arial"/>
          <w:lang w:eastAsia="es-ES"/>
        </w:rPr>
        <w:t>.</w:t>
      </w:r>
    </w:p>
    <w:p w14:paraId="4A4315B8" w14:textId="77777777" w:rsidR="007133F7" w:rsidRDefault="007133F7" w:rsidP="003D147E">
      <w:pPr>
        <w:rPr>
          <w:rFonts w:ascii="Arial" w:eastAsia="Times New Roman" w:hAnsi="Arial" w:cs="Arial"/>
          <w:b/>
          <w:bCs/>
          <w:lang w:val="es-PE" w:eastAsia="ar-SA"/>
        </w:rPr>
      </w:pPr>
    </w:p>
    <w:p w14:paraId="27C73EE2" w14:textId="535A4CD9" w:rsidR="00ED6220" w:rsidRDefault="00ED6220" w:rsidP="003D147E">
      <w:pPr>
        <w:rPr>
          <w:rFonts w:ascii="Arial" w:eastAsia="Times New Roman" w:hAnsi="Arial" w:cs="Arial"/>
          <w:b/>
          <w:bCs/>
          <w:lang w:val="es-PE" w:eastAsia="ar-SA"/>
        </w:rPr>
      </w:pPr>
      <w:r w:rsidRPr="00697A38">
        <w:rPr>
          <w:rFonts w:ascii="Arial" w:eastAsia="Times New Roman" w:hAnsi="Arial" w:cs="Arial"/>
          <w:b/>
          <w:bCs/>
          <w:lang w:val="es-PE" w:eastAsia="ar-SA"/>
        </w:rPr>
        <w:t>12.1.</w:t>
      </w:r>
      <w:r w:rsidR="00A7786D">
        <w:rPr>
          <w:rFonts w:ascii="Arial" w:eastAsia="Times New Roman" w:hAnsi="Arial" w:cs="Arial"/>
          <w:b/>
          <w:bCs/>
          <w:lang w:val="es-PE" w:eastAsia="ar-SA"/>
        </w:rPr>
        <w:t>5</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losa</w:t>
      </w:r>
      <w:r w:rsidR="00572667" w:rsidRPr="00697A38">
        <w:rPr>
          <w:rFonts w:ascii="Arial" w:eastAsia="Times New Roman" w:hAnsi="Arial" w:cs="Arial"/>
          <w:b/>
          <w:bCs/>
          <w:lang w:val="es-PE" w:eastAsia="ar-SA"/>
        </w:rPr>
        <w:t xml:space="preserve"> maciza</w:t>
      </w:r>
      <w:r w:rsidRPr="00697A38">
        <w:rPr>
          <w:rFonts w:ascii="Arial" w:eastAsia="Times New Roman" w:hAnsi="Arial" w:cs="Arial"/>
          <w:b/>
          <w:bCs/>
          <w:lang w:val="es-PE" w:eastAsia="ar-SA"/>
        </w:rPr>
        <w:t xml:space="preserve"> </w:t>
      </w:r>
    </w:p>
    <w:p w14:paraId="21C42F2F" w14:textId="77777777" w:rsidR="00E0770F" w:rsidRDefault="00E0770F" w:rsidP="00E0770F">
      <w:pPr>
        <w:jc w:val="center"/>
        <w:rPr>
          <w:rFonts w:ascii="Arial" w:eastAsia="Times New Roman" w:hAnsi="Arial" w:cs="Arial"/>
          <w:b/>
          <w:bCs/>
          <w:lang w:val="es-PE" w:eastAsia="ar-SA"/>
        </w:rPr>
      </w:pPr>
      <w:r w:rsidRPr="00E0770F">
        <w:rPr>
          <w:noProof/>
          <w:lang w:val="es-PE" w:eastAsia="es-PE"/>
        </w:rPr>
        <w:drawing>
          <wp:inline distT="0" distB="0" distL="0" distR="0" wp14:anchorId="3967F82F" wp14:editId="53E26348">
            <wp:extent cx="4191000" cy="1457381"/>
            <wp:effectExtent l="19050" t="19050" r="19050" b="285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1379" cy="1460990"/>
                    </a:xfrm>
                    <a:prstGeom prst="rect">
                      <a:avLst/>
                    </a:prstGeom>
                    <a:noFill/>
                    <a:ln>
                      <a:solidFill>
                        <a:schemeClr val="tx1"/>
                      </a:solidFill>
                    </a:ln>
                  </pic:spPr>
                </pic:pic>
              </a:graphicData>
            </a:graphic>
          </wp:inline>
        </w:drawing>
      </w:r>
    </w:p>
    <w:p w14:paraId="7E52D1B2" w14:textId="77777777" w:rsidR="00040529" w:rsidRPr="00334C82" w:rsidRDefault="00040529" w:rsidP="00040529">
      <w:pPr>
        <w:jc w:val="both"/>
        <w:rPr>
          <w:rFonts w:ascii="Arial" w:eastAsia="Times New Roman" w:hAnsi="Arial" w:cs="Arial"/>
          <w:lang w:eastAsia="es-ES"/>
        </w:rPr>
      </w:pPr>
      <w:r w:rsidRPr="00334C82">
        <w:rPr>
          <w:rFonts w:ascii="Arial" w:eastAsia="Times New Roman" w:hAnsi="Arial" w:cs="Arial"/>
          <w:lang w:eastAsia="es-ES"/>
        </w:rPr>
        <w:t>La losa maciza</w:t>
      </w:r>
      <w:r>
        <w:rPr>
          <w:rFonts w:ascii="Arial" w:eastAsia="Times New Roman" w:hAnsi="Arial" w:cs="Arial"/>
          <w:lang w:eastAsia="es-ES"/>
        </w:rPr>
        <w:t xml:space="preserve"> será de peralte </w:t>
      </w:r>
      <w:r w:rsidRPr="00334C82">
        <w:rPr>
          <w:rFonts w:ascii="Arial" w:eastAsia="Times New Roman" w:hAnsi="Arial" w:cs="Arial"/>
          <w:lang w:eastAsia="es-ES"/>
        </w:rPr>
        <w:t>e</w:t>
      </w:r>
      <w:r w:rsidR="00FC2FA0">
        <w:rPr>
          <w:rFonts w:ascii="Arial" w:eastAsia="Times New Roman" w:hAnsi="Arial" w:cs="Arial"/>
          <w:lang w:eastAsia="es-ES"/>
        </w:rPr>
        <w:t>=</w:t>
      </w:r>
      <w:r w:rsidRPr="00334C82">
        <w:rPr>
          <w:rFonts w:ascii="Arial" w:eastAsia="Times New Roman" w:hAnsi="Arial" w:cs="Arial"/>
          <w:lang w:eastAsia="es-ES"/>
        </w:rPr>
        <w:t>0.</w:t>
      </w:r>
      <w:r>
        <w:rPr>
          <w:rFonts w:ascii="Arial" w:eastAsia="Times New Roman" w:hAnsi="Arial" w:cs="Arial"/>
          <w:lang w:eastAsia="es-ES"/>
        </w:rPr>
        <w:t>20</w:t>
      </w:r>
      <w:r w:rsidRPr="00334C82">
        <w:rPr>
          <w:rFonts w:ascii="Arial" w:eastAsia="Times New Roman" w:hAnsi="Arial" w:cs="Arial"/>
          <w:lang w:eastAsia="es-ES"/>
        </w:rPr>
        <w:t>m</w:t>
      </w:r>
      <w:r>
        <w:rPr>
          <w:rFonts w:ascii="Arial" w:eastAsia="Times New Roman" w:hAnsi="Arial" w:cs="Arial"/>
          <w:lang w:eastAsia="es-ES"/>
        </w:rPr>
        <w:t>.</w:t>
      </w:r>
    </w:p>
    <w:p w14:paraId="5B511BC2" w14:textId="77777777" w:rsidR="006006B5" w:rsidRDefault="006006B5" w:rsidP="00E662B8">
      <w:pPr>
        <w:pStyle w:val="Ttulo2"/>
        <w:numPr>
          <w:ilvl w:val="0"/>
          <w:numId w:val="0"/>
        </w:numPr>
        <w:rPr>
          <w:rFonts w:eastAsia="Times New Roman" w:cs="Arial"/>
          <w:lang w:eastAsia="ar-SA"/>
        </w:rPr>
      </w:pPr>
      <w:bookmarkStart w:id="223" w:name="_Toc91186232"/>
      <w:r w:rsidRPr="00697A38">
        <w:rPr>
          <w:rFonts w:eastAsia="Times New Roman" w:cs="Arial"/>
          <w:lang w:eastAsia="ar-SA"/>
        </w:rPr>
        <w:lastRenderedPageBreak/>
        <w:t xml:space="preserve">12.2 </w:t>
      </w:r>
      <w:r w:rsidR="00CA3916">
        <w:rPr>
          <w:rFonts w:eastAsia="Times New Roman" w:cs="Arial"/>
          <w:lang w:eastAsia="ar-SA"/>
        </w:rPr>
        <w:t>Talleres</w:t>
      </w:r>
      <w:bookmarkEnd w:id="223"/>
    </w:p>
    <w:p w14:paraId="51A2CC8C" w14:textId="77777777" w:rsidR="00220BAB" w:rsidRPr="009865E5" w:rsidRDefault="00220BAB" w:rsidP="00220BAB">
      <w:pPr>
        <w:jc w:val="both"/>
        <w:rPr>
          <w:lang w:val="es-PE" w:eastAsia="ar-SA"/>
        </w:rPr>
      </w:pPr>
      <w:r w:rsidRPr="00697A38">
        <w:rPr>
          <w:rFonts w:ascii="Arial" w:eastAsia="Times New Roman" w:hAnsi="Arial" w:cs="Arial"/>
          <w:lang w:eastAsia="es-ES"/>
        </w:rPr>
        <w:t xml:space="preserve">El edificio </w:t>
      </w:r>
      <w:r>
        <w:rPr>
          <w:rFonts w:ascii="Arial" w:eastAsia="Times New Roman" w:hAnsi="Arial" w:cs="Arial"/>
          <w:lang w:eastAsia="es-ES"/>
        </w:rPr>
        <w:t>de talleres ti</w:t>
      </w:r>
      <w:r w:rsidRPr="00697A38">
        <w:rPr>
          <w:rFonts w:ascii="Arial" w:eastAsia="Times New Roman" w:hAnsi="Arial" w:cs="Arial"/>
          <w:lang w:eastAsia="es-ES"/>
        </w:rPr>
        <w:t xml:space="preserve">ene </w:t>
      </w:r>
      <w:r>
        <w:rPr>
          <w:rFonts w:ascii="Arial" w:eastAsia="Times New Roman" w:hAnsi="Arial" w:cs="Arial"/>
          <w:lang w:eastAsia="es-ES"/>
        </w:rPr>
        <w:t>1</w:t>
      </w:r>
      <w:r w:rsidRPr="00697A38">
        <w:rPr>
          <w:rFonts w:ascii="Arial" w:eastAsia="Times New Roman" w:hAnsi="Arial" w:cs="Arial"/>
          <w:lang w:eastAsia="es-ES"/>
        </w:rPr>
        <w:t xml:space="preserve"> nivel. El sistema estructural adoptado es dual con pórticos y muros de concreto. </w:t>
      </w:r>
      <w:r>
        <w:rPr>
          <w:rFonts w:ascii="Arial" w:eastAsia="Times New Roman" w:hAnsi="Arial" w:cs="Arial"/>
          <w:lang w:eastAsia="es-ES"/>
        </w:rPr>
        <w:t xml:space="preserve">Las columnas son de </w:t>
      </w:r>
      <w:r w:rsidR="00AA28AB">
        <w:rPr>
          <w:rFonts w:ascii="Arial" w:eastAsia="Times New Roman" w:hAnsi="Arial" w:cs="Arial"/>
          <w:lang w:eastAsia="es-ES"/>
        </w:rPr>
        <w:t>0</w:t>
      </w:r>
      <w:r>
        <w:rPr>
          <w:rFonts w:ascii="Arial" w:eastAsia="Times New Roman" w:hAnsi="Arial" w:cs="Arial"/>
          <w:lang w:eastAsia="es-ES"/>
        </w:rPr>
        <w:t>.45x</w:t>
      </w:r>
      <w:r w:rsidR="00AA28AB">
        <w:rPr>
          <w:rFonts w:ascii="Arial" w:eastAsia="Times New Roman" w:hAnsi="Arial" w:cs="Arial"/>
          <w:lang w:eastAsia="es-ES"/>
        </w:rPr>
        <w:t>0</w:t>
      </w:r>
      <w:r>
        <w:rPr>
          <w:rFonts w:ascii="Arial" w:eastAsia="Times New Roman" w:hAnsi="Arial" w:cs="Arial"/>
          <w:lang w:eastAsia="es-ES"/>
        </w:rPr>
        <w:t>.45m</w:t>
      </w:r>
      <w:r w:rsidRPr="00697A38">
        <w:rPr>
          <w:rFonts w:ascii="Arial" w:eastAsia="Times New Roman" w:hAnsi="Arial" w:cs="Arial"/>
          <w:lang w:eastAsia="es-ES"/>
        </w:rPr>
        <w:t xml:space="preserve"> </w:t>
      </w:r>
      <w:r>
        <w:rPr>
          <w:rFonts w:ascii="Arial" w:eastAsia="Times New Roman" w:hAnsi="Arial" w:cs="Arial"/>
          <w:lang w:eastAsia="es-ES"/>
        </w:rPr>
        <w:t>y las placas son de 0.</w:t>
      </w:r>
      <w:r w:rsidR="00855D92">
        <w:rPr>
          <w:rFonts w:ascii="Arial" w:eastAsia="Times New Roman" w:hAnsi="Arial" w:cs="Arial"/>
          <w:lang w:eastAsia="es-ES"/>
        </w:rPr>
        <w:t>30</w:t>
      </w:r>
      <w:r>
        <w:rPr>
          <w:rFonts w:ascii="Arial" w:eastAsia="Times New Roman" w:hAnsi="Arial" w:cs="Arial"/>
          <w:lang w:eastAsia="es-ES"/>
        </w:rPr>
        <w:t>m de ancho. L</w:t>
      </w:r>
      <w:r w:rsidRPr="00697A38">
        <w:rPr>
          <w:rFonts w:ascii="Arial" w:eastAsia="Times New Roman" w:hAnsi="Arial" w:cs="Arial"/>
          <w:lang w:eastAsia="es-ES"/>
        </w:rPr>
        <w:t xml:space="preserve">as vigas principales son de dimensiones </w:t>
      </w:r>
      <w:r>
        <w:rPr>
          <w:rFonts w:ascii="Arial" w:eastAsia="Times New Roman" w:hAnsi="Arial" w:cs="Arial"/>
          <w:lang w:eastAsia="es-ES"/>
        </w:rPr>
        <w:t>0.</w:t>
      </w:r>
      <w:r w:rsidR="00855D92">
        <w:rPr>
          <w:rFonts w:ascii="Arial" w:eastAsia="Times New Roman" w:hAnsi="Arial" w:cs="Arial"/>
          <w:lang w:eastAsia="es-ES"/>
        </w:rPr>
        <w:t>30</w:t>
      </w:r>
      <w:r w:rsidRPr="00697A38">
        <w:rPr>
          <w:rFonts w:ascii="Arial" w:eastAsia="Times New Roman" w:hAnsi="Arial" w:cs="Arial"/>
          <w:lang w:eastAsia="es-ES"/>
        </w:rPr>
        <w:t>x0.</w:t>
      </w:r>
      <w:r w:rsidR="00855D92">
        <w:rPr>
          <w:rFonts w:ascii="Arial" w:eastAsia="Times New Roman" w:hAnsi="Arial" w:cs="Arial"/>
          <w:lang w:eastAsia="es-ES"/>
        </w:rPr>
        <w:t>60</w:t>
      </w:r>
      <w:r w:rsidRPr="00697A38">
        <w:rPr>
          <w:rFonts w:ascii="Arial" w:eastAsia="Times New Roman" w:hAnsi="Arial" w:cs="Arial"/>
          <w:lang w:eastAsia="es-ES"/>
        </w:rPr>
        <w:t>m. El sistema de techado es de losas macizas con peralte de 2</w:t>
      </w:r>
      <w:r>
        <w:rPr>
          <w:rFonts w:ascii="Arial" w:eastAsia="Times New Roman" w:hAnsi="Arial" w:cs="Arial"/>
          <w:lang w:eastAsia="es-ES"/>
        </w:rPr>
        <w:t>0</w:t>
      </w:r>
      <w:r w:rsidRPr="00697A38">
        <w:rPr>
          <w:rFonts w:ascii="Arial" w:eastAsia="Times New Roman" w:hAnsi="Arial" w:cs="Arial"/>
          <w:lang w:eastAsia="es-ES"/>
        </w:rPr>
        <w:t>cm.</w:t>
      </w:r>
    </w:p>
    <w:p w14:paraId="6D8E065A" w14:textId="77777777" w:rsidR="00E1387F" w:rsidRPr="00697A38" w:rsidRDefault="00220BAB" w:rsidP="00D60808">
      <w:pPr>
        <w:rPr>
          <w:rFonts w:ascii="Arial" w:eastAsia="Times New Roman" w:hAnsi="Arial" w:cs="Arial"/>
          <w:b/>
          <w:bCs/>
          <w:lang w:val="es-PE" w:eastAsia="ar-SA"/>
        </w:rPr>
      </w:pPr>
      <w:r w:rsidRPr="00220BAB">
        <w:rPr>
          <w:rFonts w:ascii="Arial" w:eastAsia="Times New Roman" w:hAnsi="Arial" w:cs="Arial"/>
          <w:b/>
          <w:bCs/>
          <w:noProof/>
          <w:lang w:val="es-PE" w:eastAsia="es-PE"/>
        </w:rPr>
        <mc:AlternateContent>
          <mc:Choice Requires="wps">
            <w:drawing>
              <wp:anchor distT="45720" distB="45720" distL="114300" distR="114300" simplePos="0" relativeHeight="251801600" behindDoc="0" locked="0" layoutInCell="1" allowOverlap="1" wp14:anchorId="41C7B102" wp14:editId="2F079959">
                <wp:simplePos x="0" y="0"/>
                <wp:positionH relativeFrom="column">
                  <wp:posOffset>3702050</wp:posOffset>
                </wp:positionH>
                <wp:positionV relativeFrom="paragraph">
                  <wp:posOffset>786765</wp:posOffset>
                </wp:positionV>
                <wp:extent cx="628650" cy="252730"/>
                <wp:effectExtent l="0" t="0" r="19050" b="13970"/>
                <wp:wrapNone/>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52730"/>
                        </a:xfrm>
                        <a:prstGeom prst="rect">
                          <a:avLst/>
                        </a:prstGeom>
                        <a:solidFill>
                          <a:srgbClr val="FFFFFF"/>
                        </a:solidFill>
                        <a:ln w="9525">
                          <a:solidFill>
                            <a:srgbClr val="000000"/>
                          </a:solidFill>
                          <a:miter lim="800000"/>
                          <a:headEnd/>
                          <a:tailEnd/>
                        </a:ln>
                      </wps:spPr>
                      <wps:txbx>
                        <w:txbxContent>
                          <w:p w14:paraId="6941FA17" w14:textId="77777777" w:rsidR="0014084C" w:rsidRDefault="0014084C" w:rsidP="00220BAB">
                            <w:r>
                              <w:t>Losa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C7B102" id="_x0000_s1046" type="#_x0000_t202" style="position:absolute;margin-left:291.5pt;margin-top:61.95pt;width:49.5pt;height:19.9pt;z-index:251801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">
                <v:textbox>
                  <w:txbxContent>
                    <w:p w14:paraId="6941FA17" w14:textId="77777777" w:rsidR="0014084C" w:rsidRDefault="0014084C" w:rsidP="00220BAB">
                      <w:r>
                        <w:t>Losa 1</w:t>
                      </w:r>
                    </w:p>
                  </w:txbxContent>
                </v:textbox>
              </v:shape>
            </w:pict>
          </mc:Fallback>
        </mc:AlternateContent>
      </w:r>
      <w:r w:rsidRPr="00220BAB">
        <w:rPr>
          <w:rFonts w:ascii="Arial" w:eastAsia="Times New Roman" w:hAnsi="Arial" w:cs="Arial"/>
          <w:b/>
          <w:bCs/>
          <w:noProof/>
          <w:lang w:val="es-PE" w:eastAsia="es-PE"/>
        </w:rPr>
        <mc:AlternateContent>
          <mc:Choice Requires="wps">
            <w:drawing>
              <wp:anchor distT="0" distB="0" distL="114300" distR="114300" simplePos="0" relativeHeight="251800576" behindDoc="0" locked="0" layoutInCell="1" allowOverlap="1" wp14:anchorId="04915886" wp14:editId="5192BD27">
                <wp:simplePos x="0" y="0"/>
                <wp:positionH relativeFrom="column">
                  <wp:posOffset>3549015</wp:posOffset>
                </wp:positionH>
                <wp:positionV relativeFrom="paragraph">
                  <wp:posOffset>262890</wp:posOffset>
                </wp:positionV>
                <wp:extent cx="971550" cy="1200150"/>
                <wp:effectExtent l="0" t="0" r="38100" b="57150"/>
                <wp:wrapNone/>
                <wp:docPr id="21" name="AutoShape 1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1200150"/>
                        </a:xfrm>
                        <a:prstGeom prst="roundRect">
                          <a:avLst>
                            <a:gd name="adj" fmla="val 16667"/>
                          </a:avLst>
                        </a:prstGeom>
                        <a:gradFill rotWithShape="0">
                          <a:gsLst>
                            <a:gs pos="0">
                              <a:srgbClr val="A8D08D"/>
                            </a:gs>
                            <a:gs pos="50000">
                              <a:srgbClr val="E2EFD9"/>
                            </a:gs>
                            <a:gs pos="100000">
                              <a:srgbClr val="A8D08D"/>
                            </a:gs>
                          </a:gsLst>
                          <a:lin ang="18900000" scaled="1"/>
                        </a:gradFill>
                        <a:ln w="12700">
                          <a:solidFill>
                            <a:srgbClr val="A8D08D"/>
                          </a:solidFill>
                          <a:round/>
                          <a:headEnd/>
                          <a:tailEnd/>
                        </a:ln>
                        <a:effectLst>
                          <a:outerShdw dist="28398" dir="3806097" algn="ctr" rotWithShape="0">
                            <a:srgbClr val="3756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6E0751F" id="AutoShape 1160" o:spid="_x0000_s1026" style="position:absolute;margin-left:279.45pt;margin-top:20.7pt;width:76.5pt;height:9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" fillcolor="#a8d08d" strokecolor="#a8d08d" strokeweight="1pt">
                <v:fill color2="#e2efd9" angle="135" focus="50%" type="gradient"/>
                <v:shadow on="t" color="#375623" opacity=".5" offset="1pt"/>
              </v:roundrect>
            </w:pict>
          </mc:Fallback>
        </mc:AlternateContent>
      </w:r>
      <w:r w:rsidRPr="00220BAB">
        <w:rPr>
          <w:rFonts w:ascii="Arial" w:eastAsia="Times New Roman" w:hAnsi="Arial" w:cs="Arial"/>
          <w:b/>
          <w:bCs/>
          <w:noProof/>
          <w:lang w:val="es-PE" w:eastAsia="es-PE"/>
        </w:rPr>
        <mc:AlternateContent>
          <mc:Choice Requires="wps">
            <w:drawing>
              <wp:anchor distT="45720" distB="45720" distL="114300" distR="114300" simplePos="0" relativeHeight="251805696" behindDoc="0" locked="0" layoutInCell="1" allowOverlap="1" wp14:anchorId="61653D52" wp14:editId="056F687F">
                <wp:simplePos x="0" y="0"/>
                <wp:positionH relativeFrom="column">
                  <wp:posOffset>2607945</wp:posOffset>
                </wp:positionH>
                <wp:positionV relativeFrom="paragraph">
                  <wp:posOffset>932180</wp:posOffset>
                </wp:positionV>
                <wp:extent cx="504825" cy="271145"/>
                <wp:effectExtent l="0" t="0" r="28575" b="14605"/>
                <wp:wrapNone/>
                <wp:docPr id="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1145"/>
                        </a:xfrm>
                        <a:prstGeom prst="rect">
                          <a:avLst/>
                        </a:prstGeom>
                        <a:solidFill>
                          <a:srgbClr val="FFFFFF"/>
                        </a:solidFill>
                        <a:ln w="9525">
                          <a:solidFill>
                            <a:srgbClr val="000000"/>
                          </a:solidFill>
                          <a:miter lim="800000"/>
                          <a:headEnd/>
                          <a:tailEnd/>
                        </a:ln>
                      </wps:spPr>
                      <wps:txbx>
                        <w:txbxContent>
                          <w:p w14:paraId="3FE5C4F3" w14:textId="77777777" w:rsidR="0014084C" w:rsidRDefault="0014084C" w:rsidP="00220BAB">
                            <w:r>
                              <w:t>C-1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653D52" id="_x0000_s1047" type="#_x0000_t202" style="position:absolute;margin-left:205.35pt;margin-top:73.4pt;width:39.75pt;height:21.35pt;z-index:251805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">
                <v:textbox>
                  <w:txbxContent>
                    <w:p w14:paraId="3FE5C4F3" w14:textId="77777777" w:rsidR="0014084C" w:rsidRDefault="0014084C" w:rsidP="00220BAB">
                      <w:r>
                        <w:t>C-1</w:t>
                      </w:r>
                    </w:p>
                  </w:txbxContent>
                </v:textbox>
              </v:shape>
            </w:pict>
          </mc:Fallback>
        </mc:AlternateContent>
      </w:r>
      <w:r w:rsidRPr="00220BAB">
        <w:rPr>
          <w:rFonts w:ascii="Arial" w:eastAsia="Times New Roman" w:hAnsi="Arial" w:cs="Arial"/>
          <w:b/>
          <w:bCs/>
          <w:noProof/>
          <w:lang w:val="es-PE" w:eastAsia="es-PE"/>
        </w:rPr>
        <mc:AlternateContent>
          <mc:Choice Requires="wps">
            <w:drawing>
              <wp:anchor distT="0" distB="0" distL="114300" distR="114300" simplePos="0" relativeHeight="251804672" behindDoc="0" locked="0" layoutInCell="1" allowOverlap="1" wp14:anchorId="69BEF9FC" wp14:editId="1E08961F">
                <wp:simplePos x="0" y="0"/>
                <wp:positionH relativeFrom="column">
                  <wp:posOffset>2251710</wp:posOffset>
                </wp:positionH>
                <wp:positionV relativeFrom="paragraph">
                  <wp:posOffset>1250315</wp:posOffset>
                </wp:positionV>
                <wp:extent cx="443865" cy="491490"/>
                <wp:effectExtent l="0" t="0" r="13335" b="22860"/>
                <wp:wrapNone/>
                <wp:docPr id="25" name="AutoShape 1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9149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D013748" id="AutoShape 1167" o:spid="_x0000_s1026" style="position:absolute;margin-left:177.3pt;margin-top:98.45pt;width:34.95pt;height:38.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" filled="f" strokecolor="red" strokeweight="1.5pt"/>
            </w:pict>
          </mc:Fallback>
        </mc:AlternateContent>
      </w:r>
      <w:r w:rsidRPr="00220BAB">
        <w:rPr>
          <w:rFonts w:ascii="Arial" w:eastAsia="Times New Roman" w:hAnsi="Arial" w:cs="Arial"/>
          <w:b/>
          <w:bCs/>
          <w:noProof/>
          <w:lang w:val="es-PE" w:eastAsia="es-PE"/>
        </w:rPr>
        <mc:AlternateContent>
          <mc:Choice Requires="wps">
            <w:drawing>
              <wp:anchor distT="45720" distB="45720" distL="114300" distR="114300" simplePos="0" relativeHeight="251803648" behindDoc="0" locked="0" layoutInCell="1" allowOverlap="1" wp14:anchorId="4CE66260" wp14:editId="4A73EFC3">
                <wp:simplePos x="0" y="0"/>
                <wp:positionH relativeFrom="leftMargin">
                  <wp:posOffset>2708910</wp:posOffset>
                </wp:positionH>
                <wp:positionV relativeFrom="paragraph">
                  <wp:posOffset>672465</wp:posOffset>
                </wp:positionV>
                <wp:extent cx="555625" cy="281305"/>
                <wp:effectExtent l="0" t="0" r="15875" b="23495"/>
                <wp:wrapNone/>
                <wp:docPr id="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281305"/>
                        </a:xfrm>
                        <a:prstGeom prst="rect">
                          <a:avLst/>
                        </a:prstGeom>
                        <a:solidFill>
                          <a:srgbClr val="FFFFFF"/>
                        </a:solidFill>
                        <a:ln w="9525">
                          <a:solidFill>
                            <a:srgbClr val="000000"/>
                          </a:solidFill>
                          <a:miter lim="800000"/>
                          <a:headEnd/>
                          <a:tailEnd/>
                        </a:ln>
                      </wps:spPr>
                      <wps:txbx>
                        <w:txbxContent>
                          <w:p w14:paraId="575D4F39" w14:textId="77777777" w:rsidR="0014084C" w:rsidRDefault="0014084C" w:rsidP="00220BAB">
                            <w:r>
                              <w:t>Viga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E66260" id="_x0000_s1048" type="#_x0000_t202" style="position:absolute;margin-left:213.3pt;margin-top:52.95pt;width:43.75pt;height:22.15pt;z-index:25180364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">
                <v:textbox>
                  <w:txbxContent>
                    <w:p w14:paraId="575D4F39" w14:textId="77777777" w:rsidR="0014084C" w:rsidRDefault="0014084C" w:rsidP="00220BAB">
                      <w:r>
                        <w:t>Viga 1</w:t>
                      </w:r>
                    </w:p>
                  </w:txbxContent>
                </v:textbox>
                <w10:wrap anchorx="margin"/>
              </v:shape>
            </w:pict>
          </mc:Fallback>
        </mc:AlternateContent>
      </w:r>
      <w:r w:rsidRPr="00220BAB">
        <w:rPr>
          <w:rFonts w:ascii="Arial" w:eastAsia="Times New Roman" w:hAnsi="Arial" w:cs="Arial"/>
          <w:b/>
          <w:bCs/>
          <w:noProof/>
          <w:lang w:val="es-PE" w:eastAsia="es-PE"/>
        </w:rPr>
        <mc:AlternateContent>
          <mc:Choice Requires="wps">
            <w:drawing>
              <wp:anchor distT="0" distB="0" distL="114300" distR="114300" simplePos="0" relativeHeight="251806720" behindDoc="0" locked="0" layoutInCell="1" allowOverlap="1" wp14:anchorId="15FDE777" wp14:editId="5CC1F723">
                <wp:simplePos x="0" y="0"/>
                <wp:positionH relativeFrom="column">
                  <wp:posOffset>1234440</wp:posOffset>
                </wp:positionH>
                <wp:positionV relativeFrom="paragraph">
                  <wp:posOffset>62865</wp:posOffset>
                </wp:positionV>
                <wp:extent cx="295275" cy="1600200"/>
                <wp:effectExtent l="0" t="0" r="28575" b="19050"/>
                <wp:wrapNone/>
                <wp:docPr id="27" name="AutoShape 1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1600200"/>
                        </a:xfrm>
                        <a:prstGeom prst="roundRect">
                          <a:avLst>
                            <a:gd name="adj" fmla="val 16667"/>
                          </a:avLst>
                        </a:prstGeom>
                        <a:noFill/>
                        <a:ln w="19050">
                          <a:solidFill>
                            <a:srgbClr val="4472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83F33D" id="AutoShape 1159" o:spid="_x0000_s1026" style="position:absolute;margin-left:97.2pt;margin-top:4.95pt;width:23.25pt;height:126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" filled="f" strokecolor="#4472c4" strokeweight="1.5pt"/>
            </w:pict>
          </mc:Fallback>
        </mc:AlternateContent>
      </w:r>
      <w:r w:rsidRPr="00220BAB">
        <w:rPr>
          <w:rFonts w:ascii="Arial" w:eastAsia="Times New Roman" w:hAnsi="Arial" w:cs="Arial"/>
          <w:b/>
          <w:bCs/>
          <w:noProof/>
          <w:lang w:val="es-PE" w:eastAsia="es-PE"/>
        </w:rPr>
        <mc:AlternateContent>
          <mc:Choice Requires="wps">
            <w:drawing>
              <wp:anchor distT="45720" distB="45720" distL="114300" distR="114300" simplePos="0" relativeHeight="251802624" behindDoc="0" locked="0" layoutInCell="1" allowOverlap="1" wp14:anchorId="0D2F859F" wp14:editId="1832D7C1">
                <wp:simplePos x="0" y="0"/>
                <wp:positionH relativeFrom="margin">
                  <wp:align>right</wp:align>
                </wp:positionH>
                <wp:positionV relativeFrom="paragraph">
                  <wp:posOffset>1929130</wp:posOffset>
                </wp:positionV>
                <wp:extent cx="504825" cy="271145"/>
                <wp:effectExtent l="0" t="0" r="28575" b="14605"/>
                <wp:wrapNone/>
                <wp:docPr id="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1145"/>
                        </a:xfrm>
                        <a:prstGeom prst="rect">
                          <a:avLst/>
                        </a:prstGeom>
                        <a:solidFill>
                          <a:srgbClr val="FFFFFF"/>
                        </a:solidFill>
                        <a:ln w="9525">
                          <a:solidFill>
                            <a:srgbClr val="000000"/>
                          </a:solidFill>
                          <a:miter lim="800000"/>
                          <a:headEnd/>
                          <a:tailEnd/>
                        </a:ln>
                      </wps:spPr>
                      <wps:txbx>
                        <w:txbxContent>
                          <w:p w14:paraId="0AF92BAC" w14:textId="77777777" w:rsidR="0014084C" w:rsidRDefault="0014084C" w:rsidP="00220BAB">
                            <w:r>
                              <w:t>PL-1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2F859F" id="_x0000_s1049" type="#_x0000_t202" style="position:absolute;margin-left:-11.45pt;margin-top:151.9pt;width:39.75pt;height:21.35pt;z-index:2518026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">
                <v:textbox>
                  <w:txbxContent>
                    <w:p w14:paraId="0AF92BAC" w14:textId="77777777" w:rsidR="0014084C" w:rsidRDefault="0014084C" w:rsidP="00220BAB">
                      <w:r>
                        <w:t>PL-1</w:t>
                      </w:r>
                    </w:p>
                  </w:txbxContent>
                </v:textbox>
                <w10:wrap anchorx="margin"/>
              </v:shape>
            </w:pict>
          </mc:Fallback>
        </mc:AlternateContent>
      </w:r>
      <w:r w:rsidRPr="00220BAB">
        <w:rPr>
          <w:rFonts w:ascii="Arial" w:eastAsia="Times New Roman" w:hAnsi="Arial" w:cs="Arial"/>
          <w:b/>
          <w:bCs/>
          <w:noProof/>
          <w:lang w:val="es-PE" w:eastAsia="es-PE"/>
        </w:rPr>
        <mc:AlternateContent>
          <mc:Choice Requires="wps">
            <w:drawing>
              <wp:anchor distT="0" distB="0" distL="114300" distR="114300" simplePos="0" relativeHeight="251799552" behindDoc="0" locked="0" layoutInCell="1" allowOverlap="1" wp14:anchorId="0D94F175" wp14:editId="718BB903">
                <wp:simplePos x="0" y="0"/>
                <wp:positionH relativeFrom="column">
                  <wp:posOffset>5368290</wp:posOffset>
                </wp:positionH>
                <wp:positionV relativeFrom="paragraph">
                  <wp:posOffset>1243965</wp:posOffset>
                </wp:positionV>
                <wp:extent cx="480060" cy="447675"/>
                <wp:effectExtent l="0" t="0" r="15240" b="28575"/>
                <wp:wrapNone/>
                <wp:docPr id="20" name="AutoShape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4476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DC32980" id="AutoShape 1158" o:spid="_x0000_s1026" style="position:absolute;margin-left:422.7pt;margin-top:97.95pt;width:37.8pt;height:35.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" filled="f" strokecolor="red" strokeweight="1.5pt"/>
            </w:pict>
          </mc:Fallback>
        </mc:AlternateContent>
      </w:r>
      <w:r w:rsidRPr="00220BAB">
        <w:rPr>
          <w:noProof/>
          <w:lang w:val="es-PE" w:eastAsia="es-PE"/>
        </w:rPr>
        <w:drawing>
          <wp:inline distT="0" distB="0" distL="0" distR="0" wp14:anchorId="60CE16DB" wp14:editId="1845A73F">
            <wp:extent cx="1952938" cy="5822981"/>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0491" t="18489" r="61202" b="12440"/>
                    <a:stretch/>
                  </pic:blipFill>
                  <pic:spPr bwMode="auto">
                    <a:xfrm rot="5400000">
                      <a:off x="0" y="0"/>
                      <a:ext cx="1958006" cy="5838091"/>
                    </a:xfrm>
                    <a:prstGeom prst="rect">
                      <a:avLst/>
                    </a:prstGeom>
                    <a:noFill/>
                    <a:ln>
                      <a:noFill/>
                    </a:ln>
                    <a:extLst>
                      <a:ext uri="{53640926-AAD7-44D8-BBD7-CCE9431645EC}">
                        <a14:shadowObscured xmlns:a14="http://schemas.microsoft.com/office/drawing/2010/main"/>
                      </a:ext>
                    </a:extLst>
                  </pic:spPr>
                </pic:pic>
              </a:graphicData>
            </a:graphic>
          </wp:inline>
        </w:drawing>
      </w:r>
    </w:p>
    <w:p w14:paraId="7C968F52" w14:textId="77777777" w:rsidR="00E1387F" w:rsidRPr="00697A38" w:rsidRDefault="00E1387F" w:rsidP="00390BED">
      <w:pPr>
        <w:rPr>
          <w:rFonts w:ascii="Arial" w:eastAsia="Times New Roman" w:hAnsi="Arial" w:cs="Arial"/>
          <w:b/>
          <w:bCs/>
          <w:lang w:val="es-PE" w:eastAsia="ar-SA"/>
        </w:rPr>
      </w:pPr>
    </w:p>
    <w:p w14:paraId="37053AE5" w14:textId="77777777" w:rsidR="00A031CC" w:rsidRPr="00697A38" w:rsidRDefault="00A031CC" w:rsidP="003D147E">
      <w:pPr>
        <w:rPr>
          <w:rFonts w:ascii="Arial" w:eastAsia="Times New Roman" w:hAnsi="Arial" w:cs="Arial"/>
          <w:b/>
          <w:bCs/>
          <w:lang w:val="es-PE" w:eastAsia="ar-SA"/>
        </w:rPr>
      </w:pPr>
      <w:r w:rsidRPr="00697A38">
        <w:rPr>
          <w:rFonts w:ascii="Arial" w:eastAsia="Times New Roman" w:hAnsi="Arial" w:cs="Arial"/>
          <w:b/>
          <w:bCs/>
          <w:lang w:val="es-PE" w:eastAsia="ar-SA"/>
        </w:rPr>
        <w:t xml:space="preserve">12.2.1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zapata</w:t>
      </w:r>
    </w:p>
    <w:p w14:paraId="5EB131A4" w14:textId="77777777" w:rsidR="00A031CC" w:rsidRPr="00697A38" w:rsidRDefault="00AA28AB" w:rsidP="00B86BB8">
      <w:pPr>
        <w:jc w:val="center"/>
        <w:rPr>
          <w:rFonts w:ascii="Arial" w:eastAsia="Times New Roman" w:hAnsi="Arial" w:cs="Arial"/>
          <w:b/>
          <w:bCs/>
          <w:lang w:val="es-PE" w:eastAsia="ar-SA"/>
        </w:rPr>
      </w:pPr>
      <w:r w:rsidRPr="00AA28AB">
        <w:rPr>
          <w:noProof/>
          <w:lang w:val="es-PE" w:eastAsia="es-PE"/>
        </w:rPr>
        <w:drawing>
          <wp:inline distT="0" distB="0" distL="0" distR="0" wp14:anchorId="54114080" wp14:editId="432DD8CE">
            <wp:extent cx="4191000" cy="2076450"/>
            <wp:effectExtent l="19050" t="19050" r="19050" b="190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91000" cy="2076450"/>
                    </a:xfrm>
                    <a:prstGeom prst="rect">
                      <a:avLst/>
                    </a:prstGeom>
                    <a:noFill/>
                    <a:ln>
                      <a:solidFill>
                        <a:schemeClr val="tx1"/>
                      </a:solidFill>
                    </a:ln>
                  </pic:spPr>
                </pic:pic>
              </a:graphicData>
            </a:graphic>
          </wp:inline>
        </w:drawing>
      </w:r>
    </w:p>
    <w:p w14:paraId="4ECA413C" w14:textId="77777777" w:rsidR="00AA28AB" w:rsidRDefault="00AA28AB" w:rsidP="00AA28AB">
      <w:pPr>
        <w:jc w:val="both"/>
        <w:rPr>
          <w:rFonts w:ascii="Arial" w:eastAsia="Times New Roman" w:hAnsi="Arial" w:cs="Arial"/>
          <w:lang w:eastAsia="es-ES"/>
        </w:rPr>
      </w:pPr>
      <w:r w:rsidRPr="00C56B72">
        <w:rPr>
          <w:rFonts w:ascii="Arial" w:eastAsia="Times New Roman" w:hAnsi="Arial" w:cs="Arial"/>
          <w:lang w:eastAsia="es-ES"/>
        </w:rPr>
        <w:t>La zapa</w:t>
      </w:r>
      <w:r>
        <w:rPr>
          <w:rFonts w:ascii="Arial" w:eastAsia="Times New Roman" w:hAnsi="Arial" w:cs="Arial"/>
          <w:lang w:eastAsia="es-ES"/>
        </w:rPr>
        <w:t>ta debe tener como lado un mínimo de 2.</w:t>
      </w:r>
      <w:r w:rsidR="008F4881">
        <w:rPr>
          <w:rFonts w:ascii="Arial" w:eastAsia="Times New Roman" w:hAnsi="Arial" w:cs="Arial"/>
          <w:lang w:eastAsia="es-ES"/>
        </w:rPr>
        <w:t>5</w:t>
      </w:r>
      <w:r>
        <w:rPr>
          <w:rFonts w:ascii="Arial" w:eastAsia="Times New Roman" w:hAnsi="Arial" w:cs="Arial"/>
          <w:lang w:eastAsia="es-ES"/>
        </w:rPr>
        <w:t>0m</w:t>
      </w:r>
      <w:r w:rsidR="00B86BB8">
        <w:rPr>
          <w:rFonts w:ascii="Arial" w:eastAsia="Times New Roman" w:hAnsi="Arial" w:cs="Arial"/>
          <w:lang w:eastAsia="es-ES"/>
        </w:rPr>
        <w:t xml:space="preserve"> </w:t>
      </w:r>
      <w:r>
        <w:rPr>
          <w:rFonts w:ascii="Arial" w:eastAsia="Times New Roman" w:hAnsi="Arial" w:cs="Arial"/>
          <w:lang w:eastAsia="es-ES"/>
        </w:rPr>
        <w:t>x</w:t>
      </w:r>
      <w:r w:rsidR="00B86BB8">
        <w:rPr>
          <w:rFonts w:ascii="Arial" w:eastAsia="Times New Roman" w:hAnsi="Arial" w:cs="Arial"/>
          <w:lang w:eastAsia="es-ES"/>
        </w:rPr>
        <w:t xml:space="preserve"> </w:t>
      </w:r>
      <w:r>
        <w:rPr>
          <w:rFonts w:ascii="Arial" w:eastAsia="Times New Roman" w:hAnsi="Arial" w:cs="Arial"/>
          <w:lang w:eastAsia="es-ES"/>
        </w:rPr>
        <w:t>2.</w:t>
      </w:r>
      <w:r w:rsidR="008F4881">
        <w:rPr>
          <w:rFonts w:ascii="Arial" w:eastAsia="Times New Roman" w:hAnsi="Arial" w:cs="Arial"/>
          <w:lang w:eastAsia="es-ES"/>
        </w:rPr>
        <w:t>5</w:t>
      </w:r>
      <w:r>
        <w:rPr>
          <w:rFonts w:ascii="Arial" w:eastAsia="Times New Roman" w:hAnsi="Arial" w:cs="Arial"/>
          <w:lang w:eastAsia="es-ES"/>
        </w:rPr>
        <w:t>0m.</w:t>
      </w:r>
    </w:p>
    <w:p w14:paraId="403580C6" w14:textId="77777777" w:rsidR="00A7786D" w:rsidRDefault="00A7786D" w:rsidP="00174572">
      <w:pPr>
        <w:rPr>
          <w:rFonts w:ascii="Arial" w:eastAsia="Times New Roman" w:hAnsi="Arial" w:cs="Arial"/>
          <w:lang w:eastAsia="es-ES"/>
        </w:rPr>
      </w:pPr>
    </w:p>
    <w:p w14:paraId="5F9A0DEF" w14:textId="77777777" w:rsidR="00A7786D" w:rsidRDefault="00A7786D" w:rsidP="00174572">
      <w:pPr>
        <w:rPr>
          <w:rFonts w:ascii="Arial" w:eastAsia="Times New Roman" w:hAnsi="Arial" w:cs="Arial"/>
          <w:lang w:eastAsia="es-ES"/>
        </w:rPr>
      </w:pPr>
    </w:p>
    <w:p w14:paraId="34157A25" w14:textId="77777777" w:rsidR="00A7786D" w:rsidRDefault="00A7786D" w:rsidP="00174572">
      <w:pPr>
        <w:rPr>
          <w:rFonts w:ascii="Arial" w:eastAsia="Times New Roman" w:hAnsi="Arial" w:cs="Arial"/>
          <w:lang w:eastAsia="es-ES"/>
        </w:rPr>
      </w:pPr>
    </w:p>
    <w:p w14:paraId="36FB9BA2" w14:textId="77777777" w:rsidR="00A7786D" w:rsidRDefault="00A7786D" w:rsidP="00174572">
      <w:pPr>
        <w:rPr>
          <w:rFonts w:ascii="Arial" w:eastAsia="Times New Roman" w:hAnsi="Arial" w:cs="Arial"/>
          <w:b/>
          <w:bCs/>
          <w:lang w:val="es-PE" w:eastAsia="ar-SA"/>
        </w:rPr>
      </w:pPr>
    </w:p>
    <w:p w14:paraId="6D8E668C" w14:textId="77777777" w:rsidR="00174572" w:rsidRDefault="00174572" w:rsidP="00174572">
      <w:pPr>
        <w:rPr>
          <w:rFonts w:ascii="Arial" w:eastAsia="Times New Roman" w:hAnsi="Arial" w:cs="Arial"/>
          <w:b/>
          <w:bCs/>
          <w:lang w:val="es-PE" w:eastAsia="ar-SA"/>
        </w:rPr>
      </w:pPr>
    </w:p>
    <w:p w14:paraId="0B00FAC1" w14:textId="77777777" w:rsidR="00FB6AA0" w:rsidRDefault="00FB6AA0" w:rsidP="00174572">
      <w:pPr>
        <w:rPr>
          <w:rFonts w:ascii="Arial" w:eastAsia="Times New Roman" w:hAnsi="Arial" w:cs="Arial"/>
          <w:b/>
          <w:bCs/>
          <w:lang w:val="es-PE" w:eastAsia="ar-SA"/>
        </w:rPr>
      </w:pPr>
    </w:p>
    <w:p w14:paraId="3FA07530" w14:textId="77777777" w:rsidR="00484BC3" w:rsidRPr="00697A38" w:rsidRDefault="00A031CC" w:rsidP="003D147E">
      <w:pPr>
        <w:rPr>
          <w:rFonts w:ascii="Arial" w:eastAsia="Times New Roman" w:hAnsi="Arial" w:cs="Arial"/>
          <w:b/>
          <w:bCs/>
          <w:lang w:val="es-PE" w:eastAsia="ar-SA"/>
        </w:rPr>
      </w:pPr>
      <w:r w:rsidRPr="00697A38">
        <w:rPr>
          <w:rFonts w:ascii="Arial" w:eastAsia="Times New Roman" w:hAnsi="Arial" w:cs="Arial"/>
          <w:b/>
          <w:bCs/>
          <w:lang w:val="es-PE" w:eastAsia="ar-SA"/>
        </w:rPr>
        <w:lastRenderedPageBreak/>
        <w:t xml:space="preserve">12.2.2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placas</w:t>
      </w:r>
    </w:p>
    <w:p w14:paraId="09BC7953" w14:textId="77777777" w:rsidR="00A031CC" w:rsidRPr="00697A38" w:rsidRDefault="00010F4B" w:rsidP="00AA28AB">
      <w:pPr>
        <w:jc w:val="center"/>
      </w:pPr>
      <w:r w:rsidRPr="00010F4B">
        <w:rPr>
          <w:noProof/>
          <w:lang w:val="es-PE" w:eastAsia="es-PE"/>
        </w:rPr>
        <w:drawing>
          <wp:inline distT="0" distB="0" distL="0" distR="0" wp14:anchorId="385B5960" wp14:editId="50E32429">
            <wp:extent cx="3991195" cy="4143180"/>
            <wp:effectExtent l="19050" t="19050" r="9525" b="1016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99428" cy="4151727"/>
                    </a:xfrm>
                    <a:prstGeom prst="rect">
                      <a:avLst/>
                    </a:prstGeom>
                    <a:noFill/>
                    <a:ln>
                      <a:solidFill>
                        <a:schemeClr val="tx1"/>
                      </a:solidFill>
                    </a:ln>
                  </pic:spPr>
                </pic:pic>
              </a:graphicData>
            </a:graphic>
          </wp:inline>
        </w:drawing>
      </w:r>
    </w:p>
    <w:p w14:paraId="1E871230" w14:textId="77777777" w:rsidR="00484BC3" w:rsidRDefault="00AA28AB" w:rsidP="00AA28AB">
      <w:pPr>
        <w:rPr>
          <w:rFonts w:ascii="Arial" w:eastAsia="Times New Roman" w:hAnsi="Arial" w:cs="Arial"/>
          <w:lang w:eastAsia="es-ES"/>
        </w:rPr>
      </w:pPr>
      <w:r>
        <w:rPr>
          <w:rFonts w:ascii="Arial" w:eastAsia="Times New Roman" w:hAnsi="Arial" w:cs="Arial"/>
          <w:lang w:eastAsia="es-ES"/>
        </w:rPr>
        <w:t>El ancho mínimo de 0.</w:t>
      </w:r>
      <w:r w:rsidR="00914045">
        <w:rPr>
          <w:rFonts w:ascii="Arial" w:eastAsia="Times New Roman" w:hAnsi="Arial" w:cs="Arial"/>
          <w:lang w:eastAsia="es-ES"/>
        </w:rPr>
        <w:t>30</w:t>
      </w:r>
      <w:r>
        <w:rPr>
          <w:rFonts w:ascii="Arial" w:eastAsia="Times New Roman" w:hAnsi="Arial" w:cs="Arial"/>
          <w:lang w:eastAsia="es-ES"/>
        </w:rPr>
        <w:t>m es adecuado</w:t>
      </w:r>
      <w:r w:rsidR="00914045">
        <w:rPr>
          <w:rFonts w:ascii="Arial" w:eastAsia="Times New Roman" w:hAnsi="Arial" w:cs="Arial"/>
          <w:lang w:eastAsia="es-ES"/>
        </w:rPr>
        <w:t>.</w:t>
      </w:r>
    </w:p>
    <w:p w14:paraId="3ED17548" w14:textId="77777777" w:rsidR="00A7786D" w:rsidRPr="00697A38" w:rsidRDefault="00A7786D" w:rsidP="00A7786D">
      <w:pPr>
        <w:rPr>
          <w:rFonts w:ascii="Arial" w:eastAsia="Times New Roman" w:hAnsi="Arial" w:cs="Arial"/>
          <w:b/>
          <w:bCs/>
          <w:lang w:val="es-PE" w:eastAsia="ar-SA"/>
        </w:rPr>
      </w:pPr>
      <w:r w:rsidRPr="00697A38">
        <w:rPr>
          <w:rFonts w:ascii="Arial" w:eastAsia="Times New Roman" w:hAnsi="Arial" w:cs="Arial"/>
          <w:b/>
          <w:bCs/>
          <w:lang w:val="es-PE" w:eastAsia="ar-SA"/>
        </w:rPr>
        <w:t>12.2.</w:t>
      </w:r>
      <w:r>
        <w:rPr>
          <w:rFonts w:ascii="Arial" w:eastAsia="Times New Roman" w:hAnsi="Arial" w:cs="Arial"/>
          <w:b/>
          <w:bCs/>
          <w:lang w:val="es-PE" w:eastAsia="ar-SA"/>
        </w:rPr>
        <w:t>3</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w:t>
      </w:r>
      <w:r>
        <w:rPr>
          <w:rFonts w:ascii="Arial" w:eastAsia="Times New Roman" w:hAnsi="Arial" w:cs="Arial"/>
          <w:b/>
          <w:bCs/>
          <w:lang w:val="es-PE" w:eastAsia="ar-SA"/>
        </w:rPr>
        <w:t>columnas</w:t>
      </w:r>
    </w:p>
    <w:p w14:paraId="048D2DB1" w14:textId="77777777" w:rsidR="00A7786D" w:rsidRDefault="00A7786D" w:rsidP="00A7786D">
      <w:pPr>
        <w:jc w:val="center"/>
      </w:pPr>
      <w:r w:rsidRPr="00A7786D">
        <w:rPr>
          <w:noProof/>
          <w:lang w:val="es-PE" w:eastAsia="es-PE"/>
        </w:rPr>
        <w:drawing>
          <wp:inline distT="0" distB="0" distL="0" distR="0" wp14:anchorId="17711F00" wp14:editId="34EF241E">
            <wp:extent cx="3855720" cy="2129749"/>
            <wp:effectExtent l="19050" t="19050" r="11430" b="2349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3">
                      <a:extLst>
                        <a:ext uri="{28A0092B-C50C-407E-A947-70E740481C1C}">
                          <a14:useLocalDpi xmlns:a14="http://schemas.microsoft.com/office/drawing/2010/main" val="0"/>
                        </a:ext>
                      </a:extLst>
                    </a:blip>
                    <a:srcRect l="9340"/>
                    <a:stretch/>
                  </pic:blipFill>
                  <pic:spPr bwMode="auto">
                    <a:xfrm>
                      <a:off x="0" y="0"/>
                      <a:ext cx="3874036" cy="213986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71E8D4F" w14:textId="084492F6" w:rsidR="00A7786D" w:rsidRDefault="00A7786D" w:rsidP="00A7786D">
      <w:pPr>
        <w:jc w:val="both"/>
        <w:rPr>
          <w:rFonts w:ascii="Arial" w:eastAsia="Times New Roman" w:hAnsi="Arial" w:cs="Arial"/>
          <w:lang w:eastAsia="es-ES"/>
        </w:rPr>
      </w:pPr>
      <w:r w:rsidRPr="00334C82">
        <w:rPr>
          <w:rFonts w:ascii="Arial" w:eastAsia="Times New Roman" w:hAnsi="Arial" w:cs="Arial"/>
          <w:lang w:eastAsia="es-ES"/>
        </w:rPr>
        <w:t xml:space="preserve">Las </w:t>
      </w:r>
      <w:r>
        <w:rPr>
          <w:rFonts w:ascii="Arial" w:eastAsia="Times New Roman" w:hAnsi="Arial" w:cs="Arial"/>
          <w:lang w:eastAsia="es-ES"/>
        </w:rPr>
        <w:t>columnas son de 0.</w:t>
      </w:r>
      <w:r w:rsidR="00BB3D1E">
        <w:rPr>
          <w:rFonts w:ascii="Arial" w:eastAsia="Times New Roman" w:hAnsi="Arial" w:cs="Arial"/>
          <w:lang w:eastAsia="es-ES"/>
        </w:rPr>
        <w:t>45</w:t>
      </w:r>
      <w:r>
        <w:rPr>
          <w:rFonts w:ascii="Arial" w:eastAsia="Times New Roman" w:hAnsi="Arial" w:cs="Arial"/>
          <w:lang w:eastAsia="es-ES"/>
        </w:rPr>
        <w:t>x0.</w:t>
      </w:r>
      <w:r w:rsidR="00BB3D1E">
        <w:rPr>
          <w:rFonts w:ascii="Arial" w:eastAsia="Times New Roman" w:hAnsi="Arial" w:cs="Arial"/>
          <w:lang w:eastAsia="es-ES"/>
        </w:rPr>
        <w:t>45</w:t>
      </w:r>
      <w:r>
        <w:rPr>
          <w:rFonts w:ascii="Arial" w:eastAsia="Times New Roman" w:hAnsi="Arial" w:cs="Arial"/>
          <w:lang w:eastAsia="es-ES"/>
        </w:rPr>
        <w:t>m, por lo tanto, cumplen con el ancho mínimo por cargas de gravedad.</w:t>
      </w:r>
    </w:p>
    <w:p w14:paraId="49C6AA34" w14:textId="77777777" w:rsidR="00AE2FF2" w:rsidRDefault="00AE2FF2" w:rsidP="00A7786D">
      <w:pPr>
        <w:jc w:val="both"/>
        <w:rPr>
          <w:rFonts w:ascii="Arial" w:eastAsia="Times New Roman" w:hAnsi="Arial" w:cs="Arial"/>
          <w:b/>
          <w:bCs/>
          <w:lang w:val="es-PE" w:eastAsia="ar-SA"/>
        </w:rPr>
      </w:pPr>
    </w:p>
    <w:p w14:paraId="2A1FD768" w14:textId="77777777" w:rsidR="00A031CC" w:rsidRPr="00697A38" w:rsidRDefault="00A031CC" w:rsidP="003D147E">
      <w:pPr>
        <w:rPr>
          <w:rFonts w:ascii="Arial" w:eastAsia="Times New Roman" w:hAnsi="Arial" w:cs="Arial"/>
          <w:b/>
          <w:bCs/>
          <w:lang w:val="es-PE" w:eastAsia="ar-SA"/>
        </w:rPr>
      </w:pPr>
      <w:r w:rsidRPr="00697A38">
        <w:rPr>
          <w:rFonts w:ascii="Arial" w:eastAsia="Times New Roman" w:hAnsi="Arial" w:cs="Arial"/>
          <w:b/>
          <w:bCs/>
          <w:lang w:val="es-PE" w:eastAsia="ar-SA"/>
        </w:rPr>
        <w:lastRenderedPageBreak/>
        <w:t>12.2.</w:t>
      </w:r>
      <w:r w:rsidR="00A7786D">
        <w:rPr>
          <w:rFonts w:ascii="Arial" w:eastAsia="Times New Roman" w:hAnsi="Arial" w:cs="Arial"/>
          <w:b/>
          <w:bCs/>
          <w:lang w:val="es-PE" w:eastAsia="ar-SA"/>
        </w:rPr>
        <w:t>4</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vigas</w:t>
      </w:r>
    </w:p>
    <w:p w14:paraId="2297841B" w14:textId="77777777" w:rsidR="00A031CC" w:rsidRDefault="00914045" w:rsidP="00914045">
      <w:pPr>
        <w:jc w:val="center"/>
        <w:rPr>
          <w:rFonts w:ascii="Arial" w:eastAsia="Times New Roman" w:hAnsi="Arial" w:cs="Arial"/>
          <w:b/>
          <w:bCs/>
          <w:lang w:val="es-PE" w:eastAsia="ar-SA"/>
        </w:rPr>
      </w:pPr>
      <w:r w:rsidRPr="00914045">
        <w:rPr>
          <w:noProof/>
          <w:lang w:val="es-PE" w:eastAsia="es-PE"/>
        </w:rPr>
        <w:drawing>
          <wp:inline distT="0" distB="0" distL="0" distR="0" wp14:anchorId="5D617F3C" wp14:editId="554969F7">
            <wp:extent cx="3429000" cy="1266825"/>
            <wp:effectExtent l="19050" t="19050" r="19050" b="2857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29000" cy="1266825"/>
                    </a:xfrm>
                    <a:prstGeom prst="rect">
                      <a:avLst/>
                    </a:prstGeom>
                    <a:noFill/>
                    <a:ln>
                      <a:solidFill>
                        <a:schemeClr val="tx1"/>
                      </a:solidFill>
                    </a:ln>
                  </pic:spPr>
                </pic:pic>
              </a:graphicData>
            </a:graphic>
          </wp:inline>
        </w:drawing>
      </w:r>
    </w:p>
    <w:p w14:paraId="29B3B2B0" w14:textId="77777777" w:rsidR="006866EC" w:rsidRPr="00334C82" w:rsidRDefault="006866EC" w:rsidP="006866EC">
      <w:pPr>
        <w:jc w:val="both"/>
        <w:rPr>
          <w:rFonts w:ascii="Arial" w:eastAsia="Times New Roman" w:hAnsi="Arial" w:cs="Arial"/>
          <w:lang w:eastAsia="es-ES"/>
        </w:rPr>
      </w:pPr>
      <w:r w:rsidRPr="00334C82">
        <w:rPr>
          <w:rFonts w:ascii="Arial" w:eastAsia="Times New Roman" w:hAnsi="Arial" w:cs="Arial"/>
          <w:lang w:eastAsia="es-ES"/>
        </w:rPr>
        <w:t xml:space="preserve">Las vigas serán </w:t>
      </w:r>
      <w:r>
        <w:rPr>
          <w:rFonts w:ascii="Arial" w:eastAsia="Times New Roman" w:hAnsi="Arial" w:cs="Arial"/>
          <w:lang w:eastAsia="es-ES"/>
        </w:rPr>
        <w:t xml:space="preserve">de </w:t>
      </w:r>
      <w:r w:rsidRPr="00334C82">
        <w:rPr>
          <w:rFonts w:ascii="Arial" w:eastAsia="Times New Roman" w:hAnsi="Arial" w:cs="Arial"/>
          <w:lang w:eastAsia="es-ES"/>
        </w:rPr>
        <w:t>0.</w:t>
      </w:r>
      <w:r>
        <w:rPr>
          <w:rFonts w:ascii="Arial" w:eastAsia="Times New Roman" w:hAnsi="Arial" w:cs="Arial"/>
          <w:lang w:eastAsia="es-ES"/>
        </w:rPr>
        <w:t>30</w:t>
      </w:r>
      <w:r w:rsidRPr="00334C82">
        <w:rPr>
          <w:rFonts w:ascii="Arial" w:eastAsia="Times New Roman" w:hAnsi="Arial" w:cs="Arial"/>
          <w:lang w:eastAsia="es-ES"/>
        </w:rPr>
        <w:t>x0.</w:t>
      </w:r>
      <w:r>
        <w:rPr>
          <w:rFonts w:ascii="Arial" w:eastAsia="Times New Roman" w:hAnsi="Arial" w:cs="Arial"/>
          <w:lang w:eastAsia="es-ES"/>
        </w:rPr>
        <w:t>60</w:t>
      </w:r>
      <w:r w:rsidRPr="00334C82">
        <w:rPr>
          <w:rFonts w:ascii="Arial" w:eastAsia="Times New Roman" w:hAnsi="Arial" w:cs="Arial"/>
          <w:lang w:eastAsia="es-ES"/>
        </w:rPr>
        <w:t>m</w:t>
      </w:r>
      <w:r>
        <w:rPr>
          <w:rFonts w:ascii="Arial" w:eastAsia="Times New Roman" w:hAnsi="Arial" w:cs="Arial"/>
          <w:lang w:eastAsia="es-ES"/>
        </w:rPr>
        <w:t xml:space="preserve">, por lo que cumplen con el </w:t>
      </w:r>
      <w:proofErr w:type="spellStart"/>
      <w:r>
        <w:rPr>
          <w:rFonts w:ascii="Arial" w:eastAsia="Times New Roman" w:hAnsi="Arial" w:cs="Arial"/>
          <w:lang w:eastAsia="es-ES"/>
        </w:rPr>
        <w:t>predimensionamiento</w:t>
      </w:r>
      <w:proofErr w:type="spellEnd"/>
      <w:r>
        <w:rPr>
          <w:rFonts w:ascii="Arial" w:eastAsia="Times New Roman" w:hAnsi="Arial" w:cs="Arial"/>
          <w:lang w:eastAsia="es-ES"/>
        </w:rPr>
        <w:t>.</w:t>
      </w:r>
    </w:p>
    <w:p w14:paraId="6DDACA39" w14:textId="77777777" w:rsidR="00995884" w:rsidRPr="00697A38" w:rsidRDefault="00A031CC" w:rsidP="00995884">
      <w:pPr>
        <w:rPr>
          <w:rFonts w:ascii="Arial" w:eastAsia="Times New Roman" w:hAnsi="Arial" w:cs="Arial"/>
          <w:b/>
          <w:bCs/>
          <w:lang w:val="es-PE" w:eastAsia="ar-SA"/>
        </w:rPr>
      </w:pPr>
      <w:r w:rsidRPr="00697A38">
        <w:rPr>
          <w:rFonts w:ascii="Arial" w:eastAsia="Times New Roman" w:hAnsi="Arial" w:cs="Arial"/>
          <w:b/>
          <w:bCs/>
          <w:lang w:val="es-PE" w:eastAsia="ar-SA"/>
        </w:rPr>
        <w:t>12.2.</w:t>
      </w:r>
      <w:r w:rsidR="00A7786D">
        <w:rPr>
          <w:rFonts w:ascii="Arial" w:eastAsia="Times New Roman" w:hAnsi="Arial" w:cs="Arial"/>
          <w:b/>
          <w:bCs/>
          <w:lang w:val="es-PE" w:eastAsia="ar-SA"/>
        </w:rPr>
        <w:t>5</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losa maciza</w:t>
      </w:r>
      <w:bookmarkStart w:id="224" w:name="_Toc23866579"/>
      <w:bookmarkStart w:id="225" w:name="_Toc23866661"/>
      <w:bookmarkStart w:id="226" w:name="_Toc23866734"/>
      <w:bookmarkStart w:id="227" w:name="_Toc23866823"/>
      <w:bookmarkEnd w:id="224"/>
      <w:bookmarkEnd w:id="225"/>
      <w:bookmarkEnd w:id="226"/>
      <w:bookmarkEnd w:id="227"/>
      <w:r w:rsidRPr="00697A38">
        <w:rPr>
          <w:rFonts w:ascii="Arial" w:eastAsia="Times New Roman" w:hAnsi="Arial" w:cs="Arial"/>
          <w:b/>
          <w:bCs/>
          <w:lang w:val="es-PE" w:eastAsia="ar-SA"/>
        </w:rPr>
        <w:t xml:space="preserve"> </w:t>
      </w:r>
    </w:p>
    <w:p w14:paraId="7D8CE710" w14:textId="77777777" w:rsidR="00995884" w:rsidRDefault="009541A6" w:rsidP="009541A6">
      <w:pPr>
        <w:jc w:val="center"/>
        <w:rPr>
          <w:rFonts w:ascii="Arial" w:eastAsia="Times New Roman" w:hAnsi="Arial" w:cs="Arial"/>
          <w:b/>
          <w:bCs/>
          <w:lang w:val="es-PE" w:eastAsia="ar-SA"/>
        </w:rPr>
      </w:pPr>
      <w:r w:rsidRPr="009541A6">
        <w:rPr>
          <w:noProof/>
          <w:lang w:val="es-PE" w:eastAsia="es-PE"/>
        </w:rPr>
        <w:drawing>
          <wp:inline distT="0" distB="0" distL="0" distR="0" wp14:anchorId="3D53D0A1" wp14:editId="7C73051D">
            <wp:extent cx="4124325" cy="1685925"/>
            <wp:effectExtent l="19050" t="19050" r="28575" b="285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5">
                      <a:extLst>
                        <a:ext uri="{28A0092B-C50C-407E-A947-70E740481C1C}">
                          <a14:useLocalDpi xmlns:a14="http://schemas.microsoft.com/office/drawing/2010/main" val="0"/>
                        </a:ext>
                      </a:extLst>
                    </a:blip>
                    <a:srcRect r="14931"/>
                    <a:stretch/>
                  </pic:blipFill>
                  <pic:spPr bwMode="auto">
                    <a:xfrm>
                      <a:off x="0" y="0"/>
                      <a:ext cx="4124325" cy="168592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189427B" w14:textId="657C67A0" w:rsidR="009541A6" w:rsidRDefault="009541A6" w:rsidP="009541A6">
      <w:pPr>
        <w:jc w:val="both"/>
        <w:rPr>
          <w:rFonts w:ascii="Arial" w:eastAsia="Times New Roman" w:hAnsi="Arial" w:cs="Arial"/>
          <w:lang w:eastAsia="es-ES"/>
        </w:rPr>
      </w:pPr>
      <w:r w:rsidRPr="00334C82">
        <w:rPr>
          <w:rFonts w:ascii="Arial" w:eastAsia="Times New Roman" w:hAnsi="Arial" w:cs="Arial"/>
          <w:lang w:eastAsia="es-ES"/>
        </w:rPr>
        <w:t>La losa maciza</w:t>
      </w:r>
      <w:r>
        <w:rPr>
          <w:rFonts w:ascii="Arial" w:eastAsia="Times New Roman" w:hAnsi="Arial" w:cs="Arial"/>
          <w:lang w:eastAsia="es-ES"/>
        </w:rPr>
        <w:t xml:space="preserve"> será de peralte </w:t>
      </w:r>
      <w:r w:rsidRPr="00334C82">
        <w:rPr>
          <w:rFonts w:ascii="Arial" w:eastAsia="Times New Roman" w:hAnsi="Arial" w:cs="Arial"/>
          <w:lang w:eastAsia="es-ES"/>
        </w:rPr>
        <w:t>e</w:t>
      </w:r>
      <w:r w:rsidR="00FC2FA0">
        <w:rPr>
          <w:rFonts w:ascii="Arial" w:eastAsia="Times New Roman" w:hAnsi="Arial" w:cs="Arial"/>
          <w:lang w:eastAsia="es-ES"/>
        </w:rPr>
        <w:t>=</w:t>
      </w:r>
      <w:r w:rsidRPr="00334C82">
        <w:rPr>
          <w:rFonts w:ascii="Arial" w:eastAsia="Times New Roman" w:hAnsi="Arial" w:cs="Arial"/>
          <w:lang w:eastAsia="es-ES"/>
        </w:rPr>
        <w:t>0.</w:t>
      </w:r>
      <w:r>
        <w:rPr>
          <w:rFonts w:ascii="Arial" w:eastAsia="Times New Roman" w:hAnsi="Arial" w:cs="Arial"/>
          <w:lang w:eastAsia="es-ES"/>
        </w:rPr>
        <w:t>20</w:t>
      </w:r>
      <w:r w:rsidRPr="00334C82">
        <w:rPr>
          <w:rFonts w:ascii="Arial" w:eastAsia="Times New Roman" w:hAnsi="Arial" w:cs="Arial"/>
          <w:lang w:eastAsia="es-ES"/>
        </w:rPr>
        <w:t>m</w:t>
      </w:r>
      <w:r>
        <w:rPr>
          <w:rFonts w:ascii="Arial" w:eastAsia="Times New Roman" w:hAnsi="Arial" w:cs="Arial"/>
          <w:lang w:eastAsia="es-ES"/>
        </w:rPr>
        <w:t>.</w:t>
      </w:r>
    </w:p>
    <w:p w14:paraId="29C8314A" w14:textId="77777777" w:rsidR="005661D6" w:rsidRPr="00697A38" w:rsidRDefault="005661D6" w:rsidP="00E662B8">
      <w:pPr>
        <w:pStyle w:val="Ttulo2"/>
        <w:numPr>
          <w:ilvl w:val="0"/>
          <w:numId w:val="0"/>
        </w:numPr>
        <w:rPr>
          <w:rFonts w:eastAsia="Times New Roman" w:cs="Arial"/>
          <w:lang w:eastAsia="ar-SA"/>
        </w:rPr>
      </w:pPr>
      <w:bookmarkStart w:id="228" w:name="_Toc91186233"/>
      <w:r w:rsidRPr="00697A38">
        <w:rPr>
          <w:rFonts w:eastAsia="Times New Roman" w:cs="Arial"/>
          <w:lang w:eastAsia="ar-SA"/>
        </w:rPr>
        <w:t>12.</w:t>
      </w:r>
      <w:r w:rsidR="00F12616" w:rsidRPr="00697A38">
        <w:rPr>
          <w:rFonts w:eastAsia="Times New Roman" w:cs="Arial"/>
          <w:lang w:eastAsia="ar-SA"/>
        </w:rPr>
        <w:t>3</w:t>
      </w:r>
      <w:r w:rsidRPr="00697A38">
        <w:rPr>
          <w:rFonts w:eastAsia="Times New Roman" w:cs="Arial"/>
          <w:lang w:eastAsia="ar-SA"/>
        </w:rPr>
        <w:t xml:space="preserve"> </w:t>
      </w:r>
      <w:r w:rsidR="00CA3916">
        <w:rPr>
          <w:rFonts w:eastAsia="Times New Roman" w:cs="Arial"/>
          <w:lang w:eastAsia="ar-SA"/>
        </w:rPr>
        <w:t>Almacén</w:t>
      </w:r>
      <w:bookmarkEnd w:id="228"/>
    </w:p>
    <w:p w14:paraId="0017BE1A" w14:textId="56260BB3" w:rsidR="00CA3916" w:rsidRDefault="004671CD" w:rsidP="00855D92">
      <w:pPr>
        <w:jc w:val="both"/>
        <w:rPr>
          <w:rFonts w:ascii="Arial" w:eastAsia="Times New Roman" w:hAnsi="Arial" w:cs="Arial"/>
          <w:b/>
          <w:bCs/>
          <w:lang w:val="es-PE" w:eastAsia="ar-SA"/>
        </w:rPr>
      </w:pPr>
      <w:bookmarkStart w:id="229" w:name="_Toc23866581"/>
      <w:bookmarkStart w:id="230" w:name="_Toc23866663"/>
      <w:bookmarkStart w:id="231" w:name="_Toc23866736"/>
      <w:bookmarkStart w:id="232" w:name="_Toc23866825"/>
      <w:bookmarkStart w:id="233" w:name="_Toc23867377"/>
      <w:bookmarkStart w:id="234" w:name="_Toc23867669"/>
      <w:bookmarkStart w:id="235" w:name="_Toc23872401"/>
      <w:bookmarkStart w:id="236" w:name="_Toc23872462"/>
      <w:bookmarkStart w:id="237" w:name="_Toc23872521"/>
      <w:bookmarkStart w:id="238" w:name="_Toc23873371"/>
      <w:bookmarkStart w:id="239" w:name="_Toc23873434"/>
      <w:bookmarkStart w:id="240" w:name="_Toc23873600"/>
      <w:bookmarkStart w:id="241" w:name="_Toc23874344"/>
      <w:bookmarkStart w:id="242" w:name="_Toc23940641"/>
      <w:bookmarkStart w:id="243" w:name="_Toc30762660"/>
      <w:bookmarkStart w:id="244" w:name="_Toc30762837"/>
      <w:bookmarkStart w:id="245" w:name="_Toc30762927"/>
      <w:bookmarkStart w:id="246" w:name="_Toc30763101"/>
      <w:bookmarkStart w:id="247" w:name="_Toc30763255"/>
      <w:bookmarkStart w:id="248" w:name="_Toc30764472"/>
      <w:bookmarkStart w:id="249" w:name="_Toc30764697"/>
      <w:bookmarkStart w:id="250" w:name="_Toc30764923"/>
      <w:bookmarkStart w:id="251" w:name="_Toc30765007"/>
      <w:bookmarkStart w:id="252" w:name="_Toc30781450"/>
      <w:bookmarkStart w:id="253" w:name="_Toc30781539"/>
      <w:bookmarkStart w:id="254" w:name="_Toc30781626"/>
      <w:bookmarkStart w:id="255" w:name="_Toc30781713"/>
      <w:bookmarkStart w:id="256" w:name="_Toc30782098"/>
      <w:bookmarkStart w:id="257" w:name="_Toc50396306"/>
      <w:bookmarkStart w:id="258" w:name="_Toc50396489"/>
      <w:bookmarkStart w:id="259" w:name="_Toc50396583"/>
      <w:bookmarkStart w:id="260" w:name="_Toc50396677"/>
      <w:bookmarkStart w:id="261" w:name="_Toc51861391"/>
      <w:r w:rsidRPr="00855D92">
        <w:rPr>
          <w:noProof/>
          <w:lang w:val="es-PE" w:eastAsia="es-PE"/>
        </w:rPr>
        <w:drawing>
          <wp:anchor distT="0" distB="0" distL="114300" distR="114300" simplePos="0" relativeHeight="251807744" behindDoc="1" locked="0" layoutInCell="1" allowOverlap="1" wp14:anchorId="1C982856" wp14:editId="2DC89412">
            <wp:simplePos x="0" y="0"/>
            <wp:positionH relativeFrom="margin">
              <wp:align>center</wp:align>
            </wp:positionH>
            <wp:positionV relativeFrom="paragraph">
              <wp:posOffset>792480</wp:posOffset>
            </wp:positionV>
            <wp:extent cx="2374265" cy="3798570"/>
            <wp:effectExtent l="0" t="0" r="0" b="0"/>
            <wp:wrapTight wrapText="bothSides">
              <wp:wrapPolygon edited="0">
                <wp:start x="107" y="21342"/>
                <wp:lineTo x="21077" y="21342"/>
                <wp:lineTo x="21077" y="543"/>
                <wp:lineTo x="107" y="543"/>
                <wp:lineTo x="107" y="21342"/>
              </wp:wrapPolygon>
            </wp:wrapTight>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207" t="21890" r="54149" b="3513"/>
                    <a:stretch/>
                  </pic:blipFill>
                  <pic:spPr bwMode="auto">
                    <a:xfrm rot="5400000">
                      <a:off x="0" y="0"/>
                      <a:ext cx="2374265" cy="3798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5D92" w:rsidRPr="00697A38">
        <w:rPr>
          <w:rFonts w:ascii="Arial" w:eastAsia="Times New Roman" w:hAnsi="Arial" w:cs="Arial"/>
          <w:lang w:eastAsia="es-ES"/>
        </w:rPr>
        <w:t xml:space="preserve">El edificio </w:t>
      </w:r>
      <w:r w:rsidR="00855D92">
        <w:rPr>
          <w:rFonts w:ascii="Arial" w:eastAsia="Times New Roman" w:hAnsi="Arial" w:cs="Arial"/>
          <w:lang w:eastAsia="es-ES"/>
        </w:rPr>
        <w:t xml:space="preserve">de </w:t>
      </w:r>
      <w:proofErr w:type="spellStart"/>
      <w:r w:rsidR="00855D92">
        <w:rPr>
          <w:rFonts w:ascii="Arial" w:eastAsia="Times New Roman" w:hAnsi="Arial" w:cs="Arial"/>
          <w:lang w:eastAsia="es-ES"/>
        </w:rPr>
        <w:t>almacen</w:t>
      </w:r>
      <w:proofErr w:type="spellEnd"/>
      <w:r w:rsidR="00855D92">
        <w:rPr>
          <w:rFonts w:ascii="Arial" w:eastAsia="Times New Roman" w:hAnsi="Arial" w:cs="Arial"/>
          <w:lang w:eastAsia="es-ES"/>
        </w:rPr>
        <w:t xml:space="preserve"> ti</w:t>
      </w:r>
      <w:r w:rsidR="00855D92" w:rsidRPr="00697A38">
        <w:rPr>
          <w:rFonts w:ascii="Arial" w:eastAsia="Times New Roman" w:hAnsi="Arial" w:cs="Arial"/>
          <w:lang w:eastAsia="es-ES"/>
        </w:rPr>
        <w:t xml:space="preserve">ene </w:t>
      </w:r>
      <w:r w:rsidR="00855D92">
        <w:rPr>
          <w:rFonts w:ascii="Arial" w:eastAsia="Times New Roman" w:hAnsi="Arial" w:cs="Arial"/>
          <w:lang w:eastAsia="es-ES"/>
        </w:rPr>
        <w:t>1</w:t>
      </w:r>
      <w:r w:rsidR="00855D92" w:rsidRPr="00697A38">
        <w:rPr>
          <w:rFonts w:ascii="Arial" w:eastAsia="Times New Roman" w:hAnsi="Arial" w:cs="Arial"/>
          <w:lang w:eastAsia="es-ES"/>
        </w:rPr>
        <w:t xml:space="preserve"> nivel. El sistema estructural adoptado es dual con pórticos y muros de concreto. </w:t>
      </w:r>
      <w:r w:rsidR="00855D92">
        <w:rPr>
          <w:rFonts w:ascii="Arial" w:eastAsia="Times New Roman" w:hAnsi="Arial" w:cs="Arial"/>
          <w:lang w:eastAsia="es-ES"/>
        </w:rPr>
        <w:t>Las columnas son de 0.45x0.45m</w:t>
      </w:r>
      <w:r w:rsidR="00855D92" w:rsidRPr="00697A38">
        <w:rPr>
          <w:rFonts w:ascii="Arial" w:eastAsia="Times New Roman" w:hAnsi="Arial" w:cs="Arial"/>
          <w:lang w:eastAsia="es-ES"/>
        </w:rPr>
        <w:t xml:space="preserve"> </w:t>
      </w:r>
      <w:r w:rsidR="00855D92">
        <w:rPr>
          <w:rFonts w:ascii="Arial" w:eastAsia="Times New Roman" w:hAnsi="Arial" w:cs="Arial"/>
          <w:lang w:eastAsia="es-ES"/>
        </w:rPr>
        <w:t>y las placas son de 0.30m de ancho. L</w:t>
      </w:r>
      <w:r w:rsidR="00855D92" w:rsidRPr="00697A38">
        <w:rPr>
          <w:rFonts w:ascii="Arial" w:eastAsia="Times New Roman" w:hAnsi="Arial" w:cs="Arial"/>
          <w:lang w:eastAsia="es-ES"/>
        </w:rPr>
        <w:t xml:space="preserve">as vigas principales son de dimensiones </w:t>
      </w:r>
      <w:r w:rsidR="00855D92">
        <w:rPr>
          <w:rFonts w:ascii="Arial" w:eastAsia="Times New Roman" w:hAnsi="Arial" w:cs="Arial"/>
          <w:lang w:eastAsia="es-ES"/>
        </w:rPr>
        <w:t>0.30</w:t>
      </w:r>
      <w:r w:rsidR="00855D92" w:rsidRPr="00697A38">
        <w:rPr>
          <w:rFonts w:ascii="Arial" w:eastAsia="Times New Roman" w:hAnsi="Arial" w:cs="Arial"/>
          <w:lang w:eastAsia="es-ES"/>
        </w:rPr>
        <w:t>x0.</w:t>
      </w:r>
      <w:r w:rsidR="00855D92">
        <w:rPr>
          <w:rFonts w:ascii="Arial" w:eastAsia="Times New Roman" w:hAnsi="Arial" w:cs="Arial"/>
          <w:lang w:eastAsia="es-ES"/>
        </w:rPr>
        <w:t>60</w:t>
      </w:r>
      <w:r w:rsidR="00855D92" w:rsidRPr="00697A38">
        <w:rPr>
          <w:rFonts w:ascii="Arial" w:eastAsia="Times New Roman" w:hAnsi="Arial" w:cs="Arial"/>
          <w:lang w:eastAsia="es-ES"/>
        </w:rPr>
        <w:t>m. El sistema de techado es de losas macizas con peralte de 2</w:t>
      </w:r>
      <w:r w:rsidR="00855D92">
        <w:rPr>
          <w:rFonts w:ascii="Arial" w:eastAsia="Times New Roman" w:hAnsi="Arial" w:cs="Arial"/>
          <w:lang w:eastAsia="es-ES"/>
        </w:rPr>
        <w:t>0</w:t>
      </w:r>
      <w:r w:rsidR="00855D92" w:rsidRPr="00697A38">
        <w:rPr>
          <w:rFonts w:ascii="Arial" w:eastAsia="Times New Roman" w:hAnsi="Arial" w:cs="Arial"/>
          <w:lang w:eastAsia="es-ES"/>
        </w:rPr>
        <w:t>cm.</w:t>
      </w:r>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00855D92" w:rsidRPr="00855D92">
        <w:rPr>
          <w:rFonts w:ascii="Arial" w:eastAsia="Times New Roman" w:hAnsi="Arial" w:cs="Arial"/>
          <w:b/>
          <w:bCs/>
          <w:lang w:val="es-PE" w:eastAsia="ar-SA"/>
        </w:rPr>
        <w:t xml:space="preserve"> </w:t>
      </w:r>
    </w:p>
    <w:p w14:paraId="57757B70" w14:textId="6158FC01" w:rsidR="00AE2FF2" w:rsidRDefault="004671CD" w:rsidP="00855D92">
      <w:pPr>
        <w:jc w:val="both"/>
        <w:rPr>
          <w:rFonts w:ascii="Arial" w:eastAsia="Times New Roman" w:hAnsi="Arial" w:cs="Arial"/>
          <w:b/>
          <w:bCs/>
          <w:lang w:val="es-PE" w:eastAsia="ar-SA"/>
        </w:rPr>
      </w:pPr>
      <w:r w:rsidRPr="00855D92">
        <w:rPr>
          <w:rFonts w:ascii="Arial" w:eastAsia="Times New Roman" w:hAnsi="Arial" w:cs="Arial"/>
          <w:noProof/>
          <w:lang w:val="es-PE" w:eastAsia="es-PE"/>
        </w:rPr>
        <mc:AlternateContent>
          <mc:Choice Requires="wps">
            <w:drawing>
              <wp:anchor distT="0" distB="0" distL="114300" distR="114300" simplePos="0" relativeHeight="251814912" behindDoc="0" locked="0" layoutInCell="1" allowOverlap="1" wp14:anchorId="70000176" wp14:editId="1E74DE07">
                <wp:simplePos x="0" y="0"/>
                <wp:positionH relativeFrom="column">
                  <wp:posOffset>3201035</wp:posOffset>
                </wp:positionH>
                <wp:positionV relativeFrom="paragraph">
                  <wp:posOffset>1189990</wp:posOffset>
                </wp:positionV>
                <wp:extent cx="443865" cy="491490"/>
                <wp:effectExtent l="0" t="0" r="13335" b="22860"/>
                <wp:wrapNone/>
                <wp:docPr id="40" name="AutoShape 1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9149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42EA01A" id="AutoShape 1167" o:spid="_x0000_s1026" style="position:absolute;margin-left:252.05pt;margin-top:93.7pt;width:34.95pt;height:38.7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" filled="f" strokecolor="red" strokeweight="1.5pt"/>
            </w:pict>
          </mc:Fallback>
        </mc:AlternateContent>
      </w:r>
      <w:r w:rsidRPr="00855D92">
        <w:rPr>
          <w:rFonts w:ascii="Arial" w:eastAsia="Times New Roman" w:hAnsi="Arial" w:cs="Arial"/>
          <w:noProof/>
          <w:lang w:val="es-PE" w:eastAsia="es-PE"/>
        </w:rPr>
        <mc:AlternateContent>
          <mc:Choice Requires="wps">
            <w:drawing>
              <wp:anchor distT="45720" distB="45720" distL="114300" distR="114300" simplePos="0" relativeHeight="251813888" behindDoc="0" locked="0" layoutInCell="1" allowOverlap="1" wp14:anchorId="318CC02B" wp14:editId="6A2EBF7C">
                <wp:simplePos x="0" y="0"/>
                <wp:positionH relativeFrom="leftMargin">
                  <wp:posOffset>2576830</wp:posOffset>
                </wp:positionH>
                <wp:positionV relativeFrom="paragraph">
                  <wp:posOffset>673735</wp:posOffset>
                </wp:positionV>
                <wp:extent cx="555625" cy="281305"/>
                <wp:effectExtent l="0" t="0" r="15875" b="23495"/>
                <wp:wrapNone/>
                <wp:docPr id="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281305"/>
                        </a:xfrm>
                        <a:prstGeom prst="rect">
                          <a:avLst/>
                        </a:prstGeom>
                        <a:solidFill>
                          <a:srgbClr val="FFFFFF"/>
                        </a:solidFill>
                        <a:ln w="9525">
                          <a:solidFill>
                            <a:srgbClr val="000000"/>
                          </a:solidFill>
                          <a:miter lim="800000"/>
                          <a:headEnd/>
                          <a:tailEnd/>
                        </a:ln>
                      </wps:spPr>
                      <wps:txbx>
                        <w:txbxContent>
                          <w:p w14:paraId="5FAD349B" w14:textId="77777777" w:rsidR="0014084C" w:rsidRDefault="0014084C" w:rsidP="00855D92">
                            <w:r>
                              <w:t>Viga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8CC02B" id="_x0000_s1050" type="#_x0000_t202" style="position:absolute;left:0;text-align:left;margin-left:202.9pt;margin-top:53.05pt;width:43.75pt;height:22.15pt;z-index:25181388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">
                <v:textbox>
                  <w:txbxContent>
                    <w:p w14:paraId="5FAD349B" w14:textId="77777777" w:rsidR="0014084C" w:rsidRDefault="0014084C" w:rsidP="00855D92">
                      <w:r>
                        <w:t>Viga 1</w:t>
                      </w:r>
                    </w:p>
                  </w:txbxContent>
                </v:textbox>
                <w10:wrap anchorx="margin"/>
              </v:shape>
            </w:pict>
          </mc:Fallback>
        </mc:AlternateContent>
      </w:r>
      <w:r w:rsidRPr="00855D92">
        <w:rPr>
          <w:rFonts w:ascii="Arial" w:eastAsia="Times New Roman" w:hAnsi="Arial" w:cs="Arial"/>
          <w:noProof/>
          <w:lang w:val="es-PE" w:eastAsia="es-PE"/>
        </w:rPr>
        <mc:AlternateContent>
          <mc:Choice Requires="wps">
            <w:drawing>
              <wp:anchor distT="0" distB="0" distL="114300" distR="114300" simplePos="0" relativeHeight="251810816" behindDoc="0" locked="0" layoutInCell="1" allowOverlap="1" wp14:anchorId="5C2FC5F3" wp14:editId="0D1B44E5">
                <wp:simplePos x="0" y="0"/>
                <wp:positionH relativeFrom="column">
                  <wp:posOffset>2391410</wp:posOffset>
                </wp:positionH>
                <wp:positionV relativeFrom="paragraph">
                  <wp:posOffset>1468120</wp:posOffset>
                </wp:positionV>
                <wp:extent cx="971550" cy="984885"/>
                <wp:effectExtent l="0" t="0" r="38100" b="62865"/>
                <wp:wrapNone/>
                <wp:docPr id="36" name="AutoShape 1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984885"/>
                        </a:xfrm>
                        <a:prstGeom prst="roundRect">
                          <a:avLst>
                            <a:gd name="adj" fmla="val 16667"/>
                          </a:avLst>
                        </a:prstGeom>
                        <a:gradFill rotWithShape="0">
                          <a:gsLst>
                            <a:gs pos="0">
                              <a:srgbClr val="A8D08D"/>
                            </a:gs>
                            <a:gs pos="50000">
                              <a:srgbClr val="E2EFD9"/>
                            </a:gs>
                            <a:gs pos="100000">
                              <a:srgbClr val="A8D08D"/>
                            </a:gs>
                          </a:gsLst>
                          <a:lin ang="18900000" scaled="1"/>
                        </a:gradFill>
                        <a:ln w="12700">
                          <a:solidFill>
                            <a:srgbClr val="A8D08D"/>
                          </a:solidFill>
                          <a:round/>
                          <a:headEnd/>
                          <a:tailEnd/>
                        </a:ln>
                        <a:effectLst>
                          <a:outerShdw dist="28398" dir="3806097" algn="ctr" rotWithShape="0">
                            <a:srgbClr val="3756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6EB628" id="AutoShape 1160" o:spid="_x0000_s1026" style="position:absolute;margin-left:188.3pt;margin-top:115.6pt;width:76.5pt;height:77.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" fillcolor="#a8d08d" strokecolor="#a8d08d" strokeweight="1pt">
                <v:fill color2="#e2efd9" angle="135" focus="50%" type="gradient"/>
                <v:shadow on="t" color="#375623" opacity=".5" offset="1pt"/>
              </v:roundrect>
            </w:pict>
          </mc:Fallback>
        </mc:AlternateContent>
      </w:r>
      <w:r w:rsidRPr="00855D92">
        <w:rPr>
          <w:rFonts w:ascii="Arial" w:eastAsia="Times New Roman" w:hAnsi="Arial" w:cs="Arial"/>
          <w:noProof/>
          <w:lang w:val="es-PE" w:eastAsia="es-PE"/>
        </w:rPr>
        <mc:AlternateContent>
          <mc:Choice Requires="wps">
            <w:drawing>
              <wp:anchor distT="45720" distB="45720" distL="114300" distR="114300" simplePos="0" relativeHeight="251812864" behindDoc="0" locked="0" layoutInCell="1" allowOverlap="1" wp14:anchorId="6C66788D" wp14:editId="6067E724">
                <wp:simplePos x="0" y="0"/>
                <wp:positionH relativeFrom="margin">
                  <wp:posOffset>4775200</wp:posOffset>
                </wp:positionH>
                <wp:positionV relativeFrom="paragraph">
                  <wp:posOffset>1961515</wp:posOffset>
                </wp:positionV>
                <wp:extent cx="504825" cy="271145"/>
                <wp:effectExtent l="0" t="0" r="28575" b="14605"/>
                <wp:wrapNone/>
                <wp:docPr id="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1145"/>
                        </a:xfrm>
                        <a:prstGeom prst="rect">
                          <a:avLst/>
                        </a:prstGeom>
                        <a:solidFill>
                          <a:srgbClr val="FFFFFF"/>
                        </a:solidFill>
                        <a:ln w="9525">
                          <a:solidFill>
                            <a:srgbClr val="000000"/>
                          </a:solidFill>
                          <a:miter lim="800000"/>
                          <a:headEnd/>
                          <a:tailEnd/>
                        </a:ln>
                      </wps:spPr>
                      <wps:txbx>
                        <w:txbxContent>
                          <w:p w14:paraId="2019B25A" w14:textId="77777777" w:rsidR="0014084C" w:rsidRDefault="0014084C" w:rsidP="00855D92">
                            <w:r>
                              <w:t>PL-1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66788D" id="_x0000_s1051" type="#_x0000_t202" style="position:absolute;left:0;text-align:left;margin-left:376pt;margin-top:154.45pt;width:39.75pt;height:21.35pt;z-index:251812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">
                <v:textbox>
                  <w:txbxContent>
                    <w:p w14:paraId="2019B25A" w14:textId="77777777" w:rsidR="0014084C" w:rsidRDefault="0014084C" w:rsidP="00855D92">
                      <w:r>
                        <w:t>PL-1</w:t>
                      </w:r>
                    </w:p>
                  </w:txbxContent>
                </v:textbox>
                <w10:wrap anchorx="margin"/>
              </v:shape>
            </w:pict>
          </mc:Fallback>
        </mc:AlternateContent>
      </w:r>
      <w:r w:rsidRPr="00855D92">
        <w:rPr>
          <w:rFonts w:ascii="Arial" w:eastAsia="Times New Roman" w:hAnsi="Arial" w:cs="Arial"/>
          <w:noProof/>
          <w:lang w:val="es-PE" w:eastAsia="es-PE"/>
        </w:rPr>
        <mc:AlternateContent>
          <mc:Choice Requires="wps">
            <w:drawing>
              <wp:anchor distT="45720" distB="45720" distL="114300" distR="114300" simplePos="0" relativeHeight="251811840" behindDoc="0" locked="0" layoutInCell="1" allowOverlap="1" wp14:anchorId="513EEA50" wp14:editId="6AF8A892">
                <wp:simplePos x="0" y="0"/>
                <wp:positionH relativeFrom="column">
                  <wp:posOffset>2544445</wp:posOffset>
                </wp:positionH>
                <wp:positionV relativeFrom="paragraph">
                  <wp:posOffset>1821815</wp:posOffset>
                </wp:positionV>
                <wp:extent cx="628650" cy="252730"/>
                <wp:effectExtent l="0" t="0" r="19050" b="13970"/>
                <wp:wrapNone/>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52730"/>
                        </a:xfrm>
                        <a:prstGeom prst="rect">
                          <a:avLst/>
                        </a:prstGeom>
                        <a:solidFill>
                          <a:srgbClr val="FFFFFF"/>
                        </a:solidFill>
                        <a:ln w="9525">
                          <a:solidFill>
                            <a:srgbClr val="000000"/>
                          </a:solidFill>
                          <a:miter lim="800000"/>
                          <a:headEnd/>
                          <a:tailEnd/>
                        </a:ln>
                      </wps:spPr>
                      <wps:txbx>
                        <w:txbxContent>
                          <w:p w14:paraId="561064D2" w14:textId="77777777" w:rsidR="0014084C" w:rsidRDefault="0014084C" w:rsidP="00855D92">
                            <w:r>
                              <w:t>Losa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3EEA50" id="_x0000_s1052" type="#_x0000_t202" style="position:absolute;left:0;text-align:left;margin-left:200.35pt;margin-top:143.45pt;width:49.5pt;height:19.9pt;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">
                <v:textbox>
                  <w:txbxContent>
                    <w:p w14:paraId="561064D2" w14:textId="77777777" w:rsidR="0014084C" w:rsidRDefault="0014084C" w:rsidP="00855D92">
                      <w:r>
                        <w:t>Losa 1</w:t>
                      </w:r>
                    </w:p>
                  </w:txbxContent>
                </v:textbox>
              </v:shape>
            </w:pict>
          </mc:Fallback>
        </mc:AlternateContent>
      </w:r>
      <w:r w:rsidRPr="00855D92">
        <w:rPr>
          <w:rFonts w:ascii="Arial" w:eastAsia="Times New Roman" w:hAnsi="Arial" w:cs="Arial"/>
          <w:noProof/>
          <w:lang w:val="es-PE" w:eastAsia="es-PE"/>
        </w:rPr>
        <mc:AlternateContent>
          <mc:Choice Requires="wps">
            <w:drawing>
              <wp:anchor distT="0" distB="0" distL="114300" distR="114300" simplePos="0" relativeHeight="251816960" behindDoc="0" locked="0" layoutInCell="1" allowOverlap="1" wp14:anchorId="2AB52794" wp14:editId="55A66189">
                <wp:simplePos x="0" y="0"/>
                <wp:positionH relativeFrom="column">
                  <wp:posOffset>2120900</wp:posOffset>
                </wp:positionH>
                <wp:positionV relativeFrom="paragraph">
                  <wp:posOffset>227965</wp:posOffset>
                </wp:positionV>
                <wp:extent cx="295275" cy="1303655"/>
                <wp:effectExtent l="0" t="0" r="28575" b="10795"/>
                <wp:wrapNone/>
                <wp:docPr id="42" name="AutoShape 1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1303655"/>
                        </a:xfrm>
                        <a:prstGeom prst="roundRect">
                          <a:avLst>
                            <a:gd name="adj" fmla="val 16667"/>
                          </a:avLst>
                        </a:prstGeom>
                        <a:noFill/>
                        <a:ln w="19050">
                          <a:solidFill>
                            <a:srgbClr val="4472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D491EB" id="AutoShape 1159" o:spid="_x0000_s1026" style="position:absolute;margin-left:167pt;margin-top:17.95pt;width:23.25pt;height:102.6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" filled="f" strokecolor="#4472c4" strokeweight="1.5pt"/>
            </w:pict>
          </mc:Fallback>
        </mc:AlternateContent>
      </w:r>
      <w:r w:rsidRPr="00855D92">
        <w:rPr>
          <w:rFonts w:ascii="Arial" w:eastAsia="Times New Roman" w:hAnsi="Arial" w:cs="Arial"/>
          <w:noProof/>
          <w:lang w:val="es-PE" w:eastAsia="es-PE"/>
        </w:rPr>
        <mc:AlternateContent>
          <mc:Choice Requires="wps">
            <w:drawing>
              <wp:anchor distT="0" distB="0" distL="114300" distR="114300" simplePos="0" relativeHeight="251809792" behindDoc="0" locked="0" layoutInCell="1" allowOverlap="1" wp14:anchorId="74D096B8" wp14:editId="2ADF5AAD">
                <wp:simplePos x="0" y="0"/>
                <wp:positionH relativeFrom="column">
                  <wp:posOffset>4210685</wp:posOffset>
                </wp:positionH>
                <wp:positionV relativeFrom="paragraph">
                  <wp:posOffset>2233295</wp:posOffset>
                </wp:positionV>
                <wp:extent cx="480060" cy="447675"/>
                <wp:effectExtent l="0" t="0" r="15240" b="28575"/>
                <wp:wrapNone/>
                <wp:docPr id="35" name="AutoShape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4476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BE3868" id="AutoShape 1158" o:spid="_x0000_s1026" style="position:absolute;margin-left:331.55pt;margin-top:175.85pt;width:37.8pt;height:35.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" filled="f" strokecolor="red" strokeweight="1.5pt"/>
            </w:pict>
          </mc:Fallback>
        </mc:AlternateContent>
      </w:r>
      <w:r w:rsidRPr="00855D92">
        <w:rPr>
          <w:rFonts w:ascii="Arial" w:eastAsia="Times New Roman" w:hAnsi="Arial" w:cs="Arial"/>
          <w:noProof/>
          <w:lang w:val="es-PE" w:eastAsia="es-PE"/>
        </w:rPr>
        <mc:AlternateContent>
          <mc:Choice Requires="wps">
            <w:drawing>
              <wp:anchor distT="45720" distB="45720" distL="114300" distR="114300" simplePos="0" relativeHeight="251815936" behindDoc="0" locked="0" layoutInCell="1" allowOverlap="1" wp14:anchorId="050BA2BB" wp14:editId="02FFD01B">
                <wp:simplePos x="0" y="0"/>
                <wp:positionH relativeFrom="column">
                  <wp:posOffset>3660775</wp:posOffset>
                </wp:positionH>
                <wp:positionV relativeFrom="paragraph">
                  <wp:posOffset>893445</wp:posOffset>
                </wp:positionV>
                <wp:extent cx="504825" cy="271145"/>
                <wp:effectExtent l="0" t="0" r="28575" b="14605"/>
                <wp:wrapNone/>
                <wp:docPr id="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1145"/>
                        </a:xfrm>
                        <a:prstGeom prst="rect">
                          <a:avLst/>
                        </a:prstGeom>
                        <a:solidFill>
                          <a:srgbClr val="FFFFFF"/>
                        </a:solidFill>
                        <a:ln w="9525">
                          <a:solidFill>
                            <a:srgbClr val="000000"/>
                          </a:solidFill>
                          <a:miter lim="800000"/>
                          <a:headEnd/>
                          <a:tailEnd/>
                        </a:ln>
                      </wps:spPr>
                      <wps:txbx>
                        <w:txbxContent>
                          <w:p w14:paraId="57F60AD8" w14:textId="77777777" w:rsidR="0014084C" w:rsidRDefault="0014084C" w:rsidP="00855D92">
                            <w:r>
                              <w:t>C-1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0BA2BB" id="_x0000_s1053" type="#_x0000_t202" style="position:absolute;left:0;text-align:left;margin-left:288.25pt;margin-top:70.35pt;width:39.75pt;height:21.35pt;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">
                <v:textbox>
                  <w:txbxContent>
                    <w:p w14:paraId="57F60AD8" w14:textId="77777777" w:rsidR="0014084C" w:rsidRDefault="0014084C" w:rsidP="00855D92">
                      <w:r>
                        <w:t>C-1</w:t>
                      </w:r>
                    </w:p>
                  </w:txbxContent>
                </v:textbox>
              </v:shape>
            </w:pict>
          </mc:Fallback>
        </mc:AlternateContent>
      </w:r>
      <w:r w:rsidRPr="00697A38">
        <w:rPr>
          <w:rFonts w:ascii="Arial" w:eastAsia="Times New Roman" w:hAnsi="Arial" w:cs="Arial"/>
          <w:b/>
          <w:bCs/>
          <w:lang w:val="es-PE" w:eastAsia="ar-SA"/>
        </w:rPr>
        <w:t xml:space="preserve">12.3.1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zapata Z-</w:t>
      </w:r>
      <w:r>
        <w:rPr>
          <w:rFonts w:ascii="Arial" w:eastAsia="Times New Roman" w:hAnsi="Arial" w:cs="Arial"/>
          <w:b/>
          <w:bCs/>
          <w:lang w:val="es-PE" w:eastAsia="ar-SA"/>
        </w:rPr>
        <w:t>C-</w:t>
      </w:r>
      <w:r w:rsidRPr="00697A38">
        <w:rPr>
          <w:rFonts w:ascii="Arial" w:eastAsia="Times New Roman" w:hAnsi="Arial" w:cs="Arial"/>
          <w:b/>
          <w:bCs/>
          <w:lang w:val="es-PE" w:eastAsia="ar-SA"/>
        </w:rPr>
        <w:t>1</w:t>
      </w:r>
    </w:p>
    <w:p w14:paraId="0A8CB0B9" w14:textId="29BF3C50" w:rsidR="00AE2FF2" w:rsidRDefault="00AE2FF2" w:rsidP="00855D92">
      <w:pPr>
        <w:jc w:val="both"/>
        <w:rPr>
          <w:rFonts w:ascii="Arial" w:eastAsia="Times New Roman" w:hAnsi="Arial" w:cs="Arial"/>
          <w:b/>
          <w:bCs/>
          <w:lang w:val="es-PE" w:eastAsia="ar-SA"/>
        </w:rPr>
      </w:pPr>
    </w:p>
    <w:p w14:paraId="6EE59B83" w14:textId="071C9346" w:rsidR="00AE2FF2" w:rsidRDefault="00AE2FF2" w:rsidP="00855D92">
      <w:pPr>
        <w:jc w:val="both"/>
        <w:rPr>
          <w:rFonts w:ascii="Arial" w:eastAsia="Times New Roman" w:hAnsi="Arial" w:cs="Arial"/>
          <w:b/>
          <w:bCs/>
          <w:lang w:val="es-PE" w:eastAsia="ar-SA"/>
        </w:rPr>
      </w:pPr>
    </w:p>
    <w:p w14:paraId="05F26C55" w14:textId="40329F78" w:rsidR="00AE2FF2" w:rsidRDefault="00AE2FF2" w:rsidP="00855D92">
      <w:pPr>
        <w:jc w:val="both"/>
        <w:rPr>
          <w:rFonts w:ascii="Arial" w:eastAsia="Times New Roman" w:hAnsi="Arial" w:cs="Arial"/>
          <w:b/>
          <w:bCs/>
          <w:lang w:val="es-PE" w:eastAsia="ar-SA"/>
        </w:rPr>
      </w:pPr>
    </w:p>
    <w:p w14:paraId="711C86F9" w14:textId="6E72EA20" w:rsidR="00AE2FF2" w:rsidRDefault="00AE2FF2" w:rsidP="00855D92">
      <w:pPr>
        <w:jc w:val="both"/>
        <w:rPr>
          <w:rFonts w:ascii="Arial" w:eastAsia="Times New Roman" w:hAnsi="Arial" w:cs="Arial"/>
          <w:b/>
          <w:bCs/>
          <w:lang w:val="es-PE" w:eastAsia="ar-SA"/>
        </w:rPr>
      </w:pPr>
    </w:p>
    <w:p w14:paraId="498CCE94" w14:textId="39DDCE78" w:rsidR="00AE2FF2" w:rsidRDefault="00AE2FF2" w:rsidP="00855D92">
      <w:pPr>
        <w:jc w:val="both"/>
        <w:rPr>
          <w:rFonts w:ascii="Arial" w:eastAsia="Times New Roman" w:hAnsi="Arial" w:cs="Arial"/>
          <w:b/>
          <w:bCs/>
          <w:lang w:val="es-PE" w:eastAsia="ar-SA"/>
        </w:rPr>
      </w:pPr>
    </w:p>
    <w:p w14:paraId="0D46AF1C" w14:textId="6BB86CA8" w:rsidR="00AE2FF2" w:rsidRDefault="00AE2FF2" w:rsidP="00855D92">
      <w:pPr>
        <w:jc w:val="both"/>
        <w:rPr>
          <w:rFonts w:ascii="Arial" w:eastAsia="Times New Roman" w:hAnsi="Arial" w:cs="Arial"/>
          <w:b/>
          <w:bCs/>
          <w:lang w:val="es-PE" w:eastAsia="ar-SA"/>
        </w:rPr>
      </w:pPr>
    </w:p>
    <w:p w14:paraId="1D2D5EAC" w14:textId="7095A6DA" w:rsidR="00AE2FF2" w:rsidRDefault="00AE2FF2" w:rsidP="00855D92">
      <w:pPr>
        <w:jc w:val="both"/>
        <w:rPr>
          <w:rFonts w:ascii="Arial" w:eastAsia="Times New Roman" w:hAnsi="Arial" w:cs="Arial"/>
          <w:b/>
          <w:bCs/>
          <w:lang w:val="es-PE" w:eastAsia="ar-SA"/>
        </w:rPr>
      </w:pPr>
    </w:p>
    <w:p w14:paraId="29E4933C" w14:textId="04A59C57" w:rsidR="00F12616" w:rsidRPr="00697A38" w:rsidRDefault="00F12616" w:rsidP="007D3949">
      <w:pPr>
        <w:rPr>
          <w:rFonts w:ascii="Arial" w:eastAsia="Times New Roman" w:hAnsi="Arial" w:cs="Arial"/>
          <w:b/>
          <w:bCs/>
          <w:lang w:val="es-PE" w:eastAsia="ar-SA"/>
        </w:rPr>
      </w:pPr>
      <w:bookmarkStart w:id="262" w:name="_Toc23866585"/>
      <w:bookmarkStart w:id="263" w:name="_Toc23866667"/>
      <w:bookmarkStart w:id="264" w:name="_Toc23866740"/>
      <w:bookmarkStart w:id="265" w:name="_Toc23866829"/>
      <w:bookmarkStart w:id="266" w:name="_Toc23867380"/>
      <w:bookmarkStart w:id="267" w:name="_Toc23867671"/>
      <w:bookmarkStart w:id="268" w:name="_Toc23872403"/>
      <w:bookmarkStart w:id="269" w:name="_Toc23872464"/>
      <w:bookmarkStart w:id="270" w:name="_Toc23872523"/>
      <w:bookmarkStart w:id="271" w:name="_Toc23873373"/>
      <w:bookmarkStart w:id="272" w:name="_Toc23873436"/>
      <w:bookmarkStart w:id="273" w:name="_Toc23873602"/>
      <w:bookmarkStart w:id="274" w:name="_Toc23874346"/>
      <w:bookmarkStart w:id="275" w:name="_Toc23940643"/>
      <w:bookmarkStart w:id="276" w:name="_Toc30762662"/>
      <w:bookmarkStart w:id="277" w:name="_Toc30762839"/>
      <w:bookmarkStart w:id="278" w:name="_Toc30762929"/>
      <w:bookmarkStart w:id="279" w:name="_Toc30763103"/>
      <w:bookmarkStart w:id="280" w:name="_Toc30763257"/>
      <w:bookmarkStart w:id="281" w:name="_Toc30764474"/>
      <w:bookmarkStart w:id="282" w:name="_Toc30764699"/>
      <w:bookmarkStart w:id="283" w:name="_Toc30764925"/>
      <w:bookmarkStart w:id="284" w:name="_Toc30765009"/>
      <w:bookmarkStart w:id="285" w:name="_Toc30781452"/>
      <w:bookmarkStart w:id="286" w:name="_Toc30781541"/>
      <w:bookmarkStart w:id="287" w:name="_Toc30781628"/>
      <w:bookmarkStart w:id="288" w:name="_Toc30781715"/>
      <w:bookmarkStart w:id="289" w:name="_Toc30782100"/>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p>
    <w:tbl>
      <w:tblPr>
        <w:tblW w:w="660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240"/>
        <w:gridCol w:w="560"/>
        <w:gridCol w:w="1200"/>
        <w:gridCol w:w="1200"/>
        <w:gridCol w:w="1200"/>
        <w:gridCol w:w="1200"/>
      </w:tblGrid>
      <w:tr w:rsidR="008F4881" w:rsidRPr="008F4881" w14:paraId="5A7ADC23" w14:textId="77777777" w:rsidTr="00940AB8">
        <w:trPr>
          <w:trHeight w:val="330"/>
          <w:jc w:val="center"/>
        </w:trPr>
        <w:tc>
          <w:tcPr>
            <w:tcW w:w="1240" w:type="dxa"/>
            <w:shd w:val="clear" w:color="000000" w:fill="F2F2F2"/>
            <w:noWrap/>
            <w:vAlign w:val="bottom"/>
            <w:hideMark/>
          </w:tcPr>
          <w:p w14:paraId="40F12995" w14:textId="77777777" w:rsidR="008F4881" w:rsidRPr="008F4881" w:rsidRDefault="008F4881" w:rsidP="008F4881">
            <w:pPr>
              <w:spacing w:after="0" w:line="240" w:lineRule="auto"/>
              <w:rPr>
                <w:rFonts w:ascii="Arial Narrow" w:eastAsia="Times New Roman" w:hAnsi="Arial Narrow" w:cs="Calibri"/>
                <w:b/>
                <w:bCs/>
                <w:color w:val="000000"/>
                <w:lang w:eastAsia="es-ES"/>
              </w:rPr>
            </w:pPr>
            <w:r w:rsidRPr="008F4881">
              <w:rPr>
                <w:rFonts w:ascii="Arial Narrow" w:eastAsia="Times New Roman" w:hAnsi="Arial Narrow" w:cs="Calibri"/>
                <w:b/>
                <w:bCs/>
                <w:color w:val="000000"/>
                <w:lang w:eastAsia="es-ES"/>
              </w:rPr>
              <w:t>Z-C-1</w:t>
            </w:r>
          </w:p>
        </w:tc>
        <w:tc>
          <w:tcPr>
            <w:tcW w:w="560" w:type="dxa"/>
            <w:shd w:val="clear" w:color="000000" w:fill="F2F2F2"/>
            <w:noWrap/>
            <w:vAlign w:val="bottom"/>
            <w:hideMark/>
          </w:tcPr>
          <w:p w14:paraId="7ED516DC"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4FDAFF0A"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1F770C0F"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351664BB"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37232623"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r>
      <w:tr w:rsidR="008F4881" w:rsidRPr="008F4881" w14:paraId="55715A79" w14:textId="77777777" w:rsidTr="00940AB8">
        <w:trPr>
          <w:trHeight w:val="360"/>
          <w:jc w:val="center"/>
        </w:trPr>
        <w:tc>
          <w:tcPr>
            <w:tcW w:w="1240" w:type="dxa"/>
            <w:shd w:val="clear" w:color="000000" w:fill="F2F2F2"/>
            <w:noWrap/>
            <w:vAlign w:val="bottom"/>
            <w:hideMark/>
          </w:tcPr>
          <w:p w14:paraId="365C193C" w14:textId="77777777" w:rsidR="008F4881" w:rsidRPr="008F4881" w:rsidRDefault="008F4881" w:rsidP="008F4881">
            <w:pPr>
              <w:spacing w:after="0" w:line="240" w:lineRule="auto"/>
              <w:rPr>
                <w:rFonts w:ascii="Arial Narrow" w:eastAsia="Times New Roman" w:hAnsi="Arial Narrow" w:cs="Calibri"/>
                <w:i/>
                <w:iCs/>
                <w:color w:val="000000"/>
                <w:lang w:eastAsia="es-ES"/>
              </w:rPr>
            </w:pPr>
            <w:proofErr w:type="gramStart"/>
            <w:r w:rsidRPr="008F4881">
              <w:rPr>
                <w:rFonts w:ascii="Arial Narrow" w:eastAsia="Times New Roman" w:hAnsi="Arial Narrow" w:cs="Calibri"/>
                <w:i/>
                <w:iCs/>
                <w:color w:val="000000"/>
                <w:lang w:eastAsia="es-ES"/>
              </w:rPr>
              <w:t>w:=</w:t>
            </w:r>
            <w:proofErr w:type="gramEnd"/>
          </w:p>
        </w:tc>
        <w:tc>
          <w:tcPr>
            <w:tcW w:w="560" w:type="dxa"/>
            <w:shd w:val="clear" w:color="000000" w:fill="F2F2F2"/>
            <w:noWrap/>
            <w:vAlign w:val="bottom"/>
            <w:hideMark/>
          </w:tcPr>
          <w:p w14:paraId="0640E991" w14:textId="77777777" w:rsidR="008F4881" w:rsidRPr="008F4881" w:rsidRDefault="008F4881" w:rsidP="008F4881">
            <w:pPr>
              <w:spacing w:after="0" w:line="240" w:lineRule="auto"/>
              <w:jc w:val="right"/>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1.2</w:t>
            </w:r>
          </w:p>
        </w:tc>
        <w:tc>
          <w:tcPr>
            <w:tcW w:w="1200" w:type="dxa"/>
            <w:shd w:val="clear" w:color="000000" w:fill="F2F2F2"/>
            <w:noWrap/>
            <w:vAlign w:val="bottom"/>
            <w:hideMark/>
          </w:tcPr>
          <w:p w14:paraId="034D2031" w14:textId="77777777" w:rsidR="008F4881" w:rsidRPr="008F4881" w:rsidRDefault="008F4881" w:rsidP="008F4881">
            <w:pPr>
              <w:spacing w:after="0" w:line="240" w:lineRule="auto"/>
              <w:rPr>
                <w:rFonts w:ascii="Arial Narrow" w:eastAsia="Times New Roman" w:hAnsi="Arial Narrow" w:cs="Calibri"/>
                <w:b/>
                <w:bCs/>
                <w:i/>
                <w:iCs/>
                <w:color w:val="0033CC"/>
                <w:lang w:eastAsia="es-ES"/>
              </w:rPr>
            </w:pPr>
            <w:proofErr w:type="spellStart"/>
            <w:r w:rsidRPr="008F4881">
              <w:rPr>
                <w:rFonts w:ascii="Arial Narrow" w:eastAsia="Times New Roman" w:hAnsi="Arial Narrow" w:cs="Calibri"/>
                <w:b/>
                <w:bCs/>
                <w:i/>
                <w:iCs/>
                <w:color w:val="0033CC"/>
                <w:lang w:eastAsia="es-ES"/>
              </w:rPr>
              <w:t>tonnef</w:t>
            </w:r>
            <w:proofErr w:type="spellEnd"/>
            <w:r w:rsidRPr="008F4881">
              <w:rPr>
                <w:rFonts w:ascii="Arial Narrow" w:eastAsia="Times New Roman" w:hAnsi="Arial Narrow" w:cs="Calibri"/>
                <w:b/>
                <w:bCs/>
                <w:i/>
                <w:iCs/>
                <w:color w:val="0033CC"/>
                <w:lang w:eastAsia="es-ES"/>
              </w:rPr>
              <w:t>/m</w:t>
            </w:r>
            <w:r w:rsidRPr="008F4881">
              <w:rPr>
                <w:rFonts w:ascii="Arial Narrow" w:eastAsia="Times New Roman" w:hAnsi="Arial Narrow" w:cs="Calibri"/>
                <w:b/>
                <w:bCs/>
                <w:i/>
                <w:iCs/>
                <w:color w:val="0033CC"/>
                <w:vertAlign w:val="superscript"/>
                <w:lang w:eastAsia="es-ES"/>
              </w:rPr>
              <w:t>2</w:t>
            </w:r>
          </w:p>
        </w:tc>
        <w:tc>
          <w:tcPr>
            <w:tcW w:w="3600" w:type="dxa"/>
            <w:gridSpan w:val="3"/>
            <w:shd w:val="clear" w:color="000000" w:fill="F2F2F2"/>
            <w:noWrap/>
            <w:vAlign w:val="bottom"/>
            <w:hideMark/>
          </w:tcPr>
          <w:p w14:paraId="40D8BA56" w14:textId="77777777" w:rsidR="008F4881" w:rsidRPr="008F4881" w:rsidRDefault="008F4881" w:rsidP="008F4881">
            <w:pPr>
              <w:spacing w:after="0" w:line="240" w:lineRule="auto"/>
              <w:rPr>
                <w:rFonts w:ascii="Arial Narrow" w:eastAsia="Times New Roman" w:hAnsi="Arial Narrow" w:cs="Calibri"/>
                <w:color w:val="000000"/>
                <w:lang w:eastAsia="es-ES"/>
              </w:rPr>
            </w:pPr>
            <w:r w:rsidRPr="008F4881">
              <w:rPr>
                <w:rFonts w:ascii="Arial Narrow" w:eastAsia="Times New Roman" w:hAnsi="Arial Narrow" w:cs="Calibri"/>
                <w:color w:val="000000"/>
                <w:lang w:eastAsia="es-ES"/>
              </w:rPr>
              <w:t>w: Peso por piso aproximado</w:t>
            </w:r>
          </w:p>
        </w:tc>
      </w:tr>
      <w:tr w:rsidR="008F4881" w:rsidRPr="008F4881" w14:paraId="69A0910F" w14:textId="77777777" w:rsidTr="00940AB8">
        <w:trPr>
          <w:trHeight w:val="165"/>
          <w:jc w:val="center"/>
        </w:trPr>
        <w:tc>
          <w:tcPr>
            <w:tcW w:w="1240" w:type="dxa"/>
            <w:shd w:val="clear" w:color="000000" w:fill="F2F2F2"/>
            <w:noWrap/>
            <w:vAlign w:val="bottom"/>
            <w:hideMark/>
          </w:tcPr>
          <w:p w14:paraId="78A8ADA5"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560" w:type="dxa"/>
            <w:shd w:val="clear" w:color="000000" w:fill="F2F2F2"/>
            <w:noWrap/>
            <w:vAlign w:val="bottom"/>
            <w:hideMark/>
          </w:tcPr>
          <w:p w14:paraId="7A1A7D09"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653BCA43" w14:textId="77777777" w:rsidR="008F4881" w:rsidRPr="008F4881" w:rsidRDefault="008F4881" w:rsidP="008F4881">
            <w:pPr>
              <w:spacing w:after="0" w:line="240" w:lineRule="auto"/>
              <w:rPr>
                <w:rFonts w:ascii="Arial Narrow" w:eastAsia="Times New Roman" w:hAnsi="Arial Narrow" w:cs="Calibri"/>
                <w:i/>
                <w:iCs/>
                <w:color w:val="0033CC"/>
                <w:lang w:eastAsia="es-ES"/>
              </w:rPr>
            </w:pPr>
            <w:r w:rsidRPr="008F4881">
              <w:rPr>
                <w:rFonts w:ascii="Arial Narrow" w:eastAsia="Times New Roman" w:hAnsi="Arial Narrow" w:cs="Calibri"/>
                <w:i/>
                <w:iCs/>
                <w:color w:val="0033CC"/>
                <w:lang w:eastAsia="es-ES"/>
              </w:rPr>
              <w:t> </w:t>
            </w:r>
          </w:p>
        </w:tc>
        <w:tc>
          <w:tcPr>
            <w:tcW w:w="1200" w:type="dxa"/>
            <w:shd w:val="clear" w:color="000000" w:fill="F2F2F2"/>
            <w:noWrap/>
            <w:vAlign w:val="bottom"/>
            <w:hideMark/>
          </w:tcPr>
          <w:p w14:paraId="41CB6041"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32387761"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3B488EF1"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r>
      <w:tr w:rsidR="008F4881" w:rsidRPr="008F4881" w14:paraId="234EDEA8" w14:textId="77777777" w:rsidTr="00940AB8">
        <w:trPr>
          <w:trHeight w:val="330"/>
          <w:jc w:val="center"/>
        </w:trPr>
        <w:tc>
          <w:tcPr>
            <w:tcW w:w="1240" w:type="dxa"/>
            <w:shd w:val="clear" w:color="000000" w:fill="F2F2F2"/>
            <w:noWrap/>
            <w:vAlign w:val="bottom"/>
            <w:hideMark/>
          </w:tcPr>
          <w:p w14:paraId="4FE9E0AA" w14:textId="77777777" w:rsidR="008F4881" w:rsidRPr="008F4881" w:rsidRDefault="008F4881" w:rsidP="008F4881">
            <w:pPr>
              <w:spacing w:after="0" w:line="240" w:lineRule="auto"/>
              <w:rPr>
                <w:rFonts w:ascii="Arial Narrow" w:eastAsia="Times New Roman" w:hAnsi="Arial Narrow" w:cs="Calibri"/>
                <w:i/>
                <w:iCs/>
                <w:color w:val="000000"/>
                <w:lang w:eastAsia="es-ES"/>
              </w:rPr>
            </w:pPr>
            <w:proofErr w:type="spellStart"/>
            <w:proofErr w:type="gramStart"/>
            <w:r w:rsidRPr="008F4881">
              <w:rPr>
                <w:rFonts w:ascii="Arial Narrow" w:eastAsia="Times New Roman" w:hAnsi="Arial Narrow" w:cs="Calibri"/>
                <w:i/>
                <w:iCs/>
                <w:color w:val="000000"/>
                <w:lang w:eastAsia="es-ES"/>
              </w:rPr>
              <w:t>np</w:t>
            </w:r>
            <w:proofErr w:type="spellEnd"/>
            <w:r w:rsidRPr="008F4881">
              <w:rPr>
                <w:rFonts w:ascii="Arial Narrow" w:eastAsia="Times New Roman" w:hAnsi="Arial Narrow" w:cs="Calibri"/>
                <w:i/>
                <w:iCs/>
                <w:color w:val="000000"/>
                <w:lang w:eastAsia="es-ES"/>
              </w:rPr>
              <w:t>:=</w:t>
            </w:r>
            <w:proofErr w:type="gramEnd"/>
          </w:p>
        </w:tc>
        <w:tc>
          <w:tcPr>
            <w:tcW w:w="560" w:type="dxa"/>
            <w:shd w:val="clear" w:color="000000" w:fill="F2F2F2"/>
            <w:noWrap/>
            <w:vAlign w:val="bottom"/>
            <w:hideMark/>
          </w:tcPr>
          <w:p w14:paraId="5A5CA908" w14:textId="77777777" w:rsidR="008F4881" w:rsidRPr="008F4881" w:rsidRDefault="008F4881" w:rsidP="008F4881">
            <w:pPr>
              <w:spacing w:after="0" w:line="240" w:lineRule="auto"/>
              <w:jc w:val="right"/>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1</w:t>
            </w:r>
          </w:p>
        </w:tc>
        <w:tc>
          <w:tcPr>
            <w:tcW w:w="1200" w:type="dxa"/>
            <w:shd w:val="clear" w:color="000000" w:fill="F2F2F2"/>
            <w:noWrap/>
            <w:vAlign w:val="bottom"/>
            <w:hideMark/>
          </w:tcPr>
          <w:p w14:paraId="2FCD787D" w14:textId="77777777" w:rsidR="008F4881" w:rsidRPr="008F4881" w:rsidRDefault="008F4881" w:rsidP="008F4881">
            <w:pPr>
              <w:spacing w:after="0" w:line="240" w:lineRule="auto"/>
              <w:rPr>
                <w:rFonts w:ascii="Arial Narrow" w:eastAsia="Times New Roman" w:hAnsi="Arial Narrow" w:cs="Calibri"/>
                <w:i/>
                <w:iCs/>
                <w:color w:val="0033CC"/>
                <w:lang w:eastAsia="es-ES"/>
              </w:rPr>
            </w:pPr>
            <w:r w:rsidRPr="008F4881">
              <w:rPr>
                <w:rFonts w:ascii="Arial Narrow" w:eastAsia="Times New Roman" w:hAnsi="Arial Narrow" w:cs="Calibri"/>
                <w:i/>
                <w:iCs/>
                <w:color w:val="0033CC"/>
                <w:lang w:eastAsia="es-ES"/>
              </w:rPr>
              <w:t> </w:t>
            </w:r>
          </w:p>
        </w:tc>
        <w:tc>
          <w:tcPr>
            <w:tcW w:w="2400" w:type="dxa"/>
            <w:gridSpan w:val="2"/>
            <w:shd w:val="clear" w:color="000000" w:fill="F2F2F2"/>
            <w:noWrap/>
            <w:vAlign w:val="bottom"/>
            <w:hideMark/>
          </w:tcPr>
          <w:p w14:paraId="7894326B" w14:textId="77777777" w:rsidR="008F4881" w:rsidRPr="008F4881" w:rsidRDefault="008F4881" w:rsidP="008F4881">
            <w:pPr>
              <w:spacing w:after="0" w:line="240" w:lineRule="auto"/>
              <w:rPr>
                <w:rFonts w:ascii="Arial Narrow" w:eastAsia="Times New Roman" w:hAnsi="Arial Narrow" w:cs="Calibri"/>
                <w:color w:val="000000"/>
                <w:lang w:eastAsia="es-ES"/>
              </w:rPr>
            </w:pPr>
            <w:proofErr w:type="spellStart"/>
            <w:r w:rsidRPr="008F4881">
              <w:rPr>
                <w:rFonts w:ascii="Arial Narrow" w:eastAsia="Times New Roman" w:hAnsi="Arial Narrow" w:cs="Calibri"/>
                <w:color w:val="000000"/>
                <w:lang w:eastAsia="es-ES"/>
              </w:rPr>
              <w:t>np</w:t>
            </w:r>
            <w:proofErr w:type="spellEnd"/>
            <w:r w:rsidRPr="008F4881">
              <w:rPr>
                <w:rFonts w:ascii="Arial Narrow" w:eastAsia="Times New Roman" w:hAnsi="Arial Narrow" w:cs="Calibri"/>
                <w:color w:val="000000"/>
                <w:lang w:eastAsia="es-ES"/>
              </w:rPr>
              <w:t>: Número de pisos</w:t>
            </w:r>
          </w:p>
        </w:tc>
        <w:tc>
          <w:tcPr>
            <w:tcW w:w="1200" w:type="dxa"/>
            <w:shd w:val="clear" w:color="000000" w:fill="F2F2F2"/>
            <w:noWrap/>
            <w:vAlign w:val="bottom"/>
            <w:hideMark/>
          </w:tcPr>
          <w:p w14:paraId="685F18FF"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r>
      <w:tr w:rsidR="008F4881" w:rsidRPr="008F4881" w14:paraId="50C7E9E1" w14:textId="77777777" w:rsidTr="00940AB8">
        <w:trPr>
          <w:trHeight w:val="360"/>
          <w:jc w:val="center"/>
        </w:trPr>
        <w:tc>
          <w:tcPr>
            <w:tcW w:w="1240" w:type="dxa"/>
            <w:shd w:val="clear" w:color="000000" w:fill="F2F2F2"/>
            <w:noWrap/>
            <w:vAlign w:val="bottom"/>
            <w:hideMark/>
          </w:tcPr>
          <w:p w14:paraId="23C09BB7" w14:textId="77777777" w:rsidR="008F4881" w:rsidRPr="008F4881" w:rsidRDefault="008F4881" w:rsidP="008F4881">
            <w:pPr>
              <w:spacing w:after="0" w:line="240" w:lineRule="auto"/>
              <w:rPr>
                <w:rFonts w:ascii="Arial Narrow" w:eastAsia="Times New Roman" w:hAnsi="Arial Narrow" w:cs="Calibri"/>
                <w:i/>
                <w:iCs/>
                <w:color w:val="000000"/>
                <w:lang w:eastAsia="es-ES"/>
              </w:rPr>
            </w:pPr>
            <w:proofErr w:type="gramStart"/>
            <w:r w:rsidRPr="008F4881">
              <w:rPr>
                <w:rFonts w:ascii="Arial Narrow" w:eastAsia="Times New Roman" w:hAnsi="Arial Narrow" w:cs="Calibri"/>
                <w:i/>
                <w:iCs/>
                <w:color w:val="000000"/>
                <w:lang w:eastAsia="es-ES"/>
              </w:rPr>
              <w:t>At:=</w:t>
            </w:r>
            <w:proofErr w:type="gramEnd"/>
          </w:p>
        </w:tc>
        <w:tc>
          <w:tcPr>
            <w:tcW w:w="560" w:type="dxa"/>
            <w:shd w:val="clear" w:color="000000" w:fill="F2F2F2"/>
            <w:noWrap/>
            <w:vAlign w:val="bottom"/>
            <w:hideMark/>
          </w:tcPr>
          <w:p w14:paraId="2F22764D" w14:textId="77777777" w:rsidR="008F4881" w:rsidRPr="008F4881" w:rsidRDefault="008F4881" w:rsidP="008F4881">
            <w:pPr>
              <w:spacing w:after="0" w:line="240" w:lineRule="auto"/>
              <w:jc w:val="right"/>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27.1</w:t>
            </w:r>
          </w:p>
        </w:tc>
        <w:tc>
          <w:tcPr>
            <w:tcW w:w="1200" w:type="dxa"/>
            <w:shd w:val="clear" w:color="000000" w:fill="F2F2F2"/>
            <w:noWrap/>
            <w:vAlign w:val="bottom"/>
            <w:hideMark/>
          </w:tcPr>
          <w:p w14:paraId="58213200" w14:textId="77777777" w:rsidR="008F4881" w:rsidRPr="008F4881" w:rsidRDefault="008F4881" w:rsidP="008F4881">
            <w:pPr>
              <w:spacing w:after="0" w:line="240" w:lineRule="auto"/>
              <w:rPr>
                <w:rFonts w:ascii="Arial Narrow" w:eastAsia="Times New Roman" w:hAnsi="Arial Narrow" w:cs="Calibri"/>
                <w:b/>
                <w:bCs/>
                <w:i/>
                <w:iCs/>
                <w:color w:val="0033CC"/>
                <w:lang w:eastAsia="es-ES"/>
              </w:rPr>
            </w:pPr>
            <w:r w:rsidRPr="008F4881">
              <w:rPr>
                <w:rFonts w:ascii="Arial Narrow" w:eastAsia="Times New Roman" w:hAnsi="Arial Narrow" w:cs="Calibri"/>
                <w:b/>
                <w:bCs/>
                <w:i/>
                <w:iCs/>
                <w:color w:val="0033CC"/>
                <w:lang w:eastAsia="es-ES"/>
              </w:rPr>
              <w:t>m</w:t>
            </w:r>
            <w:r w:rsidRPr="008F4881">
              <w:rPr>
                <w:rFonts w:ascii="Arial Narrow" w:eastAsia="Times New Roman" w:hAnsi="Arial Narrow" w:cs="Calibri"/>
                <w:b/>
                <w:bCs/>
                <w:i/>
                <w:iCs/>
                <w:color w:val="0033CC"/>
                <w:vertAlign w:val="superscript"/>
                <w:lang w:eastAsia="es-ES"/>
              </w:rPr>
              <w:t>2</w:t>
            </w:r>
          </w:p>
        </w:tc>
        <w:tc>
          <w:tcPr>
            <w:tcW w:w="2400" w:type="dxa"/>
            <w:gridSpan w:val="2"/>
            <w:shd w:val="clear" w:color="000000" w:fill="F2F2F2"/>
            <w:noWrap/>
            <w:vAlign w:val="bottom"/>
            <w:hideMark/>
          </w:tcPr>
          <w:p w14:paraId="0C881587" w14:textId="77777777" w:rsidR="008F4881" w:rsidRPr="008F4881" w:rsidRDefault="008F4881" w:rsidP="008F4881">
            <w:pPr>
              <w:spacing w:after="0" w:line="240" w:lineRule="auto"/>
              <w:rPr>
                <w:rFonts w:ascii="Arial Narrow" w:eastAsia="Times New Roman" w:hAnsi="Arial Narrow" w:cs="Calibri"/>
                <w:color w:val="000000"/>
                <w:lang w:eastAsia="es-ES"/>
              </w:rPr>
            </w:pPr>
            <w:r w:rsidRPr="008F4881">
              <w:rPr>
                <w:rFonts w:ascii="Arial Narrow" w:eastAsia="Times New Roman" w:hAnsi="Arial Narrow" w:cs="Calibri"/>
                <w:color w:val="000000"/>
                <w:lang w:eastAsia="es-ES"/>
              </w:rPr>
              <w:t>At: Área tributaria</w:t>
            </w:r>
          </w:p>
        </w:tc>
        <w:tc>
          <w:tcPr>
            <w:tcW w:w="1200" w:type="dxa"/>
            <w:shd w:val="clear" w:color="000000" w:fill="F2F2F2"/>
            <w:noWrap/>
            <w:vAlign w:val="bottom"/>
            <w:hideMark/>
          </w:tcPr>
          <w:p w14:paraId="5BAE8241"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r>
      <w:tr w:rsidR="008F4881" w:rsidRPr="008F4881" w14:paraId="67356EED" w14:textId="77777777" w:rsidTr="00940AB8">
        <w:trPr>
          <w:trHeight w:val="360"/>
          <w:jc w:val="center"/>
        </w:trPr>
        <w:tc>
          <w:tcPr>
            <w:tcW w:w="1240" w:type="dxa"/>
            <w:shd w:val="clear" w:color="000000" w:fill="F2F2F2"/>
            <w:noWrap/>
            <w:vAlign w:val="bottom"/>
            <w:hideMark/>
          </w:tcPr>
          <w:p w14:paraId="206436A8" w14:textId="77777777" w:rsidR="008F4881" w:rsidRPr="008F4881" w:rsidRDefault="008F4881" w:rsidP="008F4881">
            <w:pPr>
              <w:spacing w:after="0" w:line="240" w:lineRule="auto"/>
              <w:rPr>
                <w:rFonts w:ascii="Arial Narrow" w:eastAsia="Times New Roman" w:hAnsi="Arial Narrow" w:cs="Calibri"/>
                <w:i/>
                <w:iCs/>
                <w:color w:val="000000"/>
                <w:lang w:eastAsia="es-ES"/>
              </w:rPr>
            </w:pPr>
            <w:proofErr w:type="spellStart"/>
            <w:proofErr w:type="gramStart"/>
            <w:r w:rsidRPr="008F4881">
              <w:rPr>
                <w:rFonts w:ascii="Arial Narrow" w:eastAsia="Times New Roman" w:hAnsi="Arial Narrow" w:cs="Calibri"/>
                <w:i/>
                <w:iCs/>
                <w:color w:val="000000"/>
                <w:lang w:eastAsia="es-ES"/>
              </w:rPr>
              <w:t>Ps</w:t>
            </w:r>
            <w:proofErr w:type="spellEnd"/>
            <w:r w:rsidRPr="008F4881">
              <w:rPr>
                <w:rFonts w:ascii="Arial Narrow" w:eastAsia="Times New Roman" w:hAnsi="Arial Narrow" w:cs="Calibri"/>
                <w:i/>
                <w:iCs/>
                <w:color w:val="000000"/>
                <w:lang w:eastAsia="es-ES"/>
              </w:rPr>
              <w:t>:=</w:t>
            </w:r>
            <w:proofErr w:type="gramEnd"/>
          </w:p>
        </w:tc>
        <w:tc>
          <w:tcPr>
            <w:tcW w:w="560" w:type="dxa"/>
            <w:shd w:val="clear" w:color="000000" w:fill="F2F2F2"/>
            <w:noWrap/>
            <w:vAlign w:val="bottom"/>
            <w:hideMark/>
          </w:tcPr>
          <w:p w14:paraId="3F917D4F" w14:textId="77777777" w:rsidR="008F4881" w:rsidRPr="008F4881" w:rsidRDefault="008F4881" w:rsidP="008F4881">
            <w:pPr>
              <w:spacing w:after="0" w:line="240" w:lineRule="auto"/>
              <w:jc w:val="right"/>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32.6</w:t>
            </w:r>
          </w:p>
        </w:tc>
        <w:tc>
          <w:tcPr>
            <w:tcW w:w="1200" w:type="dxa"/>
            <w:shd w:val="clear" w:color="000000" w:fill="F2F2F2"/>
            <w:noWrap/>
            <w:vAlign w:val="bottom"/>
            <w:hideMark/>
          </w:tcPr>
          <w:p w14:paraId="4B8114F8" w14:textId="77777777" w:rsidR="008F4881" w:rsidRPr="008F4881" w:rsidRDefault="008F4881" w:rsidP="008F4881">
            <w:pPr>
              <w:spacing w:after="0" w:line="240" w:lineRule="auto"/>
              <w:rPr>
                <w:rFonts w:ascii="Arial Narrow" w:eastAsia="Times New Roman" w:hAnsi="Arial Narrow" w:cs="Calibri"/>
                <w:b/>
                <w:bCs/>
                <w:i/>
                <w:iCs/>
                <w:color w:val="0033CC"/>
                <w:lang w:eastAsia="es-ES"/>
              </w:rPr>
            </w:pPr>
            <w:proofErr w:type="spellStart"/>
            <w:r w:rsidRPr="008F4881">
              <w:rPr>
                <w:rFonts w:ascii="Arial Narrow" w:eastAsia="Times New Roman" w:hAnsi="Arial Narrow" w:cs="Calibri"/>
                <w:b/>
                <w:bCs/>
                <w:i/>
                <w:iCs/>
                <w:color w:val="0033CC"/>
                <w:lang w:eastAsia="es-ES"/>
              </w:rPr>
              <w:t>tonnef</w:t>
            </w:r>
            <w:proofErr w:type="spellEnd"/>
          </w:p>
        </w:tc>
        <w:tc>
          <w:tcPr>
            <w:tcW w:w="2400" w:type="dxa"/>
            <w:gridSpan w:val="2"/>
            <w:shd w:val="clear" w:color="000000" w:fill="F2F2F2"/>
            <w:noWrap/>
            <w:vAlign w:val="bottom"/>
            <w:hideMark/>
          </w:tcPr>
          <w:p w14:paraId="320E3CB2" w14:textId="77777777" w:rsidR="008F4881" w:rsidRPr="008F4881" w:rsidRDefault="008F4881" w:rsidP="008F4881">
            <w:pPr>
              <w:spacing w:after="0" w:line="240" w:lineRule="auto"/>
              <w:rPr>
                <w:rFonts w:ascii="Arial Narrow" w:eastAsia="Times New Roman" w:hAnsi="Arial Narrow" w:cs="Calibri"/>
                <w:color w:val="000000"/>
                <w:lang w:eastAsia="es-ES"/>
              </w:rPr>
            </w:pPr>
            <w:proofErr w:type="spellStart"/>
            <w:r w:rsidRPr="008F4881">
              <w:rPr>
                <w:rFonts w:ascii="Arial Narrow" w:eastAsia="Times New Roman" w:hAnsi="Arial Narrow" w:cs="Calibri"/>
                <w:color w:val="000000"/>
                <w:lang w:eastAsia="es-ES"/>
              </w:rPr>
              <w:t>Ps</w:t>
            </w:r>
            <w:proofErr w:type="spellEnd"/>
            <w:r w:rsidRPr="008F4881">
              <w:rPr>
                <w:rFonts w:ascii="Arial Narrow" w:eastAsia="Times New Roman" w:hAnsi="Arial Narrow" w:cs="Calibri"/>
                <w:color w:val="000000"/>
                <w:lang w:eastAsia="es-ES"/>
              </w:rPr>
              <w:t>: Carga en servicio</w:t>
            </w:r>
          </w:p>
        </w:tc>
        <w:tc>
          <w:tcPr>
            <w:tcW w:w="1200" w:type="dxa"/>
            <w:shd w:val="clear" w:color="000000" w:fill="F2F2F2"/>
            <w:noWrap/>
            <w:vAlign w:val="bottom"/>
            <w:hideMark/>
          </w:tcPr>
          <w:p w14:paraId="673B40E5"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r>
      <w:tr w:rsidR="008F4881" w:rsidRPr="008F4881" w14:paraId="22600410" w14:textId="77777777" w:rsidTr="00940AB8">
        <w:trPr>
          <w:trHeight w:val="375"/>
          <w:jc w:val="center"/>
        </w:trPr>
        <w:tc>
          <w:tcPr>
            <w:tcW w:w="1240" w:type="dxa"/>
            <w:shd w:val="clear" w:color="000000" w:fill="F2F2F2"/>
            <w:noWrap/>
            <w:vAlign w:val="bottom"/>
            <w:hideMark/>
          </w:tcPr>
          <w:p w14:paraId="07ED5CDB" w14:textId="77777777" w:rsidR="008F4881" w:rsidRPr="008F4881" w:rsidRDefault="008F4881" w:rsidP="008F4881">
            <w:pPr>
              <w:spacing w:after="0" w:line="240" w:lineRule="auto"/>
              <w:rPr>
                <w:rFonts w:ascii="Arial Narrow" w:eastAsia="Times New Roman" w:hAnsi="Arial Narrow" w:cs="Calibri"/>
                <w:i/>
                <w:iCs/>
                <w:color w:val="000000"/>
                <w:lang w:eastAsia="es-ES"/>
              </w:rPr>
            </w:pPr>
            <w:proofErr w:type="spellStart"/>
            <w:r w:rsidRPr="008F4881">
              <w:rPr>
                <w:rFonts w:ascii="Times New Roman" w:eastAsia="Times New Roman" w:hAnsi="Times New Roman"/>
                <w:color w:val="000000"/>
                <w:lang w:eastAsia="es-ES"/>
              </w:rPr>
              <w:t>σ</w:t>
            </w:r>
            <w:r w:rsidRPr="008F4881">
              <w:rPr>
                <w:rFonts w:ascii="Arial Narrow" w:eastAsia="Times New Roman" w:hAnsi="Arial Narrow" w:cs="Calibri"/>
                <w:i/>
                <w:iCs/>
                <w:color w:val="000000"/>
                <w:sz w:val="25"/>
                <w:szCs w:val="25"/>
                <w:vertAlign w:val="subscript"/>
                <w:lang w:eastAsia="es-ES"/>
              </w:rPr>
              <w:t>adm</w:t>
            </w:r>
            <w:proofErr w:type="spellEnd"/>
            <w:r w:rsidRPr="008F4881">
              <w:rPr>
                <w:rFonts w:ascii="Arial Narrow" w:eastAsia="Times New Roman" w:hAnsi="Arial Narrow" w:cs="Calibri"/>
                <w:i/>
                <w:iCs/>
                <w:color w:val="000000"/>
                <w:sz w:val="25"/>
                <w:szCs w:val="25"/>
                <w:lang w:eastAsia="es-ES"/>
              </w:rPr>
              <w:t>=</w:t>
            </w:r>
          </w:p>
        </w:tc>
        <w:tc>
          <w:tcPr>
            <w:tcW w:w="560" w:type="dxa"/>
            <w:shd w:val="clear" w:color="000000" w:fill="F2F2F2"/>
            <w:noWrap/>
            <w:vAlign w:val="bottom"/>
            <w:hideMark/>
          </w:tcPr>
          <w:p w14:paraId="38100078" w14:textId="77777777" w:rsidR="008F4881" w:rsidRPr="008F4881" w:rsidRDefault="008F4881" w:rsidP="008F4881">
            <w:pPr>
              <w:spacing w:after="0" w:line="240" w:lineRule="auto"/>
              <w:jc w:val="right"/>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1</w:t>
            </w:r>
          </w:p>
        </w:tc>
        <w:tc>
          <w:tcPr>
            <w:tcW w:w="1200" w:type="dxa"/>
            <w:shd w:val="clear" w:color="000000" w:fill="F2F2F2"/>
            <w:noWrap/>
            <w:vAlign w:val="bottom"/>
            <w:hideMark/>
          </w:tcPr>
          <w:p w14:paraId="58EEDD4D" w14:textId="77777777" w:rsidR="008F4881" w:rsidRPr="008F4881" w:rsidRDefault="008F4881" w:rsidP="008F4881">
            <w:pPr>
              <w:spacing w:after="0" w:line="240" w:lineRule="auto"/>
              <w:rPr>
                <w:rFonts w:ascii="Arial Narrow" w:eastAsia="Times New Roman" w:hAnsi="Arial Narrow" w:cs="Calibri"/>
                <w:b/>
                <w:bCs/>
                <w:i/>
                <w:iCs/>
                <w:color w:val="0033CC"/>
                <w:lang w:eastAsia="es-ES"/>
              </w:rPr>
            </w:pPr>
            <w:proofErr w:type="spellStart"/>
            <w:r w:rsidRPr="008F4881">
              <w:rPr>
                <w:rFonts w:ascii="Arial Narrow" w:eastAsia="Times New Roman" w:hAnsi="Arial Narrow" w:cs="Calibri"/>
                <w:b/>
                <w:bCs/>
                <w:i/>
                <w:iCs/>
                <w:color w:val="0033CC"/>
                <w:lang w:eastAsia="es-ES"/>
              </w:rPr>
              <w:t>kgf</w:t>
            </w:r>
            <w:proofErr w:type="spellEnd"/>
            <w:r w:rsidRPr="008F4881">
              <w:rPr>
                <w:rFonts w:ascii="Arial Narrow" w:eastAsia="Times New Roman" w:hAnsi="Arial Narrow" w:cs="Calibri"/>
                <w:b/>
                <w:bCs/>
                <w:i/>
                <w:iCs/>
                <w:color w:val="0033CC"/>
                <w:lang w:eastAsia="es-ES"/>
              </w:rPr>
              <w:t>/cm</w:t>
            </w:r>
            <w:r w:rsidRPr="008F4881">
              <w:rPr>
                <w:rFonts w:ascii="Arial Narrow" w:eastAsia="Times New Roman" w:hAnsi="Arial Narrow" w:cs="Calibri"/>
                <w:b/>
                <w:bCs/>
                <w:i/>
                <w:iCs/>
                <w:color w:val="0033CC"/>
                <w:vertAlign w:val="superscript"/>
                <w:lang w:eastAsia="es-ES"/>
              </w:rPr>
              <w:t>2</w:t>
            </w:r>
          </w:p>
        </w:tc>
        <w:tc>
          <w:tcPr>
            <w:tcW w:w="2400" w:type="dxa"/>
            <w:gridSpan w:val="2"/>
            <w:shd w:val="clear" w:color="000000" w:fill="F2F2F2"/>
            <w:noWrap/>
            <w:vAlign w:val="bottom"/>
            <w:hideMark/>
          </w:tcPr>
          <w:p w14:paraId="5EACA76A" w14:textId="77777777" w:rsidR="008F4881" w:rsidRPr="008F4881" w:rsidRDefault="008F4881" w:rsidP="008F4881">
            <w:pPr>
              <w:spacing w:after="0" w:line="240" w:lineRule="auto"/>
              <w:rPr>
                <w:rFonts w:ascii="Arial Narrow" w:eastAsia="Times New Roman" w:hAnsi="Arial Narrow" w:cs="Calibri"/>
                <w:i/>
                <w:iCs/>
                <w:color w:val="000000"/>
                <w:lang w:eastAsia="es-ES"/>
              </w:rPr>
            </w:pPr>
            <w:proofErr w:type="spellStart"/>
            <w:r w:rsidRPr="008F4881">
              <w:rPr>
                <w:rFonts w:ascii="Times New Roman" w:eastAsia="Times New Roman" w:hAnsi="Times New Roman"/>
                <w:color w:val="000000"/>
                <w:lang w:eastAsia="es-ES"/>
              </w:rPr>
              <w:t>σ</w:t>
            </w:r>
            <w:r w:rsidRPr="008F4881">
              <w:rPr>
                <w:rFonts w:ascii="Arial Narrow" w:eastAsia="Times New Roman" w:hAnsi="Arial Narrow" w:cs="Calibri"/>
                <w:i/>
                <w:iCs/>
                <w:color w:val="000000"/>
                <w:sz w:val="25"/>
                <w:szCs w:val="25"/>
                <w:vertAlign w:val="subscript"/>
                <w:lang w:eastAsia="es-ES"/>
              </w:rPr>
              <w:t>adm</w:t>
            </w:r>
            <w:proofErr w:type="spellEnd"/>
            <w:r w:rsidRPr="008F4881">
              <w:rPr>
                <w:rFonts w:ascii="Arial Narrow" w:eastAsia="Times New Roman" w:hAnsi="Arial Narrow" w:cs="Calibri"/>
                <w:i/>
                <w:iCs/>
                <w:color w:val="000000"/>
                <w:sz w:val="25"/>
                <w:szCs w:val="25"/>
                <w:lang w:eastAsia="es-ES"/>
              </w:rPr>
              <w:t xml:space="preserve">: </w:t>
            </w:r>
            <w:r w:rsidRPr="008F4881">
              <w:rPr>
                <w:rFonts w:ascii="Arial Narrow" w:eastAsia="Times New Roman" w:hAnsi="Arial Narrow" w:cs="Calibri"/>
                <w:i/>
                <w:iCs/>
                <w:color w:val="000000"/>
                <w:lang w:eastAsia="es-ES"/>
              </w:rPr>
              <w:t>Esfuerzo admisible</w:t>
            </w:r>
          </w:p>
        </w:tc>
        <w:tc>
          <w:tcPr>
            <w:tcW w:w="1200" w:type="dxa"/>
            <w:shd w:val="clear" w:color="000000" w:fill="F2F2F2"/>
            <w:noWrap/>
            <w:vAlign w:val="bottom"/>
            <w:hideMark/>
          </w:tcPr>
          <w:p w14:paraId="209F828C"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r>
      <w:tr w:rsidR="008F4881" w:rsidRPr="008F4881" w14:paraId="3228B403" w14:textId="77777777" w:rsidTr="00940AB8">
        <w:trPr>
          <w:trHeight w:val="75"/>
          <w:jc w:val="center"/>
        </w:trPr>
        <w:tc>
          <w:tcPr>
            <w:tcW w:w="1240" w:type="dxa"/>
            <w:shd w:val="clear" w:color="000000" w:fill="F2F2F2"/>
            <w:noWrap/>
            <w:vAlign w:val="bottom"/>
            <w:hideMark/>
          </w:tcPr>
          <w:p w14:paraId="58888D10"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560" w:type="dxa"/>
            <w:shd w:val="clear" w:color="000000" w:fill="F2F2F2"/>
            <w:noWrap/>
            <w:vAlign w:val="bottom"/>
            <w:hideMark/>
          </w:tcPr>
          <w:p w14:paraId="099881F2"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3ABDE04E" w14:textId="77777777" w:rsidR="008F4881" w:rsidRPr="008F4881" w:rsidRDefault="008F4881" w:rsidP="008F4881">
            <w:pPr>
              <w:spacing w:after="0" w:line="240" w:lineRule="auto"/>
              <w:rPr>
                <w:rFonts w:ascii="Arial Narrow" w:eastAsia="Times New Roman" w:hAnsi="Arial Narrow" w:cs="Calibri"/>
                <w:b/>
                <w:bCs/>
                <w:i/>
                <w:iCs/>
                <w:color w:val="0033CC"/>
                <w:lang w:eastAsia="es-ES"/>
              </w:rPr>
            </w:pPr>
            <w:r w:rsidRPr="008F4881">
              <w:rPr>
                <w:rFonts w:ascii="Arial Narrow" w:eastAsia="Times New Roman" w:hAnsi="Arial Narrow" w:cs="Calibri"/>
                <w:b/>
                <w:bCs/>
                <w:i/>
                <w:iCs/>
                <w:color w:val="0033CC"/>
                <w:lang w:eastAsia="es-ES"/>
              </w:rPr>
              <w:t> </w:t>
            </w:r>
          </w:p>
        </w:tc>
        <w:tc>
          <w:tcPr>
            <w:tcW w:w="1200" w:type="dxa"/>
            <w:shd w:val="clear" w:color="000000" w:fill="F2F2F2"/>
            <w:noWrap/>
            <w:vAlign w:val="bottom"/>
            <w:hideMark/>
          </w:tcPr>
          <w:p w14:paraId="2152DD70" w14:textId="77777777" w:rsidR="008F4881" w:rsidRPr="008F4881" w:rsidRDefault="008F4881" w:rsidP="008F4881">
            <w:pPr>
              <w:spacing w:after="0" w:line="240" w:lineRule="auto"/>
              <w:rPr>
                <w:rFonts w:ascii="Arial Narrow" w:eastAsia="Times New Roman" w:hAnsi="Arial Narrow" w:cs="Calibri"/>
                <w:color w:val="000000"/>
                <w:lang w:eastAsia="es-ES"/>
              </w:rPr>
            </w:pPr>
            <w:r w:rsidRPr="008F4881">
              <w:rPr>
                <w:rFonts w:ascii="Arial Narrow" w:eastAsia="Times New Roman" w:hAnsi="Arial Narrow" w:cs="Calibri"/>
                <w:color w:val="000000"/>
                <w:lang w:eastAsia="es-ES"/>
              </w:rPr>
              <w:t> </w:t>
            </w:r>
          </w:p>
        </w:tc>
        <w:tc>
          <w:tcPr>
            <w:tcW w:w="1200" w:type="dxa"/>
            <w:shd w:val="clear" w:color="000000" w:fill="F2F2F2"/>
            <w:noWrap/>
            <w:vAlign w:val="bottom"/>
            <w:hideMark/>
          </w:tcPr>
          <w:p w14:paraId="0305E802"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14A251CC"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r>
      <w:tr w:rsidR="008F4881" w:rsidRPr="008F4881" w14:paraId="036F62BF" w14:textId="77777777" w:rsidTr="00940AB8">
        <w:trPr>
          <w:trHeight w:val="375"/>
          <w:jc w:val="center"/>
        </w:trPr>
        <w:tc>
          <w:tcPr>
            <w:tcW w:w="1240" w:type="dxa"/>
            <w:shd w:val="clear" w:color="000000" w:fill="F2F2F2"/>
            <w:noWrap/>
            <w:vAlign w:val="bottom"/>
            <w:hideMark/>
          </w:tcPr>
          <w:p w14:paraId="5E8EAAB5" w14:textId="77777777" w:rsidR="008F4881" w:rsidRPr="008F4881" w:rsidRDefault="008F4881" w:rsidP="008F4881">
            <w:pPr>
              <w:spacing w:after="0" w:line="240" w:lineRule="auto"/>
              <w:rPr>
                <w:rFonts w:ascii="Arial Narrow" w:eastAsia="Times New Roman" w:hAnsi="Arial Narrow" w:cs="Calibri"/>
                <w:i/>
                <w:iCs/>
                <w:color w:val="000000"/>
                <w:lang w:eastAsia="es-ES"/>
              </w:rPr>
            </w:pPr>
            <w:proofErr w:type="spellStart"/>
            <w:r w:rsidRPr="008F4881">
              <w:rPr>
                <w:rFonts w:ascii="Arial Narrow" w:eastAsia="Times New Roman" w:hAnsi="Arial Narrow" w:cs="Calibri"/>
                <w:i/>
                <w:iCs/>
                <w:color w:val="000000"/>
                <w:lang w:eastAsia="es-ES"/>
              </w:rPr>
              <w:t>Area</w:t>
            </w:r>
            <w:proofErr w:type="spellEnd"/>
            <w:r w:rsidRPr="008F4881">
              <w:rPr>
                <w:rFonts w:ascii="Arial Narrow" w:eastAsia="Times New Roman" w:hAnsi="Arial Narrow" w:cs="Calibri"/>
                <w:i/>
                <w:iCs/>
                <w:color w:val="000000"/>
                <w:lang w:eastAsia="es-ES"/>
              </w:rPr>
              <w:t xml:space="preserve"> Zapata=</w:t>
            </w:r>
          </w:p>
        </w:tc>
        <w:tc>
          <w:tcPr>
            <w:tcW w:w="560" w:type="dxa"/>
            <w:shd w:val="clear" w:color="000000" w:fill="F2F2F2"/>
            <w:noWrap/>
            <w:vAlign w:val="bottom"/>
            <w:hideMark/>
          </w:tcPr>
          <w:p w14:paraId="2237D6DE" w14:textId="77777777" w:rsidR="008F4881" w:rsidRPr="008F4881" w:rsidRDefault="008F4881" w:rsidP="008F4881">
            <w:pPr>
              <w:spacing w:after="0" w:line="240" w:lineRule="auto"/>
              <w:jc w:val="right"/>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3.3</w:t>
            </w:r>
          </w:p>
        </w:tc>
        <w:tc>
          <w:tcPr>
            <w:tcW w:w="1200" w:type="dxa"/>
            <w:shd w:val="clear" w:color="000000" w:fill="F2F2F2"/>
            <w:noWrap/>
            <w:vAlign w:val="bottom"/>
            <w:hideMark/>
          </w:tcPr>
          <w:p w14:paraId="533AD8D1" w14:textId="77777777" w:rsidR="008F4881" w:rsidRPr="008F4881" w:rsidRDefault="008F4881" w:rsidP="008F4881">
            <w:pPr>
              <w:spacing w:after="0" w:line="240" w:lineRule="auto"/>
              <w:rPr>
                <w:rFonts w:ascii="Arial Narrow" w:eastAsia="Times New Roman" w:hAnsi="Arial Narrow" w:cs="Calibri"/>
                <w:b/>
                <w:bCs/>
                <w:i/>
                <w:iCs/>
                <w:color w:val="0033CC"/>
                <w:lang w:eastAsia="es-ES"/>
              </w:rPr>
            </w:pPr>
            <w:r w:rsidRPr="008F4881">
              <w:rPr>
                <w:rFonts w:ascii="Arial Narrow" w:eastAsia="Times New Roman" w:hAnsi="Arial Narrow" w:cs="Calibri"/>
                <w:b/>
                <w:bCs/>
                <w:i/>
                <w:iCs/>
                <w:color w:val="0033CC"/>
                <w:lang w:eastAsia="es-ES"/>
              </w:rPr>
              <w:t>m</w:t>
            </w:r>
            <w:r w:rsidRPr="008F4881">
              <w:rPr>
                <w:rFonts w:ascii="Arial Narrow" w:eastAsia="Times New Roman" w:hAnsi="Arial Narrow" w:cs="Calibri"/>
                <w:b/>
                <w:bCs/>
                <w:i/>
                <w:iCs/>
                <w:color w:val="0033CC"/>
                <w:vertAlign w:val="superscript"/>
                <w:lang w:eastAsia="es-ES"/>
              </w:rPr>
              <w:t>2</w:t>
            </w:r>
          </w:p>
        </w:tc>
        <w:tc>
          <w:tcPr>
            <w:tcW w:w="1200" w:type="dxa"/>
            <w:shd w:val="clear" w:color="000000" w:fill="F2F2F2"/>
            <w:noWrap/>
            <w:vAlign w:val="bottom"/>
            <w:hideMark/>
          </w:tcPr>
          <w:p w14:paraId="139C9F6C"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7A9CAF5F"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6800D81B"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r>
      <w:tr w:rsidR="008F4881" w:rsidRPr="008F4881" w14:paraId="592304CB" w14:textId="77777777" w:rsidTr="00940AB8">
        <w:trPr>
          <w:trHeight w:val="165"/>
          <w:jc w:val="center"/>
        </w:trPr>
        <w:tc>
          <w:tcPr>
            <w:tcW w:w="1240" w:type="dxa"/>
            <w:shd w:val="clear" w:color="000000" w:fill="F2F2F2"/>
            <w:noWrap/>
            <w:vAlign w:val="bottom"/>
            <w:hideMark/>
          </w:tcPr>
          <w:p w14:paraId="632BF22E"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560" w:type="dxa"/>
            <w:shd w:val="clear" w:color="000000" w:fill="F2F2F2"/>
            <w:noWrap/>
            <w:vAlign w:val="bottom"/>
            <w:hideMark/>
          </w:tcPr>
          <w:p w14:paraId="27F6C2C7" w14:textId="77777777" w:rsidR="008F4881" w:rsidRPr="008F4881" w:rsidRDefault="008F4881" w:rsidP="008F4881">
            <w:pPr>
              <w:spacing w:after="0" w:line="240" w:lineRule="auto"/>
              <w:rPr>
                <w:rFonts w:ascii="Arial Narrow" w:eastAsia="Times New Roman" w:hAnsi="Arial Narrow" w:cs="Calibri"/>
                <w:color w:val="000000"/>
                <w:lang w:eastAsia="es-ES"/>
              </w:rPr>
            </w:pPr>
            <w:r w:rsidRPr="008F4881">
              <w:rPr>
                <w:rFonts w:ascii="Arial Narrow" w:eastAsia="Times New Roman" w:hAnsi="Arial Narrow" w:cs="Calibri"/>
                <w:color w:val="000000"/>
                <w:lang w:eastAsia="es-ES"/>
              </w:rPr>
              <w:t> </w:t>
            </w:r>
          </w:p>
        </w:tc>
        <w:tc>
          <w:tcPr>
            <w:tcW w:w="1200" w:type="dxa"/>
            <w:shd w:val="clear" w:color="000000" w:fill="F2F2F2"/>
            <w:noWrap/>
            <w:vAlign w:val="bottom"/>
            <w:hideMark/>
          </w:tcPr>
          <w:p w14:paraId="409B0DA1" w14:textId="77777777" w:rsidR="008F4881" w:rsidRPr="008F4881" w:rsidRDefault="008F4881" w:rsidP="008F4881">
            <w:pPr>
              <w:spacing w:after="0" w:line="240" w:lineRule="auto"/>
              <w:rPr>
                <w:rFonts w:ascii="Arial Narrow" w:eastAsia="Times New Roman" w:hAnsi="Arial Narrow" w:cs="Calibri"/>
                <w:b/>
                <w:bCs/>
                <w:i/>
                <w:iCs/>
                <w:color w:val="0033CC"/>
                <w:lang w:eastAsia="es-ES"/>
              </w:rPr>
            </w:pPr>
            <w:r w:rsidRPr="008F4881">
              <w:rPr>
                <w:rFonts w:ascii="Arial Narrow" w:eastAsia="Times New Roman" w:hAnsi="Arial Narrow" w:cs="Calibri"/>
                <w:b/>
                <w:bCs/>
                <w:i/>
                <w:iCs/>
                <w:color w:val="0033CC"/>
                <w:lang w:eastAsia="es-ES"/>
              </w:rPr>
              <w:t> </w:t>
            </w:r>
          </w:p>
        </w:tc>
        <w:tc>
          <w:tcPr>
            <w:tcW w:w="1200" w:type="dxa"/>
            <w:shd w:val="clear" w:color="000000" w:fill="F2F2F2"/>
            <w:noWrap/>
            <w:vAlign w:val="bottom"/>
            <w:hideMark/>
          </w:tcPr>
          <w:p w14:paraId="1766C251"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5C395552"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1E8B17F6"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r>
      <w:tr w:rsidR="008F4881" w:rsidRPr="008F4881" w14:paraId="011183C7" w14:textId="77777777" w:rsidTr="00940AB8">
        <w:trPr>
          <w:trHeight w:val="360"/>
          <w:jc w:val="center"/>
        </w:trPr>
        <w:tc>
          <w:tcPr>
            <w:tcW w:w="1240" w:type="dxa"/>
            <w:shd w:val="clear" w:color="000000" w:fill="F2F2F2"/>
            <w:noWrap/>
            <w:vAlign w:val="bottom"/>
            <w:hideMark/>
          </w:tcPr>
          <w:p w14:paraId="2F7BC414"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b=</w:t>
            </w:r>
          </w:p>
        </w:tc>
        <w:tc>
          <w:tcPr>
            <w:tcW w:w="560" w:type="dxa"/>
            <w:shd w:val="clear" w:color="000000" w:fill="F2F2F2"/>
            <w:noWrap/>
            <w:vAlign w:val="bottom"/>
            <w:hideMark/>
          </w:tcPr>
          <w:p w14:paraId="3A1DEF0F" w14:textId="77777777" w:rsidR="008F4881" w:rsidRPr="008F4881" w:rsidRDefault="008F4881" w:rsidP="008F4881">
            <w:pPr>
              <w:spacing w:after="0" w:line="240" w:lineRule="auto"/>
              <w:jc w:val="right"/>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1.8</w:t>
            </w:r>
          </w:p>
        </w:tc>
        <w:tc>
          <w:tcPr>
            <w:tcW w:w="1200" w:type="dxa"/>
            <w:shd w:val="clear" w:color="000000" w:fill="F2F2F2"/>
            <w:noWrap/>
            <w:vAlign w:val="bottom"/>
            <w:hideMark/>
          </w:tcPr>
          <w:p w14:paraId="2968EA58" w14:textId="77777777" w:rsidR="008F4881" w:rsidRPr="008F4881" w:rsidRDefault="008F4881" w:rsidP="008F4881">
            <w:pPr>
              <w:spacing w:after="0" w:line="240" w:lineRule="auto"/>
              <w:rPr>
                <w:rFonts w:ascii="Arial Narrow" w:eastAsia="Times New Roman" w:hAnsi="Arial Narrow" w:cs="Calibri"/>
                <w:b/>
                <w:bCs/>
                <w:i/>
                <w:iCs/>
                <w:color w:val="0033CC"/>
                <w:lang w:eastAsia="es-ES"/>
              </w:rPr>
            </w:pPr>
            <w:r w:rsidRPr="008F4881">
              <w:rPr>
                <w:rFonts w:ascii="Arial Narrow" w:eastAsia="Times New Roman" w:hAnsi="Arial Narrow" w:cs="Calibri"/>
                <w:b/>
                <w:bCs/>
                <w:i/>
                <w:iCs/>
                <w:color w:val="0033CC"/>
                <w:lang w:eastAsia="es-ES"/>
              </w:rPr>
              <w:t>m</w:t>
            </w:r>
            <w:r w:rsidRPr="008F4881">
              <w:rPr>
                <w:rFonts w:ascii="Arial Narrow" w:eastAsia="Times New Roman" w:hAnsi="Arial Narrow" w:cs="Calibri"/>
                <w:b/>
                <w:bCs/>
                <w:i/>
                <w:iCs/>
                <w:color w:val="0033CC"/>
                <w:vertAlign w:val="superscript"/>
                <w:lang w:eastAsia="es-ES"/>
              </w:rPr>
              <w:t>2</w:t>
            </w:r>
          </w:p>
        </w:tc>
        <w:tc>
          <w:tcPr>
            <w:tcW w:w="2400" w:type="dxa"/>
            <w:gridSpan w:val="2"/>
            <w:shd w:val="clear" w:color="000000" w:fill="F2F2F2"/>
            <w:noWrap/>
            <w:vAlign w:val="bottom"/>
            <w:hideMark/>
          </w:tcPr>
          <w:p w14:paraId="38F2E7EB"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b: Lado de la zapata</w:t>
            </w:r>
          </w:p>
        </w:tc>
        <w:tc>
          <w:tcPr>
            <w:tcW w:w="1200" w:type="dxa"/>
            <w:shd w:val="clear" w:color="000000" w:fill="F2F2F2"/>
            <w:noWrap/>
            <w:vAlign w:val="bottom"/>
            <w:hideMark/>
          </w:tcPr>
          <w:p w14:paraId="59B7F3D1" w14:textId="77777777" w:rsidR="008F4881" w:rsidRPr="008F4881" w:rsidRDefault="008F4881" w:rsidP="008F4881">
            <w:pPr>
              <w:spacing w:after="0" w:line="240" w:lineRule="auto"/>
              <w:rPr>
                <w:rFonts w:ascii="Arial Narrow" w:eastAsia="Times New Roman" w:hAnsi="Arial Narrow" w:cs="Calibri"/>
                <w:i/>
                <w:iCs/>
                <w:color w:val="000000"/>
                <w:lang w:eastAsia="es-ES"/>
              </w:rPr>
            </w:pPr>
            <w:r w:rsidRPr="008F4881">
              <w:rPr>
                <w:rFonts w:ascii="Arial Narrow" w:eastAsia="Times New Roman" w:hAnsi="Arial Narrow" w:cs="Calibri"/>
                <w:i/>
                <w:iCs/>
                <w:color w:val="000000"/>
                <w:lang w:eastAsia="es-ES"/>
              </w:rPr>
              <w:t> </w:t>
            </w:r>
          </w:p>
        </w:tc>
      </w:tr>
    </w:tbl>
    <w:p w14:paraId="17F91D85" w14:textId="77777777" w:rsidR="00F12616" w:rsidRPr="00697A38" w:rsidRDefault="00F12616" w:rsidP="008F4881">
      <w:pPr>
        <w:rPr>
          <w:rFonts w:ascii="Arial" w:eastAsia="Times New Roman" w:hAnsi="Arial" w:cs="Arial"/>
          <w:b/>
          <w:bCs/>
          <w:lang w:val="es-PE" w:eastAsia="ar-SA"/>
        </w:rPr>
      </w:pPr>
    </w:p>
    <w:p w14:paraId="4AEE41F2" w14:textId="77777777" w:rsidR="008F4881" w:rsidRPr="00697A38" w:rsidRDefault="008F4881" w:rsidP="008F4881">
      <w:pPr>
        <w:jc w:val="both"/>
        <w:rPr>
          <w:rFonts w:ascii="Arial" w:eastAsia="Times New Roman" w:hAnsi="Arial" w:cs="Arial"/>
          <w:b/>
          <w:bCs/>
          <w:lang w:val="es-PE" w:eastAsia="ar-SA"/>
        </w:rPr>
      </w:pPr>
      <w:r w:rsidRPr="00C56B72">
        <w:rPr>
          <w:rFonts w:ascii="Arial" w:eastAsia="Times New Roman" w:hAnsi="Arial" w:cs="Arial"/>
          <w:lang w:eastAsia="es-ES"/>
        </w:rPr>
        <w:t>La zapa</w:t>
      </w:r>
      <w:r>
        <w:rPr>
          <w:rFonts w:ascii="Arial" w:eastAsia="Times New Roman" w:hAnsi="Arial" w:cs="Arial"/>
          <w:lang w:eastAsia="es-ES"/>
        </w:rPr>
        <w:t xml:space="preserve">ta debe tener como lado un mínimo de </w:t>
      </w:r>
      <w:r w:rsidR="002E3DF0">
        <w:rPr>
          <w:rFonts w:ascii="Arial" w:eastAsia="Times New Roman" w:hAnsi="Arial" w:cs="Arial"/>
          <w:lang w:eastAsia="es-ES"/>
        </w:rPr>
        <w:t>1.8</w:t>
      </w:r>
      <w:r>
        <w:rPr>
          <w:rFonts w:ascii="Arial" w:eastAsia="Times New Roman" w:hAnsi="Arial" w:cs="Arial"/>
          <w:lang w:eastAsia="es-ES"/>
        </w:rPr>
        <w:t xml:space="preserve">0m x </w:t>
      </w:r>
      <w:r w:rsidR="002E3DF0">
        <w:rPr>
          <w:rFonts w:ascii="Arial" w:eastAsia="Times New Roman" w:hAnsi="Arial" w:cs="Arial"/>
          <w:lang w:eastAsia="es-ES"/>
        </w:rPr>
        <w:t>1.8</w:t>
      </w:r>
      <w:r>
        <w:rPr>
          <w:rFonts w:ascii="Arial" w:eastAsia="Times New Roman" w:hAnsi="Arial" w:cs="Arial"/>
          <w:lang w:eastAsia="es-ES"/>
        </w:rPr>
        <w:t>0m.</w:t>
      </w:r>
    </w:p>
    <w:p w14:paraId="3164C2F5" w14:textId="77777777" w:rsidR="00DC455C" w:rsidRPr="00697A38" w:rsidRDefault="00DC455C" w:rsidP="00DC455C">
      <w:pPr>
        <w:rPr>
          <w:rFonts w:ascii="Arial" w:eastAsia="Times New Roman" w:hAnsi="Arial" w:cs="Arial"/>
          <w:b/>
          <w:bCs/>
          <w:lang w:val="es-PE" w:eastAsia="ar-SA"/>
        </w:rPr>
      </w:pPr>
      <w:r w:rsidRPr="00697A38">
        <w:rPr>
          <w:rFonts w:ascii="Arial" w:eastAsia="Times New Roman" w:hAnsi="Arial" w:cs="Arial"/>
          <w:b/>
          <w:bCs/>
          <w:lang w:val="es-PE" w:eastAsia="ar-SA"/>
        </w:rPr>
        <w:t xml:space="preserve">12.3.2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w:t>
      </w:r>
      <w:r>
        <w:rPr>
          <w:rFonts w:ascii="Arial" w:eastAsia="Times New Roman" w:hAnsi="Arial" w:cs="Arial"/>
          <w:b/>
          <w:bCs/>
          <w:lang w:val="es-PE" w:eastAsia="ar-SA"/>
        </w:rPr>
        <w:t>placas</w:t>
      </w:r>
    </w:p>
    <w:p w14:paraId="019811AA" w14:textId="77777777" w:rsidR="00DC455C" w:rsidRDefault="00DB2274" w:rsidP="00DB2274">
      <w:pPr>
        <w:jc w:val="center"/>
        <w:rPr>
          <w:rFonts w:ascii="Arial" w:eastAsia="Times New Roman" w:hAnsi="Arial" w:cs="Arial"/>
          <w:b/>
          <w:bCs/>
          <w:lang w:val="es-PE" w:eastAsia="ar-SA"/>
        </w:rPr>
      </w:pPr>
      <w:r w:rsidRPr="00DB2274">
        <w:rPr>
          <w:noProof/>
          <w:lang w:val="es-PE" w:eastAsia="es-PE"/>
        </w:rPr>
        <w:drawing>
          <wp:inline distT="0" distB="0" distL="0" distR="0" wp14:anchorId="63499866" wp14:editId="300E1122">
            <wp:extent cx="3806834" cy="3951799"/>
            <wp:effectExtent l="19050" t="19050" r="22225" b="1079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16255" cy="3961578"/>
                    </a:xfrm>
                    <a:prstGeom prst="rect">
                      <a:avLst/>
                    </a:prstGeom>
                    <a:noFill/>
                    <a:ln>
                      <a:solidFill>
                        <a:schemeClr val="tx1"/>
                      </a:solidFill>
                    </a:ln>
                  </pic:spPr>
                </pic:pic>
              </a:graphicData>
            </a:graphic>
          </wp:inline>
        </w:drawing>
      </w:r>
    </w:p>
    <w:p w14:paraId="41EA665F" w14:textId="77777777" w:rsidR="00DB2274" w:rsidRDefault="00DB2274" w:rsidP="00DB2274">
      <w:pPr>
        <w:rPr>
          <w:rFonts w:ascii="Arial" w:eastAsia="Times New Roman" w:hAnsi="Arial" w:cs="Arial"/>
          <w:lang w:eastAsia="es-ES"/>
        </w:rPr>
      </w:pPr>
      <w:r>
        <w:rPr>
          <w:rFonts w:ascii="Arial" w:eastAsia="Times New Roman" w:hAnsi="Arial" w:cs="Arial"/>
          <w:lang w:eastAsia="es-ES"/>
        </w:rPr>
        <w:t>El ancho mínimo de 0.30m es adecuado.</w:t>
      </w:r>
    </w:p>
    <w:p w14:paraId="58662C85" w14:textId="6C22062F" w:rsidR="00FB6AA0" w:rsidRDefault="00FB6AA0" w:rsidP="00DB2274">
      <w:pPr>
        <w:rPr>
          <w:rFonts w:ascii="Arial" w:eastAsia="Times New Roman" w:hAnsi="Arial" w:cs="Arial"/>
          <w:lang w:eastAsia="es-ES"/>
        </w:rPr>
      </w:pPr>
    </w:p>
    <w:p w14:paraId="62C6BFBC" w14:textId="77777777" w:rsidR="00F12616" w:rsidRPr="00697A38" w:rsidRDefault="00F12616" w:rsidP="007D3949">
      <w:pPr>
        <w:rPr>
          <w:rFonts w:ascii="Arial" w:eastAsia="Times New Roman" w:hAnsi="Arial" w:cs="Arial"/>
          <w:b/>
          <w:bCs/>
          <w:lang w:val="es-PE" w:eastAsia="ar-SA"/>
        </w:rPr>
      </w:pPr>
      <w:r w:rsidRPr="00697A38">
        <w:rPr>
          <w:rFonts w:ascii="Arial" w:eastAsia="Times New Roman" w:hAnsi="Arial" w:cs="Arial"/>
          <w:b/>
          <w:bCs/>
          <w:lang w:val="es-PE" w:eastAsia="ar-SA"/>
        </w:rPr>
        <w:lastRenderedPageBreak/>
        <w:t xml:space="preserve">12.3.2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w:t>
      </w:r>
      <w:r w:rsidR="006649A0" w:rsidRPr="00697A38">
        <w:rPr>
          <w:rFonts w:ascii="Arial" w:eastAsia="Times New Roman" w:hAnsi="Arial" w:cs="Arial"/>
          <w:b/>
          <w:bCs/>
          <w:lang w:val="es-PE" w:eastAsia="ar-SA"/>
        </w:rPr>
        <w:t>columna C-1</w:t>
      </w:r>
    </w:p>
    <w:p w14:paraId="7DB66BD4" w14:textId="77777777" w:rsidR="006649A0" w:rsidRDefault="00DC455C" w:rsidP="00DC455C">
      <w:pPr>
        <w:jc w:val="center"/>
        <w:rPr>
          <w:rFonts w:ascii="Arial" w:eastAsia="Times New Roman" w:hAnsi="Arial" w:cs="Arial"/>
          <w:b/>
          <w:bCs/>
          <w:lang w:val="es-PE" w:eastAsia="ar-SA"/>
        </w:rPr>
      </w:pPr>
      <w:r w:rsidRPr="00DC455C">
        <w:rPr>
          <w:noProof/>
          <w:lang w:val="es-PE" w:eastAsia="es-PE"/>
        </w:rPr>
        <w:drawing>
          <wp:inline distT="0" distB="0" distL="0" distR="0" wp14:anchorId="57E1D1CE" wp14:editId="26B40C9C">
            <wp:extent cx="4380865" cy="2433100"/>
            <wp:effectExtent l="19050" t="19050" r="19685" b="2476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8">
                      <a:extLst>
                        <a:ext uri="{28A0092B-C50C-407E-A947-70E740481C1C}">
                          <a14:useLocalDpi xmlns:a14="http://schemas.microsoft.com/office/drawing/2010/main" val="0"/>
                        </a:ext>
                      </a:extLst>
                    </a:blip>
                    <a:srcRect l="11272" b="9453"/>
                    <a:stretch/>
                  </pic:blipFill>
                  <pic:spPr bwMode="auto">
                    <a:xfrm>
                      <a:off x="0" y="0"/>
                      <a:ext cx="4381168" cy="243326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A53B0BB" w14:textId="77777777" w:rsidR="00DC455C" w:rsidRDefault="00DC455C" w:rsidP="00DC455C">
      <w:pPr>
        <w:jc w:val="both"/>
        <w:rPr>
          <w:rFonts w:ascii="Arial" w:eastAsia="Times New Roman" w:hAnsi="Arial" w:cs="Arial"/>
          <w:b/>
          <w:bCs/>
          <w:lang w:val="es-PE" w:eastAsia="ar-SA"/>
        </w:rPr>
      </w:pPr>
      <w:r w:rsidRPr="00334C82">
        <w:rPr>
          <w:rFonts w:ascii="Arial" w:eastAsia="Times New Roman" w:hAnsi="Arial" w:cs="Arial"/>
          <w:lang w:eastAsia="es-ES"/>
        </w:rPr>
        <w:t xml:space="preserve">Las </w:t>
      </w:r>
      <w:r>
        <w:rPr>
          <w:rFonts w:ascii="Arial" w:eastAsia="Times New Roman" w:hAnsi="Arial" w:cs="Arial"/>
          <w:lang w:eastAsia="es-ES"/>
        </w:rPr>
        <w:t>columnas son de 0.45x0.45m, por lo tanto, cumplen con el ancho mínimo por cargas de gravedad.</w:t>
      </w:r>
    </w:p>
    <w:p w14:paraId="57AFD491" w14:textId="77777777" w:rsidR="00F12616" w:rsidRPr="00697A38" w:rsidRDefault="00831ECC" w:rsidP="007D3949">
      <w:pPr>
        <w:rPr>
          <w:rFonts w:ascii="Arial" w:eastAsia="Times New Roman" w:hAnsi="Arial" w:cs="Arial"/>
          <w:b/>
          <w:bCs/>
          <w:lang w:val="es-PE" w:eastAsia="ar-SA"/>
        </w:rPr>
      </w:pPr>
      <w:r w:rsidRPr="00697A38">
        <w:rPr>
          <w:rFonts w:ascii="Arial" w:eastAsia="Times New Roman" w:hAnsi="Arial" w:cs="Arial"/>
          <w:b/>
          <w:bCs/>
          <w:lang w:val="es-PE" w:eastAsia="ar-SA"/>
        </w:rPr>
        <w:t>12.</w:t>
      </w:r>
      <w:r w:rsidR="00F12616" w:rsidRPr="00697A38">
        <w:rPr>
          <w:rFonts w:ascii="Arial" w:eastAsia="Times New Roman" w:hAnsi="Arial" w:cs="Arial"/>
          <w:b/>
          <w:bCs/>
          <w:lang w:val="es-PE" w:eastAsia="ar-SA"/>
        </w:rPr>
        <w:t xml:space="preserve">3.3 </w:t>
      </w:r>
      <w:proofErr w:type="spellStart"/>
      <w:r w:rsidR="00F12616" w:rsidRPr="00697A38">
        <w:rPr>
          <w:rFonts w:ascii="Arial" w:eastAsia="Times New Roman" w:hAnsi="Arial" w:cs="Arial"/>
          <w:b/>
          <w:bCs/>
          <w:lang w:val="es-PE" w:eastAsia="ar-SA"/>
        </w:rPr>
        <w:t>Predimensionamiento</w:t>
      </w:r>
      <w:proofErr w:type="spellEnd"/>
      <w:r w:rsidR="00F12616" w:rsidRPr="00697A38">
        <w:rPr>
          <w:rFonts w:ascii="Arial" w:eastAsia="Times New Roman" w:hAnsi="Arial" w:cs="Arial"/>
          <w:b/>
          <w:bCs/>
          <w:lang w:val="es-PE" w:eastAsia="ar-SA"/>
        </w:rPr>
        <w:t xml:space="preserve"> de vigas</w:t>
      </w:r>
    </w:p>
    <w:p w14:paraId="0F7AA854" w14:textId="77777777" w:rsidR="00831ECC" w:rsidRDefault="00D9742B" w:rsidP="00D9742B">
      <w:pPr>
        <w:jc w:val="center"/>
        <w:rPr>
          <w:rFonts w:ascii="Arial" w:eastAsia="Times New Roman" w:hAnsi="Arial" w:cs="Arial"/>
          <w:b/>
          <w:bCs/>
          <w:lang w:val="es-PE" w:eastAsia="ar-SA"/>
        </w:rPr>
      </w:pPr>
      <w:r w:rsidRPr="00D9742B">
        <w:rPr>
          <w:noProof/>
          <w:lang w:val="es-PE" w:eastAsia="es-PE"/>
        </w:rPr>
        <w:drawing>
          <wp:inline distT="0" distB="0" distL="0" distR="0" wp14:anchorId="20EF4D1F" wp14:editId="64548C8B">
            <wp:extent cx="3427095" cy="1264285"/>
            <wp:effectExtent l="19050" t="19050" r="20955" b="1206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7095" cy="1264285"/>
                    </a:xfrm>
                    <a:prstGeom prst="rect">
                      <a:avLst/>
                    </a:prstGeom>
                    <a:noFill/>
                    <a:ln>
                      <a:solidFill>
                        <a:schemeClr val="tx1"/>
                      </a:solidFill>
                    </a:ln>
                  </pic:spPr>
                </pic:pic>
              </a:graphicData>
            </a:graphic>
          </wp:inline>
        </w:drawing>
      </w:r>
    </w:p>
    <w:p w14:paraId="6F985656" w14:textId="77777777" w:rsidR="00DC455C" w:rsidRPr="00334C82" w:rsidRDefault="00DC455C" w:rsidP="00DC455C">
      <w:pPr>
        <w:jc w:val="both"/>
        <w:rPr>
          <w:rFonts w:ascii="Arial" w:eastAsia="Times New Roman" w:hAnsi="Arial" w:cs="Arial"/>
          <w:lang w:eastAsia="es-ES"/>
        </w:rPr>
      </w:pPr>
      <w:r w:rsidRPr="00334C82">
        <w:rPr>
          <w:rFonts w:ascii="Arial" w:eastAsia="Times New Roman" w:hAnsi="Arial" w:cs="Arial"/>
          <w:lang w:eastAsia="es-ES"/>
        </w:rPr>
        <w:t xml:space="preserve">Las vigas serán </w:t>
      </w:r>
      <w:r w:rsidR="006866EC">
        <w:rPr>
          <w:rFonts w:ascii="Arial" w:eastAsia="Times New Roman" w:hAnsi="Arial" w:cs="Arial"/>
          <w:lang w:eastAsia="es-ES"/>
        </w:rPr>
        <w:t>de</w:t>
      </w:r>
      <w:r w:rsidRPr="00334C82">
        <w:rPr>
          <w:rFonts w:ascii="Arial" w:eastAsia="Times New Roman" w:hAnsi="Arial" w:cs="Arial"/>
          <w:lang w:eastAsia="es-ES"/>
        </w:rPr>
        <w:t>0.</w:t>
      </w:r>
      <w:r w:rsidR="006866EC">
        <w:rPr>
          <w:rFonts w:ascii="Arial" w:eastAsia="Times New Roman" w:hAnsi="Arial" w:cs="Arial"/>
          <w:lang w:eastAsia="es-ES"/>
        </w:rPr>
        <w:t>30</w:t>
      </w:r>
      <w:r w:rsidRPr="00334C82">
        <w:rPr>
          <w:rFonts w:ascii="Arial" w:eastAsia="Times New Roman" w:hAnsi="Arial" w:cs="Arial"/>
          <w:lang w:eastAsia="es-ES"/>
        </w:rPr>
        <w:t>x0.</w:t>
      </w:r>
      <w:r w:rsidR="006866EC">
        <w:rPr>
          <w:rFonts w:ascii="Arial" w:eastAsia="Times New Roman" w:hAnsi="Arial" w:cs="Arial"/>
          <w:lang w:eastAsia="es-ES"/>
        </w:rPr>
        <w:t>60</w:t>
      </w:r>
      <w:r w:rsidRPr="00334C82">
        <w:rPr>
          <w:rFonts w:ascii="Arial" w:eastAsia="Times New Roman" w:hAnsi="Arial" w:cs="Arial"/>
          <w:lang w:eastAsia="es-ES"/>
        </w:rPr>
        <w:t>m</w:t>
      </w:r>
      <w:r w:rsidR="006866EC">
        <w:rPr>
          <w:rFonts w:ascii="Arial" w:eastAsia="Times New Roman" w:hAnsi="Arial" w:cs="Arial"/>
          <w:lang w:eastAsia="es-ES"/>
        </w:rPr>
        <w:t xml:space="preserve">, por lo que cumplen con el </w:t>
      </w:r>
      <w:proofErr w:type="spellStart"/>
      <w:r w:rsidR="006866EC">
        <w:rPr>
          <w:rFonts w:ascii="Arial" w:eastAsia="Times New Roman" w:hAnsi="Arial" w:cs="Arial"/>
          <w:lang w:eastAsia="es-ES"/>
        </w:rPr>
        <w:t>predimensionamiento</w:t>
      </w:r>
      <w:proofErr w:type="spellEnd"/>
      <w:r>
        <w:rPr>
          <w:rFonts w:ascii="Arial" w:eastAsia="Times New Roman" w:hAnsi="Arial" w:cs="Arial"/>
          <w:lang w:eastAsia="es-ES"/>
        </w:rPr>
        <w:t>.</w:t>
      </w:r>
    </w:p>
    <w:p w14:paraId="42350772" w14:textId="77777777" w:rsidR="00F12616" w:rsidRPr="00697A38" w:rsidRDefault="00F12616" w:rsidP="007D3949">
      <w:pPr>
        <w:rPr>
          <w:rFonts w:ascii="Arial" w:eastAsia="Times New Roman" w:hAnsi="Arial" w:cs="Arial"/>
          <w:b/>
          <w:bCs/>
          <w:lang w:val="es-PE" w:eastAsia="ar-SA"/>
        </w:rPr>
      </w:pPr>
      <w:r w:rsidRPr="00697A38">
        <w:rPr>
          <w:rFonts w:ascii="Arial" w:eastAsia="Times New Roman" w:hAnsi="Arial" w:cs="Arial"/>
          <w:b/>
          <w:bCs/>
          <w:lang w:val="es-PE" w:eastAsia="ar-SA"/>
        </w:rPr>
        <w:t>12.3.4</w:t>
      </w:r>
      <w:r w:rsidR="00484BC3"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losa maciza </w:t>
      </w:r>
    </w:p>
    <w:p w14:paraId="076B70F7" w14:textId="77777777" w:rsidR="00AD2330" w:rsidRPr="00697A38" w:rsidRDefault="001F59C2" w:rsidP="00D51411">
      <w:pPr>
        <w:jc w:val="center"/>
        <w:rPr>
          <w:rFonts w:ascii="Arial" w:eastAsia="Times New Roman" w:hAnsi="Arial" w:cs="Arial"/>
          <w:b/>
          <w:bCs/>
          <w:lang w:val="es-PE" w:eastAsia="ar-SA"/>
        </w:rPr>
      </w:pPr>
      <w:r w:rsidRPr="001F59C2">
        <w:rPr>
          <w:noProof/>
          <w:lang w:val="es-PE" w:eastAsia="es-PE"/>
        </w:rPr>
        <w:drawing>
          <wp:inline distT="0" distB="0" distL="0" distR="0" wp14:anchorId="00A3F5EB" wp14:editId="1AA0A277">
            <wp:extent cx="3919993" cy="1617088"/>
            <wp:effectExtent l="19050" t="19050" r="23495" b="2159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25073" cy="1619183"/>
                    </a:xfrm>
                    <a:prstGeom prst="rect">
                      <a:avLst/>
                    </a:prstGeom>
                    <a:noFill/>
                    <a:ln>
                      <a:solidFill>
                        <a:schemeClr val="tx1"/>
                      </a:solidFill>
                    </a:ln>
                  </pic:spPr>
                </pic:pic>
              </a:graphicData>
            </a:graphic>
          </wp:inline>
        </w:drawing>
      </w:r>
    </w:p>
    <w:p w14:paraId="3FD97152" w14:textId="77777777" w:rsidR="00D51411" w:rsidRDefault="00D51411" w:rsidP="00D51411">
      <w:pPr>
        <w:jc w:val="both"/>
        <w:rPr>
          <w:rFonts w:ascii="Arial" w:eastAsia="Times New Roman" w:hAnsi="Arial" w:cs="Arial"/>
          <w:lang w:eastAsia="es-ES"/>
        </w:rPr>
      </w:pPr>
      <w:r w:rsidRPr="00334C82">
        <w:rPr>
          <w:rFonts w:ascii="Arial" w:eastAsia="Times New Roman" w:hAnsi="Arial" w:cs="Arial"/>
          <w:lang w:eastAsia="es-ES"/>
        </w:rPr>
        <w:t>La losa maciza</w:t>
      </w:r>
      <w:r>
        <w:rPr>
          <w:rFonts w:ascii="Arial" w:eastAsia="Times New Roman" w:hAnsi="Arial" w:cs="Arial"/>
          <w:lang w:eastAsia="es-ES"/>
        </w:rPr>
        <w:t xml:space="preserve"> será de peralte </w:t>
      </w:r>
      <w:r w:rsidRPr="00334C82">
        <w:rPr>
          <w:rFonts w:ascii="Arial" w:eastAsia="Times New Roman" w:hAnsi="Arial" w:cs="Arial"/>
          <w:lang w:eastAsia="es-ES"/>
        </w:rPr>
        <w:t>e</w:t>
      </w:r>
      <w:r>
        <w:rPr>
          <w:rFonts w:ascii="Arial" w:eastAsia="Times New Roman" w:hAnsi="Arial" w:cs="Arial"/>
          <w:lang w:eastAsia="es-ES"/>
        </w:rPr>
        <w:t>=</w:t>
      </w:r>
      <w:r w:rsidRPr="00334C82">
        <w:rPr>
          <w:rFonts w:ascii="Arial" w:eastAsia="Times New Roman" w:hAnsi="Arial" w:cs="Arial"/>
          <w:lang w:eastAsia="es-ES"/>
        </w:rPr>
        <w:t>0.</w:t>
      </w:r>
      <w:r>
        <w:rPr>
          <w:rFonts w:ascii="Arial" w:eastAsia="Times New Roman" w:hAnsi="Arial" w:cs="Arial"/>
          <w:lang w:eastAsia="es-ES"/>
        </w:rPr>
        <w:t>20</w:t>
      </w:r>
      <w:r w:rsidRPr="00334C82">
        <w:rPr>
          <w:rFonts w:ascii="Arial" w:eastAsia="Times New Roman" w:hAnsi="Arial" w:cs="Arial"/>
          <w:lang w:eastAsia="es-ES"/>
        </w:rPr>
        <w:t>m</w:t>
      </w:r>
      <w:r>
        <w:rPr>
          <w:rFonts w:ascii="Arial" w:eastAsia="Times New Roman" w:hAnsi="Arial" w:cs="Arial"/>
          <w:lang w:eastAsia="es-ES"/>
        </w:rPr>
        <w:t>.</w:t>
      </w:r>
    </w:p>
    <w:p w14:paraId="09A77ACB" w14:textId="72DC052D" w:rsidR="00BF2F3C" w:rsidRPr="00697A38" w:rsidRDefault="00BF2F3C" w:rsidP="00E662B8">
      <w:pPr>
        <w:pStyle w:val="Ttulo2"/>
        <w:numPr>
          <w:ilvl w:val="0"/>
          <w:numId w:val="0"/>
        </w:numPr>
        <w:rPr>
          <w:rFonts w:eastAsia="Times New Roman" w:cs="Arial"/>
          <w:lang w:eastAsia="ar-SA"/>
        </w:rPr>
      </w:pPr>
      <w:bookmarkStart w:id="290" w:name="_Toc23866593"/>
      <w:bookmarkStart w:id="291" w:name="_Toc23866675"/>
      <w:bookmarkStart w:id="292" w:name="_Toc23866748"/>
      <w:bookmarkStart w:id="293" w:name="_Toc23866837"/>
      <w:bookmarkStart w:id="294" w:name="_Toc23867388"/>
      <w:bookmarkStart w:id="295" w:name="_Toc23867675"/>
      <w:bookmarkStart w:id="296" w:name="_Toc91186234"/>
      <w:bookmarkEnd w:id="290"/>
      <w:bookmarkEnd w:id="291"/>
      <w:bookmarkEnd w:id="292"/>
      <w:bookmarkEnd w:id="293"/>
      <w:bookmarkEnd w:id="294"/>
      <w:bookmarkEnd w:id="295"/>
      <w:r w:rsidRPr="00697A38">
        <w:rPr>
          <w:rFonts w:eastAsia="Times New Roman" w:cs="Arial"/>
          <w:lang w:eastAsia="ar-SA"/>
        </w:rPr>
        <w:lastRenderedPageBreak/>
        <w:t>12.</w:t>
      </w:r>
      <w:r w:rsidR="00400613">
        <w:rPr>
          <w:rFonts w:eastAsia="Times New Roman" w:cs="Arial"/>
          <w:lang w:eastAsia="ar-SA"/>
        </w:rPr>
        <w:t>4</w:t>
      </w:r>
      <w:r w:rsidR="00CA3916">
        <w:rPr>
          <w:rFonts w:eastAsia="Times New Roman" w:cs="Arial"/>
          <w:lang w:eastAsia="ar-SA"/>
        </w:rPr>
        <w:t xml:space="preserve"> L</w:t>
      </w:r>
      <w:r w:rsidRPr="00697A38">
        <w:rPr>
          <w:rFonts w:eastAsia="Times New Roman" w:cs="Arial"/>
          <w:lang w:eastAsia="ar-SA"/>
        </w:rPr>
        <w:t>avandería</w:t>
      </w:r>
      <w:bookmarkEnd w:id="296"/>
      <w:r w:rsidRPr="00697A38">
        <w:rPr>
          <w:rFonts w:eastAsia="Times New Roman" w:cs="Arial"/>
          <w:lang w:eastAsia="ar-SA"/>
        </w:rPr>
        <w:t xml:space="preserve"> </w:t>
      </w:r>
    </w:p>
    <w:p w14:paraId="1DF63FE2" w14:textId="7220973D" w:rsidR="00033E74" w:rsidRDefault="00033E74" w:rsidP="00F21C30">
      <w:pPr>
        <w:jc w:val="both"/>
        <w:rPr>
          <w:rFonts w:ascii="Arial" w:eastAsia="Times New Roman" w:hAnsi="Arial" w:cs="Arial"/>
          <w:lang w:eastAsia="es-ES"/>
        </w:rPr>
      </w:pPr>
      <w:r w:rsidRPr="00697A38">
        <w:rPr>
          <w:rFonts w:ascii="Arial" w:eastAsia="Times New Roman" w:hAnsi="Arial" w:cs="Arial"/>
          <w:lang w:eastAsia="es-ES"/>
        </w:rPr>
        <w:t xml:space="preserve">El edificio </w:t>
      </w:r>
      <w:r>
        <w:rPr>
          <w:rFonts w:ascii="Arial" w:eastAsia="Times New Roman" w:hAnsi="Arial" w:cs="Arial"/>
          <w:lang w:eastAsia="es-ES"/>
        </w:rPr>
        <w:t>de lavandería ti</w:t>
      </w:r>
      <w:r w:rsidRPr="00697A38">
        <w:rPr>
          <w:rFonts w:ascii="Arial" w:eastAsia="Times New Roman" w:hAnsi="Arial" w:cs="Arial"/>
          <w:lang w:eastAsia="es-ES"/>
        </w:rPr>
        <w:t xml:space="preserve">ene </w:t>
      </w:r>
      <w:r>
        <w:rPr>
          <w:rFonts w:ascii="Arial" w:eastAsia="Times New Roman" w:hAnsi="Arial" w:cs="Arial"/>
          <w:lang w:eastAsia="es-ES"/>
        </w:rPr>
        <w:t>1</w:t>
      </w:r>
      <w:r w:rsidRPr="00697A38">
        <w:rPr>
          <w:rFonts w:ascii="Arial" w:eastAsia="Times New Roman" w:hAnsi="Arial" w:cs="Arial"/>
          <w:lang w:eastAsia="es-ES"/>
        </w:rPr>
        <w:t xml:space="preserve"> nivel. El sistema estructural adoptado es dual con pórticos y muros de concreto. </w:t>
      </w:r>
      <w:r>
        <w:rPr>
          <w:rFonts w:ascii="Arial" w:eastAsia="Times New Roman" w:hAnsi="Arial" w:cs="Arial"/>
          <w:lang w:eastAsia="es-ES"/>
        </w:rPr>
        <w:t>Las columnas son de 0.</w:t>
      </w:r>
      <w:r w:rsidR="00D65FD1">
        <w:rPr>
          <w:rFonts w:ascii="Arial" w:eastAsia="Times New Roman" w:hAnsi="Arial" w:cs="Arial"/>
          <w:lang w:eastAsia="es-ES"/>
        </w:rPr>
        <w:t>60</w:t>
      </w:r>
      <w:r>
        <w:rPr>
          <w:rFonts w:ascii="Arial" w:eastAsia="Times New Roman" w:hAnsi="Arial" w:cs="Arial"/>
          <w:lang w:eastAsia="es-ES"/>
        </w:rPr>
        <w:t>x0.</w:t>
      </w:r>
      <w:r w:rsidR="00D65FD1">
        <w:rPr>
          <w:rFonts w:ascii="Arial" w:eastAsia="Times New Roman" w:hAnsi="Arial" w:cs="Arial"/>
          <w:lang w:eastAsia="es-ES"/>
        </w:rPr>
        <w:t>60</w:t>
      </w:r>
      <w:r>
        <w:rPr>
          <w:rFonts w:ascii="Arial" w:eastAsia="Times New Roman" w:hAnsi="Arial" w:cs="Arial"/>
          <w:lang w:eastAsia="es-ES"/>
        </w:rPr>
        <w:t>m</w:t>
      </w:r>
      <w:r w:rsidRPr="00697A38">
        <w:rPr>
          <w:rFonts w:ascii="Arial" w:eastAsia="Times New Roman" w:hAnsi="Arial" w:cs="Arial"/>
          <w:lang w:eastAsia="es-ES"/>
        </w:rPr>
        <w:t xml:space="preserve"> </w:t>
      </w:r>
      <w:r>
        <w:rPr>
          <w:rFonts w:ascii="Arial" w:eastAsia="Times New Roman" w:hAnsi="Arial" w:cs="Arial"/>
          <w:lang w:eastAsia="es-ES"/>
        </w:rPr>
        <w:t xml:space="preserve">y las placas son de 0.30m de </w:t>
      </w:r>
      <w:r w:rsidR="00F21C30">
        <w:rPr>
          <w:rFonts w:ascii="Arial" w:eastAsia="Times New Roman" w:hAnsi="Arial" w:cs="Arial"/>
          <w:lang w:eastAsia="es-ES"/>
        </w:rPr>
        <w:t>a</w:t>
      </w:r>
      <w:r>
        <w:rPr>
          <w:rFonts w:ascii="Arial" w:eastAsia="Times New Roman" w:hAnsi="Arial" w:cs="Arial"/>
          <w:lang w:eastAsia="es-ES"/>
        </w:rPr>
        <w:t>ncho. L</w:t>
      </w:r>
      <w:r w:rsidRPr="00697A38">
        <w:rPr>
          <w:rFonts w:ascii="Arial" w:eastAsia="Times New Roman" w:hAnsi="Arial" w:cs="Arial"/>
          <w:lang w:eastAsia="es-ES"/>
        </w:rPr>
        <w:t xml:space="preserve">as vigas principales son de dimensiones </w:t>
      </w:r>
      <w:r>
        <w:rPr>
          <w:rFonts w:ascii="Arial" w:eastAsia="Times New Roman" w:hAnsi="Arial" w:cs="Arial"/>
          <w:lang w:eastAsia="es-ES"/>
        </w:rPr>
        <w:t>0.30</w:t>
      </w:r>
      <w:r w:rsidRPr="00697A38">
        <w:rPr>
          <w:rFonts w:ascii="Arial" w:eastAsia="Times New Roman" w:hAnsi="Arial" w:cs="Arial"/>
          <w:lang w:eastAsia="es-ES"/>
        </w:rPr>
        <w:t>x0.</w:t>
      </w:r>
      <w:r>
        <w:rPr>
          <w:rFonts w:ascii="Arial" w:eastAsia="Times New Roman" w:hAnsi="Arial" w:cs="Arial"/>
          <w:lang w:eastAsia="es-ES"/>
        </w:rPr>
        <w:t>60</w:t>
      </w:r>
      <w:r w:rsidRPr="00697A38">
        <w:rPr>
          <w:rFonts w:ascii="Arial" w:eastAsia="Times New Roman" w:hAnsi="Arial" w:cs="Arial"/>
          <w:lang w:eastAsia="es-ES"/>
        </w:rPr>
        <w:t>m. El sistema de techado es de losas macizas con peralte de 2</w:t>
      </w:r>
      <w:r>
        <w:rPr>
          <w:rFonts w:ascii="Arial" w:eastAsia="Times New Roman" w:hAnsi="Arial" w:cs="Arial"/>
          <w:lang w:eastAsia="es-ES"/>
        </w:rPr>
        <w:t>0</w:t>
      </w:r>
      <w:r w:rsidRPr="00697A38">
        <w:rPr>
          <w:rFonts w:ascii="Arial" w:eastAsia="Times New Roman" w:hAnsi="Arial" w:cs="Arial"/>
          <w:lang w:eastAsia="es-ES"/>
        </w:rPr>
        <w:t>cm</w:t>
      </w:r>
    </w:p>
    <w:p w14:paraId="11ED290E" w14:textId="77777777" w:rsidR="00BF2F3C" w:rsidRPr="00697A38" w:rsidRDefault="00033E74" w:rsidP="00033E74">
      <w:pPr>
        <w:jc w:val="center"/>
        <w:rPr>
          <w:noProof/>
        </w:rPr>
      </w:pPr>
      <w:r w:rsidRPr="00033E74">
        <w:rPr>
          <w:rFonts w:ascii="Arial" w:eastAsia="Times New Roman" w:hAnsi="Arial" w:cs="Arial"/>
          <w:b/>
          <w:bCs/>
          <w:noProof/>
          <w:lang w:val="es-PE" w:eastAsia="es-PE"/>
        </w:rPr>
        <mc:AlternateContent>
          <mc:Choice Requires="wps">
            <w:drawing>
              <wp:anchor distT="45720" distB="45720" distL="114300" distR="114300" simplePos="0" relativeHeight="251825152" behindDoc="0" locked="0" layoutInCell="1" allowOverlap="1" wp14:anchorId="2DF77C38" wp14:editId="1F856D46">
                <wp:simplePos x="0" y="0"/>
                <wp:positionH relativeFrom="column">
                  <wp:posOffset>2012812</wp:posOffset>
                </wp:positionH>
                <wp:positionV relativeFrom="paragraph">
                  <wp:posOffset>1946854</wp:posOffset>
                </wp:positionV>
                <wp:extent cx="504825" cy="271145"/>
                <wp:effectExtent l="0" t="0" r="28575" b="14605"/>
                <wp:wrapNone/>
                <wp:docPr id="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1145"/>
                        </a:xfrm>
                        <a:prstGeom prst="rect">
                          <a:avLst/>
                        </a:prstGeom>
                        <a:solidFill>
                          <a:srgbClr val="FFFFFF"/>
                        </a:solidFill>
                        <a:ln w="9525">
                          <a:solidFill>
                            <a:srgbClr val="000000"/>
                          </a:solidFill>
                          <a:miter lim="800000"/>
                          <a:headEnd/>
                          <a:tailEnd/>
                        </a:ln>
                      </wps:spPr>
                      <wps:txbx>
                        <w:txbxContent>
                          <w:p w14:paraId="5993B46E" w14:textId="77777777" w:rsidR="0014084C" w:rsidRDefault="0014084C" w:rsidP="00033E74">
                            <w:r>
                              <w:t>C-1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F77C38" id="_x0000_s1054" type="#_x0000_t202" style="position:absolute;left:0;text-align:left;margin-left:158.5pt;margin-top:153.3pt;width:39.75pt;height:21.35pt;z-index:251825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">
                <v:textbox>
                  <w:txbxContent>
                    <w:p w14:paraId="5993B46E" w14:textId="77777777" w:rsidR="0014084C" w:rsidRDefault="0014084C" w:rsidP="00033E74">
                      <w:r>
                        <w:t>C-1</w:t>
                      </w:r>
                    </w:p>
                  </w:txbxContent>
                </v:textbox>
              </v:shape>
            </w:pict>
          </mc:Fallback>
        </mc:AlternateContent>
      </w:r>
      <w:r w:rsidRPr="00033E74">
        <w:rPr>
          <w:rFonts w:ascii="Arial" w:eastAsia="Times New Roman" w:hAnsi="Arial" w:cs="Arial"/>
          <w:b/>
          <w:bCs/>
          <w:noProof/>
          <w:lang w:val="es-PE" w:eastAsia="es-PE"/>
        </w:rPr>
        <mc:AlternateContent>
          <mc:Choice Requires="wps">
            <w:drawing>
              <wp:anchor distT="0" distB="0" distL="114300" distR="114300" simplePos="0" relativeHeight="251824128" behindDoc="0" locked="0" layoutInCell="1" allowOverlap="1" wp14:anchorId="697A2EA7" wp14:editId="5CBDD930">
                <wp:simplePos x="0" y="0"/>
                <wp:positionH relativeFrom="column">
                  <wp:posOffset>2443618</wp:posOffset>
                </wp:positionH>
                <wp:positionV relativeFrom="paragraph">
                  <wp:posOffset>1386647</wp:posOffset>
                </wp:positionV>
                <wp:extent cx="443865" cy="491490"/>
                <wp:effectExtent l="0" t="0" r="13335" b="22860"/>
                <wp:wrapNone/>
                <wp:docPr id="81" name="AutoShape 1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9149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663578" id="AutoShape 1167" o:spid="_x0000_s1026" style="position:absolute;margin-left:192.4pt;margin-top:109.2pt;width:34.95pt;height:38.7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" filled="f" strokecolor="red" strokeweight="1.5pt"/>
            </w:pict>
          </mc:Fallback>
        </mc:AlternateContent>
      </w:r>
      <w:r w:rsidRPr="00033E74">
        <w:rPr>
          <w:rFonts w:ascii="Arial" w:eastAsia="Times New Roman" w:hAnsi="Arial" w:cs="Arial"/>
          <w:b/>
          <w:bCs/>
          <w:noProof/>
          <w:lang w:val="es-PE" w:eastAsia="es-PE"/>
        </w:rPr>
        <mc:AlternateContent>
          <mc:Choice Requires="wps">
            <w:drawing>
              <wp:anchor distT="45720" distB="45720" distL="114300" distR="114300" simplePos="0" relativeHeight="251821056" behindDoc="0" locked="0" layoutInCell="1" allowOverlap="1" wp14:anchorId="6F2EDD93" wp14:editId="7A420091">
                <wp:simplePos x="0" y="0"/>
                <wp:positionH relativeFrom="column">
                  <wp:posOffset>3019481</wp:posOffset>
                </wp:positionH>
                <wp:positionV relativeFrom="paragraph">
                  <wp:posOffset>2167559</wp:posOffset>
                </wp:positionV>
                <wp:extent cx="628650" cy="252730"/>
                <wp:effectExtent l="0" t="0" r="19050" b="13970"/>
                <wp:wrapNone/>
                <wp:docPr id="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52730"/>
                        </a:xfrm>
                        <a:prstGeom prst="rect">
                          <a:avLst/>
                        </a:prstGeom>
                        <a:solidFill>
                          <a:srgbClr val="FFFFFF"/>
                        </a:solidFill>
                        <a:ln w="9525">
                          <a:solidFill>
                            <a:srgbClr val="000000"/>
                          </a:solidFill>
                          <a:miter lim="800000"/>
                          <a:headEnd/>
                          <a:tailEnd/>
                        </a:ln>
                      </wps:spPr>
                      <wps:txbx>
                        <w:txbxContent>
                          <w:p w14:paraId="00641013" w14:textId="77777777" w:rsidR="0014084C" w:rsidRDefault="0014084C" w:rsidP="00033E74">
                            <w:r>
                              <w:t>Losa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2EDD93" id="_x0000_s1055" type="#_x0000_t202" style="position:absolute;left:0;text-align:left;margin-left:237.75pt;margin-top:170.65pt;width:49.5pt;height:19.9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">
                <v:textbox>
                  <w:txbxContent>
                    <w:p w14:paraId="00641013" w14:textId="77777777" w:rsidR="0014084C" w:rsidRDefault="0014084C" w:rsidP="00033E74">
                      <w:r>
                        <w:t>Losa 1</w:t>
                      </w:r>
                    </w:p>
                  </w:txbxContent>
                </v:textbox>
              </v:shape>
            </w:pict>
          </mc:Fallback>
        </mc:AlternateContent>
      </w:r>
      <w:r w:rsidRPr="00033E74">
        <w:rPr>
          <w:rFonts w:ascii="Arial" w:eastAsia="Times New Roman" w:hAnsi="Arial" w:cs="Arial"/>
          <w:b/>
          <w:bCs/>
          <w:noProof/>
          <w:lang w:val="es-PE" w:eastAsia="es-PE"/>
        </w:rPr>
        <mc:AlternateContent>
          <mc:Choice Requires="wps">
            <w:drawing>
              <wp:anchor distT="0" distB="0" distL="114300" distR="114300" simplePos="0" relativeHeight="251820032" behindDoc="0" locked="0" layoutInCell="1" allowOverlap="1" wp14:anchorId="716C0105" wp14:editId="511CBDBA">
                <wp:simplePos x="0" y="0"/>
                <wp:positionH relativeFrom="column">
                  <wp:posOffset>2776248</wp:posOffset>
                </wp:positionH>
                <wp:positionV relativeFrom="paragraph">
                  <wp:posOffset>1755333</wp:posOffset>
                </wp:positionV>
                <wp:extent cx="1065474" cy="1097280"/>
                <wp:effectExtent l="0" t="0" r="40005" b="64770"/>
                <wp:wrapNone/>
                <wp:docPr id="75" name="AutoShape 1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5474" cy="1097280"/>
                        </a:xfrm>
                        <a:prstGeom prst="roundRect">
                          <a:avLst>
                            <a:gd name="adj" fmla="val 16667"/>
                          </a:avLst>
                        </a:prstGeom>
                        <a:gradFill rotWithShape="0">
                          <a:gsLst>
                            <a:gs pos="0">
                              <a:srgbClr val="A8D08D"/>
                            </a:gs>
                            <a:gs pos="50000">
                              <a:srgbClr val="E2EFD9"/>
                            </a:gs>
                            <a:gs pos="100000">
                              <a:srgbClr val="A8D08D"/>
                            </a:gs>
                          </a:gsLst>
                          <a:lin ang="18900000" scaled="1"/>
                        </a:gradFill>
                        <a:ln w="12700">
                          <a:solidFill>
                            <a:srgbClr val="A8D08D"/>
                          </a:solidFill>
                          <a:round/>
                          <a:headEnd/>
                          <a:tailEnd/>
                        </a:ln>
                        <a:effectLst>
                          <a:outerShdw dist="28398" dir="3806097" algn="ctr" rotWithShape="0">
                            <a:srgbClr val="3756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38FDCA" id="AutoShape 1160" o:spid="_x0000_s1026" style="position:absolute;margin-left:218.6pt;margin-top:138.2pt;width:83.9pt;height:86.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" fillcolor="#a8d08d" strokecolor="#a8d08d" strokeweight="1pt">
                <v:fill color2="#e2efd9" angle="135" focus="50%" type="gradient"/>
                <v:shadow on="t" color="#375623" opacity=".5" offset="1pt"/>
              </v:roundrect>
            </w:pict>
          </mc:Fallback>
        </mc:AlternateContent>
      </w:r>
      <w:r w:rsidRPr="00033E74">
        <w:rPr>
          <w:rFonts w:ascii="Arial" w:eastAsia="Times New Roman" w:hAnsi="Arial" w:cs="Arial"/>
          <w:b/>
          <w:bCs/>
          <w:noProof/>
          <w:lang w:val="es-PE" w:eastAsia="es-PE"/>
        </w:rPr>
        <mc:AlternateContent>
          <mc:Choice Requires="wps">
            <w:drawing>
              <wp:anchor distT="45720" distB="45720" distL="114300" distR="114300" simplePos="0" relativeHeight="251822080" behindDoc="0" locked="0" layoutInCell="1" allowOverlap="1" wp14:anchorId="041E8EAB" wp14:editId="56A75692">
                <wp:simplePos x="0" y="0"/>
                <wp:positionH relativeFrom="margin">
                  <wp:posOffset>1091703</wp:posOffset>
                </wp:positionH>
                <wp:positionV relativeFrom="paragraph">
                  <wp:posOffset>2211843</wp:posOffset>
                </wp:positionV>
                <wp:extent cx="504825" cy="271145"/>
                <wp:effectExtent l="0" t="0" r="28575" b="14605"/>
                <wp:wrapNone/>
                <wp:docPr id="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1145"/>
                        </a:xfrm>
                        <a:prstGeom prst="rect">
                          <a:avLst/>
                        </a:prstGeom>
                        <a:solidFill>
                          <a:srgbClr val="FFFFFF"/>
                        </a:solidFill>
                        <a:ln w="9525">
                          <a:solidFill>
                            <a:srgbClr val="000000"/>
                          </a:solidFill>
                          <a:miter lim="800000"/>
                          <a:headEnd/>
                          <a:tailEnd/>
                        </a:ln>
                      </wps:spPr>
                      <wps:txbx>
                        <w:txbxContent>
                          <w:p w14:paraId="5C430E69" w14:textId="77777777" w:rsidR="0014084C" w:rsidRDefault="0014084C" w:rsidP="00033E74">
                            <w:r>
                              <w:t>PL-1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1E8EAB" id="_x0000_s1056" type="#_x0000_t202" style="position:absolute;left:0;text-align:left;margin-left:85.95pt;margin-top:174.15pt;width:39.75pt;height:21.35pt;z-index:251822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">
                <v:textbox>
                  <w:txbxContent>
                    <w:p w14:paraId="5C430E69" w14:textId="77777777" w:rsidR="0014084C" w:rsidRDefault="0014084C" w:rsidP="00033E74">
                      <w:r>
                        <w:t>PL-1</w:t>
                      </w:r>
                    </w:p>
                  </w:txbxContent>
                </v:textbox>
                <w10:wrap anchorx="margin"/>
              </v:shape>
            </w:pict>
          </mc:Fallback>
        </mc:AlternateContent>
      </w:r>
      <w:r w:rsidRPr="00033E74">
        <w:rPr>
          <w:rFonts w:ascii="Arial" w:eastAsia="Times New Roman" w:hAnsi="Arial" w:cs="Arial"/>
          <w:b/>
          <w:bCs/>
          <w:noProof/>
          <w:lang w:val="es-PE" w:eastAsia="es-PE"/>
        </w:rPr>
        <mc:AlternateContent>
          <mc:Choice Requires="wps">
            <w:drawing>
              <wp:anchor distT="0" distB="0" distL="114300" distR="114300" simplePos="0" relativeHeight="251819008" behindDoc="0" locked="0" layoutInCell="1" allowOverlap="1" wp14:anchorId="66DBF13E" wp14:editId="6CB0FC3F">
                <wp:simplePos x="0" y="0"/>
                <wp:positionH relativeFrom="column">
                  <wp:posOffset>1211000</wp:posOffset>
                </wp:positionH>
                <wp:positionV relativeFrom="paragraph">
                  <wp:posOffset>2644637</wp:posOffset>
                </wp:positionV>
                <wp:extent cx="480060" cy="447675"/>
                <wp:effectExtent l="0" t="0" r="15240" b="28575"/>
                <wp:wrapNone/>
                <wp:docPr id="73" name="AutoShape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44767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200DA4" id="AutoShape 1158" o:spid="_x0000_s1026" style="position:absolute;margin-left:95.35pt;margin-top:208.25pt;width:37.8pt;height:35.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" filled="f" strokecolor="red" strokeweight="1.5pt"/>
            </w:pict>
          </mc:Fallback>
        </mc:AlternateContent>
      </w:r>
      <w:r w:rsidRPr="00033E74">
        <w:rPr>
          <w:rFonts w:ascii="Arial" w:eastAsia="Times New Roman" w:hAnsi="Arial" w:cs="Arial"/>
          <w:b/>
          <w:bCs/>
          <w:noProof/>
          <w:lang w:val="es-PE" w:eastAsia="es-PE"/>
        </w:rPr>
        <mc:AlternateContent>
          <mc:Choice Requires="wps">
            <w:drawing>
              <wp:anchor distT="45720" distB="45720" distL="114300" distR="114300" simplePos="0" relativeHeight="251823104" behindDoc="0" locked="0" layoutInCell="1" allowOverlap="1" wp14:anchorId="2F3D6165" wp14:editId="5CC9FB97">
                <wp:simplePos x="0" y="0"/>
                <wp:positionH relativeFrom="leftMargin">
                  <wp:posOffset>3020060</wp:posOffset>
                </wp:positionH>
                <wp:positionV relativeFrom="paragraph">
                  <wp:posOffset>844550</wp:posOffset>
                </wp:positionV>
                <wp:extent cx="555625" cy="281305"/>
                <wp:effectExtent l="0" t="0" r="15875" b="23495"/>
                <wp:wrapNone/>
                <wp:docPr id="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281305"/>
                        </a:xfrm>
                        <a:prstGeom prst="rect">
                          <a:avLst/>
                        </a:prstGeom>
                        <a:solidFill>
                          <a:srgbClr val="FFFFFF"/>
                        </a:solidFill>
                        <a:ln w="9525">
                          <a:solidFill>
                            <a:srgbClr val="000000"/>
                          </a:solidFill>
                          <a:miter lim="800000"/>
                          <a:headEnd/>
                          <a:tailEnd/>
                        </a:ln>
                      </wps:spPr>
                      <wps:txbx>
                        <w:txbxContent>
                          <w:p w14:paraId="1A17D4F5" w14:textId="77777777" w:rsidR="0014084C" w:rsidRDefault="0014084C" w:rsidP="00033E74">
                            <w:r>
                              <w:t>Viga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3D6165" id="_x0000_s1057" type="#_x0000_t202" style="position:absolute;left:0;text-align:left;margin-left:237.8pt;margin-top:66.5pt;width:43.75pt;height:22.15pt;z-index:25182310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">
                <v:textbox>
                  <w:txbxContent>
                    <w:p w14:paraId="1A17D4F5" w14:textId="77777777" w:rsidR="0014084C" w:rsidRDefault="0014084C" w:rsidP="00033E74">
                      <w:r>
                        <w:t>Viga 1</w:t>
                      </w:r>
                    </w:p>
                  </w:txbxContent>
                </v:textbox>
                <w10:wrap anchorx="margin"/>
              </v:shape>
            </w:pict>
          </mc:Fallback>
        </mc:AlternateContent>
      </w:r>
      <w:r w:rsidRPr="00033E74">
        <w:rPr>
          <w:rFonts w:ascii="Arial" w:eastAsia="Times New Roman" w:hAnsi="Arial" w:cs="Arial"/>
          <w:b/>
          <w:bCs/>
          <w:noProof/>
          <w:lang w:val="es-PE" w:eastAsia="es-PE"/>
        </w:rPr>
        <mc:AlternateContent>
          <mc:Choice Requires="wps">
            <w:drawing>
              <wp:anchor distT="0" distB="0" distL="114300" distR="114300" simplePos="0" relativeHeight="251826176" behindDoc="0" locked="0" layoutInCell="1" allowOverlap="1" wp14:anchorId="634DFEE5" wp14:editId="4BC5AFB0">
                <wp:simplePos x="0" y="0"/>
                <wp:positionH relativeFrom="column">
                  <wp:posOffset>2564324</wp:posOffset>
                </wp:positionH>
                <wp:positionV relativeFrom="paragraph">
                  <wp:posOffset>353667</wp:posOffset>
                </wp:positionV>
                <wp:extent cx="295275" cy="1304014"/>
                <wp:effectExtent l="0" t="0" r="28575" b="10795"/>
                <wp:wrapNone/>
                <wp:docPr id="83" name="AutoShape 1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1304014"/>
                        </a:xfrm>
                        <a:prstGeom prst="roundRect">
                          <a:avLst>
                            <a:gd name="adj" fmla="val 16667"/>
                          </a:avLst>
                        </a:prstGeom>
                        <a:noFill/>
                        <a:ln w="19050">
                          <a:solidFill>
                            <a:srgbClr val="4472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A5BAF0" id="AutoShape 1159" o:spid="_x0000_s1026" style="position:absolute;margin-left:201.9pt;margin-top:27.85pt;width:23.25pt;height:102.7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" filled="f" strokecolor="#4472c4" strokeweight="1.5pt"/>
            </w:pict>
          </mc:Fallback>
        </mc:AlternateContent>
      </w:r>
      <w:r w:rsidRPr="00033E74">
        <w:rPr>
          <w:noProof/>
          <w:lang w:val="es-PE" w:eastAsia="es-PE"/>
        </w:rPr>
        <w:drawing>
          <wp:inline distT="0" distB="0" distL="0" distR="0" wp14:anchorId="0C68D9A8" wp14:editId="79F1D8FD">
            <wp:extent cx="3204376" cy="3141409"/>
            <wp:effectExtent l="19050" t="19050" r="15240" b="2095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5284" t="14139" r="34088" b="16352"/>
                    <a:stretch/>
                  </pic:blipFill>
                  <pic:spPr bwMode="auto">
                    <a:xfrm>
                      <a:off x="0" y="0"/>
                      <a:ext cx="3214365" cy="31512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7388576" w14:textId="4B605B5E" w:rsidR="00BF2F3C" w:rsidRPr="00697A38" w:rsidRDefault="00BF2F3C" w:rsidP="00BF2F3C">
      <w:pPr>
        <w:rPr>
          <w:rFonts w:ascii="Arial" w:eastAsia="Times New Roman" w:hAnsi="Arial" w:cs="Arial"/>
          <w:b/>
          <w:bCs/>
          <w:lang w:val="es-PE" w:eastAsia="ar-SA"/>
        </w:rPr>
      </w:pPr>
      <w:r w:rsidRPr="00697A38">
        <w:rPr>
          <w:rFonts w:ascii="Arial" w:eastAsia="Times New Roman" w:hAnsi="Arial" w:cs="Arial"/>
          <w:b/>
          <w:bCs/>
          <w:lang w:val="es-PE" w:eastAsia="ar-SA"/>
        </w:rPr>
        <w:t>12.</w:t>
      </w:r>
      <w:r w:rsidR="00400613">
        <w:rPr>
          <w:rFonts w:ascii="Arial" w:eastAsia="Times New Roman" w:hAnsi="Arial" w:cs="Arial"/>
          <w:b/>
          <w:bCs/>
          <w:lang w:val="es-PE" w:eastAsia="ar-SA"/>
        </w:rPr>
        <w:t>4</w:t>
      </w:r>
      <w:r w:rsidRPr="00697A38">
        <w:rPr>
          <w:rFonts w:ascii="Arial" w:eastAsia="Times New Roman" w:hAnsi="Arial" w:cs="Arial"/>
          <w:b/>
          <w:bCs/>
          <w:lang w:val="es-PE" w:eastAsia="ar-SA"/>
        </w:rPr>
        <w:t xml:space="preserve">.1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zapata</w:t>
      </w:r>
    </w:p>
    <w:tbl>
      <w:tblPr>
        <w:tblW w:w="540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240"/>
        <w:gridCol w:w="560"/>
        <w:gridCol w:w="1200"/>
        <w:gridCol w:w="1200"/>
        <w:gridCol w:w="1200"/>
      </w:tblGrid>
      <w:tr w:rsidR="00033E74" w:rsidRPr="00033E74" w14:paraId="40DA5D0B" w14:textId="77777777" w:rsidTr="00940AB8">
        <w:trPr>
          <w:trHeight w:val="330"/>
          <w:jc w:val="center"/>
        </w:trPr>
        <w:tc>
          <w:tcPr>
            <w:tcW w:w="1240" w:type="dxa"/>
            <w:shd w:val="clear" w:color="000000" w:fill="F2F2F2"/>
            <w:noWrap/>
            <w:vAlign w:val="bottom"/>
            <w:hideMark/>
          </w:tcPr>
          <w:p w14:paraId="7E64E072" w14:textId="77777777" w:rsidR="00033E74" w:rsidRPr="00033E74" w:rsidRDefault="00033E74" w:rsidP="00033E74">
            <w:pPr>
              <w:spacing w:after="0" w:line="240" w:lineRule="auto"/>
              <w:rPr>
                <w:rFonts w:ascii="Arial Narrow" w:eastAsia="Times New Roman" w:hAnsi="Arial Narrow" w:cs="Calibri"/>
                <w:b/>
                <w:bCs/>
                <w:color w:val="000000"/>
                <w:lang w:eastAsia="es-ES"/>
              </w:rPr>
            </w:pPr>
            <w:r w:rsidRPr="00033E74">
              <w:rPr>
                <w:rFonts w:ascii="Arial Narrow" w:eastAsia="Times New Roman" w:hAnsi="Arial Narrow" w:cs="Calibri"/>
                <w:b/>
                <w:bCs/>
                <w:color w:val="000000"/>
                <w:lang w:eastAsia="es-ES"/>
              </w:rPr>
              <w:t>Z-C-1</w:t>
            </w:r>
          </w:p>
        </w:tc>
        <w:tc>
          <w:tcPr>
            <w:tcW w:w="560" w:type="dxa"/>
            <w:shd w:val="clear" w:color="000000" w:fill="F2F2F2"/>
            <w:noWrap/>
            <w:vAlign w:val="bottom"/>
            <w:hideMark/>
          </w:tcPr>
          <w:p w14:paraId="7F037AC8"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438A5726"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2D3E1676"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41F0758C"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r>
      <w:tr w:rsidR="00033E74" w:rsidRPr="00033E74" w14:paraId="283C5CA1" w14:textId="77777777" w:rsidTr="00940AB8">
        <w:trPr>
          <w:trHeight w:val="360"/>
          <w:jc w:val="center"/>
        </w:trPr>
        <w:tc>
          <w:tcPr>
            <w:tcW w:w="1240" w:type="dxa"/>
            <w:shd w:val="clear" w:color="000000" w:fill="F2F2F2"/>
            <w:noWrap/>
            <w:vAlign w:val="bottom"/>
            <w:hideMark/>
          </w:tcPr>
          <w:p w14:paraId="14303907" w14:textId="77777777" w:rsidR="00033E74" w:rsidRPr="00033E74" w:rsidRDefault="00033E74" w:rsidP="00033E74">
            <w:pPr>
              <w:spacing w:after="0" w:line="240" w:lineRule="auto"/>
              <w:rPr>
                <w:rFonts w:ascii="Arial Narrow" w:eastAsia="Times New Roman" w:hAnsi="Arial Narrow" w:cs="Calibri"/>
                <w:i/>
                <w:iCs/>
                <w:color w:val="000000"/>
                <w:lang w:eastAsia="es-ES"/>
              </w:rPr>
            </w:pPr>
            <w:proofErr w:type="gramStart"/>
            <w:r w:rsidRPr="00033E74">
              <w:rPr>
                <w:rFonts w:ascii="Arial Narrow" w:eastAsia="Times New Roman" w:hAnsi="Arial Narrow" w:cs="Calibri"/>
                <w:i/>
                <w:iCs/>
                <w:color w:val="000000"/>
                <w:lang w:eastAsia="es-ES"/>
              </w:rPr>
              <w:t>w:=</w:t>
            </w:r>
            <w:proofErr w:type="gramEnd"/>
          </w:p>
        </w:tc>
        <w:tc>
          <w:tcPr>
            <w:tcW w:w="560" w:type="dxa"/>
            <w:shd w:val="clear" w:color="000000" w:fill="F2F2F2"/>
            <w:noWrap/>
            <w:vAlign w:val="bottom"/>
            <w:hideMark/>
          </w:tcPr>
          <w:p w14:paraId="190886B4" w14:textId="77777777" w:rsidR="00033E74" w:rsidRPr="00033E74" w:rsidRDefault="00033E74" w:rsidP="00033E74">
            <w:pPr>
              <w:spacing w:after="0" w:line="240" w:lineRule="auto"/>
              <w:jc w:val="right"/>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1.2</w:t>
            </w:r>
          </w:p>
        </w:tc>
        <w:tc>
          <w:tcPr>
            <w:tcW w:w="1200" w:type="dxa"/>
            <w:shd w:val="clear" w:color="000000" w:fill="F2F2F2"/>
            <w:noWrap/>
            <w:vAlign w:val="bottom"/>
            <w:hideMark/>
          </w:tcPr>
          <w:p w14:paraId="772473F7" w14:textId="77777777" w:rsidR="00033E74" w:rsidRPr="00033E74" w:rsidRDefault="00033E74" w:rsidP="00033E74">
            <w:pPr>
              <w:spacing w:after="0" w:line="240" w:lineRule="auto"/>
              <w:rPr>
                <w:rFonts w:ascii="Arial Narrow" w:eastAsia="Times New Roman" w:hAnsi="Arial Narrow" w:cs="Calibri"/>
                <w:b/>
                <w:bCs/>
                <w:i/>
                <w:iCs/>
                <w:color w:val="0033CC"/>
                <w:lang w:eastAsia="es-ES"/>
              </w:rPr>
            </w:pPr>
            <w:proofErr w:type="spellStart"/>
            <w:r w:rsidRPr="00033E74">
              <w:rPr>
                <w:rFonts w:ascii="Arial Narrow" w:eastAsia="Times New Roman" w:hAnsi="Arial Narrow" w:cs="Calibri"/>
                <w:b/>
                <w:bCs/>
                <w:i/>
                <w:iCs/>
                <w:color w:val="0033CC"/>
                <w:lang w:eastAsia="es-ES"/>
              </w:rPr>
              <w:t>tonnef</w:t>
            </w:r>
            <w:proofErr w:type="spellEnd"/>
            <w:r w:rsidRPr="00033E74">
              <w:rPr>
                <w:rFonts w:ascii="Arial Narrow" w:eastAsia="Times New Roman" w:hAnsi="Arial Narrow" w:cs="Calibri"/>
                <w:b/>
                <w:bCs/>
                <w:i/>
                <w:iCs/>
                <w:color w:val="0033CC"/>
                <w:lang w:eastAsia="es-ES"/>
              </w:rPr>
              <w:t>/m</w:t>
            </w:r>
            <w:r w:rsidRPr="00033E74">
              <w:rPr>
                <w:rFonts w:ascii="Arial Narrow" w:eastAsia="Times New Roman" w:hAnsi="Arial Narrow" w:cs="Calibri"/>
                <w:b/>
                <w:bCs/>
                <w:i/>
                <w:iCs/>
                <w:color w:val="0033CC"/>
                <w:vertAlign w:val="superscript"/>
                <w:lang w:eastAsia="es-ES"/>
              </w:rPr>
              <w:t>2</w:t>
            </w:r>
          </w:p>
        </w:tc>
        <w:tc>
          <w:tcPr>
            <w:tcW w:w="2400" w:type="dxa"/>
            <w:gridSpan w:val="2"/>
            <w:shd w:val="clear" w:color="000000" w:fill="F2F2F2"/>
            <w:noWrap/>
            <w:vAlign w:val="bottom"/>
            <w:hideMark/>
          </w:tcPr>
          <w:p w14:paraId="4C81BCFF" w14:textId="77777777" w:rsidR="00033E74" w:rsidRPr="00033E74" w:rsidRDefault="00033E74" w:rsidP="00033E74">
            <w:pPr>
              <w:spacing w:after="0" w:line="240" w:lineRule="auto"/>
              <w:rPr>
                <w:rFonts w:ascii="Arial Narrow" w:eastAsia="Times New Roman" w:hAnsi="Arial Narrow" w:cs="Calibri"/>
                <w:color w:val="000000"/>
                <w:lang w:eastAsia="es-ES"/>
              </w:rPr>
            </w:pPr>
            <w:r w:rsidRPr="00033E74">
              <w:rPr>
                <w:rFonts w:ascii="Arial Narrow" w:eastAsia="Times New Roman" w:hAnsi="Arial Narrow" w:cs="Calibri"/>
                <w:color w:val="000000"/>
                <w:lang w:eastAsia="es-ES"/>
              </w:rPr>
              <w:t>w: Peso por piso aproximado</w:t>
            </w:r>
          </w:p>
        </w:tc>
      </w:tr>
      <w:tr w:rsidR="00033E74" w:rsidRPr="00033E74" w14:paraId="5E66B078" w14:textId="77777777" w:rsidTr="00940AB8">
        <w:trPr>
          <w:trHeight w:val="165"/>
          <w:jc w:val="center"/>
        </w:trPr>
        <w:tc>
          <w:tcPr>
            <w:tcW w:w="1240" w:type="dxa"/>
            <w:shd w:val="clear" w:color="000000" w:fill="F2F2F2"/>
            <w:noWrap/>
            <w:vAlign w:val="bottom"/>
            <w:hideMark/>
          </w:tcPr>
          <w:p w14:paraId="2EBA45BC"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560" w:type="dxa"/>
            <w:shd w:val="clear" w:color="000000" w:fill="F2F2F2"/>
            <w:noWrap/>
            <w:vAlign w:val="bottom"/>
            <w:hideMark/>
          </w:tcPr>
          <w:p w14:paraId="3B120E72"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3EC0FA64" w14:textId="77777777" w:rsidR="00033E74" w:rsidRPr="00033E74" w:rsidRDefault="00033E74" w:rsidP="00033E74">
            <w:pPr>
              <w:spacing w:after="0" w:line="240" w:lineRule="auto"/>
              <w:rPr>
                <w:rFonts w:ascii="Arial Narrow" w:eastAsia="Times New Roman" w:hAnsi="Arial Narrow" w:cs="Calibri"/>
                <w:i/>
                <w:iCs/>
                <w:color w:val="0033CC"/>
                <w:lang w:eastAsia="es-ES"/>
              </w:rPr>
            </w:pPr>
            <w:r w:rsidRPr="00033E74">
              <w:rPr>
                <w:rFonts w:ascii="Arial Narrow" w:eastAsia="Times New Roman" w:hAnsi="Arial Narrow" w:cs="Calibri"/>
                <w:i/>
                <w:iCs/>
                <w:color w:val="0033CC"/>
                <w:lang w:eastAsia="es-ES"/>
              </w:rPr>
              <w:t> </w:t>
            </w:r>
          </w:p>
        </w:tc>
        <w:tc>
          <w:tcPr>
            <w:tcW w:w="1200" w:type="dxa"/>
            <w:shd w:val="clear" w:color="000000" w:fill="F2F2F2"/>
            <w:noWrap/>
            <w:vAlign w:val="bottom"/>
            <w:hideMark/>
          </w:tcPr>
          <w:p w14:paraId="0C52930A"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56DFAFC3"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r>
      <w:tr w:rsidR="00033E74" w:rsidRPr="00033E74" w14:paraId="27D8C1B2" w14:textId="77777777" w:rsidTr="00940AB8">
        <w:trPr>
          <w:trHeight w:val="330"/>
          <w:jc w:val="center"/>
        </w:trPr>
        <w:tc>
          <w:tcPr>
            <w:tcW w:w="1240" w:type="dxa"/>
            <w:shd w:val="clear" w:color="000000" w:fill="F2F2F2"/>
            <w:noWrap/>
            <w:vAlign w:val="bottom"/>
            <w:hideMark/>
          </w:tcPr>
          <w:p w14:paraId="248CC343" w14:textId="77777777" w:rsidR="00033E74" w:rsidRPr="00033E74" w:rsidRDefault="00033E74" w:rsidP="00033E74">
            <w:pPr>
              <w:spacing w:after="0" w:line="240" w:lineRule="auto"/>
              <w:rPr>
                <w:rFonts w:ascii="Arial Narrow" w:eastAsia="Times New Roman" w:hAnsi="Arial Narrow" w:cs="Calibri"/>
                <w:i/>
                <w:iCs/>
                <w:color w:val="000000"/>
                <w:lang w:eastAsia="es-ES"/>
              </w:rPr>
            </w:pPr>
            <w:proofErr w:type="spellStart"/>
            <w:proofErr w:type="gramStart"/>
            <w:r w:rsidRPr="00033E74">
              <w:rPr>
                <w:rFonts w:ascii="Arial Narrow" w:eastAsia="Times New Roman" w:hAnsi="Arial Narrow" w:cs="Calibri"/>
                <w:i/>
                <w:iCs/>
                <w:color w:val="000000"/>
                <w:lang w:eastAsia="es-ES"/>
              </w:rPr>
              <w:t>np</w:t>
            </w:r>
            <w:proofErr w:type="spellEnd"/>
            <w:r w:rsidRPr="00033E74">
              <w:rPr>
                <w:rFonts w:ascii="Arial Narrow" w:eastAsia="Times New Roman" w:hAnsi="Arial Narrow" w:cs="Calibri"/>
                <w:i/>
                <w:iCs/>
                <w:color w:val="000000"/>
                <w:lang w:eastAsia="es-ES"/>
              </w:rPr>
              <w:t>:=</w:t>
            </w:r>
            <w:proofErr w:type="gramEnd"/>
          </w:p>
        </w:tc>
        <w:tc>
          <w:tcPr>
            <w:tcW w:w="560" w:type="dxa"/>
            <w:shd w:val="clear" w:color="000000" w:fill="F2F2F2"/>
            <w:noWrap/>
            <w:vAlign w:val="bottom"/>
            <w:hideMark/>
          </w:tcPr>
          <w:p w14:paraId="472BA8BF" w14:textId="77777777" w:rsidR="00033E74" w:rsidRPr="00033E74" w:rsidRDefault="00033E74" w:rsidP="00033E74">
            <w:pPr>
              <w:spacing w:after="0" w:line="240" w:lineRule="auto"/>
              <w:jc w:val="right"/>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1</w:t>
            </w:r>
          </w:p>
        </w:tc>
        <w:tc>
          <w:tcPr>
            <w:tcW w:w="1200" w:type="dxa"/>
            <w:shd w:val="clear" w:color="000000" w:fill="F2F2F2"/>
            <w:noWrap/>
            <w:vAlign w:val="bottom"/>
            <w:hideMark/>
          </w:tcPr>
          <w:p w14:paraId="70F58532" w14:textId="77777777" w:rsidR="00033E74" w:rsidRPr="00033E74" w:rsidRDefault="00033E74" w:rsidP="00033E74">
            <w:pPr>
              <w:spacing w:after="0" w:line="240" w:lineRule="auto"/>
              <w:rPr>
                <w:rFonts w:ascii="Arial Narrow" w:eastAsia="Times New Roman" w:hAnsi="Arial Narrow" w:cs="Calibri"/>
                <w:i/>
                <w:iCs/>
                <w:color w:val="0033CC"/>
                <w:lang w:eastAsia="es-ES"/>
              </w:rPr>
            </w:pPr>
            <w:r w:rsidRPr="00033E74">
              <w:rPr>
                <w:rFonts w:ascii="Arial Narrow" w:eastAsia="Times New Roman" w:hAnsi="Arial Narrow" w:cs="Calibri"/>
                <w:i/>
                <w:iCs/>
                <w:color w:val="0033CC"/>
                <w:lang w:eastAsia="es-ES"/>
              </w:rPr>
              <w:t> </w:t>
            </w:r>
          </w:p>
        </w:tc>
        <w:tc>
          <w:tcPr>
            <w:tcW w:w="2400" w:type="dxa"/>
            <w:gridSpan w:val="2"/>
            <w:shd w:val="clear" w:color="000000" w:fill="F2F2F2"/>
            <w:noWrap/>
            <w:vAlign w:val="bottom"/>
            <w:hideMark/>
          </w:tcPr>
          <w:p w14:paraId="1603B8E4" w14:textId="77777777" w:rsidR="00033E74" w:rsidRPr="00033E74" w:rsidRDefault="00033E74" w:rsidP="00033E74">
            <w:pPr>
              <w:spacing w:after="0" w:line="240" w:lineRule="auto"/>
              <w:rPr>
                <w:rFonts w:ascii="Arial Narrow" w:eastAsia="Times New Roman" w:hAnsi="Arial Narrow" w:cs="Calibri"/>
                <w:color w:val="000000"/>
                <w:lang w:eastAsia="es-ES"/>
              </w:rPr>
            </w:pPr>
            <w:proofErr w:type="spellStart"/>
            <w:r w:rsidRPr="00033E74">
              <w:rPr>
                <w:rFonts w:ascii="Arial Narrow" w:eastAsia="Times New Roman" w:hAnsi="Arial Narrow" w:cs="Calibri"/>
                <w:color w:val="000000"/>
                <w:lang w:eastAsia="es-ES"/>
              </w:rPr>
              <w:t>np</w:t>
            </w:r>
            <w:proofErr w:type="spellEnd"/>
            <w:r w:rsidRPr="00033E74">
              <w:rPr>
                <w:rFonts w:ascii="Arial Narrow" w:eastAsia="Times New Roman" w:hAnsi="Arial Narrow" w:cs="Calibri"/>
                <w:color w:val="000000"/>
                <w:lang w:eastAsia="es-ES"/>
              </w:rPr>
              <w:t>: Número de pisos</w:t>
            </w:r>
          </w:p>
        </w:tc>
      </w:tr>
      <w:tr w:rsidR="00033E74" w:rsidRPr="00033E74" w14:paraId="1A99BCFF" w14:textId="77777777" w:rsidTr="00940AB8">
        <w:trPr>
          <w:trHeight w:val="360"/>
          <w:jc w:val="center"/>
        </w:trPr>
        <w:tc>
          <w:tcPr>
            <w:tcW w:w="1240" w:type="dxa"/>
            <w:shd w:val="clear" w:color="000000" w:fill="F2F2F2"/>
            <w:noWrap/>
            <w:vAlign w:val="bottom"/>
            <w:hideMark/>
          </w:tcPr>
          <w:p w14:paraId="418B8C5A" w14:textId="77777777" w:rsidR="00033E74" w:rsidRPr="00033E74" w:rsidRDefault="00033E74" w:rsidP="00033E74">
            <w:pPr>
              <w:spacing w:after="0" w:line="240" w:lineRule="auto"/>
              <w:rPr>
                <w:rFonts w:ascii="Arial Narrow" w:eastAsia="Times New Roman" w:hAnsi="Arial Narrow" w:cs="Calibri"/>
                <w:i/>
                <w:iCs/>
                <w:color w:val="000000"/>
                <w:lang w:eastAsia="es-ES"/>
              </w:rPr>
            </w:pPr>
            <w:proofErr w:type="gramStart"/>
            <w:r w:rsidRPr="00033E74">
              <w:rPr>
                <w:rFonts w:ascii="Arial Narrow" w:eastAsia="Times New Roman" w:hAnsi="Arial Narrow" w:cs="Calibri"/>
                <w:i/>
                <w:iCs/>
                <w:color w:val="000000"/>
                <w:lang w:eastAsia="es-ES"/>
              </w:rPr>
              <w:t>At:=</w:t>
            </w:r>
            <w:proofErr w:type="gramEnd"/>
          </w:p>
        </w:tc>
        <w:tc>
          <w:tcPr>
            <w:tcW w:w="560" w:type="dxa"/>
            <w:shd w:val="clear" w:color="000000" w:fill="F2F2F2"/>
            <w:noWrap/>
            <w:vAlign w:val="bottom"/>
            <w:hideMark/>
          </w:tcPr>
          <w:p w14:paraId="21942580" w14:textId="77777777" w:rsidR="00033E74" w:rsidRPr="00033E74" w:rsidRDefault="00033E74" w:rsidP="00033E74">
            <w:pPr>
              <w:spacing w:after="0" w:line="240" w:lineRule="auto"/>
              <w:jc w:val="right"/>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58.5</w:t>
            </w:r>
          </w:p>
        </w:tc>
        <w:tc>
          <w:tcPr>
            <w:tcW w:w="1200" w:type="dxa"/>
            <w:shd w:val="clear" w:color="000000" w:fill="F2F2F2"/>
            <w:noWrap/>
            <w:vAlign w:val="bottom"/>
            <w:hideMark/>
          </w:tcPr>
          <w:p w14:paraId="4B6F59F2" w14:textId="77777777" w:rsidR="00033E74" w:rsidRPr="00033E74" w:rsidRDefault="00033E74" w:rsidP="00033E74">
            <w:pPr>
              <w:spacing w:after="0" w:line="240" w:lineRule="auto"/>
              <w:rPr>
                <w:rFonts w:ascii="Arial Narrow" w:eastAsia="Times New Roman" w:hAnsi="Arial Narrow" w:cs="Calibri"/>
                <w:b/>
                <w:bCs/>
                <w:i/>
                <w:iCs/>
                <w:color w:val="0033CC"/>
                <w:lang w:eastAsia="es-ES"/>
              </w:rPr>
            </w:pPr>
            <w:r w:rsidRPr="00033E74">
              <w:rPr>
                <w:rFonts w:ascii="Arial Narrow" w:eastAsia="Times New Roman" w:hAnsi="Arial Narrow" w:cs="Calibri"/>
                <w:b/>
                <w:bCs/>
                <w:i/>
                <w:iCs/>
                <w:color w:val="0033CC"/>
                <w:lang w:eastAsia="es-ES"/>
              </w:rPr>
              <w:t>m</w:t>
            </w:r>
            <w:r w:rsidRPr="00033E74">
              <w:rPr>
                <w:rFonts w:ascii="Arial Narrow" w:eastAsia="Times New Roman" w:hAnsi="Arial Narrow" w:cs="Calibri"/>
                <w:b/>
                <w:bCs/>
                <w:i/>
                <w:iCs/>
                <w:color w:val="0033CC"/>
                <w:vertAlign w:val="superscript"/>
                <w:lang w:eastAsia="es-ES"/>
              </w:rPr>
              <w:t>2</w:t>
            </w:r>
          </w:p>
        </w:tc>
        <w:tc>
          <w:tcPr>
            <w:tcW w:w="2400" w:type="dxa"/>
            <w:gridSpan w:val="2"/>
            <w:shd w:val="clear" w:color="000000" w:fill="F2F2F2"/>
            <w:noWrap/>
            <w:vAlign w:val="bottom"/>
            <w:hideMark/>
          </w:tcPr>
          <w:p w14:paraId="09DA6678" w14:textId="77777777" w:rsidR="00033E74" w:rsidRPr="00033E74" w:rsidRDefault="00033E74" w:rsidP="00033E74">
            <w:pPr>
              <w:spacing w:after="0" w:line="240" w:lineRule="auto"/>
              <w:rPr>
                <w:rFonts w:ascii="Arial Narrow" w:eastAsia="Times New Roman" w:hAnsi="Arial Narrow" w:cs="Calibri"/>
                <w:color w:val="000000"/>
                <w:lang w:eastAsia="es-ES"/>
              </w:rPr>
            </w:pPr>
            <w:r w:rsidRPr="00033E74">
              <w:rPr>
                <w:rFonts w:ascii="Arial Narrow" w:eastAsia="Times New Roman" w:hAnsi="Arial Narrow" w:cs="Calibri"/>
                <w:color w:val="000000"/>
                <w:lang w:eastAsia="es-ES"/>
              </w:rPr>
              <w:t>At: Área tributaria</w:t>
            </w:r>
          </w:p>
        </w:tc>
      </w:tr>
      <w:tr w:rsidR="00033E74" w:rsidRPr="00033E74" w14:paraId="305EF3C3" w14:textId="77777777" w:rsidTr="00940AB8">
        <w:trPr>
          <w:trHeight w:val="360"/>
          <w:jc w:val="center"/>
        </w:trPr>
        <w:tc>
          <w:tcPr>
            <w:tcW w:w="1240" w:type="dxa"/>
            <w:shd w:val="clear" w:color="000000" w:fill="F2F2F2"/>
            <w:noWrap/>
            <w:vAlign w:val="bottom"/>
            <w:hideMark/>
          </w:tcPr>
          <w:p w14:paraId="16F44D58" w14:textId="77777777" w:rsidR="00033E74" w:rsidRPr="00033E74" w:rsidRDefault="00033E74" w:rsidP="00033E74">
            <w:pPr>
              <w:spacing w:after="0" w:line="240" w:lineRule="auto"/>
              <w:rPr>
                <w:rFonts w:ascii="Arial Narrow" w:eastAsia="Times New Roman" w:hAnsi="Arial Narrow" w:cs="Calibri"/>
                <w:i/>
                <w:iCs/>
                <w:color w:val="000000"/>
                <w:lang w:eastAsia="es-ES"/>
              </w:rPr>
            </w:pPr>
            <w:proofErr w:type="spellStart"/>
            <w:proofErr w:type="gramStart"/>
            <w:r w:rsidRPr="00033E74">
              <w:rPr>
                <w:rFonts w:ascii="Arial Narrow" w:eastAsia="Times New Roman" w:hAnsi="Arial Narrow" w:cs="Calibri"/>
                <w:i/>
                <w:iCs/>
                <w:color w:val="000000"/>
                <w:lang w:eastAsia="es-ES"/>
              </w:rPr>
              <w:t>Ps</w:t>
            </w:r>
            <w:proofErr w:type="spellEnd"/>
            <w:r w:rsidRPr="00033E74">
              <w:rPr>
                <w:rFonts w:ascii="Arial Narrow" w:eastAsia="Times New Roman" w:hAnsi="Arial Narrow" w:cs="Calibri"/>
                <w:i/>
                <w:iCs/>
                <w:color w:val="000000"/>
                <w:lang w:eastAsia="es-ES"/>
              </w:rPr>
              <w:t>:=</w:t>
            </w:r>
            <w:proofErr w:type="gramEnd"/>
          </w:p>
        </w:tc>
        <w:tc>
          <w:tcPr>
            <w:tcW w:w="560" w:type="dxa"/>
            <w:shd w:val="clear" w:color="000000" w:fill="F2F2F2"/>
            <w:noWrap/>
            <w:vAlign w:val="bottom"/>
            <w:hideMark/>
          </w:tcPr>
          <w:p w14:paraId="3547E01E" w14:textId="77777777" w:rsidR="00033E74" w:rsidRPr="00033E74" w:rsidRDefault="00033E74" w:rsidP="00033E74">
            <w:pPr>
              <w:spacing w:after="0" w:line="240" w:lineRule="auto"/>
              <w:jc w:val="right"/>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70.2</w:t>
            </w:r>
          </w:p>
        </w:tc>
        <w:tc>
          <w:tcPr>
            <w:tcW w:w="1200" w:type="dxa"/>
            <w:shd w:val="clear" w:color="000000" w:fill="F2F2F2"/>
            <w:noWrap/>
            <w:vAlign w:val="bottom"/>
            <w:hideMark/>
          </w:tcPr>
          <w:p w14:paraId="216DACC0" w14:textId="77777777" w:rsidR="00033E74" w:rsidRPr="00033E74" w:rsidRDefault="00033E74" w:rsidP="00033E74">
            <w:pPr>
              <w:spacing w:after="0" w:line="240" w:lineRule="auto"/>
              <w:rPr>
                <w:rFonts w:ascii="Arial Narrow" w:eastAsia="Times New Roman" w:hAnsi="Arial Narrow" w:cs="Calibri"/>
                <w:b/>
                <w:bCs/>
                <w:i/>
                <w:iCs/>
                <w:color w:val="0033CC"/>
                <w:lang w:eastAsia="es-ES"/>
              </w:rPr>
            </w:pPr>
            <w:proofErr w:type="spellStart"/>
            <w:r w:rsidRPr="00033E74">
              <w:rPr>
                <w:rFonts w:ascii="Arial Narrow" w:eastAsia="Times New Roman" w:hAnsi="Arial Narrow" w:cs="Calibri"/>
                <w:b/>
                <w:bCs/>
                <w:i/>
                <w:iCs/>
                <w:color w:val="0033CC"/>
                <w:lang w:eastAsia="es-ES"/>
              </w:rPr>
              <w:t>tonnef</w:t>
            </w:r>
            <w:proofErr w:type="spellEnd"/>
          </w:p>
        </w:tc>
        <w:tc>
          <w:tcPr>
            <w:tcW w:w="2400" w:type="dxa"/>
            <w:gridSpan w:val="2"/>
            <w:shd w:val="clear" w:color="000000" w:fill="F2F2F2"/>
            <w:noWrap/>
            <w:vAlign w:val="bottom"/>
            <w:hideMark/>
          </w:tcPr>
          <w:p w14:paraId="07891107" w14:textId="77777777" w:rsidR="00033E74" w:rsidRPr="00033E74" w:rsidRDefault="00033E74" w:rsidP="00033E74">
            <w:pPr>
              <w:spacing w:after="0" w:line="240" w:lineRule="auto"/>
              <w:rPr>
                <w:rFonts w:ascii="Arial Narrow" w:eastAsia="Times New Roman" w:hAnsi="Arial Narrow" w:cs="Calibri"/>
                <w:color w:val="000000"/>
                <w:lang w:eastAsia="es-ES"/>
              </w:rPr>
            </w:pPr>
            <w:proofErr w:type="spellStart"/>
            <w:r w:rsidRPr="00033E74">
              <w:rPr>
                <w:rFonts w:ascii="Arial Narrow" w:eastAsia="Times New Roman" w:hAnsi="Arial Narrow" w:cs="Calibri"/>
                <w:color w:val="000000"/>
                <w:lang w:eastAsia="es-ES"/>
              </w:rPr>
              <w:t>Ps</w:t>
            </w:r>
            <w:proofErr w:type="spellEnd"/>
            <w:r w:rsidRPr="00033E74">
              <w:rPr>
                <w:rFonts w:ascii="Arial Narrow" w:eastAsia="Times New Roman" w:hAnsi="Arial Narrow" w:cs="Calibri"/>
                <w:color w:val="000000"/>
                <w:lang w:eastAsia="es-ES"/>
              </w:rPr>
              <w:t>: Carga en servicio</w:t>
            </w:r>
          </w:p>
        </w:tc>
      </w:tr>
      <w:tr w:rsidR="00033E74" w:rsidRPr="00033E74" w14:paraId="2DA69437" w14:textId="77777777" w:rsidTr="00940AB8">
        <w:trPr>
          <w:trHeight w:val="375"/>
          <w:jc w:val="center"/>
        </w:trPr>
        <w:tc>
          <w:tcPr>
            <w:tcW w:w="1240" w:type="dxa"/>
            <w:shd w:val="clear" w:color="000000" w:fill="F2F2F2"/>
            <w:noWrap/>
            <w:vAlign w:val="bottom"/>
            <w:hideMark/>
          </w:tcPr>
          <w:p w14:paraId="45BA5ED9" w14:textId="77777777" w:rsidR="00033E74" w:rsidRPr="00033E74" w:rsidRDefault="00033E74" w:rsidP="00033E74">
            <w:pPr>
              <w:spacing w:after="0" w:line="240" w:lineRule="auto"/>
              <w:rPr>
                <w:rFonts w:ascii="Arial Narrow" w:eastAsia="Times New Roman" w:hAnsi="Arial Narrow" w:cs="Calibri"/>
                <w:i/>
                <w:iCs/>
                <w:color w:val="000000"/>
                <w:lang w:eastAsia="es-ES"/>
              </w:rPr>
            </w:pPr>
            <w:proofErr w:type="spellStart"/>
            <w:r w:rsidRPr="00033E74">
              <w:rPr>
                <w:rFonts w:ascii="Times New Roman" w:eastAsia="Times New Roman" w:hAnsi="Times New Roman"/>
                <w:color w:val="000000"/>
                <w:lang w:eastAsia="es-ES"/>
              </w:rPr>
              <w:t>σ</w:t>
            </w:r>
            <w:r w:rsidRPr="00033E74">
              <w:rPr>
                <w:rFonts w:ascii="Arial Narrow" w:eastAsia="Times New Roman" w:hAnsi="Arial Narrow" w:cs="Calibri"/>
                <w:i/>
                <w:iCs/>
                <w:color w:val="000000"/>
                <w:sz w:val="25"/>
                <w:szCs w:val="25"/>
                <w:vertAlign w:val="subscript"/>
                <w:lang w:eastAsia="es-ES"/>
              </w:rPr>
              <w:t>adm</w:t>
            </w:r>
            <w:proofErr w:type="spellEnd"/>
            <w:r w:rsidRPr="00033E74">
              <w:rPr>
                <w:rFonts w:ascii="Arial Narrow" w:eastAsia="Times New Roman" w:hAnsi="Arial Narrow" w:cs="Calibri"/>
                <w:i/>
                <w:iCs/>
                <w:color w:val="000000"/>
                <w:sz w:val="25"/>
                <w:szCs w:val="25"/>
                <w:lang w:eastAsia="es-ES"/>
              </w:rPr>
              <w:t>=</w:t>
            </w:r>
          </w:p>
        </w:tc>
        <w:tc>
          <w:tcPr>
            <w:tcW w:w="560" w:type="dxa"/>
            <w:shd w:val="clear" w:color="000000" w:fill="F2F2F2"/>
            <w:noWrap/>
            <w:vAlign w:val="bottom"/>
            <w:hideMark/>
          </w:tcPr>
          <w:p w14:paraId="19D590F6" w14:textId="77777777" w:rsidR="00033E74" w:rsidRPr="00033E74" w:rsidRDefault="00033E74" w:rsidP="00033E74">
            <w:pPr>
              <w:spacing w:after="0" w:line="240" w:lineRule="auto"/>
              <w:jc w:val="right"/>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1</w:t>
            </w:r>
          </w:p>
        </w:tc>
        <w:tc>
          <w:tcPr>
            <w:tcW w:w="1200" w:type="dxa"/>
            <w:shd w:val="clear" w:color="000000" w:fill="F2F2F2"/>
            <w:noWrap/>
            <w:vAlign w:val="bottom"/>
            <w:hideMark/>
          </w:tcPr>
          <w:p w14:paraId="3126F6F3" w14:textId="77777777" w:rsidR="00033E74" w:rsidRPr="00033E74" w:rsidRDefault="00033E74" w:rsidP="00033E74">
            <w:pPr>
              <w:spacing w:after="0" w:line="240" w:lineRule="auto"/>
              <w:rPr>
                <w:rFonts w:ascii="Arial Narrow" w:eastAsia="Times New Roman" w:hAnsi="Arial Narrow" w:cs="Calibri"/>
                <w:b/>
                <w:bCs/>
                <w:i/>
                <w:iCs/>
                <w:color w:val="0033CC"/>
                <w:lang w:eastAsia="es-ES"/>
              </w:rPr>
            </w:pPr>
            <w:proofErr w:type="spellStart"/>
            <w:r w:rsidRPr="00033E74">
              <w:rPr>
                <w:rFonts w:ascii="Arial Narrow" w:eastAsia="Times New Roman" w:hAnsi="Arial Narrow" w:cs="Calibri"/>
                <w:b/>
                <w:bCs/>
                <w:i/>
                <w:iCs/>
                <w:color w:val="0033CC"/>
                <w:lang w:eastAsia="es-ES"/>
              </w:rPr>
              <w:t>kgf</w:t>
            </w:r>
            <w:proofErr w:type="spellEnd"/>
            <w:r w:rsidRPr="00033E74">
              <w:rPr>
                <w:rFonts w:ascii="Arial Narrow" w:eastAsia="Times New Roman" w:hAnsi="Arial Narrow" w:cs="Calibri"/>
                <w:b/>
                <w:bCs/>
                <w:i/>
                <w:iCs/>
                <w:color w:val="0033CC"/>
                <w:lang w:eastAsia="es-ES"/>
              </w:rPr>
              <w:t>/cm</w:t>
            </w:r>
            <w:r w:rsidRPr="00033E74">
              <w:rPr>
                <w:rFonts w:ascii="Arial Narrow" w:eastAsia="Times New Roman" w:hAnsi="Arial Narrow" w:cs="Calibri"/>
                <w:b/>
                <w:bCs/>
                <w:i/>
                <w:iCs/>
                <w:color w:val="0033CC"/>
                <w:vertAlign w:val="superscript"/>
                <w:lang w:eastAsia="es-ES"/>
              </w:rPr>
              <w:t>2</w:t>
            </w:r>
          </w:p>
        </w:tc>
        <w:tc>
          <w:tcPr>
            <w:tcW w:w="2400" w:type="dxa"/>
            <w:gridSpan w:val="2"/>
            <w:shd w:val="clear" w:color="000000" w:fill="F2F2F2"/>
            <w:noWrap/>
            <w:vAlign w:val="bottom"/>
            <w:hideMark/>
          </w:tcPr>
          <w:p w14:paraId="3EDC89FD" w14:textId="77777777" w:rsidR="00033E74" w:rsidRPr="00033E74" w:rsidRDefault="00033E74" w:rsidP="00033E74">
            <w:pPr>
              <w:spacing w:after="0" w:line="240" w:lineRule="auto"/>
              <w:rPr>
                <w:rFonts w:ascii="Arial Narrow" w:eastAsia="Times New Roman" w:hAnsi="Arial Narrow" w:cs="Calibri"/>
                <w:i/>
                <w:iCs/>
                <w:color w:val="000000"/>
                <w:lang w:eastAsia="es-ES"/>
              </w:rPr>
            </w:pPr>
            <w:proofErr w:type="spellStart"/>
            <w:r w:rsidRPr="00033E74">
              <w:rPr>
                <w:rFonts w:ascii="Times New Roman" w:eastAsia="Times New Roman" w:hAnsi="Times New Roman"/>
                <w:color w:val="000000"/>
                <w:lang w:eastAsia="es-ES"/>
              </w:rPr>
              <w:t>σ</w:t>
            </w:r>
            <w:r w:rsidRPr="00033E74">
              <w:rPr>
                <w:rFonts w:ascii="Arial Narrow" w:eastAsia="Times New Roman" w:hAnsi="Arial Narrow" w:cs="Calibri"/>
                <w:i/>
                <w:iCs/>
                <w:color w:val="000000"/>
                <w:sz w:val="25"/>
                <w:szCs w:val="25"/>
                <w:vertAlign w:val="subscript"/>
                <w:lang w:eastAsia="es-ES"/>
              </w:rPr>
              <w:t>adm</w:t>
            </w:r>
            <w:proofErr w:type="spellEnd"/>
            <w:r w:rsidRPr="00033E74">
              <w:rPr>
                <w:rFonts w:ascii="Arial Narrow" w:eastAsia="Times New Roman" w:hAnsi="Arial Narrow" w:cs="Calibri"/>
                <w:i/>
                <w:iCs/>
                <w:color w:val="000000"/>
                <w:sz w:val="25"/>
                <w:szCs w:val="25"/>
                <w:lang w:eastAsia="es-ES"/>
              </w:rPr>
              <w:t xml:space="preserve">: </w:t>
            </w:r>
            <w:r w:rsidRPr="00033E74">
              <w:rPr>
                <w:rFonts w:ascii="Arial Narrow" w:eastAsia="Times New Roman" w:hAnsi="Arial Narrow" w:cs="Calibri"/>
                <w:i/>
                <w:iCs/>
                <w:color w:val="000000"/>
                <w:lang w:eastAsia="es-ES"/>
              </w:rPr>
              <w:t>Esfuerzo admisible</w:t>
            </w:r>
          </w:p>
        </w:tc>
      </w:tr>
      <w:tr w:rsidR="00033E74" w:rsidRPr="00033E74" w14:paraId="0B593AA2" w14:textId="77777777" w:rsidTr="00940AB8">
        <w:trPr>
          <w:trHeight w:val="75"/>
          <w:jc w:val="center"/>
        </w:trPr>
        <w:tc>
          <w:tcPr>
            <w:tcW w:w="1240" w:type="dxa"/>
            <w:shd w:val="clear" w:color="000000" w:fill="F2F2F2"/>
            <w:noWrap/>
            <w:vAlign w:val="bottom"/>
            <w:hideMark/>
          </w:tcPr>
          <w:p w14:paraId="6A90CBA2"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560" w:type="dxa"/>
            <w:shd w:val="clear" w:color="000000" w:fill="F2F2F2"/>
            <w:noWrap/>
            <w:vAlign w:val="bottom"/>
            <w:hideMark/>
          </w:tcPr>
          <w:p w14:paraId="4FE0F4E5"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041FD661" w14:textId="77777777" w:rsidR="00033E74" w:rsidRPr="00033E74" w:rsidRDefault="00033E74" w:rsidP="00033E74">
            <w:pPr>
              <w:spacing w:after="0" w:line="240" w:lineRule="auto"/>
              <w:rPr>
                <w:rFonts w:ascii="Arial Narrow" w:eastAsia="Times New Roman" w:hAnsi="Arial Narrow" w:cs="Calibri"/>
                <w:b/>
                <w:bCs/>
                <w:i/>
                <w:iCs/>
                <w:color w:val="0033CC"/>
                <w:lang w:eastAsia="es-ES"/>
              </w:rPr>
            </w:pPr>
            <w:r w:rsidRPr="00033E74">
              <w:rPr>
                <w:rFonts w:ascii="Arial Narrow" w:eastAsia="Times New Roman" w:hAnsi="Arial Narrow" w:cs="Calibri"/>
                <w:b/>
                <w:bCs/>
                <w:i/>
                <w:iCs/>
                <w:color w:val="0033CC"/>
                <w:lang w:eastAsia="es-ES"/>
              </w:rPr>
              <w:t> </w:t>
            </w:r>
          </w:p>
        </w:tc>
        <w:tc>
          <w:tcPr>
            <w:tcW w:w="1200" w:type="dxa"/>
            <w:shd w:val="clear" w:color="000000" w:fill="F2F2F2"/>
            <w:noWrap/>
            <w:vAlign w:val="bottom"/>
            <w:hideMark/>
          </w:tcPr>
          <w:p w14:paraId="546FEAE7" w14:textId="77777777" w:rsidR="00033E74" w:rsidRPr="00033E74" w:rsidRDefault="00033E74" w:rsidP="00033E74">
            <w:pPr>
              <w:spacing w:after="0" w:line="240" w:lineRule="auto"/>
              <w:rPr>
                <w:rFonts w:ascii="Arial Narrow" w:eastAsia="Times New Roman" w:hAnsi="Arial Narrow" w:cs="Calibri"/>
                <w:color w:val="000000"/>
                <w:lang w:eastAsia="es-ES"/>
              </w:rPr>
            </w:pPr>
            <w:r w:rsidRPr="00033E74">
              <w:rPr>
                <w:rFonts w:ascii="Arial Narrow" w:eastAsia="Times New Roman" w:hAnsi="Arial Narrow" w:cs="Calibri"/>
                <w:color w:val="000000"/>
                <w:lang w:eastAsia="es-ES"/>
              </w:rPr>
              <w:t> </w:t>
            </w:r>
          </w:p>
        </w:tc>
        <w:tc>
          <w:tcPr>
            <w:tcW w:w="1200" w:type="dxa"/>
            <w:shd w:val="clear" w:color="000000" w:fill="F2F2F2"/>
            <w:noWrap/>
            <w:vAlign w:val="bottom"/>
            <w:hideMark/>
          </w:tcPr>
          <w:p w14:paraId="64938B70"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r>
      <w:tr w:rsidR="00033E74" w:rsidRPr="00033E74" w14:paraId="43CA1E42" w14:textId="77777777" w:rsidTr="00940AB8">
        <w:trPr>
          <w:trHeight w:val="375"/>
          <w:jc w:val="center"/>
        </w:trPr>
        <w:tc>
          <w:tcPr>
            <w:tcW w:w="1240" w:type="dxa"/>
            <w:shd w:val="clear" w:color="000000" w:fill="F2F2F2"/>
            <w:noWrap/>
            <w:vAlign w:val="bottom"/>
            <w:hideMark/>
          </w:tcPr>
          <w:p w14:paraId="792AFE63" w14:textId="77777777" w:rsidR="00033E74" w:rsidRPr="00033E74" w:rsidRDefault="00033E74" w:rsidP="00033E74">
            <w:pPr>
              <w:spacing w:after="0" w:line="240" w:lineRule="auto"/>
              <w:rPr>
                <w:rFonts w:ascii="Arial Narrow" w:eastAsia="Times New Roman" w:hAnsi="Arial Narrow" w:cs="Calibri"/>
                <w:i/>
                <w:iCs/>
                <w:color w:val="000000"/>
                <w:lang w:eastAsia="es-ES"/>
              </w:rPr>
            </w:pPr>
            <w:proofErr w:type="spellStart"/>
            <w:r w:rsidRPr="00033E74">
              <w:rPr>
                <w:rFonts w:ascii="Arial Narrow" w:eastAsia="Times New Roman" w:hAnsi="Arial Narrow" w:cs="Calibri"/>
                <w:i/>
                <w:iCs/>
                <w:color w:val="000000"/>
                <w:lang w:eastAsia="es-ES"/>
              </w:rPr>
              <w:t>Area</w:t>
            </w:r>
            <w:proofErr w:type="spellEnd"/>
            <w:r w:rsidRPr="00033E74">
              <w:rPr>
                <w:rFonts w:ascii="Arial Narrow" w:eastAsia="Times New Roman" w:hAnsi="Arial Narrow" w:cs="Calibri"/>
                <w:i/>
                <w:iCs/>
                <w:color w:val="000000"/>
                <w:lang w:eastAsia="es-ES"/>
              </w:rPr>
              <w:t xml:space="preserve"> Zapata=</w:t>
            </w:r>
          </w:p>
        </w:tc>
        <w:tc>
          <w:tcPr>
            <w:tcW w:w="560" w:type="dxa"/>
            <w:shd w:val="clear" w:color="000000" w:fill="F2F2F2"/>
            <w:noWrap/>
            <w:vAlign w:val="bottom"/>
            <w:hideMark/>
          </w:tcPr>
          <w:p w14:paraId="016E1C3F" w14:textId="77777777" w:rsidR="00033E74" w:rsidRPr="00033E74" w:rsidRDefault="00033E74" w:rsidP="00033E74">
            <w:pPr>
              <w:spacing w:after="0" w:line="240" w:lineRule="auto"/>
              <w:jc w:val="right"/>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7.0</w:t>
            </w:r>
          </w:p>
        </w:tc>
        <w:tc>
          <w:tcPr>
            <w:tcW w:w="1200" w:type="dxa"/>
            <w:shd w:val="clear" w:color="000000" w:fill="F2F2F2"/>
            <w:noWrap/>
            <w:vAlign w:val="bottom"/>
            <w:hideMark/>
          </w:tcPr>
          <w:p w14:paraId="783E4F29" w14:textId="77777777" w:rsidR="00033E74" w:rsidRPr="00033E74" w:rsidRDefault="00033E74" w:rsidP="00033E74">
            <w:pPr>
              <w:spacing w:after="0" w:line="240" w:lineRule="auto"/>
              <w:rPr>
                <w:rFonts w:ascii="Arial Narrow" w:eastAsia="Times New Roman" w:hAnsi="Arial Narrow" w:cs="Calibri"/>
                <w:b/>
                <w:bCs/>
                <w:i/>
                <w:iCs/>
                <w:color w:val="0033CC"/>
                <w:lang w:eastAsia="es-ES"/>
              </w:rPr>
            </w:pPr>
            <w:r w:rsidRPr="00033E74">
              <w:rPr>
                <w:rFonts w:ascii="Arial Narrow" w:eastAsia="Times New Roman" w:hAnsi="Arial Narrow" w:cs="Calibri"/>
                <w:b/>
                <w:bCs/>
                <w:i/>
                <w:iCs/>
                <w:color w:val="0033CC"/>
                <w:lang w:eastAsia="es-ES"/>
              </w:rPr>
              <w:t>m</w:t>
            </w:r>
            <w:r w:rsidRPr="00033E74">
              <w:rPr>
                <w:rFonts w:ascii="Arial Narrow" w:eastAsia="Times New Roman" w:hAnsi="Arial Narrow" w:cs="Calibri"/>
                <w:b/>
                <w:bCs/>
                <w:i/>
                <w:iCs/>
                <w:color w:val="0033CC"/>
                <w:vertAlign w:val="superscript"/>
                <w:lang w:eastAsia="es-ES"/>
              </w:rPr>
              <w:t>2</w:t>
            </w:r>
          </w:p>
        </w:tc>
        <w:tc>
          <w:tcPr>
            <w:tcW w:w="1200" w:type="dxa"/>
            <w:shd w:val="clear" w:color="000000" w:fill="F2F2F2"/>
            <w:noWrap/>
            <w:vAlign w:val="bottom"/>
            <w:hideMark/>
          </w:tcPr>
          <w:p w14:paraId="096FD388"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2212BC2F"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r>
      <w:tr w:rsidR="00033E74" w:rsidRPr="00033E74" w14:paraId="3CB308A3" w14:textId="77777777" w:rsidTr="00940AB8">
        <w:trPr>
          <w:trHeight w:val="165"/>
          <w:jc w:val="center"/>
        </w:trPr>
        <w:tc>
          <w:tcPr>
            <w:tcW w:w="1240" w:type="dxa"/>
            <w:shd w:val="clear" w:color="000000" w:fill="F2F2F2"/>
            <w:noWrap/>
            <w:vAlign w:val="bottom"/>
            <w:hideMark/>
          </w:tcPr>
          <w:p w14:paraId="3BF792E2"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560" w:type="dxa"/>
            <w:shd w:val="clear" w:color="000000" w:fill="F2F2F2"/>
            <w:noWrap/>
            <w:vAlign w:val="bottom"/>
            <w:hideMark/>
          </w:tcPr>
          <w:p w14:paraId="23CAB7D4" w14:textId="77777777" w:rsidR="00033E74" w:rsidRPr="00033E74" w:rsidRDefault="00033E74" w:rsidP="00033E74">
            <w:pPr>
              <w:spacing w:after="0" w:line="240" w:lineRule="auto"/>
              <w:rPr>
                <w:rFonts w:ascii="Arial Narrow" w:eastAsia="Times New Roman" w:hAnsi="Arial Narrow" w:cs="Calibri"/>
                <w:color w:val="000000"/>
                <w:lang w:eastAsia="es-ES"/>
              </w:rPr>
            </w:pPr>
            <w:r w:rsidRPr="00033E74">
              <w:rPr>
                <w:rFonts w:ascii="Arial Narrow" w:eastAsia="Times New Roman" w:hAnsi="Arial Narrow" w:cs="Calibri"/>
                <w:color w:val="000000"/>
                <w:lang w:eastAsia="es-ES"/>
              </w:rPr>
              <w:t> </w:t>
            </w:r>
          </w:p>
        </w:tc>
        <w:tc>
          <w:tcPr>
            <w:tcW w:w="1200" w:type="dxa"/>
            <w:shd w:val="clear" w:color="000000" w:fill="F2F2F2"/>
            <w:noWrap/>
            <w:vAlign w:val="bottom"/>
            <w:hideMark/>
          </w:tcPr>
          <w:p w14:paraId="32FAFDAF" w14:textId="77777777" w:rsidR="00033E74" w:rsidRPr="00033E74" w:rsidRDefault="00033E74" w:rsidP="00033E74">
            <w:pPr>
              <w:spacing w:after="0" w:line="240" w:lineRule="auto"/>
              <w:rPr>
                <w:rFonts w:ascii="Arial Narrow" w:eastAsia="Times New Roman" w:hAnsi="Arial Narrow" w:cs="Calibri"/>
                <w:b/>
                <w:bCs/>
                <w:i/>
                <w:iCs/>
                <w:color w:val="0033CC"/>
                <w:lang w:eastAsia="es-ES"/>
              </w:rPr>
            </w:pPr>
            <w:r w:rsidRPr="00033E74">
              <w:rPr>
                <w:rFonts w:ascii="Arial Narrow" w:eastAsia="Times New Roman" w:hAnsi="Arial Narrow" w:cs="Calibri"/>
                <w:b/>
                <w:bCs/>
                <w:i/>
                <w:iCs/>
                <w:color w:val="0033CC"/>
                <w:lang w:eastAsia="es-ES"/>
              </w:rPr>
              <w:t> </w:t>
            </w:r>
          </w:p>
        </w:tc>
        <w:tc>
          <w:tcPr>
            <w:tcW w:w="1200" w:type="dxa"/>
            <w:shd w:val="clear" w:color="000000" w:fill="F2F2F2"/>
            <w:noWrap/>
            <w:vAlign w:val="bottom"/>
            <w:hideMark/>
          </w:tcPr>
          <w:p w14:paraId="61E2E8DB"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590C01EF"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 </w:t>
            </w:r>
          </w:p>
        </w:tc>
      </w:tr>
      <w:tr w:rsidR="00033E74" w:rsidRPr="00033E74" w14:paraId="15784B2D" w14:textId="77777777" w:rsidTr="00940AB8">
        <w:trPr>
          <w:trHeight w:val="360"/>
          <w:jc w:val="center"/>
        </w:trPr>
        <w:tc>
          <w:tcPr>
            <w:tcW w:w="1240" w:type="dxa"/>
            <w:shd w:val="clear" w:color="000000" w:fill="F2F2F2"/>
            <w:noWrap/>
            <w:vAlign w:val="bottom"/>
            <w:hideMark/>
          </w:tcPr>
          <w:p w14:paraId="3B5F34C0"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b=</w:t>
            </w:r>
          </w:p>
        </w:tc>
        <w:tc>
          <w:tcPr>
            <w:tcW w:w="560" w:type="dxa"/>
            <w:shd w:val="clear" w:color="000000" w:fill="F2F2F2"/>
            <w:noWrap/>
            <w:vAlign w:val="bottom"/>
            <w:hideMark/>
          </w:tcPr>
          <w:p w14:paraId="4E7773EE" w14:textId="77777777" w:rsidR="00033E74" w:rsidRPr="00033E74" w:rsidRDefault="00033E74" w:rsidP="00033E74">
            <w:pPr>
              <w:spacing w:after="0" w:line="240" w:lineRule="auto"/>
              <w:jc w:val="right"/>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2.6</w:t>
            </w:r>
          </w:p>
        </w:tc>
        <w:tc>
          <w:tcPr>
            <w:tcW w:w="1200" w:type="dxa"/>
            <w:shd w:val="clear" w:color="000000" w:fill="F2F2F2"/>
            <w:noWrap/>
            <w:vAlign w:val="bottom"/>
            <w:hideMark/>
          </w:tcPr>
          <w:p w14:paraId="57A7448E" w14:textId="77777777" w:rsidR="00033E74" w:rsidRPr="00033E74" w:rsidRDefault="00033E74" w:rsidP="00033E74">
            <w:pPr>
              <w:spacing w:after="0" w:line="240" w:lineRule="auto"/>
              <w:rPr>
                <w:rFonts w:ascii="Arial Narrow" w:eastAsia="Times New Roman" w:hAnsi="Arial Narrow" w:cs="Calibri"/>
                <w:b/>
                <w:bCs/>
                <w:i/>
                <w:iCs/>
                <w:color w:val="0033CC"/>
                <w:lang w:eastAsia="es-ES"/>
              </w:rPr>
            </w:pPr>
            <w:r w:rsidRPr="00033E74">
              <w:rPr>
                <w:rFonts w:ascii="Arial Narrow" w:eastAsia="Times New Roman" w:hAnsi="Arial Narrow" w:cs="Calibri"/>
                <w:b/>
                <w:bCs/>
                <w:i/>
                <w:iCs/>
                <w:color w:val="0033CC"/>
                <w:lang w:eastAsia="es-ES"/>
              </w:rPr>
              <w:t>m</w:t>
            </w:r>
            <w:r w:rsidRPr="00033E74">
              <w:rPr>
                <w:rFonts w:ascii="Arial Narrow" w:eastAsia="Times New Roman" w:hAnsi="Arial Narrow" w:cs="Calibri"/>
                <w:b/>
                <w:bCs/>
                <w:i/>
                <w:iCs/>
                <w:color w:val="0033CC"/>
                <w:vertAlign w:val="superscript"/>
                <w:lang w:eastAsia="es-ES"/>
              </w:rPr>
              <w:t>2</w:t>
            </w:r>
          </w:p>
        </w:tc>
        <w:tc>
          <w:tcPr>
            <w:tcW w:w="2400" w:type="dxa"/>
            <w:gridSpan w:val="2"/>
            <w:shd w:val="clear" w:color="000000" w:fill="F2F2F2"/>
            <w:noWrap/>
            <w:vAlign w:val="bottom"/>
            <w:hideMark/>
          </w:tcPr>
          <w:p w14:paraId="46FDE649" w14:textId="77777777" w:rsidR="00033E74" w:rsidRPr="00033E74" w:rsidRDefault="00033E74" w:rsidP="00033E74">
            <w:pPr>
              <w:spacing w:after="0" w:line="240" w:lineRule="auto"/>
              <w:rPr>
                <w:rFonts w:ascii="Arial Narrow" w:eastAsia="Times New Roman" w:hAnsi="Arial Narrow" w:cs="Calibri"/>
                <w:i/>
                <w:iCs/>
                <w:color w:val="000000"/>
                <w:lang w:eastAsia="es-ES"/>
              </w:rPr>
            </w:pPr>
            <w:r w:rsidRPr="00033E74">
              <w:rPr>
                <w:rFonts w:ascii="Arial Narrow" w:eastAsia="Times New Roman" w:hAnsi="Arial Narrow" w:cs="Calibri"/>
                <w:i/>
                <w:iCs/>
                <w:color w:val="000000"/>
                <w:lang w:eastAsia="es-ES"/>
              </w:rPr>
              <w:t>b: Lado de la zapata</w:t>
            </w:r>
          </w:p>
        </w:tc>
      </w:tr>
      <w:tr w:rsidR="00F21C30" w:rsidRPr="00033E74" w14:paraId="491EE16B" w14:textId="77777777" w:rsidTr="00940AB8">
        <w:trPr>
          <w:trHeight w:val="360"/>
          <w:jc w:val="center"/>
        </w:trPr>
        <w:tc>
          <w:tcPr>
            <w:tcW w:w="1240" w:type="dxa"/>
            <w:shd w:val="clear" w:color="000000" w:fill="F2F2F2"/>
            <w:noWrap/>
            <w:vAlign w:val="bottom"/>
          </w:tcPr>
          <w:p w14:paraId="366FE1D1" w14:textId="77777777" w:rsidR="00F21C30" w:rsidRPr="00033E74" w:rsidRDefault="00F21C30" w:rsidP="00033E74">
            <w:pPr>
              <w:spacing w:after="0" w:line="240" w:lineRule="auto"/>
              <w:rPr>
                <w:rFonts w:ascii="Arial Narrow" w:eastAsia="Times New Roman" w:hAnsi="Arial Narrow" w:cs="Calibri"/>
                <w:i/>
                <w:iCs/>
                <w:color w:val="000000"/>
                <w:lang w:eastAsia="es-ES"/>
              </w:rPr>
            </w:pPr>
          </w:p>
        </w:tc>
        <w:tc>
          <w:tcPr>
            <w:tcW w:w="560" w:type="dxa"/>
            <w:shd w:val="clear" w:color="000000" w:fill="F2F2F2"/>
            <w:noWrap/>
            <w:vAlign w:val="bottom"/>
          </w:tcPr>
          <w:p w14:paraId="7D36CEFC" w14:textId="77777777" w:rsidR="00F21C30" w:rsidRPr="00033E74" w:rsidRDefault="00F21C30" w:rsidP="00033E74">
            <w:pPr>
              <w:spacing w:after="0" w:line="240" w:lineRule="auto"/>
              <w:jc w:val="right"/>
              <w:rPr>
                <w:rFonts w:ascii="Arial Narrow" w:eastAsia="Times New Roman" w:hAnsi="Arial Narrow" w:cs="Calibri"/>
                <w:i/>
                <w:iCs/>
                <w:color w:val="000000"/>
                <w:lang w:eastAsia="es-ES"/>
              </w:rPr>
            </w:pPr>
          </w:p>
        </w:tc>
        <w:tc>
          <w:tcPr>
            <w:tcW w:w="1200" w:type="dxa"/>
            <w:shd w:val="clear" w:color="000000" w:fill="F2F2F2"/>
            <w:noWrap/>
            <w:vAlign w:val="bottom"/>
          </w:tcPr>
          <w:p w14:paraId="3AAFA55D" w14:textId="77777777" w:rsidR="00F21C30" w:rsidRPr="00033E74" w:rsidRDefault="00F21C30" w:rsidP="00033E74">
            <w:pPr>
              <w:spacing w:after="0" w:line="240" w:lineRule="auto"/>
              <w:rPr>
                <w:rFonts w:ascii="Arial Narrow" w:eastAsia="Times New Roman" w:hAnsi="Arial Narrow" w:cs="Calibri"/>
                <w:b/>
                <w:bCs/>
                <w:i/>
                <w:iCs/>
                <w:color w:val="0033CC"/>
                <w:lang w:eastAsia="es-ES"/>
              </w:rPr>
            </w:pPr>
          </w:p>
        </w:tc>
        <w:tc>
          <w:tcPr>
            <w:tcW w:w="2400" w:type="dxa"/>
            <w:gridSpan w:val="2"/>
            <w:shd w:val="clear" w:color="000000" w:fill="F2F2F2"/>
            <w:noWrap/>
            <w:vAlign w:val="bottom"/>
          </w:tcPr>
          <w:p w14:paraId="7F67B886" w14:textId="77777777" w:rsidR="00F21C30" w:rsidRPr="00033E74" w:rsidRDefault="00F21C30" w:rsidP="00033E74">
            <w:pPr>
              <w:spacing w:after="0" w:line="240" w:lineRule="auto"/>
              <w:rPr>
                <w:rFonts w:ascii="Arial Narrow" w:eastAsia="Times New Roman" w:hAnsi="Arial Narrow" w:cs="Calibri"/>
                <w:i/>
                <w:iCs/>
                <w:color w:val="000000"/>
                <w:lang w:eastAsia="es-ES"/>
              </w:rPr>
            </w:pPr>
          </w:p>
        </w:tc>
      </w:tr>
    </w:tbl>
    <w:p w14:paraId="6FD2207C" w14:textId="77777777" w:rsidR="00F21C30" w:rsidRDefault="00F21C30" w:rsidP="00821435">
      <w:pPr>
        <w:jc w:val="both"/>
        <w:rPr>
          <w:rFonts w:ascii="Arial" w:eastAsia="Times New Roman" w:hAnsi="Arial" w:cs="Arial"/>
          <w:lang w:eastAsia="es-ES"/>
        </w:rPr>
      </w:pPr>
    </w:p>
    <w:p w14:paraId="72C90C59" w14:textId="67570175" w:rsidR="00821435" w:rsidRDefault="00821435" w:rsidP="00821435">
      <w:pPr>
        <w:jc w:val="both"/>
        <w:rPr>
          <w:rFonts w:ascii="Arial" w:eastAsia="Times New Roman" w:hAnsi="Arial" w:cs="Arial"/>
          <w:lang w:eastAsia="es-ES"/>
        </w:rPr>
      </w:pPr>
      <w:r w:rsidRPr="00C56B72">
        <w:rPr>
          <w:rFonts w:ascii="Arial" w:eastAsia="Times New Roman" w:hAnsi="Arial" w:cs="Arial"/>
          <w:lang w:eastAsia="es-ES"/>
        </w:rPr>
        <w:t>La zapa</w:t>
      </w:r>
      <w:r>
        <w:rPr>
          <w:rFonts w:ascii="Arial" w:eastAsia="Times New Roman" w:hAnsi="Arial" w:cs="Arial"/>
          <w:lang w:eastAsia="es-ES"/>
        </w:rPr>
        <w:t>ta debe tener como lado un mínimo de 2.6m x 2.6m.</w:t>
      </w:r>
    </w:p>
    <w:p w14:paraId="0FDFE0EA" w14:textId="77777777" w:rsidR="00F21C30" w:rsidRPr="00697A38" w:rsidRDefault="00F21C30" w:rsidP="00821435">
      <w:pPr>
        <w:jc w:val="both"/>
        <w:rPr>
          <w:rFonts w:ascii="Arial" w:eastAsia="Times New Roman" w:hAnsi="Arial" w:cs="Arial"/>
          <w:b/>
          <w:bCs/>
          <w:lang w:val="es-PE" w:eastAsia="ar-SA"/>
        </w:rPr>
      </w:pPr>
    </w:p>
    <w:p w14:paraId="25E64E0C" w14:textId="46890B8F" w:rsidR="00033E74" w:rsidRPr="00697A38" w:rsidRDefault="00400613" w:rsidP="00033E74">
      <w:pPr>
        <w:rPr>
          <w:rFonts w:ascii="Arial" w:eastAsia="Times New Roman" w:hAnsi="Arial" w:cs="Arial"/>
          <w:b/>
          <w:bCs/>
          <w:lang w:val="es-PE" w:eastAsia="ar-SA"/>
        </w:rPr>
      </w:pPr>
      <w:r>
        <w:rPr>
          <w:rFonts w:ascii="Arial" w:eastAsia="Times New Roman" w:hAnsi="Arial" w:cs="Arial"/>
          <w:b/>
          <w:bCs/>
          <w:lang w:val="es-PE" w:eastAsia="ar-SA"/>
        </w:rPr>
        <w:lastRenderedPageBreak/>
        <w:t>12.4</w:t>
      </w:r>
      <w:r w:rsidR="00033E74" w:rsidRPr="00697A38">
        <w:rPr>
          <w:rFonts w:ascii="Arial" w:eastAsia="Times New Roman" w:hAnsi="Arial" w:cs="Arial"/>
          <w:b/>
          <w:bCs/>
          <w:lang w:val="es-PE" w:eastAsia="ar-SA"/>
        </w:rPr>
        <w:t>.</w:t>
      </w:r>
      <w:r w:rsidR="00E92D37">
        <w:rPr>
          <w:rFonts w:ascii="Arial" w:eastAsia="Times New Roman" w:hAnsi="Arial" w:cs="Arial"/>
          <w:b/>
          <w:bCs/>
          <w:lang w:val="es-PE" w:eastAsia="ar-SA"/>
        </w:rPr>
        <w:t>2</w:t>
      </w:r>
      <w:r w:rsidR="00033E74" w:rsidRPr="00697A38">
        <w:rPr>
          <w:rFonts w:ascii="Arial" w:eastAsia="Times New Roman" w:hAnsi="Arial" w:cs="Arial"/>
          <w:b/>
          <w:bCs/>
          <w:lang w:val="es-PE" w:eastAsia="ar-SA"/>
        </w:rPr>
        <w:t xml:space="preserve"> </w:t>
      </w:r>
      <w:proofErr w:type="spellStart"/>
      <w:r w:rsidR="00033E74" w:rsidRPr="00697A38">
        <w:rPr>
          <w:rFonts w:ascii="Arial" w:eastAsia="Times New Roman" w:hAnsi="Arial" w:cs="Arial"/>
          <w:b/>
          <w:bCs/>
          <w:lang w:val="es-PE" w:eastAsia="ar-SA"/>
        </w:rPr>
        <w:t>Predimensionamiento</w:t>
      </w:r>
      <w:proofErr w:type="spellEnd"/>
      <w:r w:rsidR="00033E74" w:rsidRPr="00697A38">
        <w:rPr>
          <w:rFonts w:ascii="Arial" w:eastAsia="Times New Roman" w:hAnsi="Arial" w:cs="Arial"/>
          <w:b/>
          <w:bCs/>
          <w:lang w:val="es-PE" w:eastAsia="ar-SA"/>
        </w:rPr>
        <w:t xml:space="preserve"> de </w:t>
      </w:r>
      <w:r w:rsidR="00033E74">
        <w:rPr>
          <w:rFonts w:ascii="Arial" w:eastAsia="Times New Roman" w:hAnsi="Arial" w:cs="Arial"/>
          <w:b/>
          <w:bCs/>
          <w:lang w:val="es-PE" w:eastAsia="ar-SA"/>
        </w:rPr>
        <w:t>placas</w:t>
      </w:r>
    </w:p>
    <w:p w14:paraId="0F4CEE7D" w14:textId="77777777" w:rsidR="00CF372E" w:rsidRDefault="00577663" w:rsidP="00577663">
      <w:pPr>
        <w:jc w:val="center"/>
        <w:rPr>
          <w:rFonts w:ascii="Arial" w:eastAsia="Times New Roman" w:hAnsi="Arial" w:cs="Arial"/>
          <w:b/>
          <w:bCs/>
          <w:lang w:val="es-PE" w:eastAsia="ar-SA"/>
        </w:rPr>
      </w:pPr>
      <w:r w:rsidRPr="00577663">
        <w:rPr>
          <w:noProof/>
          <w:lang w:val="es-PE" w:eastAsia="es-PE"/>
        </w:rPr>
        <w:drawing>
          <wp:inline distT="0" distB="0" distL="0" distR="0" wp14:anchorId="2553A645" wp14:editId="4E1E4AE2">
            <wp:extent cx="3999506" cy="4151808"/>
            <wp:effectExtent l="19050" t="19050" r="20320" b="2032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6702" cy="4159279"/>
                    </a:xfrm>
                    <a:prstGeom prst="rect">
                      <a:avLst/>
                    </a:prstGeom>
                    <a:noFill/>
                    <a:ln>
                      <a:solidFill>
                        <a:schemeClr val="tx1"/>
                      </a:solidFill>
                    </a:ln>
                  </pic:spPr>
                </pic:pic>
              </a:graphicData>
            </a:graphic>
          </wp:inline>
        </w:drawing>
      </w:r>
    </w:p>
    <w:p w14:paraId="1565F9DE" w14:textId="77777777" w:rsidR="00577663" w:rsidRDefault="00577663" w:rsidP="00577663">
      <w:pPr>
        <w:rPr>
          <w:rFonts w:ascii="Arial" w:eastAsia="Times New Roman" w:hAnsi="Arial" w:cs="Arial"/>
          <w:lang w:eastAsia="es-ES"/>
        </w:rPr>
      </w:pPr>
      <w:r>
        <w:rPr>
          <w:rFonts w:ascii="Arial" w:eastAsia="Times New Roman" w:hAnsi="Arial" w:cs="Arial"/>
          <w:lang w:eastAsia="es-ES"/>
        </w:rPr>
        <w:t>El ancho mínimo de 0.30m es adecuado.</w:t>
      </w:r>
    </w:p>
    <w:p w14:paraId="042F85EE" w14:textId="3FD9FD41" w:rsidR="00BF2F3C" w:rsidRPr="00697A38" w:rsidRDefault="00BF2F3C" w:rsidP="00BF2F3C">
      <w:pPr>
        <w:rPr>
          <w:rFonts w:ascii="Arial" w:eastAsia="Times New Roman" w:hAnsi="Arial" w:cs="Arial"/>
          <w:b/>
          <w:bCs/>
          <w:lang w:val="es-PE" w:eastAsia="ar-SA"/>
        </w:rPr>
      </w:pPr>
      <w:r w:rsidRPr="00697A38">
        <w:rPr>
          <w:rFonts w:ascii="Arial" w:eastAsia="Times New Roman" w:hAnsi="Arial" w:cs="Arial"/>
          <w:b/>
          <w:bCs/>
          <w:lang w:val="es-PE" w:eastAsia="ar-SA"/>
        </w:rPr>
        <w:t>12.</w:t>
      </w:r>
      <w:r w:rsidR="00400613">
        <w:rPr>
          <w:rFonts w:ascii="Arial" w:eastAsia="Times New Roman" w:hAnsi="Arial" w:cs="Arial"/>
          <w:b/>
          <w:bCs/>
          <w:lang w:val="es-PE" w:eastAsia="ar-SA"/>
        </w:rPr>
        <w:t>4</w:t>
      </w:r>
      <w:r w:rsidRPr="00697A38">
        <w:rPr>
          <w:rFonts w:ascii="Arial" w:eastAsia="Times New Roman" w:hAnsi="Arial" w:cs="Arial"/>
          <w:b/>
          <w:bCs/>
          <w:lang w:val="es-PE" w:eastAsia="ar-SA"/>
        </w:rPr>
        <w:t>.</w:t>
      </w:r>
      <w:r w:rsidR="00E92D37">
        <w:rPr>
          <w:rFonts w:ascii="Arial" w:eastAsia="Times New Roman" w:hAnsi="Arial" w:cs="Arial"/>
          <w:b/>
          <w:bCs/>
          <w:lang w:val="es-PE" w:eastAsia="ar-SA"/>
        </w:rPr>
        <w:t>3</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columna</w:t>
      </w:r>
    </w:p>
    <w:p w14:paraId="2E31AB7E" w14:textId="77777777" w:rsidR="00BF2F3C" w:rsidRDefault="00525F00" w:rsidP="0081792C">
      <w:pPr>
        <w:jc w:val="center"/>
        <w:rPr>
          <w:rFonts w:ascii="Arial" w:eastAsia="Times New Roman" w:hAnsi="Arial" w:cs="Arial"/>
          <w:b/>
          <w:bCs/>
          <w:lang w:val="es-PE" w:eastAsia="ar-SA"/>
        </w:rPr>
      </w:pPr>
      <w:r w:rsidRPr="00525F00">
        <w:rPr>
          <w:noProof/>
          <w:lang w:val="es-PE" w:eastAsia="es-PE"/>
        </w:rPr>
        <w:drawing>
          <wp:inline distT="0" distB="0" distL="0" distR="0" wp14:anchorId="4BF4D31A" wp14:editId="7B2BAC5F">
            <wp:extent cx="4445870" cy="2226365"/>
            <wp:effectExtent l="19050" t="19050" r="12065" b="2159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85474" cy="2246198"/>
                    </a:xfrm>
                    <a:prstGeom prst="rect">
                      <a:avLst/>
                    </a:prstGeom>
                    <a:noFill/>
                    <a:ln>
                      <a:solidFill>
                        <a:schemeClr val="tx1"/>
                      </a:solidFill>
                    </a:ln>
                  </pic:spPr>
                </pic:pic>
              </a:graphicData>
            </a:graphic>
          </wp:inline>
        </w:drawing>
      </w:r>
    </w:p>
    <w:p w14:paraId="428CC4CF" w14:textId="77777777" w:rsidR="0081792C" w:rsidRDefault="0081792C" w:rsidP="0081792C">
      <w:pPr>
        <w:jc w:val="both"/>
        <w:rPr>
          <w:rFonts w:ascii="Arial" w:eastAsia="Times New Roman" w:hAnsi="Arial" w:cs="Arial"/>
          <w:lang w:eastAsia="es-ES"/>
        </w:rPr>
      </w:pPr>
      <w:r w:rsidRPr="00334C82">
        <w:rPr>
          <w:rFonts w:ascii="Arial" w:eastAsia="Times New Roman" w:hAnsi="Arial" w:cs="Arial"/>
          <w:lang w:eastAsia="es-ES"/>
        </w:rPr>
        <w:t xml:space="preserve">Las </w:t>
      </w:r>
      <w:r>
        <w:rPr>
          <w:rFonts w:ascii="Arial" w:eastAsia="Times New Roman" w:hAnsi="Arial" w:cs="Arial"/>
          <w:lang w:eastAsia="es-ES"/>
        </w:rPr>
        <w:t>columnas son de 0.60x0.60m, por lo tanto, cumplen con el ancho mínimo por cargas de gravedad.</w:t>
      </w:r>
    </w:p>
    <w:p w14:paraId="65EABCF5" w14:textId="6B08EA84" w:rsidR="00BF2F3C" w:rsidRPr="00697A38" w:rsidRDefault="00BF2F3C" w:rsidP="00BF2F3C">
      <w:pPr>
        <w:rPr>
          <w:rFonts w:ascii="Arial" w:eastAsia="Times New Roman" w:hAnsi="Arial" w:cs="Arial"/>
          <w:b/>
          <w:bCs/>
          <w:lang w:val="es-PE" w:eastAsia="ar-SA"/>
        </w:rPr>
      </w:pPr>
      <w:r w:rsidRPr="00697A38">
        <w:rPr>
          <w:rFonts w:ascii="Arial" w:eastAsia="Times New Roman" w:hAnsi="Arial" w:cs="Arial"/>
          <w:b/>
          <w:bCs/>
          <w:lang w:val="es-PE" w:eastAsia="ar-SA"/>
        </w:rPr>
        <w:lastRenderedPageBreak/>
        <w:t>12.</w:t>
      </w:r>
      <w:r w:rsidR="00400613">
        <w:rPr>
          <w:rFonts w:ascii="Arial" w:eastAsia="Times New Roman" w:hAnsi="Arial" w:cs="Arial"/>
          <w:b/>
          <w:bCs/>
          <w:lang w:val="es-PE" w:eastAsia="ar-SA"/>
        </w:rPr>
        <w:t>4</w:t>
      </w:r>
      <w:r w:rsidRPr="00697A38">
        <w:rPr>
          <w:rFonts w:ascii="Arial" w:eastAsia="Times New Roman" w:hAnsi="Arial" w:cs="Arial"/>
          <w:b/>
          <w:bCs/>
          <w:lang w:val="es-PE" w:eastAsia="ar-SA"/>
        </w:rPr>
        <w:t>.</w:t>
      </w:r>
      <w:r w:rsidR="00E92D37">
        <w:rPr>
          <w:rFonts w:ascii="Arial" w:eastAsia="Times New Roman" w:hAnsi="Arial" w:cs="Arial"/>
          <w:b/>
          <w:bCs/>
          <w:lang w:val="es-PE" w:eastAsia="ar-SA"/>
        </w:rPr>
        <w:t>4</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vigas</w:t>
      </w:r>
    </w:p>
    <w:tbl>
      <w:tblPr>
        <w:tblW w:w="5400" w:type="dxa"/>
        <w:jc w:val="center"/>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1186"/>
        <w:gridCol w:w="614"/>
        <w:gridCol w:w="1200"/>
        <w:gridCol w:w="1200"/>
        <w:gridCol w:w="1200"/>
      </w:tblGrid>
      <w:tr w:rsidR="003C05E9" w:rsidRPr="003C05E9" w14:paraId="67A5DE88" w14:textId="77777777" w:rsidTr="00541483">
        <w:trPr>
          <w:trHeight w:val="330"/>
          <w:jc w:val="center"/>
        </w:trPr>
        <w:tc>
          <w:tcPr>
            <w:tcW w:w="1800" w:type="dxa"/>
            <w:gridSpan w:val="2"/>
            <w:shd w:val="clear" w:color="000000" w:fill="F2F2F2"/>
            <w:noWrap/>
            <w:vAlign w:val="bottom"/>
            <w:hideMark/>
          </w:tcPr>
          <w:p w14:paraId="795FFDA9" w14:textId="77777777" w:rsidR="003C05E9" w:rsidRPr="003C05E9" w:rsidRDefault="003C05E9" w:rsidP="002C04EF">
            <w:pPr>
              <w:spacing w:after="0" w:line="240" w:lineRule="auto"/>
              <w:jc w:val="center"/>
              <w:rPr>
                <w:rFonts w:ascii="Arial Narrow" w:eastAsia="Times New Roman" w:hAnsi="Arial Narrow" w:cs="Calibri"/>
                <w:b/>
                <w:bCs/>
                <w:color w:val="000000"/>
                <w:lang w:eastAsia="es-ES"/>
              </w:rPr>
            </w:pPr>
            <w:r w:rsidRPr="003C05E9">
              <w:rPr>
                <w:rFonts w:ascii="Arial Narrow" w:eastAsia="Times New Roman" w:hAnsi="Arial Narrow" w:cs="Calibri"/>
                <w:b/>
                <w:bCs/>
                <w:color w:val="000000"/>
                <w:lang w:eastAsia="es-ES"/>
              </w:rPr>
              <w:t>VIGA 1 (.30X.60m)</w:t>
            </w:r>
          </w:p>
        </w:tc>
        <w:tc>
          <w:tcPr>
            <w:tcW w:w="1200" w:type="dxa"/>
            <w:shd w:val="clear" w:color="000000" w:fill="F2F2F2"/>
            <w:noWrap/>
            <w:vAlign w:val="bottom"/>
            <w:hideMark/>
          </w:tcPr>
          <w:p w14:paraId="7293237E" w14:textId="77777777" w:rsidR="003C05E9" w:rsidRPr="003C05E9" w:rsidRDefault="003C05E9" w:rsidP="003C05E9">
            <w:pPr>
              <w:spacing w:after="0" w:line="240" w:lineRule="auto"/>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11C59695" w14:textId="77777777" w:rsidR="003C05E9" w:rsidRPr="003C05E9" w:rsidRDefault="003C05E9" w:rsidP="003C05E9">
            <w:pPr>
              <w:spacing w:after="0" w:line="240" w:lineRule="auto"/>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642E84B4" w14:textId="77777777" w:rsidR="003C05E9" w:rsidRPr="003C05E9" w:rsidRDefault="003C05E9" w:rsidP="003C05E9">
            <w:pPr>
              <w:spacing w:after="0" w:line="240" w:lineRule="auto"/>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 </w:t>
            </w:r>
          </w:p>
        </w:tc>
      </w:tr>
      <w:tr w:rsidR="003C05E9" w:rsidRPr="003C05E9" w14:paraId="08BFDD0C" w14:textId="77777777" w:rsidTr="00541483">
        <w:trPr>
          <w:trHeight w:val="330"/>
          <w:jc w:val="center"/>
        </w:trPr>
        <w:tc>
          <w:tcPr>
            <w:tcW w:w="1186" w:type="dxa"/>
            <w:shd w:val="clear" w:color="000000" w:fill="F2F2F2"/>
            <w:noWrap/>
            <w:vAlign w:val="bottom"/>
            <w:hideMark/>
          </w:tcPr>
          <w:p w14:paraId="6156EBE2"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p>
        </w:tc>
        <w:tc>
          <w:tcPr>
            <w:tcW w:w="614" w:type="dxa"/>
            <w:shd w:val="clear" w:color="000000" w:fill="F2F2F2"/>
            <w:noWrap/>
            <w:vAlign w:val="bottom"/>
            <w:hideMark/>
          </w:tcPr>
          <w:p w14:paraId="5EA42D31"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p>
        </w:tc>
        <w:tc>
          <w:tcPr>
            <w:tcW w:w="1200" w:type="dxa"/>
            <w:shd w:val="clear" w:color="000000" w:fill="F2F2F2"/>
            <w:noWrap/>
            <w:vAlign w:val="bottom"/>
            <w:hideMark/>
          </w:tcPr>
          <w:p w14:paraId="5B66A6D0" w14:textId="77777777" w:rsidR="003C05E9" w:rsidRPr="003C05E9" w:rsidRDefault="003C05E9" w:rsidP="003C05E9">
            <w:pPr>
              <w:spacing w:after="0" w:line="240" w:lineRule="auto"/>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0C1A56A0" w14:textId="77777777" w:rsidR="003C05E9" w:rsidRPr="003C05E9" w:rsidRDefault="003C05E9" w:rsidP="003C05E9">
            <w:pPr>
              <w:spacing w:after="0" w:line="240" w:lineRule="auto"/>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697A0287" w14:textId="77777777" w:rsidR="003C05E9" w:rsidRPr="003C05E9" w:rsidRDefault="003C05E9" w:rsidP="003C05E9">
            <w:pPr>
              <w:spacing w:after="0" w:line="240" w:lineRule="auto"/>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 </w:t>
            </w:r>
          </w:p>
        </w:tc>
      </w:tr>
      <w:tr w:rsidR="003C05E9" w:rsidRPr="003C05E9" w14:paraId="45FAB96B" w14:textId="77777777" w:rsidTr="00541483">
        <w:trPr>
          <w:trHeight w:val="330"/>
          <w:jc w:val="center"/>
        </w:trPr>
        <w:tc>
          <w:tcPr>
            <w:tcW w:w="1186" w:type="dxa"/>
            <w:shd w:val="clear" w:color="000000" w:fill="F2F2F2"/>
            <w:noWrap/>
            <w:vAlign w:val="bottom"/>
            <w:hideMark/>
          </w:tcPr>
          <w:p w14:paraId="438FCD55"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proofErr w:type="spellStart"/>
            <w:proofErr w:type="gramStart"/>
            <w:r w:rsidRPr="003C05E9">
              <w:rPr>
                <w:rFonts w:ascii="Arial Narrow" w:eastAsia="Times New Roman" w:hAnsi="Arial Narrow" w:cs="Calibri"/>
                <w:i/>
                <w:iCs/>
                <w:color w:val="000000"/>
                <w:lang w:eastAsia="es-ES"/>
              </w:rPr>
              <w:t>Ln</w:t>
            </w:r>
            <w:proofErr w:type="spellEnd"/>
            <w:r w:rsidRPr="003C05E9">
              <w:rPr>
                <w:rFonts w:ascii="Arial Narrow" w:eastAsia="Times New Roman" w:hAnsi="Arial Narrow" w:cs="Calibri"/>
                <w:i/>
                <w:iCs/>
                <w:color w:val="000000"/>
                <w:lang w:eastAsia="es-ES"/>
              </w:rPr>
              <w:t>:=</w:t>
            </w:r>
            <w:proofErr w:type="gramEnd"/>
          </w:p>
        </w:tc>
        <w:tc>
          <w:tcPr>
            <w:tcW w:w="614" w:type="dxa"/>
            <w:shd w:val="clear" w:color="000000" w:fill="F2F2F2"/>
            <w:noWrap/>
            <w:vAlign w:val="bottom"/>
            <w:hideMark/>
          </w:tcPr>
          <w:p w14:paraId="7EC503A7"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6.9</w:t>
            </w:r>
          </w:p>
        </w:tc>
        <w:tc>
          <w:tcPr>
            <w:tcW w:w="1200" w:type="dxa"/>
            <w:shd w:val="clear" w:color="000000" w:fill="F2F2F2"/>
            <w:noWrap/>
            <w:vAlign w:val="bottom"/>
            <w:hideMark/>
          </w:tcPr>
          <w:p w14:paraId="672A0C56" w14:textId="77777777" w:rsidR="003C05E9" w:rsidRPr="003C05E9" w:rsidRDefault="003C05E9" w:rsidP="003C05E9">
            <w:pPr>
              <w:spacing w:after="0" w:line="240" w:lineRule="auto"/>
              <w:rPr>
                <w:rFonts w:ascii="Arial Narrow" w:eastAsia="Times New Roman" w:hAnsi="Arial Narrow" w:cs="Calibri"/>
                <w:b/>
                <w:bCs/>
                <w:i/>
                <w:iCs/>
                <w:color w:val="0033CC"/>
                <w:lang w:eastAsia="es-ES"/>
              </w:rPr>
            </w:pPr>
            <w:r w:rsidRPr="003C05E9">
              <w:rPr>
                <w:rFonts w:ascii="Arial Narrow" w:eastAsia="Times New Roman" w:hAnsi="Arial Narrow" w:cs="Calibri"/>
                <w:b/>
                <w:bCs/>
                <w:i/>
                <w:iCs/>
                <w:color w:val="0033CC"/>
                <w:lang w:eastAsia="es-ES"/>
              </w:rPr>
              <w:t>m</w:t>
            </w:r>
          </w:p>
        </w:tc>
        <w:tc>
          <w:tcPr>
            <w:tcW w:w="2400" w:type="dxa"/>
            <w:gridSpan w:val="2"/>
            <w:shd w:val="clear" w:color="000000" w:fill="F2F2F2"/>
            <w:noWrap/>
            <w:vAlign w:val="bottom"/>
            <w:hideMark/>
          </w:tcPr>
          <w:p w14:paraId="53282405" w14:textId="77777777" w:rsidR="003C05E9" w:rsidRPr="003C05E9" w:rsidRDefault="003C05E9" w:rsidP="003C05E9">
            <w:pPr>
              <w:spacing w:after="0" w:line="240" w:lineRule="auto"/>
              <w:rPr>
                <w:rFonts w:ascii="Arial Narrow" w:eastAsia="Times New Roman" w:hAnsi="Arial Narrow" w:cs="Calibri"/>
                <w:color w:val="000000"/>
                <w:lang w:eastAsia="es-ES"/>
              </w:rPr>
            </w:pPr>
            <w:proofErr w:type="spellStart"/>
            <w:r w:rsidRPr="003C05E9">
              <w:rPr>
                <w:rFonts w:ascii="Arial Narrow" w:eastAsia="Times New Roman" w:hAnsi="Arial Narrow" w:cs="Calibri"/>
                <w:color w:val="000000"/>
                <w:lang w:eastAsia="es-ES"/>
              </w:rPr>
              <w:t>Ln</w:t>
            </w:r>
            <w:proofErr w:type="spellEnd"/>
            <w:r w:rsidRPr="003C05E9">
              <w:rPr>
                <w:rFonts w:ascii="Arial Narrow" w:eastAsia="Times New Roman" w:hAnsi="Arial Narrow" w:cs="Calibri"/>
                <w:color w:val="000000"/>
                <w:lang w:eastAsia="es-ES"/>
              </w:rPr>
              <w:t>: Luz libre de la viga</w:t>
            </w:r>
          </w:p>
        </w:tc>
      </w:tr>
      <w:tr w:rsidR="003C05E9" w:rsidRPr="003C05E9" w14:paraId="426855FA" w14:textId="77777777" w:rsidTr="00541483">
        <w:trPr>
          <w:trHeight w:val="165"/>
          <w:jc w:val="center"/>
        </w:trPr>
        <w:tc>
          <w:tcPr>
            <w:tcW w:w="1186" w:type="dxa"/>
            <w:shd w:val="clear" w:color="000000" w:fill="F2F2F2"/>
            <w:noWrap/>
            <w:vAlign w:val="bottom"/>
            <w:hideMark/>
          </w:tcPr>
          <w:p w14:paraId="3EA82366"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p>
        </w:tc>
        <w:tc>
          <w:tcPr>
            <w:tcW w:w="614" w:type="dxa"/>
            <w:shd w:val="clear" w:color="000000" w:fill="F2F2F2"/>
            <w:noWrap/>
            <w:vAlign w:val="bottom"/>
            <w:hideMark/>
          </w:tcPr>
          <w:p w14:paraId="5362DE9D"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p>
        </w:tc>
        <w:tc>
          <w:tcPr>
            <w:tcW w:w="1200" w:type="dxa"/>
            <w:shd w:val="clear" w:color="000000" w:fill="F2F2F2"/>
            <w:noWrap/>
            <w:vAlign w:val="bottom"/>
            <w:hideMark/>
          </w:tcPr>
          <w:p w14:paraId="13030FB8" w14:textId="77777777" w:rsidR="003C05E9" w:rsidRPr="003C05E9" w:rsidRDefault="003C05E9" w:rsidP="003C05E9">
            <w:pPr>
              <w:spacing w:after="0" w:line="240" w:lineRule="auto"/>
              <w:rPr>
                <w:rFonts w:ascii="Arial Narrow" w:eastAsia="Times New Roman" w:hAnsi="Arial Narrow" w:cs="Calibri"/>
                <w:i/>
                <w:iCs/>
                <w:color w:val="0033CC"/>
                <w:lang w:eastAsia="es-ES"/>
              </w:rPr>
            </w:pPr>
            <w:r w:rsidRPr="003C05E9">
              <w:rPr>
                <w:rFonts w:ascii="Arial Narrow" w:eastAsia="Times New Roman" w:hAnsi="Arial Narrow" w:cs="Calibri"/>
                <w:i/>
                <w:iCs/>
                <w:color w:val="0033CC"/>
                <w:lang w:eastAsia="es-ES"/>
              </w:rPr>
              <w:t> </w:t>
            </w:r>
          </w:p>
        </w:tc>
        <w:tc>
          <w:tcPr>
            <w:tcW w:w="1200" w:type="dxa"/>
            <w:shd w:val="clear" w:color="000000" w:fill="F2F2F2"/>
            <w:noWrap/>
            <w:vAlign w:val="bottom"/>
            <w:hideMark/>
          </w:tcPr>
          <w:p w14:paraId="777EC1C9" w14:textId="77777777" w:rsidR="003C05E9" w:rsidRPr="003C05E9" w:rsidRDefault="003C05E9" w:rsidP="003C05E9">
            <w:pPr>
              <w:spacing w:after="0" w:line="240" w:lineRule="auto"/>
              <w:rPr>
                <w:rFonts w:ascii="Arial Narrow" w:eastAsia="Times New Roman" w:hAnsi="Arial Narrow" w:cs="Calibri"/>
                <w:color w:val="000000"/>
                <w:lang w:eastAsia="es-ES"/>
              </w:rPr>
            </w:pPr>
            <w:r w:rsidRPr="003C05E9">
              <w:rPr>
                <w:rFonts w:ascii="Arial Narrow" w:eastAsia="Times New Roman" w:hAnsi="Arial Narrow" w:cs="Calibri"/>
                <w:color w:val="000000"/>
                <w:lang w:eastAsia="es-ES"/>
              </w:rPr>
              <w:t> </w:t>
            </w:r>
          </w:p>
        </w:tc>
        <w:tc>
          <w:tcPr>
            <w:tcW w:w="1200" w:type="dxa"/>
            <w:shd w:val="clear" w:color="000000" w:fill="F2F2F2"/>
            <w:noWrap/>
            <w:vAlign w:val="bottom"/>
            <w:hideMark/>
          </w:tcPr>
          <w:p w14:paraId="54DD21D9" w14:textId="77777777" w:rsidR="003C05E9" w:rsidRPr="003C05E9" w:rsidRDefault="003C05E9" w:rsidP="003C05E9">
            <w:pPr>
              <w:spacing w:after="0" w:line="240" w:lineRule="auto"/>
              <w:rPr>
                <w:rFonts w:ascii="Arial Narrow" w:eastAsia="Times New Roman" w:hAnsi="Arial Narrow" w:cs="Calibri"/>
                <w:color w:val="000000"/>
                <w:lang w:eastAsia="es-ES"/>
              </w:rPr>
            </w:pPr>
            <w:r w:rsidRPr="003C05E9">
              <w:rPr>
                <w:rFonts w:ascii="Arial Narrow" w:eastAsia="Times New Roman" w:hAnsi="Arial Narrow" w:cs="Calibri"/>
                <w:color w:val="000000"/>
                <w:lang w:eastAsia="es-ES"/>
              </w:rPr>
              <w:t> </w:t>
            </w:r>
          </w:p>
        </w:tc>
      </w:tr>
      <w:tr w:rsidR="003C05E9" w:rsidRPr="003C05E9" w14:paraId="77D74659" w14:textId="77777777" w:rsidTr="00541483">
        <w:trPr>
          <w:trHeight w:val="330"/>
          <w:jc w:val="center"/>
        </w:trPr>
        <w:tc>
          <w:tcPr>
            <w:tcW w:w="1186" w:type="dxa"/>
            <w:shd w:val="clear" w:color="000000" w:fill="F2F2F2"/>
            <w:noWrap/>
            <w:vAlign w:val="bottom"/>
            <w:hideMark/>
          </w:tcPr>
          <w:p w14:paraId="37B730FC"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proofErr w:type="gramStart"/>
            <w:r w:rsidRPr="003C05E9">
              <w:rPr>
                <w:rFonts w:ascii="Arial Narrow" w:eastAsia="Times New Roman" w:hAnsi="Arial Narrow" w:cs="Calibri"/>
                <w:i/>
                <w:iCs/>
                <w:color w:val="000000"/>
                <w:lang w:eastAsia="es-ES"/>
              </w:rPr>
              <w:t>h:=</w:t>
            </w:r>
            <w:proofErr w:type="gramEnd"/>
            <w:r w:rsidRPr="003C05E9">
              <w:rPr>
                <w:rFonts w:ascii="Arial Narrow" w:eastAsia="Times New Roman" w:hAnsi="Arial Narrow" w:cs="Calibri"/>
                <w:i/>
                <w:iCs/>
                <w:color w:val="000000"/>
                <w:lang w:eastAsia="es-ES"/>
              </w:rPr>
              <w:t>Ln/12</w:t>
            </w:r>
          </w:p>
        </w:tc>
        <w:tc>
          <w:tcPr>
            <w:tcW w:w="614" w:type="dxa"/>
            <w:shd w:val="clear" w:color="000000" w:fill="F2F2F2"/>
            <w:noWrap/>
            <w:vAlign w:val="bottom"/>
            <w:hideMark/>
          </w:tcPr>
          <w:p w14:paraId="09DF133C"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0.58</w:t>
            </w:r>
          </w:p>
        </w:tc>
        <w:tc>
          <w:tcPr>
            <w:tcW w:w="1200" w:type="dxa"/>
            <w:shd w:val="clear" w:color="000000" w:fill="F2F2F2"/>
            <w:noWrap/>
            <w:vAlign w:val="bottom"/>
            <w:hideMark/>
          </w:tcPr>
          <w:p w14:paraId="4DF1968C" w14:textId="77777777" w:rsidR="003C05E9" w:rsidRPr="003C05E9" w:rsidRDefault="003C05E9" w:rsidP="003C05E9">
            <w:pPr>
              <w:spacing w:after="0" w:line="240" w:lineRule="auto"/>
              <w:rPr>
                <w:rFonts w:ascii="Arial Narrow" w:eastAsia="Times New Roman" w:hAnsi="Arial Narrow" w:cs="Calibri"/>
                <w:b/>
                <w:bCs/>
                <w:i/>
                <w:iCs/>
                <w:color w:val="0033CC"/>
                <w:lang w:eastAsia="es-ES"/>
              </w:rPr>
            </w:pPr>
            <w:r w:rsidRPr="003C05E9">
              <w:rPr>
                <w:rFonts w:ascii="Arial Narrow" w:eastAsia="Times New Roman" w:hAnsi="Arial Narrow" w:cs="Calibri"/>
                <w:b/>
                <w:bCs/>
                <w:i/>
                <w:iCs/>
                <w:color w:val="0033CC"/>
                <w:lang w:eastAsia="es-ES"/>
              </w:rPr>
              <w:t>m</w:t>
            </w:r>
          </w:p>
        </w:tc>
        <w:tc>
          <w:tcPr>
            <w:tcW w:w="2400" w:type="dxa"/>
            <w:gridSpan w:val="2"/>
            <w:shd w:val="clear" w:color="000000" w:fill="F2F2F2"/>
            <w:noWrap/>
            <w:vAlign w:val="bottom"/>
            <w:hideMark/>
          </w:tcPr>
          <w:p w14:paraId="48296A13" w14:textId="77777777" w:rsidR="003C05E9" w:rsidRPr="003C05E9" w:rsidRDefault="003C05E9" w:rsidP="003C05E9">
            <w:pPr>
              <w:spacing w:after="0" w:line="240" w:lineRule="auto"/>
              <w:rPr>
                <w:rFonts w:ascii="Arial Narrow" w:eastAsia="Times New Roman" w:hAnsi="Arial Narrow" w:cs="Calibri"/>
                <w:color w:val="000000"/>
                <w:lang w:eastAsia="es-ES"/>
              </w:rPr>
            </w:pPr>
            <w:r w:rsidRPr="003C05E9">
              <w:rPr>
                <w:rFonts w:ascii="Arial Narrow" w:eastAsia="Times New Roman" w:hAnsi="Arial Narrow" w:cs="Calibri"/>
                <w:color w:val="000000"/>
                <w:lang w:eastAsia="es-ES"/>
              </w:rPr>
              <w:t>h: Peralte de la viga</w:t>
            </w:r>
          </w:p>
        </w:tc>
      </w:tr>
      <w:tr w:rsidR="003C05E9" w:rsidRPr="003C05E9" w14:paraId="0C14CA78" w14:textId="77777777" w:rsidTr="00541483">
        <w:trPr>
          <w:trHeight w:val="165"/>
          <w:jc w:val="center"/>
        </w:trPr>
        <w:tc>
          <w:tcPr>
            <w:tcW w:w="1186" w:type="dxa"/>
            <w:shd w:val="clear" w:color="000000" w:fill="F2F2F2"/>
            <w:noWrap/>
            <w:vAlign w:val="bottom"/>
            <w:hideMark/>
          </w:tcPr>
          <w:p w14:paraId="18B2B04E"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p>
        </w:tc>
        <w:tc>
          <w:tcPr>
            <w:tcW w:w="614" w:type="dxa"/>
            <w:shd w:val="clear" w:color="000000" w:fill="F2F2F2"/>
            <w:noWrap/>
            <w:vAlign w:val="bottom"/>
            <w:hideMark/>
          </w:tcPr>
          <w:p w14:paraId="1A227070"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p>
        </w:tc>
        <w:tc>
          <w:tcPr>
            <w:tcW w:w="1200" w:type="dxa"/>
            <w:shd w:val="clear" w:color="000000" w:fill="F2F2F2"/>
            <w:noWrap/>
            <w:vAlign w:val="bottom"/>
            <w:hideMark/>
          </w:tcPr>
          <w:p w14:paraId="364032D5" w14:textId="77777777" w:rsidR="003C05E9" w:rsidRPr="003C05E9" w:rsidRDefault="003C05E9" w:rsidP="003C05E9">
            <w:pPr>
              <w:spacing w:after="0" w:line="240" w:lineRule="auto"/>
              <w:rPr>
                <w:rFonts w:ascii="Arial Narrow" w:eastAsia="Times New Roman" w:hAnsi="Arial Narrow" w:cs="Calibri"/>
                <w:i/>
                <w:iCs/>
                <w:color w:val="0033CC"/>
                <w:lang w:eastAsia="es-ES"/>
              </w:rPr>
            </w:pPr>
            <w:r w:rsidRPr="003C05E9">
              <w:rPr>
                <w:rFonts w:ascii="Arial Narrow" w:eastAsia="Times New Roman" w:hAnsi="Arial Narrow" w:cs="Calibri"/>
                <w:i/>
                <w:iCs/>
                <w:color w:val="0033CC"/>
                <w:lang w:eastAsia="es-ES"/>
              </w:rPr>
              <w:t> </w:t>
            </w:r>
          </w:p>
        </w:tc>
        <w:tc>
          <w:tcPr>
            <w:tcW w:w="1200" w:type="dxa"/>
            <w:shd w:val="clear" w:color="000000" w:fill="F2F2F2"/>
            <w:noWrap/>
            <w:vAlign w:val="bottom"/>
            <w:hideMark/>
          </w:tcPr>
          <w:p w14:paraId="57EAED6B" w14:textId="77777777" w:rsidR="003C05E9" w:rsidRPr="003C05E9" w:rsidRDefault="003C05E9" w:rsidP="003C05E9">
            <w:pPr>
              <w:spacing w:after="0" w:line="240" w:lineRule="auto"/>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 </w:t>
            </w:r>
          </w:p>
        </w:tc>
        <w:tc>
          <w:tcPr>
            <w:tcW w:w="1200" w:type="dxa"/>
            <w:shd w:val="clear" w:color="000000" w:fill="F2F2F2"/>
            <w:noWrap/>
            <w:vAlign w:val="bottom"/>
            <w:hideMark/>
          </w:tcPr>
          <w:p w14:paraId="6AA30C1E" w14:textId="77777777" w:rsidR="003C05E9" w:rsidRPr="003C05E9" w:rsidRDefault="003C05E9" w:rsidP="003C05E9">
            <w:pPr>
              <w:spacing w:after="0" w:line="240" w:lineRule="auto"/>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 </w:t>
            </w:r>
          </w:p>
        </w:tc>
      </w:tr>
      <w:tr w:rsidR="003C05E9" w:rsidRPr="003C05E9" w14:paraId="1A8FDED9" w14:textId="77777777" w:rsidTr="00541483">
        <w:trPr>
          <w:trHeight w:val="330"/>
          <w:jc w:val="center"/>
        </w:trPr>
        <w:tc>
          <w:tcPr>
            <w:tcW w:w="1186" w:type="dxa"/>
            <w:shd w:val="clear" w:color="000000" w:fill="F2F2F2"/>
            <w:noWrap/>
            <w:vAlign w:val="bottom"/>
            <w:hideMark/>
          </w:tcPr>
          <w:p w14:paraId="14A822D5"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proofErr w:type="gramStart"/>
            <w:r w:rsidRPr="003C05E9">
              <w:rPr>
                <w:rFonts w:ascii="Arial Narrow" w:eastAsia="Times New Roman" w:hAnsi="Arial Narrow" w:cs="Calibri"/>
                <w:i/>
                <w:iCs/>
                <w:color w:val="000000"/>
                <w:lang w:eastAsia="es-ES"/>
              </w:rPr>
              <w:t>b:=</w:t>
            </w:r>
            <w:proofErr w:type="gramEnd"/>
            <w:r w:rsidRPr="003C05E9">
              <w:rPr>
                <w:rFonts w:ascii="Arial Narrow" w:eastAsia="Times New Roman" w:hAnsi="Arial Narrow" w:cs="Calibri"/>
                <w:i/>
                <w:iCs/>
                <w:color w:val="000000"/>
                <w:lang w:eastAsia="es-ES"/>
              </w:rPr>
              <w:t>0.5.h</w:t>
            </w:r>
          </w:p>
        </w:tc>
        <w:tc>
          <w:tcPr>
            <w:tcW w:w="614" w:type="dxa"/>
            <w:shd w:val="clear" w:color="000000" w:fill="F2F2F2"/>
            <w:noWrap/>
            <w:vAlign w:val="bottom"/>
            <w:hideMark/>
          </w:tcPr>
          <w:p w14:paraId="114CF290" w14:textId="77777777" w:rsidR="003C05E9" w:rsidRPr="003C05E9" w:rsidRDefault="003C05E9" w:rsidP="002C04EF">
            <w:pPr>
              <w:spacing w:after="0" w:line="240" w:lineRule="auto"/>
              <w:jc w:val="center"/>
              <w:rPr>
                <w:rFonts w:ascii="Arial Narrow" w:eastAsia="Times New Roman" w:hAnsi="Arial Narrow" w:cs="Calibri"/>
                <w:i/>
                <w:iCs/>
                <w:color w:val="000000"/>
                <w:lang w:eastAsia="es-ES"/>
              </w:rPr>
            </w:pPr>
            <w:r w:rsidRPr="003C05E9">
              <w:rPr>
                <w:rFonts w:ascii="Arial Narrow" w:eastAsia="Times New Roman" w:hAnsi="Arial Narrow" w:cs="Calibri"/>
                <w:i/>
                <w:iCs/>
                <w:color w:val="000000"/>
                <w:lang w:eastAsia="es-ES"/>
              </w:rPr>
              <w:t>0.29</w:t>
            </w:r>
          </w:p>
        </w:tc>
        <w:tc>
          <w:tcPr>
            <w:tcW w:w="1200" w:type="dxa"/>
            <w:shd w:val="clear" w:color="000000" w:fill="F2F2F2"/>
            <w:noWrap/>
            <w:vAlign w:val="bottom"/>
            <w:hideMark/>
          </w:tcPr>
          <w:p w14:paraId="50024618" w14:textId="77777777" w:rsidR="003C05E9" w:rsidRPr="003C05E9" w:rsidRDefault="003C05E9" w:rsidP="003C05E9">
            <w:pPr>
              <w:spacing w:after="0" w:line="240" w:lineRule="auto"/>
              <w:rPr>
                <w:rFonts w:ascii="Arial Narrow" w:eastAsia="Times New Roman" w:hAnsi="Arial Narrow" w:cs="Calibri"/>
                <w:i/>
                <w:iCs/>
                <w:color w:val="0033CC"/>
                <w:lang w:eastAsia="es-ES"/>
              </w:rPr>
            </w:pPr>
            <w:r w:rsidRPr="003C05E9">
              <w:rPr>
                <w:rFonts w:ascii="Arial Narrow" w:eastAsia="Times New Roman" w:hAnsi="Arial Narrow" w:cs="Calibri"/>
                <w:i/>
                <w:iCs/>
                <w:color w:val="0033CC"/>
                <w:lang w:eastAsia="es-ES"/>
              </w:rPr>
              <w:t> </w:t>
            </w:r>
          </w:p>
        </w:tc>
        <w:tc>
          <w:tcPr>
            <w:tcW w:w="2400" w:type="dxa"/>
            <w:gridSpan w:val="2"/>
            <w:shd w:val="clear" w:color="000000" w:fill="F2F2F2"/>
            <w:noWrap/>
            <w:vAlign w:val="bottom"/>
            <w:hideMark/>
          </w:tcPr>
          <w:p w14:paraId="0247E103" w14:textId="77777777" w:rsidR="003C05E9" w:rsidRPr="003C05E9" w:rsidRDefault="003C05E9" w:rsidP="003C05E9">
            <w:pPr>
              <w:spacing w:after="0" w:line="240" w:lineRule="auto"/>
              <w:rPr>
                <w:rFonts w:ascii="Arial Narrow" w:eastAsia="Times New Roman" w:hAnsi="Arial Narrow" w:cs="Calibri"/>
                <w:color w:val="000000"/>
                <w:lang w:eastAsia="es-ES"/>
              </w:rPr>
            </w:pPr>
            <w:r w:rsidRPr="003C05E9">
              <w:rPr>
                <w:rFonts w:ascii="Arial Narrow" w:eastAsia="Times New Roman" w:hAnsi="Arial Narrow" w:cs="Calibri"/>
                <w:color w:val="000000"/>
                <w:lang w:eastAsia="es-ES"/>
              </w:rPr>
              <w:t>b: Ancho de la viga</w:t>
            </w:r>
          </w:p>
        </w:tc>
      </w:tr>
    </w:tbl>
    <w:p w14:paraId="1C64EB80" w14:textId="77777777" w:rsidR="00BF2F3C" w:rsidRPr="00697A38" w:rsidRDefault="00BF2F3C" w:rsidP="00BF2F3C">
      <w:pPr>
        <w:rPr>
          <w:rFonts w:ascii="Arial" w:eastAsia="Times New Roman" w:hAnsi="Arial" w:cs="Arial"/>
          <w:b/>
          <w:bCs/>
          <w:lang w:val="es-PE" w:eastAsia="ar-SA"/>
        </w:rPr>
      </w:pPr>
    </w:p>
    <w:p w14:paraId="66AB4E9C" w14:textId="77777777" w:rsidR="003C05E9" w:rsidRPr="00334C82" w:rsidRDefault="003C05E9" w:rsidP="003C05E9">
      <w:pPr>
        <w:jc w:val="both"/>
        <w:rPr>
          <w:rFonts w:ascii="Arial" w:eastAsia="Times New Roman" w:hAnsi="Arial" w:cs="Arial"/>
          <w:lang w:eastAsia="es-ES"/>
        </w:rPr>
      </w:pPr>
      <w:r w:rsidRPr="00334C82">
        <w:rPr>
          <w:rFonts w:ascii="Arial" w:eastAsia="Times New Roman" w:hAnsi="Arial" w:cs="Arial"/>
          <w:lang w:eastAsia="es-ES"/>
        </w:rPr>
        <w:t xml:space="preserve">Las vigas serán </w:t>
      </w:r>
      <w:r>
        <w:rPr>
          <w:rFonts w:ascii="Arial" w:eastAsia="Times New Roman" w:hAnsi="Arial" w:cs="Arial"/>
          <w:lang w:eastAsia="es-ES"/>
        </w:rPr>
        <w:t>de</w:t>
      </w:r>
      <w:r w:rsidRPr="00334C82">
        <w:rPr>
          <w:rFonts w:ascii="Arial" w:eastAsia="Times New Roman" w:hAnsi="Arial" w:cs="Arial"/>
          <w:lang w:eastAsia="es-ES"/>
        </w:rPr>
        <w:t>0.</w:t>
      </w:r>
      <w:r>
        <w:rPr>
          <w:rFonts w:ascii="Arial" w:eastAsia="Times New Roman" w:hAnsi="Arial" w:cs="Arial"/>
          <w:lang w:eastAsia="es-ES"/>
        </w:rPr>
        <w:t>30</w:t>
      </w:r>
      <w:r w:rsidRPr="00334C82">
        <w:rPr>
          <w:rFonts w:ascii="Arial" w:eastAsia="Times New Roman" w:hAnsi="Arial" w:cs="Arial"/>
          <w:lang w:eastAsia="es-ES"/>
        </w:rPr>
        <w:t>x0.</w:t>
      </w:r>
      <w:r>
        <w:rPr>
          <w:rFonts w:ascii="Arial" w:eastAsia="Times New Roman" w:hAnsi="Arial" w:cs="Arial"/>
          <w:lang w:eastAsia="es-ES"/>
        </w:rPr>
        <w:t>60</w:t>
      </w:r>
      <w:r w:rsidRPr="00334C82">
        <w:rPr>
          <w:rFonts w:ascii="Arial" w:eastAsia="Times New Roman" w:hAnsi="Arial" w:cs="Arial"/>
          <w:lang w:eastAsia="es-ES"/>
        </w:rPr>
        <w:t>m</w:t>
      </w:r>
      <w:r>
        <w:rPr>
          <w:rFonts w:ascii="Arial" w:eastAsia="Times New Roman" w:hAnsi="Arial" w:cs="Arial"/>
          <w:lang w:eastAsia="es-ES"/>
        </w:rPr>
        <w:t xml:space="preserve">, por lo que cumplen con el </w:t>
      </w:r>
      <w:proofErr w:type="spellStart"/>
      <w:r>
        <w:rPr>
          <w:rFonts w:ascii="Arial" w:eastAsia="Times New Roman" w:hAnsi="Arial" w:cs="Arial"/>
          <w:lang w:eastAsia="es-ES"/>
        </w:rPr>
        <w:t>predimensionamiento</w:t>
      </w:r>
      <w:proofErr w:type="spellEnd"/>
      <w:r>
        <w:rPr>
          <w:rFonts w:ascii="Arial" w:eastAsia="Times New Roman" w:hAnsi="Arial" w:cs="Arial"/>
          <w:lang w:eastAsia="es-ES"/>
        </w:rPr>
        <w:t>.</w:t>
      </w:r>
    </w:p>
    <w:p w14:paraId="54F3B0F4" w14:textId="5BAFCF09" w:rsidR="00BF2F3C" w:rsidRPr="00697A38" w:rsidRDefault="00BF2F3C" w:rsidP="00BF2F3C">
      <w:pPr>
        <w:rPr>
          <w:rFonts w:ascii="Arial" w:eastAsia="Times New Roman" w:hAnsi="Arial" w:cs="Arial"/>
          <w:b/>
          <w:bCs/>
          <w:lang w:val="es-PE" w:eastAsia="ar-SA"/>
        </w:rPr>
      </w:pPr>
      <w:r w:rsidRPr="00697A38">
        <w:rPr>
          <w:rFonts w:ascii="Arial" w:eastAsia="Times New Roman" w:hAnsi="Arial" w:cs="Arial"/>
          <w:b/>
          <w:bCs/>
          <w:lang w:val="es-PE" w:eastAsia="ar-SA"/>
        </w:rPr>
        <w:t>12.</w:t>
      </w:r>
      <w:r w:rsidR="00400613">
        <w:rPr>
          <w:rFonts w:ascii="Arial" w:eastAsia="Times New Roman" w:hAnsi="Arial" w:cs="Arial"/>
          <w:b/>
          <w:bCs/>
          <w:lang w:val="es-PE" w:eastAsia="ar-SA"/>
        </w:rPr>
        <w:t>4</w:t>
      </w:r>
      <w:r w:rsidRPr="00697A38">
        <w:rPr>
          <w:rFonts w:ascii="Arial" w:eastAsia="Times New Roman" w:hAnsi="Arial" w:cs="Arial"/>
          <w:b/>
          <w:bCs/>
          <w:lang w:val="es-PE" w:eastAsia="ar-SA"/>
        </w:rPr>
        <w:t>.</w:t>
      </w:r>
      <w:r w:rsidR="00E92D37">
        <w:rPr>
          <w:rFonts w:ascii="Arial" w:eastAsia="Times New Roman" w:hAnsi="Arial" w:cs="Arial"/>
          <w:b/>
          <w:bCs/>
          <w:lang w:val="es-PE" w:eastAsia="ar-SA"/>
        </w:rPr>
        <w:t>5</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losa maciza </w:t>
      </w:r>
    </w:p>
    <w:p w14:paraId="23D86B44" w14:textId="77777777" w:rsidR="00BF2F3C" w:rsidRDefault="003C05E9" w:rsidP="003C05E9">
      <w:pPr>
        <w:jc w:val="center"/>
        <w:rPr>
          <w:rFonts w:ascii="Arial" w:eastAsia="Times New Roman" w:hAnsi="Arial" w:cs="Arial"/>
          <w:b/>
          <w:bCs/>
          <w:lang w:val="es-PE" w:eastAsia="ar-SA"/>
        </w:rPr>
      </w:pPr>
      <w:r w:rsidRPr="003C05E9">
        <w:rPr>
          <w:noProof/>
          <w:lang w:val="es-PE" w:eastAsia="es-PE"/>
        </w:rPr>
        <w:drawing>
          <wp:inline distT="0" distB="0" distL="0" distR="0" wp14:anchorId="3DC6E1D6" wp14:editId="5580A468">
            <wp:extent cx="4086860" cy="1685925"/>
            <wp:effectExtent l="19050" t="19050" r="27940" b="2857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86860" cy="1685925"/>
                    </a:xfrm>
                    <a:prstGeom prst="rect">
                      <a:avLst/>
                    </a:prstGeom>
                    <a:noFill/>
                    <a:ln>
                      <a:solidFill>
                        <a:schemeClr val="tx1"/>
                      </a:solidFill>
                    </a:ln>
                  </pic:spPr>
                </pic:pic>
              </a:graphicData>
            </a:graphic>
          </wp:inline>
        </w:drawing>
      </w:r>
    </w:p>
    <w:p w14:paraId="4097D563" w14:textId="34397D9D" w:rsidR="003C05E9" w:rsidRDefault="003C05E9" w:rsidP="003C05E9">
      <w:pPr>
        <w:jc w:val="both"/>
        <w:rPr>
          <w:rFonts w:ascii="Arial" w:eastAsia="Times New Roman" w:hAnsi="Arial" w:cs="Arial"/>
          <w:lang w:eastAsia="es-ES"/>
        </w:rPr>
      </w:pPr>
      <w:r w:rsidRPr="00334C82">
        <w:rPr>
          <w:rFonts w:ascii="Arial" w:eastAsia="Times New Roman" w:hAnsi="Arial" w:cs="Arial"/>
          <w:lang w:eastAsia="es-ES"/>
        </w:rPr>
        <w:t>La losa maciza</w:t>
      </w:r>
      <w:r>
        <w:rPr>
          <w:rFonts w:ascii="Arial" w:eastAsia="Times New Roman" w:hAnsi="Arial" w:cs="Arial"/>
          <w:lang w:eastAsia="es-ES"/>
        </w:rPr>
        <w:t xml:space="preserve"> será de peralte </w:t>
      </w:r>
      <w:r w:rsidRPr="00334C82">
        <w:rPr>
          <w:rFonts w:ascii="Arial" w:eastAsia="Times New Roman" w:hAnsi="Arial" w:cs="Arial"/>
          <w:lang w:eastAsia="es-ES"/>
        </w:rPr>
        <w:t>e</w:t>
      </w:r>
      <w:r>
        <w:rPr>
          <w:rFonts w:ascii="Arial" w:eastAsia="Times New Roman" w:hAnsi="Arial" w:cs="Arial"/>
          <w:lang w:eastAsia="es-ES"/>
        </w:rPr>
        <w:t>=</w:t>
      </w:r>
      <w:r w:rsidRPr="00334C82">
        <w:rPr>
          <w:rFonts w:ascii="Arial" w:eastAsia="Times New Roman" w:hAnsi="Arial" w:cs="Arial"/>
          <w:lang w:eastAsia="es-ES"/>
        </w:rPr>
        <w:t>0.</w:t>
      </w:r>
      <w:r>
        <w:rPr>
          <w:rFonts w:ascii="Arial" w:eastAsia="Times New Roman" w:hAnsi="Arial" w:cs="Arial"/>
          <w:lang w:eastAsia="es-ES"/>
        </w:rPr>
        <w:t>20</w:t>
      </w:r>
      <w:r w:rsidRPr="00334C82">
        <w:rPr>
          <w:rFonts w:ascii="Arial" w:eastAsia="Times New Roman" w:hAnsi="Arial" w:cs="Arial"/>
          <w:lang w:eastAsia="es-ES"/>
        </w:rPr>
        <w:t>m</w:t>
      </w:r>
      <w:r>
        <w:rPr>
          <w:rFonts w:ascii="Arial" w:eastAsia="Times New Roman" w:hAnsi="Arial" w:cs="Arial"/>
          <w:lang w:eastAsia="es-ES"/>
        </w:rPr>
        <w:t>.</w:t>
      </w:r>
    </w:p>
    <w:p w14:paraId="1C94B306" w14:textId="3CDAA1E8" w:rsidR="001B45E3" w:rsidRDefault="001B45E3" w:rsidP="003C05E9">
      <w:pPr>
        <w:jc w:val="both"/>
        <w:rPr>
          <w:rFonts w:ascii="Arial" w:eastAsia="Times New Roman" w:hAnsi="Arial" w:cs="Arial"/>
          <w:lang w:eastAsia="es-ES"/>
        </w:rPr>
      </w:pPr>
    </w:p>
    <w:p w14:paraId="2A821308" w14:textId="73E0E935" w:rsidR="001B45E3" w:rsidRDefault="001B45E3" w:rsidP="003C05E9">
      <w:pPr>
        <w:jc w:val="both"/>
        <w:rPr>
          <w:rFonts w:ascii="Arial" w:eastAsia="Times New Roman" w:hAnsi="Arial" w:cs="Arial"/>
          <w:lang w:eastAsia="es-ES"/>
        </w:rPr>
      </w:pPr>
    </w:p>
    <w:p w14:paraId="165F7E08" w14:textId="402B612E" w:rsidR="001B45E3" w:rsidRDefault="001B45E3" w:rsidP="003C05E9">
      <w:pPr>
        <w:jc w:val="both"/>
        <w:rPr>
          <w:rFonts w:ascii="Arial" w:eastAsia="Times New Roman" w:hAnsi="Arial" w:cs="Arial"/>
          <w:lang w:eastAsia="es-ES"/>
        </w:rPr>
      </w:pPr>
    </w:p>
    <w:p w14:paraId="5B3BE838" w14:textId="1AB664D8" w:rsidR="001B45E3" w:rsidRDefault="001B45E3" w:rsidP="003C05E9">
      <w:pPr>
        <w:jc w:val="both"/>
        <w:rPr>
          <w:rFonts w:ascii="Arial" w:eastAsia="Times New Roman" w:hAnsi="Arial" w:cs="Arial"/>
          <w:lang w:eastAsia="es-ES"/>
        </w:rPr>
      </w:pPr>
    </w:p>
    <w:p w14:paraId="62475FF3" w14:textId="3DB69A3D" w:rsidR="001B45E3" w:rsidRDefault="001B45E3" w:rsidP="003C05E9">
      <w:pPr>
        <w:jc w:val="both"/>
        <w:rPr>
          <w:rFonts w:ascii="Arial" w:eastAsia="Times New Roman" w:hAnsi="Arial" w:cs="Arial"/>
          <w:lang w:eastAsia="es-ES"/>
        </w:rPr>
      </w:pPr>
    </w:p>
    <w:p w14:paraId="2147E4FD" w14:textId="22F24008" w:rsidR="001B45E3" w:rsidRDefault="001B45E3" w:rsidP="003C05E9">
      <w:pPr>
        <w:jc w:val="both"/>
        <w:rPr>
          <w:rFonts w:ascii="Arial" w:eastAsia="Times New Roman" w:hAnsi="Arial" w:cs="Arial"/>
          <w:lang w:eastAsia="es-ES"/>
        </w:rPr>
      </w:pPr>
    </w:p>
    <w:p w14:paraId="428F415B" w14:textId="73D50BF6" w:rsidR="001B45E3" w:rsidRDefault="001B45E3" w:rsidP="003C05E9">
      <w:pPr>
        <w:jc w:val="both"/>
        <w:rPr>
          <w:rFonts w:ascii="Arial" w:eastAsia="Times New Roman" w:hAnsi="Arial" w:cs="Arial"/>
          <w:lang w:eastAsia="es-ES"/>
        </w:rPr>
      </w:pPr>
    </w:p>
    <w:p w14:paraId="4F38E14A" w14:textId="43C71AF9" w:rsidR="001B45E3" w:rsidRDefault="001B45E3" w:rsidP="003C05E9">
      <w:pPr>
        <w:jc w:val="both"/>
        <w:rPr>
          <w:rFonts w:ascii="Arial" w:eastAsia="Times New Roman" w:hAnsi="Arial" w:cs="Arial"/>
          <w:lang w:eastAsia="es-ES"/>
        </w:rPr>
      </w:pPr>
    </w:p>
    <w:p w14:paraId="48629973" w14:textId="7E8D9116" w:rsidR="001B45E3" w:rsidRDefault="001B45E3" w:rsidP="003C05E9">
      <w:pPr>
        <w:jc w:val="both"/>
        <w:rPr>
          <w:rFonts w:ascii="Arial" w:eastAsia="Times New Roman" w:hAnsi="Arial" w:cs="Arial"/>
          <w:lang w:eastAsia="es-ES"/>
        </w:rPr>
      </w:pPr>
    </w:p>
    <w:p w14:paraId="1803FDD8" w14:textId="77777777" w:rsidR="001B45E3" w:rsidRPr="00334C82" w:rsidRDefault="001B45E3" w:rsidP="003C05E9">
      <w:pPr>
        <w:jc w:val="both"/>
        <w:rPr>
          <w:rFonts w:ascii="Arial" w:eastAsia="Times New Roman" w:hAnsi="Arial" w:cs="Arial"/>
          <w:lang w:eastAsia="es-ES"/>
        </w:rPr>
      </w:pPr>
    </w:p>
    <w:p w14:paraId="1BE20DF6" w14:textId="376EE515" w:rsidR="00BF2F3C" w:rsidRPr="00697A38" w:rsidRDefault="00BF2F3C" w:rsidP="00E662B8">
      <w:pPr>
        <w:pStyle w:val="Ttulo2"/>
        <w:numPr>
          <w:ilvl w:val="0"/>
          <w:numId w:val="0"/>
        </w:numPr>
        <w:rPr>
          <w:rFonts w:eastAsia="Times New Roman" w:cs="Arial"/>
          <w:lang w:eastAsia="ar-SA"/>
        </w:rPr>
      </w:pPr>
      <w:bookmarkStart w:id="297" w:name="_Toc91186235"/>
      <w:r w:rsidRPr="00697A38">
        <w:rPr>
          <w:rFonts w:eastAsia="Times New Roman" w:cs="Arial"/>
          <w:lang w:eastAsia="ar-SA"/>
        </w:rPr>
        <w:lastRenderedPageBreak/>
        <w:t>12.</w:t>
      </w:r>
      <w:r w:rsidR="00400613">
        <w:rPr>
          <w:rFonts w:eastAsia="Times New Roman" w:cs="Arial"/>
          <w:lang w:eastAsia="ar-SA"/>
        </w:rPr>
        <w:t>5</w:t>
      </w:r>
      <w:r w:rsidRPr="00697A38">
        <w:rPr>
          <w:rFonts w:eastAsia="Times New Roman" w:cs="Arial"/>
          <w:lang w:eastAsia="ar-SA"/>
        </w:rPr>
        <w:t xml:space="preserve"> </w:t>
      </w:r>
      <w:r w:rsidR="00281381">
        <w:rPr>
          <w:rFonts w:eastAsia="Times New Roman" w:cs="Arial"/>
          <w:lang w:eastAsia="ar-SA"/>
        </w:rPr>
        <w:t xml:space="preserve">Módulo Diferenciado </w:t>
      </w:r>
      <w:r w:rsidR="00CA3916">
        <w:rPr>
          <w:rFonts w:eastAsia="Times New Roman" w:cs="Arial"/>
          <w:lang w:eastAsia="ar-SA"/>
        </w:rPr>
        <w:t>TBC</w:t>
      </w:r>
      <w:bookmarkEnd w:id="297"/>
      <w:r w:rsidR="00CA3916">
        <w:rPr>
          <w:rFonts w:eastAsia="Times New Roman" w:cs="Arial"/>
          <w:lang w:eastAsia="ar-SA"/>
        </w:rPr>
        <w:t xml:space="preserve"> </w:t>
      </w:r>
    </w:p>
    <w:p w14:paraId="4A3E456C" w14:textId="77777777" w:rsidR="00281381" w:rsidRDefault="00281381" w:rsidP="00281381">
      <w:pPr>
        <w:rPr>
          <w:rFonts w:ascii="Arial" w:eastAsia="Times New Roman" w:hAnsi="Arial" w:cs="Arial"/>
          <w:b/>
          <w:bCs/>
          <w:lang w:val="es-PE" w:eastAsia="ar-SA"/>
        </w:rPr>
      </w:pPr>
    </w:p>
    <w:p w14:paraId="51FA1CC5" w14:textId="77777777" w:rsidR="00281381" w:rsidRDefault="00281381" w:rsidP="00F64B9B">
      <w:pPr>
        <w:spacing w:after="0" w:line="360" w:lineRule="auto"/>
        <w:rPr>
          <w:rFonts w:ascii="Arial" w:eastAsia="Times New Roman" w:hAnsi="Arial" w:cs="Arial"/>
          <w:lang w:eastAsia="es-ES"/>
        </w:rPr>
      </w:pPr>
      <w:r w:rsidRPr="00697A38">
        <w:rPr>
          <w:rFonts w:ascii="Arial" w:eastAsia="Times New Roman" w:hAnsi="Arial" w:cs="Arial"/>
          <w:lang w:eastAsia="es-ES"/>
        </w:rPr>
        <w:t xml:space="preserve">El edificio </w:t>
      </w:r>
      <w:r>
        <w:rPr>
          <w:rFonts w:ascii="Arial" w:eastAsia="Times New Roman" w:hAnsi="Arial" w:cs="Arial"/>
          <w:lang w:eastAsia="es-ES"/>
        </w:rPr>
        <w:t>de Modulo Diferenciado TBC ti</w:t>
      </w:r>
      <w:r w:rsidRPr="00697A38">
        <w:rPr>
          <w:rFonts w:ascii="Arial" w:eastAsia="Times New Roman" w:hAnsi="Arial" w:cs="Arial"/>
          <w:lang w:eastAsia="es-ES"/>
        </w:rPr>
        <w:t xml:space="preserve">ene </w:t>
      </w:r>
      <w:r>
        <w:rPr>
          <w:rFonts w:ascii="Arial" w:eastAsia="Times New Roman" w:hAnsi="Arial" w:cs="Arial"/>
          <w:lang w:eastAsia="es-ES"/>
        </w:rPr>
        <w:t>1</w:t>
      </w:r>
      <w:r w:rsidRPr="00697A38">
        <w:rPr>
          <w:rFonts w:ascii="Arial" w:eastAsia="Times New Roman" w:hAnsi="Arial" w:cs="Arial"/>
          <w:lang w:eastAsia="es-ES"/>
        </w:rPr>
        <w:t xml:space="preserve"> nivel. El sistema estructural adoptado es dual con pórticos y muros de concreto. </w:t>
      </w:r>
      <w:r>
        <w:rPr>
          <w:rFonts w:ascii="Arial" w:eastAsia="Times New Roman" w:hAnsi="Arial" w:cs="Arial"/>
          <w:lang w:eastAsia="es-ES"/>
        </w:rPr>
        <w:t>Las columnas son de 0.</w:t>
      </w:r>
      <w:r w:rsidR="00C51D29">
        <w:rPr>
          <w:rFonts w:ascii="Arial" w:eastAsia="Times New Roman" w:hAnsi="Arial" w:cs="Arial"/>
          <w:lang w:eastAsia="es-ES"/>
        </w:rPr>
        <w:t>3</w:t>
      </w:r>
      <w:r>
        <w:rPr>
          <w:rFonts w:ascii="Arial" w:eastAsia="Times New Roman" w:hAnsi="Arial" w:cs="Arial"/>
          <w:lang w:eastAsia="es-ES"/>
        </w:rPr>
        <w:t>5x0.</w:t>
      </w:r>
      <w:r w:rsidR="00C51D29">
        <w:rPr>
          <w:rFonts w:ascii="Arial" w:eastAsia="Times New Roman" w:hAnsi="Arial" w:cs="Arial"/>
          <w:lang w:eastAsia="es-ES"/>
        </w:rPr>
        <w:t>3</w:t>
      </w:r>
      <w:r>
        <w:rPr>
          <w:rFonts w:ascii="Arial" w:eastAsia="Times New Roman" w:hAnsi="Arial" w:cs="Arial"/>
          <w:lang w:eastAsia="es-ES"/>
        </w:rPr>
        <w:t>5m</w:t>
      </w:r>
      <w:r w:rsidRPr="00697A38">
        <w:rPr>
          <w:rFonts w:ascii="Arial" w:eastAsia="Times New Roman" w:hAnsi="Arial" w:cs="Arial"/>
          <w:lang w:eastAsia="es-ES"/>
        </w:rPr>
        <w:t xml:space="preserve"> </w:t>
      </w:r>
      <w:r>
        <w:rPr>
          <w:rFonts w:ascii="Arial" w:eastAsia="Times New Roman" w:hAnsi="Arial" w:cs="Arial"/>
          <w:lang w:eastAsia="es-ES"/>
        </w:rPr>
        <w:t>y las placas son de 0.30m de ancho. L</w:t>
      </w:r>
      <w:r w:rsidRPr="00697A38">
        <w:rPr>
          <w:rFonts w:ascii="Arial" w:eastAsia="Times New Roman" w:hAnsi="Arial" w:cs="Arial"/>
          <w:lang w:eastAsia="es-ES"/>
        </w:rPr>
        <w:t xml:space="preserve">as vigas principales son de dimensiones </w:t>
      </w:r>
      <w:r>
        <w:rPr>
          <w:rFonts w:ascii="Arial" w:eastAsia="Times New Roman" w:hAnsi="Arial" w:cs="Arial"/>
          <w:lang w:eastAsia="es-ES"/>
        </w:rPr>
        <w:t>0.30</w:t>
      </w:r>
      <w:r w:rsidRPr="00697A38">
        <w:rPr>
          <w:rFonts w:ascii="Arial" w:eastAsia="Times New Roman" w:hAnsi="Arial" w:cs="Arial"/>
          <w:lang w:eastAsia="es-ES"/>
        </w:rPr>
        <w:t>x0.</w:t>
      </w:r>
      <w:r w:rsidR="00C51D29">
        <w:rPr>
          <w:rFonts w:ascii="Arial" w:eastAsia="Times New Roman" w:hAnsi="Arial" w:cs="Arial"/>
          <w:lang w:eastAsia="es-ES"/>
        </w:rPr>
        <w:t>55</w:t>
      </w:r>
      <w:r w:rsidRPr="00697A38">
        <w:rPr>
          <w:rFonts w:ascii="Arial" w:eastAsia="Times New Roman" w:hAnsi="Arial" w:cs="Arial"/>
          <w:lang w:eastAsia="es-ES"/>
        </w:rPr>
        <w:t>m. El sistema de techado es de losas macizas con peralte de 2</w:t>
      </w:r>
      <w:r>
        <w:rPr>
          <w:rFonts w:ascii="Arial" w:eastAsia="Times New Roman" w:hAnsi="Arial" w:cs="Arial"/>
          <w:lang w:eastAsia="es-ES"/>
        </w:rPr>
        <w:t>0</w:t>
      </w:r>
      <w:r w:rsidRPr="00697A38">
        <w:rPr>
          <w:rFonts w:ascii="Arial" w:eastAsia="Times New Roman" w:hAnsi="Arial" w:cs="Arial"/>
          <w:lang w:eastAsia="es-ES"/>
        </w:rPr>
        <w:t>cm</w:t>
      </w:r>
      <w:r w:rsidR="00F64B9B">
        <w:rPr>
          <w:rFonts w:ascii="Arial" w:eastAsia="Times New Roman" w:hAnsi="Arial" w:cs="Arial"/>
          <w:lang w:eastAsia="es-ES"/>
        </w:rPr>
        <w:t>.</w:t>
      </w:r>
    </w:p>
    <w:p w14:paraId="032E97EC" w14:textId="77777777" w:rsidR="00BF2F3C" w:rsidRPr="00697A38" w:rsidRDefault="00BF2F3C" w:rsidP="00BF2F3C">
      <w:pPr>
        <w:rPr>
          <w:rFonts w:ascii="Arial" w:eastAsia="Times New Roman" w:hAnsi="Arial" w:cs="Arial"/>
          <w:b/>
          <w:bCs/>
          <w:lang w:val="es-PE" w:eastAsia="ar-SA"/>
        </w:rPr>
      </w:pPr>
    </w:p>
    <w:p w14:paraId="3D9B996F" w14:textId="77777777" w:rsidR="001B45E3" w:rsidRDefault="001B45E3" w:rsidP="002C04EF">
      <w:pPr>
        <w:jc w:val="center"/>
        <w:rPr>
          <w:rFonts w:ascii="Arial" w:eastAsia="Times New Roman" w:hAnsi="Arial" w:cs="Arial"/>
          <w:b/>
          <w:bCs/>
          <w:lang w:val="es-PE" w:eastAsia="ar-SA"/>
        </w:rPr>
      </w:pPr>
    </w:p>
    <w:p w14:paraId="2AC9ED86" w14:textId="154644A5" w:rsidR="00BF2F3C" w:rsidRDefault="003F647D" w:rsidP="002C04EF">
      <w:pPr>
        <w:jc w:val="center"/>
        <w:rPr>
          <w:rFonts w:ascii="Arial" w:eastAsia="Times New Roman" w:hAnsi="Arial" w:cs="Arial"/>
          <w:b/>
          <w:bCs/>
          <w:lang w:val="es-PE" w:eastAsia="ar-SA"/>
        </w:rPr>
      </w:pPr>
      <w:r w:rsidRPr="00033E74">
        <w:rPr>
          <w:rFonts w:ascii="Arial" w:eastAsia="Times New Roman" w:hAnsi="Arial" w:cs="Arial"/>
          <w:b/>
          <w:bCs/>
          <w:noProof/>
          <w:lang w:val="es-PE" w:eastAsia="es-PE"/>
        </w:rPr>
        <mc:AlternateContent>
          <mc:Choice Requires="wps">
            <w:drawing>
              <wp:anchor distT="45720" distB="45720" distL="114300" distR="114300" simplePos="0" relativeHeight="251831296" behindDoc="0" locked="0" layoutInCell="1" allowOverlap="1" wp14:anchorId="59F90988" wp14:editId="43301933">
                <wp:simplePos x="0" y="0"/>
                <wp:positionH relativeFrom="margin">
                  <wp:posOffset>2112055</wp:posOffset>
                </wp:positionH>
                <wp:positionV relativeFrom="paragraph">
                  <wp:posOffset>3182901</wp:posOffset>
                </wp:positionV>
                <wp:extent cx="504825" cy="271145"/>
                <wp:effectExtent l="0" t="0" r="28575" b="14605"/>
                <wp:wrapNone/>
                <wp:docPr id="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1145"/>
                        </a:xfrm>
                        <a:prstGeom prst="rect">
                          <a:avLst/>
                        </a:prstGeom>
                        <a:solidFill>
                          <a:srgbClr val="FFFFFF"/>
                        </a:solidFill>
                        <a:ln w="9525">
                          <a:solidFill>
                            <a:srgbClr val="000000"/>
                          </a:solidFill>
                          <a:miter lim="800000"/>
                          <a:headEnd/>
                          <a:tailEnd/>
                        </a:ln>
                      </wps:spPr>
                      <wps:txbx>
                        <w:txbxContent>
                          <w:p w14:paraId="145B3B97" w14:textId="77777777" w:rsidR="0014084C" w:rsidRDefault="0014084C" w:rsidP="002C04EF">
                            <w:r>
                              <w:t>PL-1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F90988" id="_x0000_s1058" type="#_x0000_t202" style="position:absolute;left:0;text-align:left;margin-left:166.3pt;margin-top:250.6pt;width:39.75pt;height:21.35pt;z-index:251831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">
                <v:textbox>
                  <w:txbxContent>
                    <w:p w14:paraId="145B3B97" w14:textId="77777777" w:rsidR="0014084C" w:rsidRDefault="0014084C" w:rsidP="002C04EF">
                      <w:r>
                        <w:t>PL-1</w:t>
                      </w:r>
                    </w:p>
                  </w:txbxContent>
                </v:textbox>
                <w10:wrap anchorx="margin"/>
              </v:shape>
            </w:pict>
          </mc:Fallback>
        </mc:AlternateContent>
      </w:r>
      <w:r w:rsidRPr="00033E74">
        <w:rPr>
          <w:rFonts w:ascii="Arial" w:eastAsia="Times New Roman" w:hAnsi="Arial" w:cs="Arial"/>
          <w:b/>
          <w:bCs/>
          <w:noProof/>
          <w:lang w:val="es-PE" w:eastAsia="es-PE"/>
        </w:rPr>
        <mc:AlternateContent>
          <mc:Choice Requires="wps">
            <w:drawing>
              <wp:anchor distT="45720" distB="45720" distL="114300" distR="114300" simplePos="0" relativeHeight="251830272" behindDoc="0" locked="0" layoutInCell="1" allowOverlap="1" wp14:anchorId="1EA44534" wp14:editId="27439731">
                <wp:simplePos x="0" y="0"/>
                <wp:positionH relativeFrom="column">
                  <wp:posOffset>2051345</wp:posOffset>
                </wp:positionH>
                <wp:positionV relativeFrom="paragraph">
                  <wp:posOffset>2580403</wp:posOffset>
                </wp:positionV>
                <wp:extent cx="628650" cy="252730"/>
                <wp:effectExtent l="0" t="0" r="19050" b="13970"/>
                <wp:wrapNone/>
                <wp:docPr id="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52730"/>
                        </a:xfrm>
                        <a:prstGeom prst="rect">
                          <a:avLst/>
                        </a:prstGeom>
                        <a:solidFill>
                          <a:srgbClr val="FFFFFF"/>
                        </a:solidFill>
                        <a:ln w="9525">
                          <a:solidFill>
                            <a:srgbClr val="000000"/>
                          </a:solidFill>
                          <a:miter lim="800000"/>
                          <a:headEnd/>
                          <a:tailEnd/>
                        </a:ln>
                      </wps:spPr>
                      <wps:txbx>
                        <w:txbxContent>
                          <w:p w14:paraId="0F2A55FA" w14:textId="77777777" w:rsidR="0014084C" w:rsidRDefault="0014084C" w:rsidP="002C04EF">
                            <w:r>
                              <w:t>Losa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A44534" id="_x0000_s1059" type="#_x0000_t202" style="position:absolute;left:0;text-align:left;margin-left:161.5pt;margin-top:203.2pt;width:49.5pt;height:19.9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">
                <v:textbox>
                  <w:txbxContent>
                    <w:p w14:paraId="0F2A55FA" w14:textId="77777777" w:rsidR="0014084C" w:rsidRDefault="0014084C" w:rsidP="002C04EF">
                      <w:r>
                        <w:t>Losa 1</w:t>
                      </w:r>
                    </w:p>
                  </w:txbxContent>
                </v:textbox>
              </v:shape>
            </w:pict>
          </mc:Fallback>
        </mc:AlternateContent>
      </w:r>
      <w:r w:rsidRPr="00033E74">
        <w:rPr>
          <w:rFonts w:ascii="Arial" w:eastAsia="Times New Roman" w:hAnsi="Arial" w:cs="Arial"/>
          <w:b/>
          <w:bCs/>
          <w:noProof/>
          <w:lang w:val="es-PE" w:eastAsia="es-PE"/>
        </w:rPr>
        <mc:AlternateContent>
          <mc:Choice Requires="wps">
            <w:drawing>
              <wp:anchor distT="0" distB="0" distL="114300" distR="114300" simplePos="0" relativeHeight="251836416" behindDoc="0" locked="0" layoutInCell="1" allowOverlap="1" wp14:anchorId="50A412DC" wp14:editId="670BE839">
                <wp:simplePos x="0" y="0"/>
                <wp:positionH relativeFrom="column">
                  <wp:posOffset>1407795</wp:posOffset>
                </wp:positionH>
                <wp:positionV relativeFrom="paragraph">
                  <wp:posOffset>3148965</wp:posOffset>
                </wp:positionV>
                <wp:extent cx="637540" cy="563245"/>
                <wp:effectExtent l="0" t="0" r="10160" b="27305"/>
                <wp:wrapNone/>
                <wp:docPr id="93" name="AutoShape 1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540" cy="563245"/>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9E4A4F" id="AutoShape 1158" o:spid="_x0000_s1026" style="position:absolute;margin-left:110.85pt;margin-top:247.95pt;width:50.2pt;height:44.3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" filled="f" strokecolor="red" strokeweight="1.5pt"/>
            </w:pict>
          </mc:Fallback>
        </mc:AlternateContent>
      </w:r>
      <w:r w:rsidR="002C04EF" w:rsidRPr="00033E74">
        <w:rPr>
          <w:rFonts w:ascii="Arial" w:eastAsia="Times New Roman" w:hAnsi="Arial" w:cs="Arial"/>
          <w:b/>
          <w:bCs/>
          <w:noProof/>
          <w:lang w:val="es-PE" w:eastAsia="es-PE"/>
        </w:rPr>
        <mc:AlternateContent>
          <mc:Choice Requires="wps">
            <w:drawing>
              <wp:anchor distT="45720" distB="45720" distL="114300" distR="114300" simplePos="0" relativeHeight="251832320" behindDoc="0" locked="0" layoutInCell="1" allowOverlap="1" wp14:anchorId="26C34718" wp14:editId="4ED8C01A">
                <wp:simplePos x="0" y="0"/>
                <wp:positionH relativeFrom="leftMargin">
                  <wp:posOffset>4678739</wp:posOffset>
                </wp:positionH>
                <wp:positionV relativeFrom="paragraph">
                  <wp:posOffset>1962105</wp:posOffset>
                </wp:positionV>
                <wp:extent cx="555625" cy="281305"/>
                <wp:effectExtent l="0" t="0" r="15875" b="23495"/>
                <wp:wrapNone/>
                <wp:docPr id="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625" cy="281305"/>
                        </a:xfrm>
                        <a:prstGeom prst="rect">
                          <a:avLst/>
                        </a:prstGeom>
                        <a:solidFill>
                          <a:srgbClr val="FFFFFF"/>
                        </a:solidFill>
                        <a:ln w="9525">
                          <a:solidFill>
                            <a:srgbClr val="000000"/>
                          </a:solidFill>
                          <a:miter lim="800000"/>
                          <a:headEnd/>
                          <a:tailEnd/>
                        </a:ln>
                      </wps:spPr>
                      <wps:txbx>
                        <w:txbxContent>
                          <w:p w14:paraId="062BAA83" w14:textId="77777777" w:rsidR="0014084C" w:rsidRDefault="0014084C" w:rsidP="002C04EF">
                            <w:r>
                              <w:t>Viga 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C34718" id="_x0000_s1060" type="#_x0000_t202" style="position:absolute;left:0;text-align:left;margin-left:368.4pt;margin-top:154.5pt;width:43.75pt;height:22.15pt;z-index:2518323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">
                <v:textbox>
                  <w:txbxContent>
                    <w:p w14:paraId="062BAA83" w14:textId="77777777" w:rsidR="0014084C" w:rsidRDefault="0014084C" w:rsidP="002C04EF">
                      <w:r>
                        <w:t>Viga 1</w:t>
                      </w:r>
                    </w:p>
                  </w:txbxContent>
                </v:textbox>
                <w10:wrap anchorx="margin"/>
              </v:shape>
            </w:pict>
          </mc:Fallback>
        </mc:AlternateContent>
      </w:r>
      <w:r w:rsidR="002C04EF" w:rsidRPr="00033E74">
        <w:rPr>
          <w:rFonts w:ascii="Arial" w:eastAsia="Times New Roman" w:hAnsi="Arial" w:cs="Arial"/>
          <w:b/>
          <w:bCs/>
          <w:noProof/>
          <w:lang w:val="es-PE" w:eastAsia="es-PE"/>
        </w:rPr>
        <mc:AlternateContent>
          <mc:Choice Requires="wps">
            <w:drawing>
              <wp:anchor distT="0" distB="0" distL="114300" distR="114300" simplePos="0" relativeHeight="251829248" behindDoc="0" locked="0" layoutInCell="1" allowOverlap="1" wp14:anchorId="708F791E" wp14:editId="6C4E86C6">
                <wp:simplePos x="0" y="0"/>
                <wp:positionH relativeFrom="column">
                  <wp:posOffset>1790657</wp:posOffset>
                </wp:positionH>
                <wp:positionV relativeFrom="paragraph">
                  <wp:posOffset>1884310</wp:posOffset>
                </wp:positionV>
                <wp:extent cx="999460" cy="1541721"/>
                <wp:effectExtent l="0" t="0" r="29845" b="59055"/>
                <wp:wrapNone/>
                <wp:docPr id="91" name="AutoShape 1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9460" cy="1541721"/>
                        </a:xfrm>
                        <a:prstGeom prst="roundRect">
                          <a:avLst>
                            <a:gd name="adj" fmla="val 16667"/>
                          </a:avLst>
                        </a:prstGeom>
                        <a:gradFill rotWithShape="0">
                          <a:gsLst>
                            <a:gs pos="0">
                              <a:srgbClr val="A8D08D"/>
                            </a:gs>
                            <a:gs pos="50000">
                              <a:srgbClr val="E2EFD9"/>
                            </a:gs>
                            <a:gs pos="100000">
                              <a:srgbClr val="A8D08D"/>
                            </a:gs>
                          </a:gsLst>
                          <a:lin ang="18900000" scaled="1"/>
                        </a:gradFill>
                        <a:ln w="12700">
                          <a:solidFill>
                            <a:srgbClr val="A8D08D"/>
                          </a:solidFill>
                          <a:round/>
                          <a:headEnd/>
                          <a:tailEnd/>
                        </a:ln>
                        <a:effectLst>
                          <a:outerShdw dist="28398" dir="3806097" algn="ctr" rotWithShape="0">
                            <a:srgbClr val="3756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8E8B9F0" id="AutoShape 1160" o:spid="_x0000_s1026" style="position:absolute;margin-left:141pt;margin-top:148.35pt;width:78.7pt;height:121.4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" fillcolor="#a8d08d" strokecolor="#a8d08d" strokeweight="1pt">
                <v:fill color2="#e2efd9" angle="135" focus="50%" type="gradient"/>
                <v:shadow on="t" color="#375623" opacity=".5" offset="1pt"/>
              </v:roundrect>
            </w:pict>
          </mc:Fallback>
        </mc:AlternateContent>
      </w:r>
      <w:r w:rsidR="002C04EF" w:rsidRPr="00033E74">
        <w:rPr>
          <w:rFonts w:ascii="Arial" w:eastAsia="Times New Roman" w:hAnsi="Arial" w:cs="Arial"/>
          <w:b/>
          <w:bCs/>
          <w:noProof/>
          <w:lang w:val="es-PE" w:eastAsia="es-PE"/>
        </w:rPr>
        <mc:AlternateContent>
          <mc:Choice Requires="wps">
            <w:drawing>
              <wp:anchor distT="45720" distB="45720" distL="114300" distR="114300" simplePos="0" relativeHeight="251834368" behindDoc="0" locked="0" layoutInCell="1" allowOverlap="1" wp14:anchorId="1910AB82" wp14:editId="1B955843">
                <wp:simplePos x="0" y="0"/>
                <wp:positionH relativeFrom="column">
                  <wp:posOffset>1778398</wp:posOffset>
                </wp:positionH>
                <wp:positionV relativeFrom="paragraph">
                  <wp:posOffset>2093875</wp:posOffset>
                </wp:positionV>
                <wp:extent cx="504825" cy="271145"/>
                <wp:effectExtent l="0" t="0" r="28575" b="14605"/>
                <wp:wrapNone/>
                <wp:docPr id="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271145"/>
                        </a:xfrm>
                        <a:prstGeom prst="rect">
                          <a:avLst/>
                        </a:prstGeom>
                        <a:solidFill>
                          <a:srgbClr val="FFFFFF"/>
                        </a:solidFill>
                        <a:ln w="9525">
                          <a:solidFill>
                            <a:srgbClr val="000000"/>
                          </a:solidFill>
                          <a:miter lim="800000"/>
                          <a:headEnd/>
                          <a:tailEnd/>
                        </a:ln>
                      </wps:spPr>
                      <wps:txbx>
                        <w:txbxContent>
                          <w:p w14:paraId="2EE30594" w14:textId="77777777" w:rsidR="0014084C" w:rsidRDefault="0014084C" w:rsidP="002C04EF">
                            <w:r>
                              <w:t>C-1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10AB82" id="_x0000_s1061" type="#_x0000_t202" style="position:absolute;left:0;text-align:left;margin-left:140.05pt;margin-top:164.85pt;width:39.75pt;height:21.35pt;z-index:251834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">
                <v:textbox>
                  <w:txbxContent>
                    <w:p w14:paraId="2EE30594" w14:textId="77777777" w:rsidR="0014084C" w:rsidRDefault="0014084C" w:rsidP="002C04EF">
                      <w:r>
                        <w:t>C-1</w:t>
                      </w:r>
                    </w:p>
                  </w:txbxContent>
                </v:textbox>
              </v:shape>
            </w:pict>
          </mc:Fallback>
        </mc:AlternateContent>
      </w:r>
      <w:r w:rsidR="002C04EF" w:rsidRPr="00033E74">
        <w:rPr>
          <w:rFonts w:ascii="Arial" w:eastAsia="Times New Roman" w:hAnsi="Arial" w:cs="Arial"/>
          <w:b/>
          <w:bCs/>
          <w:noProof/>
          <w:lang w:val="es-PE" w:eastAsia="es-PE"/>
        </w:rPr>
        <mc:AlternateContent>
          <mc:Choice Requires="wps">
            <w:drawing>
              <wp:anchor distT="0" distB="0" distL="114300" distR="114300" simplePos="0" relativeHeight="251833344" behindDoc="0" locked="0" layoutInCell="1" allowOverlap="1" wp14:anchorId="506BC842" wp14:editId="4B67BF68">
                <wp:simplePos x="0" y="0"/>
                <wp:positionH relativeFrom="column">
                  <wp:posOffset>1422755</wp:posOffset>
                </wp:positionH>
                <wp:positionV relativeFrom="paragraph">
                  <wp:posOffset>1459378</wp:posOffset>
                </wp:positionV>
                <wp:extent cx="443865" cy="491490"/>
                <wp:effectExtent l="0" t="0" r="13335" b="22860"/>
                <wp:wrapNone/>
                <wp:docPr id="89" name="AutoShape 1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865" cy="491490"/>
                        </a:xfrm>
                        <a:prstGeom prst="roundRect">
                          <a:avLst>
                            <a:gd name="adj" fmla="val 16667"/>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1B60E7" id="AutoShape 1167" o:spid="_x0000_s1026" style="position:absolute;margin-left:112.05pt;margin-top:114.9pt;width:34.95pt;height:38.7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" filled="f" strokecolor="red" strokeweight="1.5pt"/>
            </w:pict>
          </mc:Fallback>
        </mc:AlternateContent>
      </w:r>
      <w:r w:rsidR="002C04EF" w:rsidRPr="00033E74">
        <w:rPr>
          <w:rFonts w:ascii="Arial" w:eastAsia="Times New Roman" w:hAnsi="Arial" w:cs="Arial"/>
          <w:b/>
          <w:bCs/>
          <w:noProof/>
          <w:lang w:val="es-PE" w:eastAsia="es-PE"/>
        </w:rPr>
        <mc:AlternateContent>
          <mc:Choice Requires="wps">
            <w:drawing>
              <wp:anchor distT="0" distB="0" distL="114300" distR="114300" simplePos="0" relativeHeight="251835392" behindDoc="0" locked="0" layoutInCell="1" allowOverlap="1" wp14:anchorId="4126BBB6" wp14:editId="6626D40B">
                <wp:simplePos x="0" y="0"/>
                <wp:positionH relativeFrom="column">
                  <wp:posOffset>3109093</wp:posOffset>
                </wp:positionH>
                <wp:positionV relativeFrom="paragraph">
                  <wp:posOffset>1522804</wp:posOffset>
                </wp:positionV>
                <wp:extent cx="295275" cy="2137144"/>
                <wp:effectExtent l="0" t="0" r="28575" b="15875"/>
                <wp:wrapNone/>
                <wp:docPr id="95" name="AutoShape 1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137144"/>
                        </a:xfrm>
                        <a:prstGeom prst="roundRect">
                          <a:avLst>
                            <a:gd name="adj" fmla="val 16667"/>
                          </a:avLst>
                        </a:prstGeom>
                        <a:noFill/>
                        <a:ln w="19050">
                          <a:solidFill>
                            <a:srgbClr val="4472C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8B3788" id="AutoShape 1159" o:spid="_x0000_s1026" style="position:absolute;margin-left:244.8pt;margin-top:119.9pt;width:23.25pt;height:168.3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" filled="f" strokecolor="#4472c4" strokeweight="1.5pt"/>
            </w:pict>
          </mc:Fallback>
        </mc:AlternateContent>
      </w:r>
      <w:r w:rsidR="00281381" w:rsidRPr="00281381">
        <w:rPr>
          <w:noProof/>
          <w:lang w:val="es-PE" w:eastAsia="es-PE"/>
        </w:rPr>
        <w:drawing>
          <wp:inline distT="0" distB="0" distL="0" distR="0" wp14:anchorId="313E4588" wp14:editId="7AA18CF9">
            <wp:extent cx="3009014" cy="3836678"/>
            <wp:effectExtent l="19050" t="19050" r="20320" b="1143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9435" t="16539" r="40566" b="29925"/>
                    <a:stretch/>
                  </pic:blipFill>
                  <pic:spPr bwMode="auto">
                    <a:xfrm>
                      <a:off x="0" y="0"/>
                      <a:ext cx="3018366" cy="384860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3C42876" w14:textId="483BF7A5" w:rsidR="001B45E3" w:rsidRDefault="001B45E3" w:rsidP="002C04EF">
      <w:pPr>
        <w:jc w:val="center"/>
        <w:rPr>
          <w:rFonts w:ascii="Arial" w:eastAsia="Times New Roman" w:hAnsi="Arial" w:cs="Arial"/>
          <w:b/>
          <w:bCs/>
          <w:lang w:val="es-PE" w:eastAsia="ar-SA"/>
        </w:rPr>
      </w:pPr>
    </w:p>
    <w:p w14:paraId="3F98456A" w14:textId="275DA68A" w:rsidR="001B45E3" w:rsidRDefault="001B45E3" w:rsidP="002C04EF">
      <w:pPr>
        <w:jc w:val="center"/>
        <w:rPr>
          <w:rFonts w:ascii="Arial" w:eastAsia="Times New Roman" w:hAnsi="Arial" w:cs="Arial"/>
          <w:b/>
          <w:bCs/>
          <w:lang w:val="es-PE" w:eastAsia="ar-SA"/>
        </w:rPr>
      </w:pPr>
    </w:p>
    <w:p w14:paraId="4ECAD047" w14:textId="58B798A4" w:rsidR="001B45E3" w:rsidRDefault="001B45E3" w:rsidP="002C04EF">
      <w:pPr>
        <w:jc w:val="center"/>
        <w:rPr>
          <w:rFonts w:ascii="Arial" w:eastAsia="Times New Roman" w:hAnsi="Arial" w:cs="Arial"/>
          <w:b/>
          <w:bCs/>
          <w:lang w:val="es-PE" w:eastAsia="ar-SA"/>
        </w:rPr>
      </w:pPr>
    </w:p>
    <w:p w14:paraId="1667B17C" w14:textId="35367DE5" w:rsidR="001B45E3" w:rsidRDefault="001B45E3" w:rsidP="002C04EF">
      <w:pPr>
        <w:jc w:val="center"/>
        <w:rPr>
          <w:rFonts w:ascii="Arial" w:eastAsia="Times New Roman" w:hAnsi="Arial" w:cs="Arial"/>
          <w:b/>
          <w:bCs/>
          <w:lang w:val="es-PE" w:eastAsia="ar-SA"/>
        </w:rPr>
      </w:pPr>
    </w:p>
    <w:p w14:paraId="068888A5" w14:textId="1ED30FD9" w:rsidR="001B45E3" w:rsidRDefault="001B45E3" w:rsidP="002C04EF">
      <w:pPr>
        <w:jc w:val="center"/>
        <w:rPr>
          <w:rFonts w:ascii="Arial" w:eastAsia="Times New Roman" w:hAnsi="Arial" w:cs="Arial"/>
          <w:b/>
          <w:bCs/>
          <w:lang w:val="es-PE" w:eastAsia="ar-SA"/>
        </w:rPr>
      </w:pPr>
    </w:p>
    <w:p w14:paraId="2213C95B" w14:textId="1AC42AB5" w:rsidR="001B45E3" w:rsidRDefault="001B45E3" w:rsidP="002C04EF">
      <w:pPr>
        <w:jc w:val="center"/>
        <w:rPr>
          <w:rFonts w:ascii="Arial" w:eastAsia="Times New Roman" w:hAnsi="Arial" w:cs="Arial"/>
          <w:b/>
          <w:bCs/>
          <w:lang w:val="es-PE" w:eastAsia="ar-SA"/>
        </w:rPr>
      </w:pPr>
    </w:p>
    <w:p w14:paraId="72A70FFB" w14:textId="77777777" w:rsidR="00F21C30" w:rsidRDefault="00F21C30" w:rsidP="002C04EF">
      <w:pPr>
        <w:jc w:val="center"/>
        <w:rPr>
          <w:rFonts w:ascii="Arial" w:eastAsia="Times New Roman" w:hAnsi="Arial" w:cs="Arial"/>
          <w:b/>
          <w:bCs/>
          <w:lang w:val="es-PE" w:eastAsia="ar-SA"/>
        </w:rPr>
      </w:pPr>
    </w:p>
    <w:p w14:paraId="1FAA0619" w14:textId="5EEA91B4" w:rsidR="00BF2F3C" w:rsidRPr="00697A38" w:rsidRDefault="00BF2F3C" w:rsidP="00BF2F3C">
      <w:pPr>
        <w:rPr>
          <w:rFonts w:ascii="Arial" w:eastAsia="Times New Roman" w:hAnsi="Arial" w:cs="Arial"/>
          <w:b/>
          <w:bCs/>
          <w:lang w:val="es-PE" w:eastAsia="ar-SA"/>
        </w:rPr>
      </w:pPr>
      <w:r w:rsidRPr="00697A38">
        <w:rPr>
          <w:rFonts w:ascii="Arial" w:eastAsia="Times New Roman" w:hAnsi="Arial" w:cs="Arial"/>
          <w:b/>
          <w:bCs/>
          <w:lang w:val="es-PE" w:eastAsia="ar-SA"/>
        </w:rPr>
        <w:lastRenderedPageBreak/>
        <w:t>12.</w:t>
      </w:r>
      <w:r w:rsidR="00400613">
        <w:rPr>
          <w:rFonts w:ascii="Arial" w:eastAsia="Times New Roman" w:hAnsi="Arial" w:cs="Arial"/>
          <w:b/>
          <w:bCs/>
          <w:lang w:val="es-PE" w:eastAsia="ar-SA"/>
        </w:rPr>
        <w:t>5</w:t>
      </w:r>
      <w:r w:rsidRPr="00697A38">
        <w:rPr>
          <w:rFonts w:ascii="Arial" w:eastAsia="Times New Roman" w:hAnsi="Arial" w:cs="Arial"/>
          <w:b/>
          <w:bCs/>
          <w:lang w:val="es-PE" w:eastAsia="ar-SA"/>
        </w:rPr>
        <w:t xml:space="preserve">.1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zapata</w:t>
      </w:r>
    </w:p>
    <w:p w14:paraId="58B8AD72" w14:textId="77777777" w:rsidR="00BF2F3C" w:rsidRPr="00697A38" w:rsidRDefault="003F647D" w:rsidP="003F647D">
      <w:pPr>
        <w:jc w:val="center"/>
      </w:pPr>
      <w:r w:rsidRPr="003F647D">
        <w:rPr>
          <w:noProof/>
          <w:lang w:val="es-PE" w:eastAsia="es-PE"/>
        </w:rPr>
        <w:drawing>
          <wp:inline distT="0" distB="0" distL="0" distR="0" wp14:anchorId="00EB53A5" wp14:editId="22AA2AA3">
            <wp:extent cx="4189095" cy="2286000"/>
            <wp:effectExtent l="19050" t="19050" r="20955" b="19050"/>
            <wp:docPr id="1121" name="Imagen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89095" cy="2286000"/>
                    </a:xfrm>
                    <a:prstGeom prst="rect">
                      <a:avLst/>
                    </a:prstGeom>
                    <a:noFill/>
                    <a:ln>
                      <a:solidFill>
                        <a:schemeClr val="tx1"/>
                      </a:solidFill>
                    </a:ln>
                  </pic:spPr>
                </pic:pic>
              </a:graphicData>
            </a:graphic>
          </wp:inline>
        </w:drawing>
      </w:r>
    </w:p>
    <w:p w14:paraId="3FE2C961" w14:textId="77777777" w:rsidR="00EF045F" w:rsidRPr="00697A38" w:rsidRDefault="00EF045F" w:rsidP="00EF045F">
      <w:pPr>
        <w:jc w:val="both"/>
        <w:rPr>
          <w:rFonts w:ascii="Arial" w:eastAsia="Times New Roman" w:hAnsi="Arial" w:cs="Arial"/>
          <w:b/>
          <w:bCs/>
          <w:lang w:val="es-PE" w:eastAsia="ar-SA"/>
        </w:rPr>
      </w:pPr>
      <w:r w:rsidRPr="00C56B72">
        <w:rPr>
          <w:rFonts w:ascii="Arial" w:eastAsia="Times New Roman" w:hAnsi="Arial" w:cs="Arial"/>
          <w:lang w:eastAsia="es-ES"/>
        </w:rPr>
        <w:t>La zapa</w:t>
      </w:r>
      <w:r>
        <w:rPr>
          <w:rFonts w:ascii="Arial" w:eastAsia="Times New Roman" w:hAnsi="Arial" w:cs="Arial"/>
          <w:lang w:eastAsia="es-ES"/>
        </w:rPr>
        <w:t>ta debe tener como lado un mínimo de 1.4m x 1.4m.</w:t>
      </w:r>
    </w:p>
    <w:p w14:paraId="0D199FEA" w14:textId="77777777" w:rsidR="00E07914" w:rsidRDefault="00E07914" w:rsidP="00BF2F3C">
      <w:pPr>
        <w:rPr>
          <w:rFonts w:ascii="Arial" w:eastAsia="Times New Roman" w:hAnsi="Arial" w:cs="Arial"/>
          <w:b/>
          <w:bCs/>
          <w:lang w:val="es-PE" w:eastAsia="ar-SA"/>
        </w:rPr>
      </w:pPr>
    </w:p>
    <w:p w14:paraId="2B18914D" w14:textId="04F2FDAC" w:rsidR="002C04EF" w:rsidRPr="00697A38" w:rsidRDefault="00400613" w:rsidP="002C04EF">
      <w:pPr>
        <w:rPr>
          <w:rFonts w:ascii="Arial" w:eastAsia="Times New Roman" w:hAnsi="Arial" w:cs="Arial"/>
          <w:b/>
          <w:bCs/>
          <w:lang w:val="es-PE" w:eastAsia="ar-SA"/>
        </w:rPr>
      </w:pPr>
      <w:r>
        <w:rPr>
          <w:rFonts w:ascii="Arial" w:eastAsia="Times New Roman" w:hAnsi="Arial" w:cs="Arial"/>
          <w:b/>
          <w:bCs/>
          <w:lang w:val="es-PE" w:eastAsia="ar-SA"/>
        </w:rPr>
        <w:t>12.5</w:t>
      </w:r>
      <w:r w:rsidR="002C04EF" w:rsidRPr="00697A38">
        <w:rPr>
          <w:rFonts w:ascii="Arial" w:eastAsia="Times New Roman" w:hAnsi="Arial" w:cs="Arial"/>
          <w:b/>
          <w:bCs/>
          <w:lang w:val="es-PE" w:eastAsia="ar-SA"/>
        </w:rPr>
        <w:t>.</w:t>
      </w:r>
      <w:r w:rsidR="002C04EF">
        <w:rPr>
          <w:rFonts w:ascii="Arial" w:eastAsia="Times New Roman" w:hAnsi="Arial" w:cs="Arial"/>
          <w:b/>
          <w:bCs/>
          <w:lang w:val="es-PE" w:eastAsia="ar-SA"/>
        </w:rPr>
        <w:t>2</w:t>
      </w:r>
      <w:r w:rsidR="002C04EF" w:rsidRPr="00697A38">
        <w:rPr>
          <w:rFonts w:ascii="Arial" w:eastAsia="Times New Roman" w:hAnsi="Arial" w:cs="Arial"/>
          <w:b/>
          <w:bCs/>
          <w:lang w:val="es-PE" w:eastAsia="ar-SA"/>
        </w:rPr>
        <w:t xml:space="preserve"> </w:t>
      </w:r>
      <w:proofErr w:type="spellStart"/>
      <w:r w:rsidR="002C04EF" w:rsidRPr="00697A38">
        <w:rPr>
          <w:rFonts w:ascii="Arial" w:eastAsia="Times New Roman" w:hAnsi="Arial" w:cs="Arial"/>
          <w:b/>
          <w:bCs/>
          <w:lang w:val="es-PE" w:eastAsia="ar-SA"/>
        </w:rPr>
        <w:t>Predimensionamiento</w:t>
      </w:r>
      <w:proofErr w:type="spellEnd"/>
      <w:r w:rsidR="002C04EF" w:rsidRPr="00697A38">
        <w:rPr>
          <w:rFonts w:ascii="Arial" w:eastAsia="Times New Roman" w:hAnsi="Arial" w:cs="Arial"/>
          <w:b/>
          <w:bCs/>
          <w:lang w:val="es-PE" w:eastAsia="ar-SA"/>
        </w:rPr>
        <w:t xml:space="preserve"> de </w:t>
      </w:r>
      <w:r w:rsidR="002C04EF">
        <w:rPr>
          <w:rFonts w:ascii="Arial" w:eastAsia="Times New Roman" w:hAnsi="Arial" w:cs="Arial"/>
          <w:b/>
          <w:bCs/>
          <w:lang w:val="es-PE" w:eastAsia="ar-SA"/>
        </w:rPr>
        <w:t>placas</w:t>
      </w:r>
    </w:p>
    <w:p w14:paraId="688B00C6" w14:textId="77777777" w:rsidR="003F647D" w:rsidRDefault="003F647D" w:rsidP="003F647D">
      <w:pPr>
        <w:jc w:val="center"/>
        <w:rPr>
          <w:rFonts w:ascii="Arial" w:eastAsia="Times New Roman" w:hAnsi="Arial" w:cs="Arial"/>
          <w:b/>
          <w:bCs/>
          <w:lang w:val="es-PE" w:eastAsia="ar-SA"/>
        </w:rPr>
      </w:pPr>
      <w:r w:rsidRPr="003F647D">
        <w:rPr>
          <w:noProof/>
          <w:lang w:val="es-PE" w:eastAsia="es-PE"/>
        </w:rPr>
        <w:drawing>
          <wp:inline distT="0" distB="0" distL="0" distR="0" wp14:anchorId="650BDFC7" wp14:editId="7532848E">
            <wp:extent cx="4029149" cy="4180881"/>
            <wp:effectExtent l="19050" t="19050" r="28575" b="10160"/>
            <wp:docPr id="1122" name="Imagen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39440" cy="4191560"/>
                    </a:xfrm>
                    <a:prstGeom prst="rect">
                      <a:avLst/>
                    </a:prstGeom>
                    <a:noFill/>
                    <a:ln>
                      <a:solidFill>
                        <a:schemeClr val="tx1"/>
                      </a:solidFill>
                    </a:ln>
                  </pic:spPr>
                </pic:pic>
              </a:graphicData>
            </a:graphic>
          </wp:inline>
        </w:drawing>
      </w:r>
    </w:p>
    <w:p w14:paraId="37A9A8E9" w14:textId="77777777" w:rsidR="00E07914" w:rsidRDefault="00E07914" w:rsidP="00E07914">
      <w:pPr>
        <w:rPr>
          <w:rFonts w:ascii="Arial" w:eastAsia="Times New Roman" w:hAnsi="Arial" w:cs="Arial"/>
          <w:lang w:eastAsia="es-ES"/>
        </w:rPr>
      </w:pPr>
      <w:r>
        <w:rPr>
          <w:rFonts w:ascii="Arial" w:eastAsia="Times New Roman" w:hAnsi="Arial" w:cs="Arial"/>
          <w:lang w:eastAsia="es-ES"/>
        </w:rPr>
        <w:t>El ancho mínimo de 0.30m es adecuado.</w:t>
      </w:r>
    </w:p>
    <w:p w14:paraId="02C1CB97" w14:textId="61E15EA1" w:rsidR="00BF2F3C" w:rsidRPr="00697A38" w:rsidRDefault="00BF2F3C" w:rsidP="00BF2F3C">
      <w:pPr>
        <w:rPr>
          <w:rFonts w:ascii="Arial" w:eastAsia="Times New Roman" w:hAnsi="Arial" w:cs="Arial"/>
          <w:b/>
          <w:bCs/>
          <w:lang w:val="es-PE" w:eastAsia="ar-SA"/>
        </w:rPr>
      </w:pPr>
      <w:r w:rsidRPr="00697A38">
        <w:rPr>
          <w:rFonts w:ascii="Arial" w:eastAsia="Times New Roman" w:hAnsi="Arial" w:cs="Arial"/>
          <w:b/>
          <w:bCs/>
          <w:lang w:val="es-PE" w:eastAsia="ar-SA"/>
        </w:rPr>
        <w:lastRenderedPageBreak/>
        <w:t>12.</w:t>
      </w:r>
      <w:r w:rsidR="00400613">
        <w:rPr>
          <w:rFonts w:ascii="Arial" w:eastAsia="Times New Roman" w:hAnsi="Arial" w:cs="Arial"/>
          <w:b/>
          <w:bCs/>
          <w:lang w:val="es-PE" w:eastAsia="ar-SA"/>
        </w:rPr>
        <w:t>5</w:t>
      </w:r>
      <w:r w:rsidRPr="00697A38">
        <w:rPr>
          <w:rFonts w:ascii="Arial" w:eastAsia="Times New Roman" w:hAnsi="Arial" w:cs="Arial"/>
          <w:b/>
          <w:bCs/>
          <w:lang w:val="es-PE" w:eastAsia="ar-SA"/>
        </w:rPr>
        <w:t>.</w:t>
      </w:r>
      <w:r w:rsidR="002C04EF">
        <w:rPr>
          <w:rFonts w:ascii="Arial" w:eastAsia="Times New Roman" w:hAnsi="Arial" w:cs="Arial"/>
          <w:b/>
          <w:bCs/>
          <w:lang w:val="es-PE" w:eastAsia="ar-SA"/>
        </w:rPr>
        <w:t>3</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columna</w:t>
      </w:r>
    </w:p>
    <w:p w14:paraId="5FAC0445" w14:textId="77777777" w:rsidR="00BF2F3C" w:rsidRPr="00697A38" w:rsidRDefault="003F647D" w:rsidP="003F647D">
      <w:pPr>
        <w:jc w:val="center"/>
      </w:pPr>
      <w:r w:rsidRPr="003F647D">
        <w:rPr>
          <w:noProof/>
          <w:lang w:val="es-PE" w:eastAsia="es-PE"/>
        </w:rPr>
        <w:drawing>
          <wp:inline distT="0" distB="0" distL="0" distR="0" wp14:anchorId="4F3401CB" wp14:editId="2E143785">
            <wp:extent cx="3756660" cy="2078979"/>
            <wp:effectExtent l="19050" t="19050" r="15240" b="17145"/>
            <wp:docPr id="1123" name="Imagen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48">
                      <a:extLst>
                        <a:ext uri="{28A0092B-C50C-407E-A947-70E740481C1C}">
                          <a14:useLocalDpi xmlns:a14="http://schemas.microsoft.com/office/drawing/2010/main" val="0"/>
                        </a:ext>
                      </a:extLst>
                    </a:blip>
                    <a:srcRect l="9267"/>
                    <a:stretch/>
                  </pic:blipFill>
                  <pic:spPr bwMode="auto">
                    <a:xfrm>
                      <a:off x="0" y="0"/>
                      <a:ext cx="3774215" cy="208869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52CAF8C" w14:textId="77777777" w:rsidR="00E07914" w:rsidRDefault="00E07914" w:rsidP="00E07914">
      <w:pPr>
        <w:jc w:val="both"/>
        <w:rPr>
          <w:rFonts w:ascii="Arial" w:eastAsia="Times New Roman" w:hAnsi="Arial" w:cs="Arial"/>
          <w:b/>
          <w:bCs/>
          <w:lang w:val="es-PE" w:eastAsia="ar-SA"/>
        </w:rPr>
      </w:pPr>
      <w:r w:rsidRPr="00334C82">
        <w:rPr>
          <w:rFonts w:ascii="Arial" w:eastAsia="Times New Roman" w:hAnsi="Arial" w:cs="Arial"/>
          <w:lang w:eastAsia="es-ES"/>
        </w:rPr>
        <w:t xml:space="preserve">Las </w:t>
      </w:r>
      <w:r>
        <w:rPr>
          <w:rFonts w:ascii="Arial" w:eastAsia="Times New Roman" w:hAnsi="Arial" w:cs="Arial"/>
          <w:lang w:eastAsia="es-ES"/>
        </w:rPr>
        <w:t>columnas son de 0.35x0.35m, por lo tanto, cumplen con el ancho mínimo por cargas de gravedad.</w:t>
      </w:r>
    </w:p>
    <w:p w14:paraId="7E576E97" w14:textId="2F51561A" w:rsidR="00BF2F3C" w:rsidRPr="00697A38" w:rsidRDefault="00BF2F3C" w:rsidP="00BF2F3C">
      <w:pPr>
        <w:rPr>
          <w:rFonts w:ascii="Arial" w:eastAsia="Times New Roman" w:hAnsi="Arial" w:cs="Arial"/>
          <w:b/>
          <w:bCs/>
          <w:lang w:val="es-PE" w:eastAsia="ar-SA"/>
        </w:rPr>
      </w:pPr>
      <w:r w:rsidRPr="00697A38">
        <w:rPr>
          <w:rFonts w:ascii="Arial" w:eastAsia="Times New Roman" w:hAnsi="Arial" w:cs="Arial"/>
          <w:b/>
          <w:bCs/>
          <w:lang w:val="es-PE" w:eastAsia="ar-SA"/>
        </w:rPr>
        <w:t>12.</w:t>
      </w:r>
      <w:r w:rsidR="00400613">
        <w:rPr>
          <w:rFonts w:ascii="Arial" w:eastAsia="Times New Roman" w:hAnsi="Arial" w:cs="Arial"/>
          <w:b/>
          <w:bCs/>
          <w:lang w:val="es-PE" w:eastAsia="ar-SA"/>
        </w:rPr>
        <w:t>5</w:t>
      </w:r>
      <w:r w:rsidRPr="00697A38">
        <w:rPr>
          <w:rFonts w:ascii="Arial" w:eastAsia="Times New Roman" w:hAnsi="Arial" w:cs="Arial"/>
          <w:b/>
          <w:bCs/>
          <w:lang w:val="es-PE" w:eastAsia="ar-SA"/>
        </w:rPr>
        <w:t>.</w:t>
      </w:r>
      <w:r w:rsidR="002C04EF">
        <w:rPr>
          <w:rFonts w:ascii="Arial" w:eastAsia="Times New Roman" w:hAnsi="Arial" w:cs="Arial"/>
          <w:b/>
          <w:bCs/>
          <w:lang w:val="es-PE" w:eastAsia="ar-SA"/>
        </w:rPr>
        <w:t>4</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vigas</w:t>
      </w:r>
    </w:p>
    <w:p w14:paraId="7B3A83CC" w14:textId="362DA613" w:rsidR="00BF2F3C" w:rsidRPr="00697A38" w:rsidRDefault="007A4FEA" w:rsidP="005069EF">
      <w:pPr>
        <w:jc w:val="center"/>
        <w:rPr>
          <w:rFonts w:ascii="Arial" w:eastAsia="Times New Roman" w:hAnsi="Arial" w:cs="Arial"/>
          <w:b/>
          <w:bCs/>
          <w:lang w:val="es-PE" w:eastAsia="ar-SA"/>
        </w:rPr>
      </w:pPr>
      <w:r w:rsidRPr="007A4FEA">
        <w:rPr>
          <w:noProof/>
          <w:lang w:val="es-PE" w:eastAsia="es-PE"/>
        </w:rPr>
        <w:drawing>
          <wp:inline distT="0" distB="0" distL="0" distR="0" wp14:anchorId="2DE1F131" wp14:editId="58A2AD93">
            <wp:extent cx="3409950" cy="1266825"/>
            <wp:effectExtent l="19050" t="19050" r="19050" b="28575"/>
            <wp:docPr id="1120" name="Imagen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09950" cy="1266825"/>
                    </a:xfrm>
                    <a:prstGeom prst="rect">
                      <a:avLst/>
                    </a:prstGeom>
                    <a:noFill/>
                    <a:ln w="3175">
                      <a:solidFill>
                        <a:schemeClr val="tx1"/>
                      </a:solidFill>
                    </a:ln>
                  </pic:spPr>
                </pic:pic>
              </a:graphicData>
            </a:graphic>
          </wp:inline>
        </w:drawing>
      </w:r>
    </w:p>
    <w:p w14:paraId="0EDF2D83" w14:textId="04173C7F" w:rsidR="00517067" w:rsidRPr="00334C82" w:rsidRDefault="00517067" w:rsidP="00517067">
      <w:pPr>
        <w:jc w:val="both"/>
        <w:rPr>
          <w:rFonts w:ascii="Arial" w:eastAsia="Times New Roman" w:hAnsi="Arial" w:cs="Arial"/>
          <w:lang w:eastAsia="es-ES"/>
        </w:rPr>
      </w:pPr>
      <w:r w:rsidRPr="00334C82">
        <w:rPr>
          <w:rFonts w:ascii="Arial" w:eastAsia="Times New Roman" w:hAnsi="Arial" w:cs="Arial"/>
          <w:lang w:eastAsia="es-ES"/>
        </w:rPr>
        <w:t xml:space="preserve">Las vigas serán </w:t>
      </w:r>
      <w:r>
        <w:rPr>
          <w:rFonts w:ascii="Arial" w:eastAsia="Times New Roman" w:hAnsi="Arial" w:cs="Arial"/>
          <w:lang w:eastAsia="es-ES"/>
        </w:rPr>
        <w:t>de</w:t>
      </w:r>
      <w:r w:rsidRPr="00334C82">
        <w:rPr>
          <w:rFonts w:ascii="Arial" w:eastAsia="Times New Roman" w:hAnsi="Arial" w:cs="Arial"/>
          <w:lang w:eastAsia="es-ES"/>
        </w:rPr>
        <w:t>0.</w:t>
      </w:r>
      <w:r w:rsidR="006D4637">
        <w:rPr>
          <w:rFonts w:ascii="Arial" w:eastAsia="Times New Roman" w:hAnsi="Arial" w:cs="Arial"/>
          <w:lang w:eastAsia="es-ES"/>
        </w:rPr>
        <w:t>25</w:t>
      </w:r>
      <w:r w:rsidRPr="00334C82">
        <w:rPr>
          <w:rFonts w:ascii="Arial" w:eastAsia="Times New Roman" w:hAnsi="Arial" w:cs="Arial"/>
          <w:lang w:eastAsia="es-ES"/>
        </w:rPr>
        <w:t>x0.</w:t>
      </w:r>
      <w:r w:rsidR="006D4637">
        <w:rPr>
          <w:rFonts w:ascii="Arial" w:eastAsia="Times New Roman" w:hAnsi="Arial" w:cs="Arial"/>
          <w:lang w:eastAsia="es-ES"/>
        </w:rPr>
        <w:t>5</w:t>
      </w:r>
      <w:r>
        <w:rPr>
          <w:rFonts w:ascii="Arial" w:eastAsia="Times New Roman" w:hAnsi="Arial" w:cs="Arial"/>
          <w:lang w:eastAsia="es-ES"/>
        </w:rPr>
        <w:t>0</w:t>
      </w:r>
      <w:r w:rsidRPr="00334C82">
        <w:rPr>
          <w:rFonts w:ascii="Arial" w:eastAsia="Times New Roman" w:hAnsi="Arial" w:cs="Arial"/>
          <w:lang w:eastAsia="es-ES"/>
        </w:rPr>
        <w:t>m</w:t>
      </w:r>
      <w:r>
        <w:rPr>
          <w:rFonts w:ascii="Arial" w:eastAsia="Times New Roman" w:hAnsi="Arial" w:cs="Arial"/>
          <w:lang w:eastAsia="es-ES"/>
        </w:rPr>
        <w:t xml:space="preserve">, por lo que cumplen con el </w:t>
      </w:r>
      <w:proofErr w:type="spellStart"/>
      <w:r>
        <w:rPr>
          <w:rFonts w:ascii="Arial" w:eastAsia="Times New Roman" w:hAnsi="Arial" w:cs="Arial"/>
          <w:lang w:eastAsia="es-ES"/>
        </w:rPr>
        <w:t>predimensionamiento</w:t>
      </w:r>
      <w:proofErr w:type="spellEnd"/>
      <w:r>
        <w:rPr>
          <w:rFonts w:ascii="Arial" w:eastAsia="Times New Roman" w:hAnsi="Arial" w:cs="Arial"/>
          <w:lang w:eastAsia="es-ES"/>
        </w:rPr>
        <w:t>.</w:t>
      </w:r>
    </w:p>
    <w:p w14:paraId="22E1AC92" w14:textId="77777777" w:rsidR="00BF2F3C" w:rsidRPr="00697A38" w:rsidRDefault="00BF2F3C" w:rsidP="00BF2F3C"/>
    <w:p w14:paraId="46A6166F" w14:textId="5C494B7D" w:rsidR="00BF2F3C" w:rsidRPr="00697A38" w:rsidRDefault="00BF2F3C" w:rsidP="0099708A">
      <w:pPr>
        <w:rPr>
          <w:rFonts w:ascii="Arial" w:eastAsia="Times New Roman" w:hAnsi="Arial" w:cs="Arial"/>
          <w:b/>
          <w:bCs/>
          <w:lang w:val="es-PE" w:eastAsia="ar-SA"/>
        </w:rPr>
      </w:pPr>
      <w:r w:rsidRPr="00697A38">
        <w:rPr>
          <w:rFonts w:ascii="Arial" w:eastAsia="Times New Roman" w:hAnsi="Arial" w:cs="Arial"/>
          <w:b/>
          <w:bCs/>
          <w:lang w:val="es-PE" w:eastAsia="ar-SA"/>
        </w:rPr>
        <w:t>12.</w:t>
      </w:r>
      <w:r w:rsidR="00400613">
        <w:rPr>
          <w:rFonts w:ascii="Arial" w:eastAsia="Times New Roman" w:hAnsi="Arial" w:cs="Arial"/>
          <w:b/>
          <w:bCs/>
          <w:lang w:val="es-PE" w:eastAsia="ar-SA"/>
        </w:rPr>
        <w:t>5</w:t>
      </w:r>
      <w:r w:rsidRPr="00697A38">
        <w:rPr>
          <w:rFonts w:ascii="Arial" w:eastAsia="Times New Roman" w:hAnsi="Arial" w:cs="Arial"/>
          <w:b/>
          <w:bCs/>
          <w:lang w:val="es-PE" w:eastAsia="ar-SA"/>
        </w:rPr>
        <w:t>.</w:t>
      </w:r>
      <w:r w:rsidR="002C04EF">
        <w:rPr>
          <w:rFonts w:ascii="Arial" w:eastAsia="Times New Roman" w:hAnsi="Arial" w:cs="Arial"/>
          <w:b/>
          <w:bCs/>
          <w:lang w:val="es-PE" w:eastAsia="ar-SA"/>
        </w:rPr>
        <w:t>5</w:t>
      </w:r>
      <w:r w:rsidRPr="00697A38">
        <w:rPr>
          <w:rFonts w:ascii="Arial" w:eastAsia="Times New Roman" w:hAnsi="Arial" w:cs="Arial"/>
          <w:b/>
          <w:bCs/>
          <w:lang w:val="es-PE" w:eastAsia="ar-SA"/>
        </w:rPr>
        <w:t xml:space="preserve"> </w:t>
      </w:r>
      <w:proofErr w:type="spellStart"/>
      <w:r w:rsidRPr="00697A38">
        <w:rPr>
          <w:rFonts w:ascii="Arial" w:eastAsia="Times New Roman" w:hAnsi="Arial" w:cs="Arial"/>
          <w:b/>
          <w:bCs/>
          <w:lang w:val="es-PE" w:eastAsia="ar-SA"/>
        </w:rPr>
        <w:t>Predimensionamiento</w:t>
      </w:r>
      <w:proofErr w:type="spellEnd"/>
      <w:r w:rsidRPr="00697A38">
        <w:rPr>
          <w:rFonts w:ascii="Arial" w:eastAsia="Times New Roman" w:hAnsi="Arial" w:cs="Arial"/>
          <w:b/>
          <w:bCs/>
          <w:lang w:val="es-PE" w:eastAsia="ar-SA"/>
        </w:rPr>
        <w:t xml:space="preserve"> de losa maciza </w:t>
      </w:r>
    </w:p>
    <w:p w14:paraId="6CB77F68" w14:textId="77777777" w:rsidR="00BF2F3C" w:rsidRPr="00697A38" w:rsidRDefault="005069EF" w:rsidP="005069EF">
      <w:pPr>
        <w:jc w:val="center"/>
      </w:pPr>
      <w:r w:rsidRPr="005069EF">
        <w:rPr>
          <w:noProof/>
          <w:lang w:val="es-PE" w:eastAsia="es-PE"/>
        </w:rPr>
        <w:drawing>
          <wp:inline distT="0" distB="0" distL="0" distR="0" wp14:anchorId="60AEC2A1" wp14:editId="73E9CC72">
            <wp:extent cx="4083050" cy="1690370"/>
            <wp:effectExtent l="19050" t="19050" r="12700" b="24130"/>
            <wp:docPr id="1125" name="Imagen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83050" cy="1690370"/>
                    </a:xfrm>
                    <a:prstGeom prst="rect">
                      <a:avLst/>
                    </a:prstGeom>
                    <a:noFill/>
                    <a:ln>
                      <a:solidFill>
                        <a:schemeClr val="tx1"/>
                      </a:solidFill>
                    </a:ln>
                  </pic:spPr>
                </pic:pic>
              </a:graphicData>
            </a:graphic>
          </wp:inline>
        </w:drawing>
      </w:r>
    </w:p>
    <w:p w14:paraId="569FA5E0" w14:textId="77777777" w:rsidR="00517067" w:rsidRDefault="00517067" w:rsidP="00517067">
      <w:pPr>
        <w:jc w:val="both"/>
        <w:rPr>
          <w:rFonts w:ascii="Arial" w:eastAsia="Times New Roman" w:hAnsi="Arial" w:cs="Arial"/>
          <w:lang w:eastAsia="es-ES"/>
        </w:rPr>
      </w:pPr>
      <w:r w:rsidRPr="00334C82">
        <w:rPr>
          <w:rFonts w:ascii="Arial" w:eastAsia="Times New Roman" w:hAnsi="Arial" w:cs="Arial"/>
          <w:lang w:eastAsia="es-ES"/>
        </w:rPr>
        <w:t>La losa maciza</w:t>
      </w:r>
      <w:r>
        <w:rPr>
          <w:rFonts w:ascii="Arial" w:eastAsia="Times New Roman" w:hAnsi="Arial" w:cs="Arial"/>
          <w:lang w:eastAsia="es-ES"/>
        </w:rPr>
        <w:t xml:space="preserve"> será de peralte </w:t>
      </w:r>
      <w:r w:rsidRPr="00334C82">
        <w:rPr>
          <w:rFonts w:ascii="Arial" w:eastAsia="Times New Roman" w:hAnsi="Arial" w:cs="Arial"/>
          <w:lang w:eastAsia="es-ES"/>
        </w:rPr>
        <w:t>e</w:t>
      </w:r>
      <w:r>
        <w:rPr>
          <w:rFonts w:ascii="Arial" w:eastAsia="Times New Roman" w:hAnsi="Arial" w:cs="Arial"/>
          <w:lang w:eastAsia="es-ES"/>
        </w:rPr>
        <w:t>=</w:t>
      </w:r>
      <w:r w:rsidRPr="00334C82">
        <w:rPr>
          <w:rFonts w:ascii="Arial" w:eastAsia="Times New Roman" w:hAnsi="Arial" w:cs="Arial"/>
          <w:lang w:eastAsia="es-ES"/>
        </w:rPr>
        <w:t>0.</w:t>
      </w:r>
      <w:r>
        <w:rPr>
          <w:rFonts w:ascii="Arial" w:eastAsia="Times New Roman" w:hAnsi="Arial" w:cs="Arial"/>
          <w:lang w:eastAsia="es-ES"/>
        </w:rPr>
        <w:t>20</w:t>
      </w:r>
      <w:r w:rsidRPr="00334C82">
        <w:rPr>
          <w:rFonts w:ascii="Arial" w:eastAsia="Times New Roman" w:hAnsi="Arial" w:cs="Arial"/>
          <w:lang w:eastAsia="es-ES"/>
        </w:rPr>
        <w:t>m</w:t>
      </w:r>
      <w:r>
        <w:rPr>
          <w:rFonts w:ascii="Arial" w:eastAsia="Times New Roman" w:hAnsi="Arial" w:cs="Arial"/>
          <w:lang w:eastAsia="es-ES"/>
        </w:rPr>
        <w:t>.</w:t>
      </w:r>
    </w:p>
    <w:p w14:paraId="0E900BDB" w14:textId="77777777" w:rsidR="00412CE3" w:rsidRPr="00697A38" w:rsidRDefault="00412CE3" w:rsidP="00412CE3">
      <w:pPr>
        <w:keepNext/>
        <w:suppressAutoHyphens/>
        <w:spacing w:before="40" w:after="240" w:line="240" w:lineRule="auto"/>
        <w:outlineLvl w:val="0"/>
        <w:rPr>
          <w:rFonts w:ascii="Arial" w:eastAsia="Times New Roman" w:hAnsi="Arial" w:cs="Arial"/>
          <w:b/>
          <w:bCs/>
          <w:lang w:val="es-PE" w:eastAsia="ar-SA"/>
        </w:rPr>
      </w:pPr>
      <w:bookmarkStart w:id="298" w:name="_Toc91186236"/>
      <w:r w:rsidRPr="00697A38">
        <w:rPr>
          <w:rFonts w:ascii="Arial" w:eastAsia="Times New Roman" w:hAnsi="Arial" w:cs="Arial"/>
          <w:b/>
          <w:bCs/>
          <w:lang w:val="es-PE" w:eastAsia="ar-SA"/>
        </w:rPr>
        <w:lastRenderedPageBreak/>
        <w:t>1</w:t>
      </w:r>
      <w:r w:rsidR="00924042" w:rsidRPr="00697A38">
        <w:rPr>
          <w:rFonts w:ascii="Arial" w:eastAsia="Times New Roman" w:hAnsi="Arial" w:cs="Arial"/>
          <w:b/>
          <w:bCs/>
          <w:lang w:val="es-PE" w:eastAsia="ar-SA"/>
        </w:rPr>
        <w:t>3</w:t>
      </w:r>
      <w:r w:rsidRPr="00697A38">
        <w:rPr>
          <w:rFonts w:ascii="Arial" w:eastAsia="Times New Roman" w:hAnsi="Arial" w:cs="Arial"/>
          <w:b/>
          <w:bCs/>
          <w:lang w:val="es-PE" w:eastAsia="ar-SA"/>
        </w:rPr>
        <w:t>.0 ANÁLISIS ESTRUCTURAL</w:t>
      </w:r>
      <w:r w:rsidR="00AF5429">
        <w:rPr>
          <w:rFonts w:ascii="Arial" w:eastAsia="Times New Roman" w:hAnsi="Arial" w:cs="Arial"/>
          <w:b/>
          <w:bCs/>
          <w:lang w:val="es-PE" w:eastAsia="ar-SA"/>
        </w:rPr>
        <w:t xml:space="preserve"> DEL EDIFICIO PRINCIPAL AISLADO</w:t>
      </w:r>
      <w:bookmarkEnd w:id="298"/>
    </w:p>
    <w:p w14:paraId="47238994" w14:textId="77777777" w:rsidR="00412CE3" w:rsidRPr="00697A38" w:rsidRDefault="00412CE3" w:rsidP="00412CE3">
      <w:pPr>
        <w:spacing w:after="0" w:line="360" w:lineRule="auto"/>
        <w:jc w:val="both"/>
        <w:rPr>
          <w:rFonts w:ascii="Arial" w:eastAsia="Times New Roman" w:hAnsi="Arial" w:cs="Arial"/>
          <w:lang w:eastAsia="es-ES"/>
        </w:rPr>
      </w:pPr>
      <w:r w:rsidRPr="00697A38">
        <w:rPr>
          <w:rFonts w:ascii="Arial" w:eastAsia="Times New Roman" w:hAnsi="Arial" w:cs="Arial"/>
          <w:lang w:eastAsia="es-ES"/>
        </w:rPr>
        <w:t xml:space="preserve">El análisis estructural se realizará usando el programa </w:t>
      </w:r>
      <w:r w:rsidR="006F6E37" w:rsidRPr="00697A38">
        <w:rPr>
          <w:rFonts w:ascii="Arial" w:eastAsia="Times New Roman" w:hAnsi="Arial" w:cs="Arial"/>
          <w:lang w:eastAsia="es-ES"/>
        </w:rPr>
        <w:t>ETABS</w:t>
      </w:r>
      <w:r w:rsidRPr="00697A38">
        <w:rPr>
          <w:rFonts w:ascii="Arial" w:eastAsia="Times New Roman" w:hAnsi="Arial" w:cs="Arial"/>
          <w:lang w:eastAsia="es-ES"/>
        </w:rPr>
        <w:t xml:space="preserve"> con modelos matemáticos de comportamiento elástico. Las estructuras deben tener la resistencia </w:t>
      </w:r>
      <w:r w:rsidR="006B6DBB" w:rsidRPr="00697A38">
        <w:rPr>
          <w:rFonts w:ascii="Arial" w:eastAsia="Times New Roman" w:hAnsi="Arial" w:cs="Arial"/>
          <w:lang w:eastAsia="es-ES"/>
        </w:rPr>
        <w:t xml:space="preserve">y rigidez </w:t>
      </w:r>
      <w:r w:rsidRPr="00697A38">
        <w:rPr>
          <w:rFonts w:ascii="Arial" w:eastAsia="Times New Roman" w:hAnsi="Arial" w:cs="Arial"/>
          <w:lang w:eastAsia="es-ES"/>
        </w:rPr>
        <w:t>suficiente</w:t>
      </w:r>
      <w:r w:rsidR="006B6DBB" w:rsidRPr="00697A38">
        <w:rPr>
          <w:rFonts w:ascii="Arial" w:eastAsia="Times New Roman" w:hAnsi="Arial" w:cs="Arial"/>
          <w:lang w:eastAsia="es-ES"/>
        </w:rPr>
        <w:t>s</w:t>
      </w:r>
      <w:r w:rsidRPr="00697A38">
        <w:rPr>
          <w:rFonts w:ascii="Arial" w:eastAsia="Times New Roman" w:hAnsi="Arial" w:cs="Arial"/>
          <w:lang w:eastAsia="es-ES"/>
        </w:rPr>
        <w:t xml:space="preserve"> para soportar adecuadamente las cargas verticales y horizontales impuestas.</w:t>
      </w:r>
    </w:p>
    <w:p w14:paraId="3961D55F" w14:textId="77777777" w:rsidR="00412CE3" w:rsidRPr="00697A38" w:rsidRDefault="00412CE3" w:rsidP="00412CE3">
      <w:pPr>
        <w:spacing w:after="0" w:line="360" w:lineRule="auto"/>
        <w:jc w:val="both"/>
        <w:rPr>
          <w:rFonts w:ascii="Arial" w:eastAsia="Times New Roman" w:hAnsi="Arial" w:cs="Arial"/>
          <w:bCs/>
          <w:iCs/>
          <w:lang w:eastAsia="es-ES"/>
        </w:rPr>
      </w:pPr>
    </w:p>
    <w:p w14:paraId="794378D9" w14:textId="77777777" w:rsidR="00412CE3" w:rsidRPr="00697A38" w:rsidRDefault="00412CE3" w:rsidP="00412CE3">
      <w:pPr>
        <w:spacing w:after="0" w:line="360" w:lineRule="auto"/>
        <w:jc w:val="both"/>
        <w:rPr>
          <w:rFonts w:ascii="Arial" w:eastAsia="Times New Roman" w:hAnsi="Arial" w:cs="Arial"/>
          <w:bCs/>
          <w:iCs/>
          <w:lang w:eastAsia="es-ES"/>
        </w:rPr>
      </w:pPr>
      <w:r w:rsidRPr="00697A38">
        <w:rPr>
          <w:rFonts w:ascii="Arial" w:eastAsia="Times New Roman" w:hAnsi="Arial" w:cs="Arial"/>
          <w:bCs/>
          <w:iCs/>
          <w:lang w:eastAsia="es-ES"/>
        </w:rPr>
        <w:t>Para el análisis de las cargas de verticales, se considera el peso propio de las estructuras, la ocupación de los sectores del edificio y los elementos no estructurales como particiones y equipos que est</w:t>
      </w:r>
      <w:r w:rsidR="00CA3916">
        <w:rPr>
          <w:rFonts w:ascii="Arial" w:eastAsia="Times New Roman" w:hAnsi="Arial" w:cs="Arial"/>
          <w:bCs/>
          <w:iCs/>
          <w:lang w:eastAsia="es-ES"/>
        </w:rPr>
        <w:t>én considerados en el plan del H</w:t>
      </w:r>
      <w:r w:rsidRPr="00697A38">
        <w:rPr>
          <w:rFonts w:ascii="Arial" w:eastAsia="Times New Roman" w:hAnsi="Arial" w:cs="Arial"/>
          <w:bCs/>
          <w:iCs/>
          <w:lang w:eastAsia="es-ES"/>
        </w:rPr>
        <w:t>ospital</w:t>
      </w:r>
      <w:r w:rsidR="00CA3916">
        <w:rPr>
          <w:rFonts w:ascii="Arial" w:eastAsia="Times New Roman" w:hAnsi="Arial" w:cs="Arial"/>
          <w:bCs/>
          <w:iCs/>
          <w:lang w:eastAsia="es-ES"/>
        </w:rPr>
        <w:t xml:space="preserve"> Saúl Garrido Rosillo</w:t>
      </w:r>
      <w:r w:rsidRPr="00697A38">
        <w:rPr>
          <w:rFonts w:ascii="Arial" w:eastAsia="Times New Roman" w:hAnsi="Arial" w:cs="Arial"/>
          <w:bCs/>
          <w:iCs/>
          <w:lang w:eastAsia="es-ES"/>
        </w:rPr>
        <w:t xml:space="preserve">. </w:t>
      </w:r>
    </w:p>
    <w:p w14:paraId="2C8006C8" w14:textId="77777777" w:rsidR="00412CE3" w:rsidRPr="00697A38" w:rsidRDefault="00412CE3" w:rsidP="00412CE3">
      <w:pPr>
        <w:spacing w:after="0" w:line="360" w:lineRule="auto"/>
        <w:jc w:val="both"/>
        <w:rPr>
          <w:rFonts w:ascii="Arial" w:eastAsia="Times New Roman" w:hAnsi="Arial" w:cs="Arial"/>
          <w:bCs/>
          <w:iCs/>
          <w:lang w:eastAsia="es-ES"/>
        </w:rPr>
      </w:pPr>
    </w:p>
    <w:p w14:paraId="4690FA80" w14:textId="77777777" w:rsidR="00412CE3" w:rsidRPr="00697A38" w:rsidRDefault="00412CE3" w:rsidP="00412CE3">
      <w:pPr>
        <w:spacing w:after="0" w:line="360" w:lineRule="auto"/>
        <w:jc w:val="both"/>
        <w:rPr>
          <w:rFonts w:ascii="Arial" w:eastAsia="Times New Roman" w:hAnsi="Arial" w:cs="Arial"/>
          <w:bCs/>
          <w:iCs/>
          <w:lang w:eastAsia="es-ES"/>
        </w:rPr>
      </w:pPr>
      <w:r w:rsidRPr="00697A38">
        <w:rPr>
          <w:rFonts w:ascii="Arial" w:eastAsia="Times New Roman" w:hAnsi="Arial" w:cs="Arial"/>
          <w:bCs/>
          <w:iCs/>
          <w:lang w:eastAsia="es-ES"/>
        </w:rPr>
        <w:t xml:space="preserve">Para el análisis de las cargas horizontales, se utilizará el procedimiento de la Fuerza Lateral Equivalente, según el </w:t>
      </w:r>
      <w:r w:rsidR="000349AD" w:rsidRPr="00697A38">
        <w:rPr>
          <w:rFonts w:ascii="Arial" w:eastAsia="Times New Roman" w:hAnsi="Arial" w:cs="Arial"/>
          <w:szCs w:val="24"/>
          <w:lang w:eastAsia="es-ES"/>
        </w:rPr>
        <w:t xml:space="preserve">capítulo V de la norma </w:t>
      </w:r>
      <w:r w:rsidR="00797E7B" w:rsidRPr="00697A38">
        <w:rPr>
          <w:rFonts w:ascii="Arial" w:eastAsia="Times New Roman" w:hAnsi="Arial" w:cs="Arial"/>
          <w:szCs w:val="24"/>
          <w:lang w:eastAsia="es-ES"/>
        </w:rPr>
        <w:t>E.031 y</w:t>
      </w:r>
      <w:r w:rsidR="000349AD" w:rsidRPr="00697A38">
        <w:rPr>
          <w:rFonts w:ascii="Arial" w:eastAsia="Times New Roman" w:hAnsi="Arial" w:cs="Arial"/>
          <w:szCs w:val="24"/>
          <w:lang w:eastAsia="es-ES"/>
        </w:rPr>
        <w:t xml:space="preserve"> el </w:t>
      </w:r>
      <w:r w:rsidRPr="00697A38">
        <w:rPr>
          <w:rFonts w:ascii="Arial" w:eastAsia="Times New Roman" w:hAnsi="Arial" w:cs="Arial"/>
          <w:bCs/>
          <w:iCs/>
          <w:lang w:eastAsia="es-ES"/>
        </w:rPr>
        <w:t>artículo 17.4.1 de la norma ASCE 7-16.</w:t>
      </w:r>
    </w:p>
    <w:p w14:paraId="42E6E428" w14:textId="77777777" w:rsidR="006B6DBB" w:rsidRPr="00697A38" w:rsidRDefault="006B6DBB" w:rsidP="00412CE3">
      <w:pPr>
        <w:spacing w:after="0" w:line="360" w:lineRule="auto"/>
        <w:jc w:val="both"/>
        <w:rPr>
          <w:rFonts w:ascii="Arial" w:eastAsia="Times New Roman" w:hAnsi="Arial" w:cs="Arial"/>
          <w:bCs/>
          <w:iCs/>
          <w:lang w:eastAsia="es-ES"/>
        </w:rPr>
      </w:pPr>
    </w:p>
    <w:p w14:paraId="2ECB9C56" w14:textId="77777777" w:rsidR="00412CE3" w:rsidRPr="00697A38" w:rsidRDefault="00412CE3" w:rsidP="00412CE3">
      <w:pPr>
        <w:spacing w:after="0" w:line="360" w:lineRule="auto"/>
        <w:jc w:val="both"/>
        <w:rPr>
          <w:rFonts w:ascii="Arial" w:eastAsia="Times New Roman" w:hAnsi="Arial" w:cs="Arial"/>
          <w:b/>
          <w:i/>
          <w:lang w:eastAsia="es-ES"/>
        </w:rPr>
      </w:pPr>
      <w:r w:rsidRPr="00697A38">
        <w:rPr>
          <w:rFonts w:ascii="Arial" w:eastAsia="Times New Roman" w:hAnsi="Arial" w:cs="Arial"/>
          <w:lang w:eastAsia="es-ES"/>
        </w:rPr>
        <w:t>El modelo se utilizará para determinar las fuerzas y desplazamientos en los elementos estructurales generados por las cargas actuantes. Este modelo del edificio principal tomar</w:t>
      </w:r>
      <w:r w:rsidR="00415523" w:rsidRPr="00697A38">
        <w:rPr>
          <w:rFonts w:ascii="Arial" w:eastAsia="Times New Roman" w:hAnsi="Arial" w:cs="Arial"/>
          <w:lang w:eastAsia="es-ES"/>
        </w:rPr>
        <w:t>á</w:t>
      </w:r>
      <w:r w:rsidRPr="00697A38">
        <w:rPr>
          <w:rFonts w:ascii="Arial" w:eastAsia="Times New Roman" w:hAnsi="Arial" w:cs="Arial"/>
          <w:lang w:eastAsia="es-ES"/>
        </w:rPr>
        <w:t xml:space="preserve"> en cuenta la distribución espacial de la masa y rigidez de los elementos estructurales y cargas aplicadas. Asimismo, se utilizarán los elementos tipo link para considerar los aisladores con sus propiedades de los límites superior e inferior.</w:t>
      </w:r>
    </w:p>
    <w:p w14:paraId="543965DC" w14:textId="77777777" w:rsidR="00FC1173" w:rsidRPr="00697A38" w:rsidRDefault="00FC1173" w:rsidP="00FC1173">
      <w:pPr>
        <w:spacing w:after="0" w:line="360" w:lineRule="auto"/>
        <w:jc w:val="both"/>
        <w:rPr>
          <w:rFonts w:ascii="Arial" w:eastAsia="Times New Roman" w:hAnsi="Arial" w:cs="Arial"/>
          <w:lang w:eastAsia="es-ES"/>
        </w:rPr>
      </w:pPr>
      <w:r w:rsidRPr="00697A38">
        <w:rPr>
          <w:rFonts w:ascii="Arial" w:eastAsia="Times New Roman" w:hAnsi="Arial" w:cs="Arial"/>
          <w:lang w:eastAsia="es-ES"/>
        </w:rPr>
        <w:t>La determinación de la respuesta dinámica de la estructura ante cargas de sismo se realizará usando aislamiento sísmico de acuerdo al Decreto Supremo 355-2018, que modifica los requerimientos de la Norma E.030 del RNE y al Decreto Supremo 030-2019 que aprueba la norma Aislamiento Sísmico.</w:t>
      </w:r>
    </w:p>
    <w:p w14:paraId="390581DD" w14:textId="77777777" w:rsidR="00412CE3" w:rsidRPr="00697A38" w:rsidRDefault="00412CE3" w:rsidP="00412CE3">
      <w:pPr>
        <w:spacing w:after="0" w:line="360" w:lineRule="auto"/>
        <w:jc w:val="both"/>
        <w:rPr>
          <w:rFonts w:ascii="Arial" w:eastAsia="Times New Roman" w:hAnsi="Arial" w:cs="Arial"/>
          <w:lang w:eastAsia="es-ES"/>
        </w:rPr>
      </w:pPr>
    </w:p>
    <w:p w14:paraId="2353C611" w14:textId="77777777" w:rsidR="00412CE3" w:rsidRPr="00697A38" w:rsidRDefault="00412CE3" w:rsidP="00412CE3">
      <w:pPr>
        <w:spacing w:after="0" w:line="360" w:lineRule="auto"/>
        <w:jc w:val="both"/>
        <w:rPr>
          <w:rFonts w:ascii="Arial" w:eastAsia="Times New Roman" w:hAnsi="Arial" w:cs="Arial"/>
          <w:lang w:eastAsia="es-ES"/>
        </w:rPr>
      </w:pPr>
      <w:r w:rsidRPr="00697A38">
        <w:rPr>
          <w:rFonts w:ascii="Arial" w:eastAsia="Times New Roman" w:hAnsi="Arial" w:cs="Arial"/>
          <w:lang w:eastAsia="es-ES"/>
        </w:rPr>
        <w:t>Como parte de la verificación final del edificio principal, se utilizará el análisis tiempo historia para determinar las aceleraciones espectrales medianas de piso.</w:t>
      </w:r>
    </w:p>
    <w:p w14:paraId="5FE2384A" w14:textId="77777777" w:rsidR="00412CE3" w:rsidRPr="00697A38" w:rsidRDefault="00412CE3" w:rsidP="00412CE3">
      <w:pPr>
        <w:spacing w:after="0" w:line="360" w:lineRule="auto"/>
        <w:jc w:val="both"/>
        <w:rPr>
          <w:rFonts w:ascii="Arial" w:eastAsia="Times New Roman" w:hAnsi="Arial" w:cs="Arial"/>
          <w:b/>
          <w:i/>
          <w:lang w:eastAsia="es-ES"/>
        </w:rPr>
      </w:pPr>
      <w:r w:rsidRPr="00697A38">
        <w:rPr>
          <w:rFonts w:ascii="Arial" w:eastAsia="Times New Roman" w:hAnsi="Arial" w:cs="Arial"/>
          <w:lang w:eastAsia="es-ES"/>
        </w:rPr>
        <w:t xml:space="preserve">Para la concepción estructural </w:t>
      </w:r>
      <w:r w:rsidR="00415523" w:rsidRPr="00697A38">
        <w:rPr>
          <w:rFonts w:ascii="Arial" w:eastAsia="Times New Roman" w:hAnsi="Arial" w:cs="Arial"/>
          <w:lang w:eastAsia="es-ES"/>
        </w:rPr>
        <w:t xml:space="preserve">sismorresistente </w:t>
      </w:r>
      <w:r w:rsidRPr="00697A38">
        <w:rPr>
          <w:rFonts w:ascii="Arial" w:eastAsia="Times New Roman" w:hAnsi="Arial" w:cs="Arial"/>
          <w:lang w:eastAsia="es-ES"/>
        </w:rPr>
        <w:t>del proyecto, se tendrá en cuenta la importancia de los siguientes aspectos</w:t>
      </w:r>
      <w:r w:rsidR="00415523" w:rsidRPr="00697A38">
        <w:rPr>
          <w:rFonts w:ascii="Arial" w:eastAsia="Times New Roman" w:hAnsi="Arial" w:cs="Arial"/>
          <w:lang w:eastAsia="es-ES"/>
        </w:rPr>
        <w:t xml:space="preserve"> (Artículo 7 norma E.030-2018)</w:t>
      </w:r>
      <w:r w:rsidRPr="00697A38">
        <w:rPr>
          <w:rFonts w:ascii="Arial" w:eastAsia="Times New Roman" w:hAnsi="Arial" w:cs="Arial"/>
          <w:lang w:eastAsia="es-ES"/>
        </w:rPr>
        <w:t>:</w:t>
      </w:r>
    </w:p>
    <w:p w14:paraId="04965EFB" w14:textId="77777777" w:rsidR="00412CE3" w:rsidRPr="00697A38" w:rsidRDefault="00412CE3" w:rsidP="00412CE3">
      <w:pPr>
        <w:spacing w:after="0" w:line="360" w:lineRule="auto"/>
        <w:jc w:val="both"/>
        <w:rPr>
          <w:rFonts w:ascii="Arial" w:eastAsia="Times New Roman" w:hAnsi="Arial" w:cs="Arial"/>
          <w:b/>
          <w:i/>
          <w:lang w:eastAsia="es-ES"/>
        </w:rPr>
      </w:pPr>
    </w:p>
    <w:p w14:paraId="17C66C79" w14:textId="77777777" w:rsidR="00412CE3" w:rsidRPr="00697A38" w:rsidRDefault="00412CE3" w:rsidP="009E0EBC">
      <w:pPr>
        <w:numPr>
          <w:ilvl w:val="0"/>
          <w:numId w:val="11"/>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Peso mínimo, especialmente en los pisos altos.</w:t>
      </w:r>
    </w:p>
    <w:p w14:paraId="323C14A8" w14:textId="77777777" w:rsidR="00412CE3" w:rsidRPr="00697A38" w:rsidRDefault="00412CE3" w:rsidP="009E0EBC">
      <w:pPr>
        <w:numPr>
          <w:ilvl w:val="0"/>
          <w:numId w:val="11"/>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Selección y uso adecuado de los materiales de construcción.</w:t>
      </w:r>
    </w:p>
    <w:p w14:paraId="45F13B6F" w14:textId="77777777" w:rsidR="00412CE3" w:rsidRPr="00697A38" w:rsidRDefault="00412CE3" w:rsidP="009E0EBC">
      <w:pPr>
        <w:numPr>
          <w:ilvl w:val="0"/>
          <w:numId w:val="11"/>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Resistencia adecuada frente a las cargas laterales.</w:t>
      </w:r>
    </w:p>
    <w:p w14:paraId="5281F953" w14:textId="77777777" w:rsidR="00412CE3" w:rsidRPr="00697A38" w:rsidRDefault="00412CE3" w:rsidP="009E0EBC">
      <w:pPr>
        <w:numPr>
          <w:ilvl w:val="0"/>
          <w:numId w:val="11"/>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Continuidad estructural, tanto en planta como en elevación</w:t>
      </w:r>
      <w:r w:rsidR="00415523" w:rsidRPr="00697A38">
        <w:rPr>
          <w:rFonts w:ascii="Arial" w:eastAsia="Times New Roman" w:hAnsi="Arial" w:cs="Arial"/>
          <w:lang w:eastAsia="es-ES"/>
        </w:rPr>
        <w:t>.</w:t>
      </w:r>
    </w:p>
    <w:p w14:paraId="5F46C37C" w14:textId="77777777" w:rsidR="00412CE3" w:rsidRPr="00697A38" w:rsidRDefault="00412CE3" w:rsidP="009E0EBC">
      <w:pPr>
        <w:numPr>
          <w:ilvl w:val="0"/>
          <w:numId w:val="11"/>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Ductilidad, entendida como la capacidad de deformación de la estructura más allá del rango elástico.</w:t>
      </w:r>
    </w:p>
    <w:p w14:paraId="38C66030" w14:textId="77777777" w:rsidR="00412CE3" w:rsidRPr="00697A38" w:rsidRDefault="00412CE3" w:rsidP="009E0EBC">
      <w:pPr>
        <w:numPr>
          <w:ilvl w:val="0"/>
          <w:numId w:val="11"/>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lastRenderedPageBreak/>
        <w:t>Deformación lateral limitada.</w:t>
      </w:r>
    </w:p>
    <w:p w14:paraId="2D64D9BF" w14:textId="77777777" w:rsidR="00412CE3" w:rsidRPr="00697A38" w:rsidRDefault="00412CE3" w:rsidP="009E0EBC">
      <w:pPr>
        <w:numPr>
          <w:ilvl w:val="0"/>
          <w:numId w:val="11"/>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Inclusión de líneas sucesivas de resistencia (redundancia estructural).</w:t>
      </w:r>
    </w:p>
    <w:p w14:paraId="110232BB" w14:textId="77777777" w:rsidR="00412CE3" w:rsidRPr="00697A38" w:rsidRDefault="00412CE3" w:rsidP="009E0EBC">
      <w:pPr>
        <w:numPr>
          <w:ilvl w:val="0"/>
          <w:numId w:val="11"/>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Consideración de las condiciones locales.</w:t>
      </w:r>
    </w:p>
    <w:p w14:paraId="1C60E835" w14:textId="77777777" w:rsidR="00412CE3" w:rsidRPr="00697A38" w:rsidRDefault="00412CE3" w:rsidP="009E0EBC">
      <w:pPr>
        <w:numPr>
          <w:ilvl w:val="0"/>
          <w:numId w:val="11"/>
        </w:numPr>
        <w:spacing w:after="120" w:line="360" w:lineRule="auto"/>
        <w:contextualSpacing/>
        <w:jc w:val="both"/>
        <w:rPr>
          <w:rFonts w:ascii="Arial" w:eastAsia="Times New Roman" w:hAnsi="Arial" w:cs="Arial"/>
          <w:b/>
          <w:i/>
          <w:lang w:eastAsia="es-ES"/>
        </w:rPr>
      </w:pPr>
      <w:r w:rsidRPr="00697A38">
        <w:rPr>
          <w:rFonts w:ascii="Arial" w:eastAsia="Times New Roman" w:hAnsi="Arial" w:cs="Arial"/>
          <w:lang w:eastAsia="es-ES"/>
        </w:rPr>
        <w:t>Buena práctica constructiva y supervisión estructural rigurosa.</w:t>
      </w:r>
    </w:p>
    <w:p w14:paraId="4CB8FC8A" w14:textId="77777777" w:rsidR="004B3E8C" w:rsidRPr="00697A38" w:rsidRDefault="004B3E8C" w:rsidP="004B3E8C">
      <w:pPr>
        <w:tabs>
          <w:tab w:val="left" w:pos="567"/>
        </w:tabs>
        <w:spacing w:after="0" w:line="360" w:lineRule="auto"/>
        <w:jc w:val="both"/>
        <w:rPr>
          <w:rFonts w:ascii="Arial" w:eastAsia="Times New Roman" w:hAnsi="Arial" w:cs="Arial"/>
          <w:szCs w:val="24"/>
          <w:lang w:eastAsia="es-ES"/>
        </w:rPr>
      </w:pPr>
      <w:bookmarkStart w:id="299" w:name="_Toc271864"/>
      <w:bookmarkStart w:id="300" w:name="_Toc25080116"/>
    </w:p>
    <w:p w14:paraId="6FBD1851" w14:textId="77777777" w:rsidR="004B3E8C" w:rsidRPr="00697A38" w:rsidRDefault="004B3E8C" w:rsidP="004B3E8C">
      <w:pPr>
        <w:keepNext/>
        <w:suppressAutoHyphens/>
        <w:spacing w:before="40" w:after="240" w:line="240" w:lineRule="auto"/>
        <w:outlineLvl w:val="0"/>
        <w:rPr>
          <w:rFonts w:ascii="Arial" w:eastAsia="Times New Roman" w:hAnsi="Arial" w:cs="Arial"/>
          <w:szCs w:val="24"/>
          <w:lang w:eastAsia="es-ES"/>
        </w:rPr>
      </w:pPr>
      <w:bookmarkStart w:id="301" w:name="_Toc91186237"/>
      <w:r w:rsidRPr="00697A38">
        <w:rPr>
          <w:rFonts w:ascii="Arial" w:eastAsia="Times New Roman" w:hAnsi="Arial" w:cs="Arial"/>
          <w:b/>
          <w:bCs/>
          <w:lang w:val="es-PE" w:eastAsia="ar-SA"/>
        </w:rPr>
        <w:t>14.0 DISEÑO ESTRUCTURAL</w:t>
      </w:r>
      <w:bookmarkEnd w:id="299"/>
      <w:bookmarkEnd w:id="300"/>
      <w:r w:rsidR="00AF5429">
        <w:rPr>
          <w:rFonts w:ascii="Arial" w:eastAsia="Times New Roman" w:hAnsi="Arial" w:cs="Arial"/>
          <w:b/>
          <w:bCs/>
          <w:lang w:val="es-PE" w:eastAsia="ar-SA"/>
        </w:rPr>
        <w:t xml:space="preserve"> DEL EDIFICIO PRINCIPAL AISLADO</w:t>
      </w:r>
      <w:bookmarkEnd w:id="301"/>
    </w:p>
    <w:p w14:paraId="445AC1A1" w14:textId="77777777" w:rsidR="00415523" w:rsidRPr="00697A38" w:rsidRDefault="004B3E8C" w:rsidP="004B3E8C">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El diseño de los elementos estructurales será en base a las fuerzas internas generadas por las cargas de gravedad y por las cargas laterales obtenidas por el método estático. </w:t>
      </w:r>
    </w:p>
    <w:p w14:paraId="68C30E09" w14:textId="77777777" w:rsidR="004B3E8C" w:rsidRPr="00697A38" w:rsidRDefault="004B3E8C" w:rsidP="004B3E8C">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Para los elementos que se encuentran en la superestructura, las fuerzas laterales utilizadas en las combinaciones de diseño serán las correspondientes al Sismo de Diseño (DE). Para los elementos que se encuentren en la zona de la interfaz del aislamiento sísmico y los pedestales que soportan los aisladores, se utilizarán las cargas correspondientes al Sismo Máximo Considerado (MCE</w:t>
      </w:r>
      <w:r w:rsidRPr="00697A38">
        <w:rPr>
          <w:rFonts w:ascii="Arial" w:eastAsia="Times New Roman" w:hAnsi="Arial" w:cs="Arial"/>
          <w:szCs w:val="24"/>
          <w:vertAlign w:val="subscript"/>
          <w:lang w:eastAsia="es-ES"/>
        </w:rPr>
        <w:t>R</w:t>
      </w:r>
      <w:r w:rsidRPr="00697A38">
        <w:rPr>
          <w:rFonts w:ascii="Arial" w:eastAsia="Times New Roman" w:hAnsi="Arial" w:cs="Arial"/>
          <w:szCs w:val="24"/>
          <w:lang w:eastAsia="es-ES"/>
        </w:rPr>
        <w:t>).</w:t>
      </w:r>
    </w:p>
    <w:p w14:paraId="1DFE533A" w14:textId="77777777" w:rsidR="004B3E8C" w:rsidRDefault="004B3E8C" w:rsidP="004B3E8C">
      <w:pPr>
        <w:tabs>
          <w:tab w:val="left" w:pos="567"/>
        </w:tabs>
        <w:spacing w:after="0" w:line="360" w:lineRule="auto"/>
        <w:jc w:val="both"/>
        <w:rPr>
          <w:rFonts w:ascii="Arial" w:eastAsia="Times New Roman" w:hAnsi="Arial" w:cs="Arial"/>
          <w:szCs w:val="24"/>
          <w:lang w:eastAsia="es-ES"/>
        </w:rPr>
      </w:pPr>
    </w:p>
    <w:p w14:paraId="40CB9763" w14:textId="77777777" w:rsidR="004B3E8C" w:rsidRPr="00697A38" w:rsidRDefault="004B3E8C" w:rsidP="004B3E8C">
      <w:pPr>
        <w:pStyle w:val="NIVEL2"/>
        <w:ind w:left="420" w:hanging="420"/>
        <w:outlineLvl w:val="1"/>
        <w:rPr>
          <w:rFonts w:cs="Arial"/>
          <w:lang w:eastAsia="es-ES"/>
        </w:rPr>
      </w:pPr>
      <w:bookmarkStart w:id="302" w:name="_Toc271865"/>
      <w:bookmarkStart w:id="303" w:name="_Toc25080117"/>
      <w:bookmarkStart w:id="304" w:name="_Toc91186238"/>
      <w:r w:rsidRPr="00697A38">
        <w:rPr>
          <w:rFonts w:cs="Arial"/>
          <w:lang w:eastAsia="es-ES"/>
        </w:rPr>
        <w:t xml:space="preserve">14.1 </w:t>
      </w:r>
      <w:r w:rsidR="006F1763">
        <w:rPr>
          <w:rFonts w:cs="Arial"/>
          <w:lang w:eastAsia="es-ES"/>
        </w:rPr>
        <w:t>E</w:t>
      </w:r>
      <w:r w:rsidR="006F1763" w:rsidRPr="00697A38">
        <w:rPr>
          <w:rFonts w:cs="Arial"/>
          <w:lang w:eastAsia="es-ES"/>
        </w:rPr>
        <w:t>specificaciones técnicas de los materiales</w:t>
      </w:r>
      <w:bookmarkEnd w:id="302"/>
      <w:bookmarkEnd w:id="303"/>
      <w:bookmarkEnd w:id="304"/>
    </w:p>
    <w:p w14:paraId="5D7B7719" w14:textId="77777777" w:rsidR="004B3E8C" w:rsidRPr="00697A38" w:rsidRDefault="004B3E8C" w:rsidP="004B3E8C">
      <w:pPr>
        <w:tabs>
          <w:tab w:val="left" w:pos="567"/>
        </w:tabs>
        <w:spacing w:after="0" w:line="360" w:lineRule="auto"/>
        <w:jc w:val="both"/>
        <w:rPr>
          <w:rFonts w:ascii="Arial" w:eastAsia="Times New Roman" w:hAnsi="Arial" w:cs="Arial"/>
          <w:b/>
          <w:bCs/>
          <w:szCs w:val="24"/>
          <w:lang w:eastAsia="es-ES"/>
        </w:rPr>
      </w:pPr>
    </w:p>
    <w:p w14:paraId="6494D485" w14:textId="77777777" w:rsidR="004B3E8C" w:rsidRPr="00697A38" w:rsidRDefault="004B3E8C" w:rsidP="004B3E8C">
      <w:pPr>
        <w:tabs>
          <w:tab w:val="left" w:pos="567"/>
        </w:tabs>
        <w:spacing w:after="0" w:line="360" w:lineRule="auto"/>
        <w:jc w:val="both"/>
        <w:rPr>
          <w:rFonts w:ascii="Arial" w:eastAsia="Times New Roman" w:hAnsi="Arial" w:cs="Arial"/>
          <w:b/>
          <w:bCs/>
          <w:szCs w:val="24"/>
          <w:lang w:eastAsia="es-ES"/>
        </w:rPr>
      </w:pPr>
      <w:r w:rsidRPr="00697A38">
        <w:rPr>
          <w:rFonts w:ascii="Arial" w:eastAsia="Times New Roman" w:hAnsi="Arial" w:cs="Arial"/>
          <w:b/>
          <w:bCs/>
          <w:szCs w:val="24"/>
          <w:lang w:eastAsia="es-ES"/>
        </w:rPr>
        <w:t>Concreto Armado</w:t>
      </w:r>
    </w:p>
    <w:p w14:paraId="3CA9D55F" w14:textId="77777777" w:rsidR="004B3E8C" w:rsidRPr="00697A38" w:rsidRDefault="004B3E8C" w:rsidP="004B3E8C">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Concreto Armado</w:t>
      </w:r>
    </w:p>
    <w:p w14:paraId="5A6B7C4B" w14:textId="61D589F4" w:rsidR="004B3E8C" w:rsidRPr="00697A38" w:rsidRDefault="004B3E8C" w:rsidP="004B3E8C">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Resistencia del concreto, f´c</w:t>
      </w:r>
      <w:r w:rsidRPr="00697A38">
        <w:rPr>
          <w:rFonts w:ascii="Arial" w:eastAsia="Times New Roman" w:hAnsi="Arial" w:cs="Arial"/>
          <w:szCs w:val="24"/>
          <w:lang w:eastAsia="es-ES"/>
        </w:rPr>
        <w:tab/>
      </w:r>
      <w:r w:rsidRPr="00697A38">
        <w:rPr>
          <w:rFonts w:ascii="Arial" w:eastAsia="Times New Roman" w:hAnsi="Arial" w:cs="Arial"/>
          <w:szCs w:val="24"/>
          <w:lang w:eastAsia="es-ES"/>
        </w:rPr>
        <w:tab/>
      </w:r>
      <w:r w:rsidRPr="00697A38">
        <w:rPr>
          <w:rFonts w:ascii="Arial" w:eastAsia="Times New Roman" w:hAnsi="Arial" w:cs="Arial"/>
          <w:szCs w:val="24"/>
          <w:lang w:eastAsia="es-ES"/>
        </w:rPr>
        <w:tab/>
        <w:t xml:space="preserve">: </w:t>
      </w:r>
      <w:r w:rsidR="00400613">
        <w:rPr>
          <w:rFonts w:ascii="Arial" w:eastAsia="Times New Roman" w:hAnsi="Arial" w:cs="Arial"/>
          <w:szCs w:val="24"/>
          <w:lang w:eastAsia="es-ES"/>
        </w:rPr>
        <w:t>280</w:t>
      </w:r>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kgf</w:t>
      </w:r>
      <w:proofErr w:type="spellEnd"/>
      <w:r w:rsidRPr="00697A38">
        <w:rPr>
          <w:rFonts w:ascii="Arial" w:eastAsia="Times New Roman" w:hAnsi="Arial" w:cs="Arial"/>
          <w:szCs w:val="24"/>
          <w:lang w:eastAsia="es-ES"/>
        </w:rPr>
        <w:t>/cm</w:t>
      </w:r>
      <w:r w:rsidRPr="00697A38">
        <w:rPr>
          <w:rFonts w:ascii="Arial" w:eastAsia="Times New Roman" w:hAnsi="Arial" w:cs="Arial"/>
          <w:szCs w:val="24"/>
          <w:vertAlign w:val="superscript"/>
          <w:lang w:eastAsia="es-ES"/>
        </w:rPr>
        <w:t>2</w:t>
      </w:r>
    </w:p>
    <w:p w14:paraId="688C40D4" w14:textId="4B2ECCA7" w:rsidR="004B3E8C" w:rsidRPr="00697A38" w:rsidRDefault="004B3E8C" w:rsidP="004B3E8C">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Módulo de elasticidad, E</w:t>
      </w:r>
      <w:r w:rsidRPr="00697A38">
        <w:rPr>
          <w:rFonts w:ascii="Arial" w:eastAsia="Times New Roman" w:hAnsi="Arial" w:cs="Arial"/>
          <w:szCs w:val="24"/>
          <w:lang w:eastAsia="es-ES"/>
        </w:rPr>
        <w:tab/>
      </w:r>
      <w:r w:rsidRPr="00697A38">
        <w:rPr>
          <w:rFonts w:ascii="Arial" w:eastAsia="Times New Roman" w:hAnsi="Arial" w:cs="Arial"/>
          <w:szCs w:val="24"/>
          <w:lang w:eastAsia="es-ES"/>
        </w:rPr>
        <w:tab/>
      </w:r>
      <w:r w:rsidRPr="00697A38">
        <w:rPr>
          <w:rFonts w:ascii="Arial" w:eastAsia="Times New Roman" w:hAnsi="Arial" w:cs="Arial"/>
          <w:szCs w:val="24"/>
          <w:lang w:eastAsia="es-ES"/>
        </w:rPr>
        <w:tab/>
        <w:t>: 2</w:t>
      </w:r>
      <w:r w:rsidR="00400613">
        <w:rPr>
          <w:rFonts w:ascii="Arial" w:eastAsia="Times New Roman" w:hAnsi="Arial" w:cs="Arial"/>
          <w:szCs w:val="24"/>
          <w:lang w:eastAsia="es-ES"/>
        </w:rPr>
        <w:t>5</w:t>
      </w:r>
      <w:r w:rsidR="00E96E8D">
        <w:rPr>
          <w:rFonts w:ascii="Arial" w:eastAsia="Times New Roman" w:hAnsi="Arial" w:cs="Arial"/>
          <w:szCs w:val="24"/>
          <w:lang w:eastAsia="es-ES"/>
        </w:rPr>
        <w:t>0</w:t>
      </w:r>
      <w:r w:rsidR="00AA3526" w:rsidRPr="00697A38">
        <w:rPr>
          <w:rFonts w:ascii="Arial" w:eastAsia="Times New Roman" w:hAnsi="Arial" w:cs="Arial"/>
          <w:szCs w:val="24"/>
          <w:lang w:eastAsia="es-ES"/>
        </w:rPr>
        <w:t xml:space="preserve"> </w:t>
      </w:r>
      <w:r w:rsidR="00E96E8D">
        <w:rPr>
          <w:rFonts w:ascii="Arial" w:eastAsia="Times New Roman" w:hAnsi="Arial" w:cs="Arial"/>
          <w:szCs w:val="24"/>
          <w:lang w:eastAsia="es-ES"/>
        </w:rPr>
        <w:t>000</w:t>
      </w:r>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kgf</w:t>
      </w:r>
      <w:proofErr w:type="spellEnd"/>
      <w:r w:rsidRPr="00697A38">
        <w:rPr>
          <w:rFonts w:ascii="Arial" w:eastAsia="Times New Roman" w:hAnsi="Arial" w:cs="Arial"/>
          <w:szCs w:val="24"/>
          <w:lang w:eastAsia="es-ES"/>
        </w:rPr>
        <w:t>/cm²</w:t>
      </w:r>
    </w:p>
    <w:p w14:paraId="67A00152" w14:textId="77777777" w:rsidR="004B3E8C" w:rsidRPr="00697A38" w:rsidRDefault="004B3E8C" w:rsidP="004B3E8C">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Módulo de Poisson</w:t>
      </w:r>
      <w:r w:rsidRPr="00697A38">
        <w:rPr>
          <w:rFonts w:ascii="Arial" w:eastAsia="Times New Roman" w:hAnsi="Arial" w:cs="Arial"/>
          <w:szCs w:val="24"/>
          <w:lang w:eastAsia="es-ES"/>
        </w:rPr>
        <w:tab/>
      </w:r>
      <w:r w:rsidRPr="00697A38">
        <w:rPr>
          <w:rFonts w:ascii="Arial" w:eastAsia="Times New Roman" w:hAnsi="Arial" w:cs="Arial"/>
          <w:szCs w:val="24"/>
          <w:lang w:eastAsia="es-ES"/>
        </w:rPr>
        <w:tab/>
      </w:r>
      <w:r w:rsidRPr="00697A38">
        <w:rPr>
          <w:rFonts w:ascii="Arial" w:eastAsia="Times New Roman" w:hAnsi="Arial" w:cs="Arial"/>
          <w:szCs w:val="24"/>
          <w:lang w:eastAsia="es-ES"/>
        </w:rPr>
        <w:tab/>
        <w:t xml:space="preserve">          </w:t>
      </w:r>
      <w:r w:rsidRPr="00697A38">
        <w:rPr>
          <w:rFonts w:ascii="Arial" w:eastAsia="Times New Roman" w:hAnsi="Arial" w:cs="Arial"/>
          <w:szCs w:val="24"/>
          <w:lang w:eastAsia="es-ES"/>
        </w:rPr>
        <w:tab/>
        <w:t>: 0.15</w:t>
      </w:r>
    </w:p>
    <w:p w14:paraId="005F8DBF" w14:textId="77777777" w:rsidR="004B3E8C" w:rsidRPr="00697A38" w:rsidRDefault="004B3E8C" w:rsidP="004B3E8C">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Peso específico</w:t>
      </w:r>
      <w:r w:rsidRPr="00697A38">
        <w:rPr>
          <w:rFonts w:ascii="Arial" w:eastAsia="Times New Roman" w:hAnsi="Arial" w:cs="Arial"/>
          <w:szCs w:val="24"/>
          <w:lang w:eastAsia="es-ES"/>
        </w:rPr>
        <w:tab/>
      </w:r>
      <w:r w:rsidRPr="00697A38">
        <w:rPr>
          <w:rFonts w:ascii="Arial" w:eastAsia="Times New Roman" w:hAnsi="Arial" w:cs="Arial"/>
          <w:szCs w:val="24"/>
          <w:lang w:eastAsia="es-ES"/>
        </w:rPr>
        <w:tab/>
      </w:r>
      <w:r w:rsidRPr="00697A38">
        <w:rPr>
          <w:rFonts w:ascii="Arial" w:eastAsia="Times New Roman" w:hAnsi="Arial" w:cs="Arial"/>
          <w:szCs w:val="24"/>
          <w:lang w:eastAsia="es-ES"/>
        </w:rPr>
        <w:tab/>
      </w:r>
      <w:r w:rsidRPr="00697A38">
        <w:rPr>
          <w:rFonts w:ascii="Arial" w:eastAsia="Times New Roman" w:hAnsi="Arial" w:cs="Arial"/>
          <w:szCs w:val="24"/>
          <w:lang w:eastAsia="es-ES"/>
        </w:rPr>
        <w:tab/>
        <w:t xml:space="preserve">: 2400 </w:t>
      </w:r>
      <w:proofErr w:type="spellStart"/>
      <w:r w:rsidRPr="00697A38">
        <w:rPr>
          <w:rFonts w:ascii="Arial" w:eastAsia="Times New Roman" w:hAnsi="Arial" w:cs="Arial"/>
          <w:szCs w:val="24"/>
          <w:lang w:eastAsia="es-ES"/>
        </w:rPr>
        <w:t>kgf</w:t>
      </w:r>
      <w:proofErr w:type="spellEnd"/>
      <w:r w:rsidRPr="00697A38">
        <w:rPr>
          <w:rFonts w:ascii="Arial" w:eastAsia="Times New Roman" w:hAnsi="Arial" w:cs="Arial"/>
          <w:szCs w:val="24"/>
          <w:lang w:eastAsia="es-ES"/>
        </w:rPr>
        <w:t>/cm³</w:t>
      </w:r>
    </w:p>
    <w:p w14:paraId="6CCD7B87" w14:textId="77777777" w:rsidR="004B3E8C" w:rsidRPr="00697A38" w:rsidRDefault="004B3E8C" w:rsidP="004B3E8C">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Resistencia a la fluencia del acero </w:t>
      </w:r>
      <w:proofErr w:type="spellStart"/>
      <w:r w:rsidRPr="00697A38">
        <w:rPr>
          <w:rFonts w:ascii="Arial" w:eastAsia="Times New Roman" w:hAnsi="Arial" w:cs="Arial"/>
          <w:szCs w:val="24"/>
          <w:lang w:eastAsia="es-ES"/>
        </w:rPr>
        <w:t>fy</w:t>
      </w:r>
      <w:proofErr w:type="spellEnd"/>
      <w:r w:rsidRPr="00697A38">
        <w:rPr>
          <w:rFonts w:ascii="Arial" w:eastAsia="Times New Roman" w:hAnsi="Arial" w:cs="Arial"/>
          <w:szCs w:val="24"/>
          <w:lang w:eastAsia="es-ES"/>
        </w:rPr>
        <w:tab/>
      </w:r>
      <w:r w:rsidRPr="00697A38">
        <w:rPr>
          <w:rFonts w:ascii="Arial" w:eastAsia="Times New Roman" w:hAnsi="Arial" w:cs="Arial"/>
          <w:szCs w:val="24"/>
          <w:lang w:eastAsia="es-ES"/>
        </w:rPr>
        <w:tab/>
        <w:t xml:space="preserve">: 4200 </w:t>
      </w:r>
      <w:proofErr w:type="spellStart"/>
      <w:r w:rsidRPr="00697A38">
        <w:rPr>
          <w:rFonts w:ascii="Arial" w:eastAsia="Times New Roman" w:hAnsi="Arial" w:cs="Arial"/>
          <w:szCs w:val="24"/>
          <w:lang w:eastAsia="es-ES"/>
        </w:rPr>
        <w:t>kgf</w:t>
      </w:r>
      <w:proofErr w:type="spellEnd"/>
      <w:r w:rsidRPr="00697A38">
        <w:rPr>
          <w:rFonts w:ascii="Arial" w:eastAsia="Times New Roman" w:hAnsi="Arial" w:cs="Arial"/>
          <w:szCs w:val="24"/>
          <w:lang w:eastAsia="es-ES"/>
        </w:rPr>
        <w:t>/cm²</w:t>
      </w:r>
    </w:p>
    <w:p w14:paraId="2208CB27" w14:textId="77777777" w:rsidR="004B3E8C" w:rsidRPr="00697A38" w:rsidRDefault="004B3E8C" w:rsidP="00541483">
      <w:pPr>
        <w:pStyle w:val="NIVEL2"/>
        <w:ind w:left="420" w:hanging="420"/>
        <w:rPr>
          <w:rFonts w:cs="Arial"/>
          <w:lang w:eastAsia="es-ES"/>
        </w:rPr>
      </w:pPr>
    </w:p>
    <w:p w14:paraId="4666689D" w14:textId="77777777" w:rsidR="004B3E8C" w:rsidRPr="00697A38" w:rsidRDefault="004B3E8C" w:rsidP="004B3E8C">
      <w:pPr>
        <w:pStyle w:val="NIVEL2"/>
        <w:ind w:left="420" w:hanging="420"/>
        <w:outlineLvl w:val="1"/>
        <w:rPr>
          <w:rFonts w:cs="Arial"/>
          <w:lang w:eastAsia="es-ES"/>
        </w:rPr>
      </w:pPr>
      <w:r w:rsidRPr="00697A38">
        <w:rPr>
          <w:rFonts w:cs="Arial"/>
          <w:lang w:eastAsia="es-ES"/>
        </w:rPr>
        <w:t xml:space="preserve"> </w:t>
      </w:r>
      <w:bookmarkStart w:id="305" w:name="_Toc91186239"/>
      <w:r w:rsidRPr="00697A38">
        <w:rPr>
          <w:rFonts w:cs="Arial"/>
          <w:lang w:eastAsia="es-ES"/>
        </w:rPr>
        <w:t>14.2</w:t>
      </w:r>
      <w:bookmarkStart w:id="306" w:name="_Toc271866"/>
      <w:bookmarkStart w:id="307" w:name="_Toc25080118"/>
      <w:r w:rsidRPr="00697A38">
        <w:rPr>
          <w:rFonts w:cs="Arial"/>
          <w:lang w:eastAsia="es-ES"/>
        </w:rPr>
        <w:t xml:space="preserve"> </w:t>
      </w:r>
      <w:r w:rsidR="006F1763">
        <w:rPr>
          <w:rFonts w:cs="Arial"/>
          <w:lang w:eastAsia="es-ES"/>
        </w:rPr>
        <w:t>E</w:t>
      </w:r>
      <w:r w:rsidR="006F1763" w:rsidRPr="00697A38">
        <w:rPr>
          <w:rFonts w:cs="Arial"/>
          <w:lang w:eastAsia="es-ES"/>
        </w:rPr>
        <w:t>spectro de diseño</w:t>
      </w:r>
      <w:bookmarkEnd w:id="306"/>
      <w:bookmarkEnd w:id="307"/>
      <w:r w:rsidR="006F1763">
        <w:rPr>
          <w:rFonts w:cs="Arial"/>
          <w:lang w:eastAsia="es-ES"/>
        </w:rPr>
        <w:t xml:space="preserve"> del edificio principal aislado</w:t>
      </w:r>
      <w:bookmarkEnd w:id="305"/>
    </w:p>
    <w:p w14:paraId="61C839E2" w14:textId="77777777" w:rsidR="004B3E8C" w:rsidRPr="00697A38" w:rsidRDefault="004B3E8C" w:rsidP="004B3E8C">
      <w:pPr>
        <w:tabs>
          <w:tab w:val="left" w:pos="567"/>
        </w:tabs>
        <w:spacing w:after="0" w:line="360" w:lineRule="auto"/>
        <w:jc w:val="both"/>
        <w:rPr>
          <w:rFonts w:ascii="Arial" w:eastAsia="Times New Roman" w:hAnsi="Arial" w:cs="Arial"/>
          <w:szCs w:val="24"/>
          <w:lang w:eastAsia="es-ES"/>
        </w:rPr>
      </w:pPr>
    </w:p>
    <w:p w14:paraId="59616DB0" w14:textId="77777777" w:rsidR="004B3E8C" w:rsidRPr="00697A38" w:rsidRDefault="004B3E8C" w:rsidP="004B3E8C">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Para poder calcular la aceleración espectral para cada una de las direcciones analizadas se utiliza un espectro de </w:t>
      </w:r>
      <w:proofErr w:type="spellStart"/>
      <w:r w:rsidRPr="00697A38">
        <w:rPr>
          <w:rFonts w:ascii="Arial" w:eastAsia="Times New Roman" w:hAnsi="Arial" w:cs="Arial"/>
          <w:szCs w:val="24"/>
          <w:lang w:eastAsia="es-ES"/>
        </w:rPr>
        <w:t>pseudo-aceleraciones</w:t>
      </w:r>
      <w:proofErr w:type="spellEnd"/>
      <w:r w:rsidRPr="00697A38">
        <w:rPr>
          <w:rFonts w:ascii="Arial" w:eastAsia="Times New Roman" w:hAnsi="Arial" w:cs="Arial"/>
          <w:szCs w:val="24"/>
          <w:lang w:eastAsia="es-ES"/>
        </w:rPr>
        <w:t xml:space="preserve"> definido por:</w:t>
      </w:r>
    </w:p>
    <w:p w14:paraId="09B9E9EF" w14:textId="77777777" w:rsidR="004B3E8C" w:rsidRPr="00F74DD4" w:rsidRDefault="00F74DD4" w:rsidP="00DF31C8">
      <w:pPr>
        <w:jc w:val="center"/>
        <w:rPr>
          <w:rFonts w:cs="Arial"/>
          <w:bCs/>
          <w:iCs/>
          <w:sz w:val="20"/>
          <w:szCs w:val="20"/>
        </w:rPr>
      </w:pPr>
      <w:r w:rsidRPr="00F74DD4">
        <w:rPr>
          <w:noProof/>
          <w:lang w:val="es-PE" w:eastAsia="es-PE"/>
        </w:rPr>
        <w:lastRenderedPageBreak/>
        <w:drawing>
          <wp:inline distT="0" distB="0" distL="0" distR="0" wp14:anchorId="243967FA" wp14:editId="6B552EC4">
            <wp:extent cx="5146158" cy="6986956"/>
            <wp:effectExtent l="19050" t="19050" r="16510" b="23495"/>
            <wp:docPr id="1126" name="Imagen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1">
                      <a:extLst>
                        <a:ext uri="{28A0092B-C50C-407E-A947-70E740481C1C}">
                          <a14:useLocalDpi xmlns:a14="http://schemas.microsoft.com/office/drawing/2010/main" val="0"/>
                        </a:ext>
                      </a:extLst>
                    </a:blip>
                    <a:srcRect t="4289"/>
                    <a:stretch/>
                  </pic:blipFill>
                  <pic:spPr bwMode="auto">
                    <a:xfrm>
                      <a:off x="0" y="0"/>
                      <a:ext cx="5155134" cy="699914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C502601" w14:textId="77777777" w:rsidR="004B3E8C" w:rsidRPr="00697A38" w:rsidRDefault="00F74DD4" w:rsidP="00F74DD4">
      <w:pPr>
        <w:tabs>
          <w:tab w:val="left" w:pos="567"/>
        </w:tabs>
        <w:spacing w:after="0" w:line="360" w:lineRule="auto"/>
        <w:jc w:val="center"/>
        <w:rPr>
          <w:rFonts w:ascii="Arial" w:eastAsia="Times New Roman" w:hAnsi="Arial" w:cs="Arial"/>
          <w:szCs w:val="24"/>
          <w:lang w:eastAsia="es-ES"/>
        </w:rPr>
      </w:pPr>
      <w:r w:rsidRPr="00F74DD4">
        <w:rPr>
          <w:noProof/>
          <w:lang w:val="es-PE" w:eastAsia="es-PE"/>
        </w:rPr>
        <w:lastRenderedPageBreak/>
        <w:drawing>
          <wp:inline distT="0" distB="0" distL="0" distR="0" wp14:anchorId="1EE5DA05" wp14:editId="3DF0110F">
            <wp:extent cx="4072255" cy="7814945"/>
            <wp:effectExtent l="0" t="0" r="4445" b="0"/>
            <wp:docPr id="1127" name="Imagen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72255" cy="7814945"/>
                    </a:xfrm>
                    <a:prstGeom prst="rect">
                      <a:avLst/>
                    </a:prstGeom>
                    <a:noFill/>
                    <a:ln>
                      <a:noFill/>
                    </a:ln>
                  </pic:spPr>
                </pic:pic>
              </a:graphicData>
            </a:graphic>
          </wp:inline>
        </w:drawing>
      </w:r>
    </w:p>
    <w:p w14:paraId="69CEC655" w14:textId="77777777" w:rsidR="004B3E8C" w:rsidRPr="00697A38" w:rsidRDefault="00F74DD4" w:rsidP="00F74DD4">
      <w:pPr>
        <w:tabs>
          <w:tab w:val="left" w:pos="567"/>
        </w:tabs>
        <w:spacing w:after="0" w:line="360" w:lineRule="auto"/>
      </w:pPr>
      <w:r>
        <w:rPr>
          <w:noProof/>
          <w:lang w:val="es-PE" w:eastAsia="es-PE"/>
        </w:rPr>
        <w:lastRenderedPageBreak/>
        <w:drawing>
          <wp:inline distT="0" distB="0" distL="0" distR="0" wp14:anchorId="080F8494" wp14:editId="3DCB5008">
            <wp:extent cx="5567119" cy="3052357"/>
            <wp:effectExtent l="19050" t="19050" r="14605" b="15240"/>
            <wp:docPr id="1128" name="Imagen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76891" cy="3057715"/>
                    </a:xfrm>
                    <a:prstGeom prst="rect">
                      <a:avLst/>
                    </a:prstGeom>
                    <a:noFill/>
                    <a:ln>
                      <a:solidFill>
                        <a:schemeClr val="tx1"/>
                      </a:solidFill>
                    </a:ln>
                  </pic:spPr>
                </pic:pic>
              </a:graphicData>
            </a:graphic>
          </wp:inline>
        </w:drawing>
      </w:r>
    </w:p>
    <w:p w14:paraId="3C9BA024" w14:textId="77777777" w:rsidR="004B3E8C" w:rsidRDefault="004B3E8C" w:rsidP="004B3E8C">
      <w:pPr>
        <w:tabs>
          <w:tab w:val="left" w:pos="567"/>
        </w:tabs>
        <w:spacing w:after="0" w:line="360" w:lineRule="auto"/>
        <w:jc w:val="center"/>
      </w:pPr>
    </w:p>
    <w:p w14:paraId="395B692F" w14:textId="27B5D321" w:rsidR="00F43067" w:rsidRPr="00697A38" w:rsidRDefault="00F43067" w:rsidP="00F43067">
      <w:pPr>
        <w:pStyle w:val="TEXGRAL"/>
        <w:spacing w:after="0"/>
        <w:ind w:left="1779" w:firstLine="381"/>
        <w:rPr>
          <w:b/>
          <w:szCs w:val="22"/>
        </w:rPr>
      </w:pPr>
      <w:r w:rsidRPr="00697A38">
        <w:rPr>
          <w:b/>
          <w:szCs w:val="22"/>
        </w:rPr>
        <w:t xml:space="preserve">Ilustración </w:t>
      </w:r>
      <w:r w:rsidRPr="00697A38">
        <w:rPr>
          <w:b/>
          <w:szCs w:val="22"/>
        </w:rPr>
        <w:fldChar w:fldCharType="begin"/>
      </w:r>
      <w:r w:rsidRPr="00697A38">
        <w:rPr>
          <w:b/>
          <w:szCs w:val="22"/>
        </w:rPr>
        <w:instrText xml:space="preserve"> SEQ Ilustración \* ARABIC </w:instrText>
      </w:r>
      <w:r w:rsidRPr="00697A38">
        <w:rPr>
          <w:b/>
          <w:szCs w:val="22"/>
        </w:rPr>
        <w:fldChar w:fldCharType="separate"/>
      </w:r>
      <w:r w:rsidR="00352138">
        <w:rPr>
          <w:b/>
          <w:noProof/>
          <w:szCs w:val="22"/>
        </w:rPr>
        <w:t>1</w:t>
      </w:r>
      <w:r w:rsidRPr="00697A38">
        <w:rPr>
          <w:b/>
          <w:szCs w:val="22"/>
        </w:rPr>
        <w:fldChar w:fldCharType="end"/>
      </w:r>
      <w:r w:rsidRPr="00697A38">
        <w:rPr>
          <w:b/>
          <w:szCs w:val="22"/>
        </w:rPr>
        <w:t>: Espectro de respuesta elástico</w:t>
      </w:r>
    </w:p>
    <w:p w14:paraId="02DEFD54" w14:textId="77777777" w:rsidR="004B3E8C" w:rsidRPr="00697A38" w:rsidRDefault="004B3E8C" w:rsidP="00166F92">
      <w:pPr>
        <w:tabs>
          <w:tab w:val="left" w:pos="567"/>
        </w:tabs>
        <w:spacing w:after="0" w:line="360" w:lineRule="auto"/>
        <w:jc w:val="both"/>
        <w:rPr>
          <w:rFonts w:ascii="Arial" w:eastAsia="Times New Roman" w:hAnsi="Arial" w:cs="Arial"/>
          <w:szCs w:val="24"/>
          <w:lang w:eastAsia="es-ES"/>
        </w:rPr>
      </w:pPr>
    </w:p>
    <w:p w14:paraId="3FA93D68" w14:textId="77777777" w:rsidR="00E81EEB" w:rsidRPr="00697A38" w:rsidRDefault="00E81EEB" w:rsidP="00E81EEB">
      <w:pPr>
        <w:pStyle w:val="NIVEL2"/>
        <w:ind w:left="420" w:hanging="420"/>
        <w:outlineLvl w:val="1"/>
        <w:rPr>
          <w:rFonts w:cs="Arial"/>
          <w:lang w:eastAsia="es-ES"/>
        </w:rPr>
      </w:pPr>
      <w:bookmarkStart w:id="308" w:name="_Toc91186240"/>
      <w:r w:rsidRPr="00697A38">
        <w:rPr>
          <w:rFonts w:cs="Arial"/>
          <w:lang w:eastAsia="es-ES"/>
        </w:rPr>
        <w:t xml:space="preserve">14.3 </w:t>
      </w:r>
      <w:r w:rsidR="006F1763">
        <w:rPr>
          <w:rFonts w:cs="Arial"/>
          <w:lang w:eastAsia="es-ES"/>
        </w:rPr>
        <w:t>M</w:t>
      </w:r>
      <w:r w:rsidR="006F1763" w:rsidRPr="00697A38">
        <w:rPr>
          <w:rFonts w:cs="Arial"/>
          <w:lang w:eastAsia="es-ES"/>
        </w:rPr>
        <w:t>odelo estructural adoptado</w:t>
      </w:r>
      <w:bookmarkEnd w:id="308"/>
    </w:p>
    <w:p w14:paraId="5AA599F8" w14:textId="77777777" w:rsidR="00E81EEB" w:rsidRPr="00697A38" w:rsidRDefault="00E81EEB" w:rsidP="00E81EEB">
      <w:pPr>
        <w:pStyle w:val="NIVEL2"/>
        <w:ind w:left="420"/>
      </w:pPr>
    </w:p>
    <w:p w14:paraId="1E10B21C" w14:textId="77777777" w:rsidR="00E81EEB" w:rsidRPr="00697A38" w:rsidRDefault="00E81EEB" w:rsidP="00E81EEB">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El comportamiento dinámico de las estructuras se determina mediante la generación de modelos matemáticos que consideren la contribución de los elementos estructurales tales como vigas, columnas y placas en la determinación de la rigidez lateral de cada nivel de la estructura. Las fuerzas de los sismos son del tipo inercial y proporcional a su peso, por lo que es necesario precisar la cantidad y distribución de las masas en la estructura.</w:t>
      </w:r>
    </w:p>
    <w:p w14:paraId="018DAF0C" w14:textId="77777777" w:rsidR="00E81EEB" w:rsidRPr="00697A38" w:rsidRDefault="00E81EEB" w:rsidP="00E81EEB">
      <w:pPr>
        <w:tabs>
          <w:tab w:val="left" w:pos="567"/>
        </w:tabs>
        <w:spacing w:after="0" w:line="360" w:lineRule="auto"/>
        <w:jc w:val="both"/>
        <w:rPr>
          <w:rFonts w:ascii="Arial" w:eastAsia="Times New Roman" w:hAnsi="Arial" w:cs="Arial"/>
          <w:szCs w:val="24"/>
          <w:lang w:eastAsia="es-ES"/>
        </w:rPr>
      </w:pPr>
    </w:p>
    <w:p w14:paraId="33810ECA" w14:textId="77777777" w:rsidR="00E81EEB" w:rsidRPr="00697A38" w:rsidRDefault="00E81EEB" w:rsidP="00E81EEB">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La estructura por encima del nivel de aislamiento, se considera simplemente apoyada en su base y sometida a los momentos de segundo orden generados por el desplazamiento de la estructura y las cargas axiales. Toda la estructura se analizará </w:t>
      </w:r>
      <w:r w:rsidR="00DE44C9" w:rsidRPr="00697A38">
        <w:rPr>
          <w:rFonts w:ascii="Arial" w:eastAsia="Times New Roman" w:hAnsi="Arial" w:cs="Arial"/>
          <w:szCs w:val="24"/>
          <w:lang w:eastAsia="es-ES"/>
        </w:rPr>
        <w:t>considerando la hipótesis de diafragma rígido, es decir como</w:t>
      </w:r>
      <w:r w:rsidRPr="00697A38">
        <w:rPr>
          <w:rFonts w:ascii="Arial" w:eastAsia="Times New Roman" w:hAnsi="Arial" w:cs="Arial"/>
          <w:szCs w:val="24"/>
          <w:lang w:eastAsia="es-ES"/>
        </w:rPr>
        <w:t xml:space="preserve"> losas infinitamente rígidas frente a acciones en su plano. </w:t>
      </w:r>
    </w:p>
    <w:p w14:paraId="79213465" w14:textId="77777777" w:rsidR="00E81EEB" w:rsidRPr="00697A38" w:rsidRDefault="00E81EEB" w:rsidP="00E81EEB">
      <w:pPr>
        <w:tabs>
          <w:tab w:val="left" w:pos="567"/>
        </w:tabs>
        <w:spacing w:after="0" w:line="360" w:lineRule="auto"/>
        <w:jc w:val="both"/>
        <w:rPr>
          <w:rFonts w:ascii="Arial" w:eastAsia="Times New Roman" w:hAnsi="Arial" w:cs="Arial"/>
          <w:szCs w:val="24"/>
          <w:lang w:eastAsia="es-ES"/>
        </w:rPr>
      </w:pPr>
    </w:p>
    <w:p w14:paraId="09E40A4E" w14:textId="77777777" w:rsidR="00E81EEB" w:rsidRDefault="00E81EEB" w:rsidP="00E81EEB">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La estructura por debajo del nivel de aislamiento se considera empotrada al suelo. Para el modelo de la estructura se considera un sistema de vigas reticuladas que reciben en la parte superior de las columnas las cargas del edificio y los momentos por los efectos de segundo orden.</w:t>
      </w:r>
    </w:p>
    <w:p w14:paraId="0C6C1B18" w14:textId="77777777" w:rsidR="008B0990" w:rsidRDefault="00541483" w:rsidP="00E81EEB">
      <w:pPr>
        <w:tabs>
          <w:tab w:val="left" w:pos="567"/>
        </w:tabs>
        <w:spacing w:after="0" w:line="360" w:lineRule="auto"/>
        <w:jc w:val="both"/>
        <w:rPr>
          <w:rFonts w:ascii="Arial" w:eastAsia="Times New Roman" w:hAnsi="Arial" w:cs="Arial"/>
          <w:szCs w:val="24"/>
          <w:lang w:eastAsia="es-ES"/>
        </w:rPr>
      </w:pPr>
      <w:r>
        <w:rPr>
          <w:noProof/>
          <w:lang w:val="es-PE" w:eastAsia="es-PE"/>
        </w:rPr>
        <w:lastRenderedPageBreak/>
        <w:drawing>
          <wp:anchor distT="0" distB="0" distL="114300" distR="114300" simplePos="0" relativeHeight="251841536" behindDoc="0" locked="0" layoutInCell="1" allowOverlap="1" wp14:anchorId="67FB8681" wp14:editId="3BCA05BE">
            <wp:simplePos x="0" y="0"/>
            <wp:positionH relativeFrom="column">
              <wp:posOffset>916305</wp:posOffset>
            </wp:positionH>
            <wp:positionV relativeFrom="paragraph">
              <wp:posOffset>44450</wp:posOffset>
            </wp:positionV>
            <wp:extent cx="3644900" cy="2863850"/>
            <wp:effectExtent l="19050" t="19050" r="12700" b="1270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3644900" cy="28638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A582982"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133D2623"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2BECD240"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374AAA4E"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46744FFF"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772DC56C"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31FBADA2"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1F40DAD3"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16178242"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1EECDAE5"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7F965084"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449BC32D" w14:textId="77777777" w:rsidR="008B0990" w:rsidRDefault="008B0990" w:rsidP="00E81EEB">
      <w:pPr>
        <w:tabs>
          <w:tab w:val="left" w:pos="567"/>
        </w:tabs>
        <w:spacing w:after="0" w:line="360" w:lineRule="auto"/>
        <w:jc w:val="both"/>
        <w:rPr>
          <w:rFonts w:ascii="Arial" w:eastAsia="Times New Roman" w:hAnsi="Arial" w:cs="Arial"/>
          <w:szCs w:val="24"/>
          <w:lang w:eastAsia="es-ES"/>
        </w:rPr>
      </w:pPr>
    </w:p>
    <w:p w14:paraId="269B6C7E" w14:textId="77777777" w:rsidR="008B0990" w:rsidRPr="00697A38" w:rsidRDefault="008B0990" w:rsidP="00E81EEB">
      <w:pPr>
        <w:tabs>
          <w:tab w:val="left" w:pos="567"/>
        </w:tabs>
        <w:spacing w:after="0" w:line="360" w:lineRule="auto"/>
        <w:jc w:val="both"/>
        <w:rPr>
          <w:rFonts w:ascii="Arial" w:eastAsia="Times New Roman" w:hAnsi="Arial" w:cs="Arial"/>
          <w:szCs w:val="24"/>
          <w:lang w:eastAsia="es-ES"/>
        </w:rPr>
      </w:pPr>
    </w:p>
    <w:p w14:paraId="339DDAC4" w14:textId="47BC049E" w:rsidR="00E81EEB" w:rsidRPr="00541483" w:rsidRDefault="00E81EEB" w:rsidP="00541483">
      <w:pPr>
        <w:tabs>
          <w:tab w:val="left" w:pos="567"/>
        </w:tabs>
        <w:spacing w:after="0" w:line="360" w:lineRule="auto"/>
        <w:ind w:left="873" w:hanging="589"/>
        <w:jc w:val="center"/>
        <w:rPr>
          <w:rFonts w:ascii="Arial" w:hAnsi="Arial" w:cs="Arial"/>
          <w:sz w:val="20"/>
          <w:szCs w:val="20"/>
        </w:rPr>
      </w:pPr>
      <w:r w:rsidRPr="00541483">
        <w:rPr>
          <w:rFonts w:ascii="Arial" w:hAnsi="Arial" w:cs="Arial"/>
          <w:b/>
          <w:sz w:val="20"/>
          <w:szCs w:val="20"/>
        </w:rPr>
        <w:t xml:space="preserve">Ilustración </w:t>
      </w:r>
      <w:r w:rsidRPr="00541483">
        <w:rPr>
          <w:rFonts w:ascii="Arial" w:hAnsi="Arial" w:cs="Arial"/>
          <w:b/>
          <w:sz w:val="20"/>
          <w:szCs w:val="20"/>
        </w:rPr>
        <w:fldChar w:fldCharType="begin"/>
      </w:r>
      <w:r w:rsidRPr="00541483">
        <w:rPr>
          <w:rFonts w:ascii="Arial" w:hAnsi="Arial" w:cs="Arial"/>
          <w:b/>
          <w:sz w:val="20"/>
          <w:szCs w:val="20"/>
        </w:rPr>
        <w:instrText xml:space="preserve"> SEQ Ilustración \* ARABIC </w:instrText>
      </w:r>
      <w:r w:rsidRPr="00541483">
        <w:rPr>
          <w:rFonts w:ascii="Arial" w:hAnsi="Arial" w:cs="Arial"/>
          <w:b/>
          <w:sz w:val="20"/>
          <w:szCs w:val="20"/>
        </w:rPr>
        <w:fldChar w:fldCharType="separate"/>
      </w:r>
      <w:r w:rsidR="00352138">
        <w:rPr>
          <w:rFonts w:ascii="Arial" w:hAnsi="Arial" w:cs="Arial"/>
          <w:b/>
          <w:noProof/>
          <w:sz w:val="20"/>
          <w:szCs w:val="20"/>
        </w:rPr>
        <w:t>2</w:t>
      </w:r>
      <w:r w:rsidRPr="00541483">
        <w:rPr>
          <w:rFonts w:ascii="Arial" w:hAnsi="Arial" w:cs="Arial"/>
          <w:b/>
          <w:sz w:val="20"/>
          <w:szCs w:val="20"/>
        </w:rPr>
        <w:fldChar w:fldCharType="end"/>
      </w:r>
      <w:r w:rsidRPr="00541483">
        <w:rPr>
          <w:rFonts w:ascii="Arial" w:hAnsi="Arial" w:cs="Arial"/>
          <w:b/>
          <w:sz w:val="20"/>
          <w:szCs w:val="20"/>
        </w:rPr>
        <w:t xml:space="preserve">: </w:t>
      </w:r>
      <w:r w:rsidRPr="00541483">
        <w:rPr>
          <w:rFonts w:ascii="Arial" w:hAnsi="Arial" w:cs="Arial"/>
          <w:sz w:val="20"/>
          <w:szCs w:val="20"/>
        </w:rPr>
        <w:t xml:space="preserve">Modelo 3D, Vista </w:t>
      </w:r>
      <w:r w:rsidR="00541483">
        <w:rPr>
          <w:rFonts w:ascii="Arial" w:hAnsi="Arial" w:cs="Arial"/>
          <w:sz w:val="20"/>
          <w:szCs w:val="20"/>
        </w:rPr>
        <w:t xml:space="preserve">edificio principal aislado </w:t>
      </w:r>
      <w:r w:rsidRPr="00541483">
        <w:rPr>
          <w:rFonts w:ascii="Arial" w:hAnsi="Arial" w:cs="Arial"/>
          <w:sz w:val="20"/>
          <w:szCs w:val="20"/>
        </w:rPr>
        <w:t xml:space="preserve">del Hospital </w:t>
      </w:r>
      <w:r w:rsidR="00A7192C" w:rsidRPr="00541483">
        <w:rPr>
          <w:rFonts w:ascii="Arial" w:hAnsi="Arial" w:cs="Arial"/>
          <w:sz w:val="20"/>
          <w:szCs w:val="20"/>
        </w:rPr>
        <w:t>Saúl Garrido Rosillo</w:t>
      </w:r>
    </w:p>
    <w:p w14:paraId="49DE657F" w14:textId="77777777" w:rsidR="00E81EEB" w:rsidRDefault="00E81EEB" w:rsidP="00E81EEB">
      <w:pPr>
        <w:tabs>
          <w:tab w:val="left" w:pos="567"/>
        </w:tabs>
        <w:spacing w:after="0" w:line="360" w:lineRule="auto"/>
        <w:ind w:left="873" w:firstLine="567"/>
        <w:jc w:val="both"/>
        <w:rPr>
          <w:rFonts w:ascii="Arial" w:hAnsi="Arial" w:cs="Arial"/>
        </w:rPr>
      </w:pPr>
    </w:p>
    <w:p w14:paraId="73E8A03C" w14:textId="77777777" w:rsidR="008B0990" w:rsidRDefault="00931F6F" w:rsidP="00E81EEB">
      <w:pPr>
        <w:tabs>
          <w:tab w:val="left" w:pos="567"/>
        </w:tabs>
        <w:spacing w:after="0" w:line="360" w:lineRule="auto"/>
        <w:ind w:left="873" w:firstLine="567"/>
        <w:jc w:val="both"/>
        <w:rPr>
          <w:rFonts w:ascii="Arial" w:hAnsi="Arial" w:cs="Arial"/>
        </w:rPr>
      </w:pPr>
      <w:r>
        <w:rPr>
          <w:noProof/>
          <w:lang w:val="es-PE" w:eastAsia="es-PE"/>
        </w:rPr>
        <w:drawing>
          <wp:anchor distT="0" distB="0" distL="114300" distR="114300" simplePos="0" relativeHeight="251842560" behindDoc="0" locked="0" layoutInCell="1" allowOverlap="1" wp14:anchorId="113E4737" wp14:editId="504B24C3">
            <wp:simplePos x="0" y="0"/>
            <wp:positionH relativeFrom="column">
              <wp:posOffset>916305</wp:posOffset>
            </wp:positionH>
            <wp:positionV relativeFrom="paragraph">
              <wp:posOffset>-2540</wp:posOffset>
            </wp:positionV>
            <wp:extent cx="3627804" cy="2788920"/>
            <wp:effectExtent l="19050" t="19050" r="10795" b="1143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627804" cy="2788920"/>
                    </a:xfrm>
                    <a:prstGeom prst="rect">
                      <a:avLst/>
                    </a:prstGeom>
                    <a:ln>
                      <a:solidFill>
                        <a:schemeClr val="tx1"/>
                      </a:solidFill>
                    </a:ln>
                  </pic:spPr>
                </pic:pic>
              </a:graphicData>
            </a:graphic>
          </wp:anchor>
        </w:drawing>
      </w:r>
    </w:p>
    <w:p w14:paraId="3E581B9A" w14:textId="77777777" w:rsidR="008B0990" w:rsidRDefault="008B0990" w:rsidP="00E81EEB">
      <w:pPr>
        <w:tabs>
          <w:tab w:val="left" w:pos="567"/>
        </w:tabs>
        <w:spacing w:after="0" w:line="360" w:lineRule="auto"/>
        <w:ind w:left="873" w:firstLine="567"/>
        <w:jc w:val="both"/>
        <w:rPr>
          <w:rFonts w:ascii="Arial" w:hAnsi="Arial" w:cs="Arial"/>
        </w:rPr>
      </w:pPr>
    </w:p>
    <w:p w14:paraId="5527BBE2" w14:textId="77777777" w:rsidR="008B0990" w:rsidRDefault="008B0990" w:rsidP="00E81EEB">
      <w:pPr>
        <w:tabs>
          <w:tab w:val="left" w:pos="567"/>
        </w:tabs>
        <w:spacing w:after="0" w:line="360" w:lineRule="auto"/>
        <w:ind w:left="873" w:firstLine="567"/>
        <w:jc w:val="both"/>
        <w:rPr>
          <w:rFonts w:ascii="Arial" w:hAnsi="Arial" w:cs="Arial"/>
        </w:rPr>
      </w:pPr>
    </w:p>
    <w:p w14:paraId="705FBE3E" w14:textId="77777777" w:rsidR="008B0990" w:rsidRDefault="008B0990" w:rsidP="00E81EEB">
      <w:pPr>
        <w:tabs>
          <w:tab w:val="left" w:pos="567"/>
        </w:tabs>
        <w:spacing w:after="0" w:line="360" w:lineRule="auto"/>
        <w:ind w:left="873" w:firstLine="567"/>
        <w:jc w:val="both"/>
        <w:rPr>
          <w:rFonts w:ascii="Arial" w:hAnsi="Arial" w:cs="Arial"/>
        </w:rPr>
      </w:pPr>
    </w:p>
    <w:p w14:paraId="24123501" w14:textId="77777777" w:rsidR="008B0990" w:rsidRDefault="008B0990" w:rsidP="00E81EEB">
      <w:pPr>
        <w:tabs>
          <w:tab w:val="left" w:pos="567"/>
        </w:tabs>
        <w:spacing w:after="0" w:line="360" w:lineRule="auto"/>
        <w:ind w:left="873" w:firstLine="567"/>
        <w:jc w:val="both"/>
        <w:rPr>
          <w:rFonts w:ascii="Arial" w:hAnsi="Arial" w:cs="Arial"/>
        </w:rPr>
      </w:pPr>
    </w:p>
    <w:p w14:paraId="6988312A" w14:textId="77777777" w:rsidR="008B0990" w:rsidRDefault="008B0990" w:rsidP="00E81EEB">
      <w:pPr>
        <w:tabs>
          <w:tab w:val="left" w:pos="567"/>
        </w:tabs>
        <w:spacing w:after="0" w:line="360" w:lineRule="auto"/>
        <w:ind w:left="873" w:firstLine="567"/>
        <w:jc w:val="both"/>
        <w:rPr>
          <w:rFonts w:ascii="Arial" w:hAnsi="Arial" w:cs="Arial"/>
        </w:rPr>
      </w:pPr>
    </w:p>
    <w:p w14:paraId="28D3153D" w14:textId="77777777" w:rsidR="008B0990" w:rsidRDefault="008B0990" w:rsidP="00E81EEB">
      <w:pPr>
        <w:tabs>
          <w:tab w:val="left" w:pos="567"/>
        </w:tabs>
        <w:spacing w:after="0" w:line="360" w:lineRule="auto"/>
        <w:ind w:left="873" w:firstLine="567"/>
        <w:jc w:val="both"/>
        <w:rPr>
          <w:rFonts w:ascii="Arial" w:hAnsi="Arial" w:cs="Arial"/>
        </w:rPr>
      </w:pPr>
    </w:p>
    <w:p w14:paraId="44E29E1A" w14:textId="77777777" w:rsidR="008B0990" w:rsidRDefault="008B0990" w:rsidP="00E81EEB">
      <w:pPr>
        <w:tabs>
          <w:tab w:val="left" w:pos="567"/>
        </w:tabs>
        <w:spacing w:after="0" w:line="360" w:lineRule="auto"/>
        <w:ind w:left="873" w:firstLine="567"/>
        <w:jc w:val="both"/>
        <w:rPr>
          <w:rFonts w:ascii="Arial" w:hAnsi="Arial" w:cs="Arial"/>
        </w:rPr>
      </w:pPr>
    </w:p>
    <w:p w14:paraId="44D81639" w14:textId="77777777" w:rsidR="008B0990" w:rsidRDefault="008B0990" w:rsidP="00E81EEB">
      <w:pPr>
        <w:tabs>
          <w:tab w:val="left" w:pos="567"/>
        </w:tabs>
        <w:spacing w:after="0" w:line="360" w:lineRule="auto"/>
        <w:ind w:left="873" w:firstLine="567"/>
        <w:jc w:val="both"/>
        <w:rPr>
          <w:rFonts w:ascii="Arial" w:hAnsi="Arial" w:cs="Arial"/>
        </w:rPr>
      </w:pPr>
    </w:p>
    <w:p w14:paraId="30D96D30" w14:textId="77777777" w:rsidR="008B0990" w:rsidRDefault="008B0990" w:rsidP="00E81EEB">
      <w:pPr>
        <w:tabs>
          <w:tab w:val="left" w:pos="567"/>
        </w:tabs>
        <w:spacing w:after="0" w:line="360" w:lineRule="auto"/>
        <w:ind w:left="873" w:firstLine="567"/>
        <w:jc w:val="both"/>
        <w:rPr>
          <w:rFonts w:ascii="Arial" w:hAnsi="Arial" w:cs="Arial"/>
        </w:rPr>
      </w:pPr>
    </w:p>
    <w:p w14:paraId="203E942B" w14:textId="77777777" w:rsidR="008B0990" w:rsidRDefault="008B0990" w:rsidP="00E81EEB">
      <w:pPr>
        <w:tabs>
          <w:tab w:val="left" w:pos="567"/>
        </w:tabs>
        <w:spacing w:after="0" w:line="360" w:lineRule="auto"/>
        <w:ind w:left="873" w:firstLine="567"/>
        <w:jc w:val="both"/>
        <w:rPr>
          <w:rFonts w:ascii="Arial" w:hAnsi="Arial" w:cs="Arial"/>
        </w:rPr>
      </w:pPr>
    </w:p>
    <w:p w14:paraId="1BC70546" w14:textId="77777777" w:rsidR="008B0990" w:rsidRPr="00697A38" w:rsidRDefault="008B0990" w:rsidP="00E81EEB">
      <w:pPr>
        <w:tabs>
          <w:tab w:val="left" w:pos="567"/>
        </w:tabs>
        <w:spacing w:after="0" w:line="360" w:lineRule="auto"/>
        <w:ind w:left="873" w:firstLine="567"/>
        <w:jc w:val="both"/>
        <w:rPr>
          <w:rFonts w:ascii="Arial" w:hAnsi="Arial" w:cs="Arial"/>
        </w:rPr>
      </w:pPr>
    </w:p>
    <w:p w14:paraId="3D220521" w14:textId="77777777" w:rsidR="00E81EEB" w:rsidRDefault="00E81EEB" w:rsidP="00E81EEB">
      <w:pPr>
        <w:tabs>
          <w:tab w:val="left" w:pos="567"/>
        </w:tabs>
        <w:spacing w:after="0" w:line="360" w:lineRule="auto"/>
        <w:ind w:left="873" w:firstLine="567"/>
        <w:jc w:val="both"/>
        <w:rPr>
          <w:rFonts w:ascii="Arial" w:hAnsi="Arial" w:cs="Arial"/>
        </w:rPr>
      </w:pPr>
    </w:p>
    <w:p w14:paraId="5D2B8D64" w14:textId="77777777" w:rsidR="00931F6F" w:rsidRPr="00697A38" w:rsidRDefault="00931F6F" w:rsidP="00E81EEB">
      <w:pPr>
        <w:tabs>
          <w:tab w:val="left" w:pos="567"/>
        </w:tabs>
        <w:spacing w:after="0" w:line="360" w:lineRule="auto"/>
        <w:ind w:left="873" w:firstLine="567"/>
        <w:jc w:val="both"/>
        <w:rPr>
          <w:rFonts w:ascii="Arial" w:hAnsi="Arial" w:cs="Arial"/>
        </w:rPr>
      </w:pPr>
    </w:p>
    <w:p w14:paraId="6ADC1D54" w14:textId="5AA30B04" w:rsidR="00E81EEB" w:rsidRPr="00541483" w:rsidRDefault="00E81EEB" w:rsidP="00541483">
      <w:pPr>
        <w:pStyle w:val="TEXGRAL"/>
        <w:spacing w:after="0"/>
        <w:ind w:left="1080" w:hanging="654"/>
        <w:rPr>
          <w:sz w:val="20"/>
          <w:szCs w:val="20"/>
        </w:rPr>
      </w:pPr>
      <w:r w:rsidRPr="00541483">
        <w:rPr>
          <w:b/>
          <w:sz w:val="20"/>
          <w:szCs w:val="20"/>
        </w:rPr>
        <w:t xml:space="preserve">Ilustración </w:t>
      </w:r>
      <w:r w:rsidRPr="00541483">
        <w:rPr>
          <w:b/>
          <w:sz w:val="20"/>
          <w:szCs w:val="20"/>
        </w:rPr>
        <w:fldChar w:fldCharType="begin"/>
      </w:r>
      <w:r w:rsidRPr="00541483">
        <w:rPr>
          <w:b/>
          <w:sz w:val="20"/>
          <w:szCs w:val="20"/>
        </w:rPr>
        <w:instrText xml:space="preserve"> SEQ Ilustración \* ARABIC </w:instrText>
      </w:r>
      <w:r w:rsidRPr="00541483">
        <w:rPr>
          <w:b/>
          <w:sz w:val="20"/>
          <w:szCs w:val="20"/>
        </w:rPr>
        <w:fldChar w:fldCharType="separate"/>
      </w:r>
      <w:r w:rsidR="00352138">
        <w:rPr>
          <w:b/>
          <w:noProof/>
          <w:sz w:val="20"/>
          <w:szCs w:val="20"/>
        </w:rPr>
        <w:t>3</w:t>
      </w:r>
      <w:r w:rsidRPr="00541483">
        <w:rPr>
          <w:b/>
          <w:sz w:val="20"/>
          <w:szCs w:val="20"/>
        </w:rPr>
        <w:fldChar w:fldCharType="end"/>
      </w:r>
      <w:r w:rsidRPr="00541483">
        <w:rPr>
          <w:b/>
          <w:sz w:val="20"/>
          <w:szCs w:val="20"/>
        </w:rPr>
        <w:t xml:space="preserve">: </w:t>
      </w:r>
      <w:r w:rsidRPr="00541483">
        <w:rPr>
          <w:sz w:val="20"/>
          <w:szCs w:val="20"/>
        </w:rPr>
        <w:t xml:space="preserve">Modelo 3D Vista </w:t>
      </w:r>
      <w:r w:rsidR="00541483">
        <w:rPr>
          <w:sz w:val="20"/>
          <w:szCs w:val="20"/>
        </w:rPr>
        <w:t>edificio principal no aislado del Hospital Saúl Garrido Rosillo</w:t>
      </w:r>
    </w:p>
    <w:p w14:paraId="195DFDDA" w14:textId="77777777" w:rsidR="008B0990" w:rsidRDefault="008B0990" w:rsidP="00E81EEB">
      <w:pPr>
        <w:pStyle w:val="TEXGRAL"/>
        <w:spacing w:after="0"/>
        <w:ind w:left="1080" w:firstLine="360"/>
        <w:rPr>
          <w:szCs w:val="22"/>
        </w:rPr>
      </w:pPr>
    </w:p>
    <w:p w14:paraId="45E0620C" w14:textId="77777777" w:rsidR="008B0990" w:rsidRDefault="008B0990" w:rsidP="00E81EEB">
      <w:pPr>
        <w:pStyle w:val="TEXGRAL"/>
        <w:spacing w:after="0"/>
        <w:ind w:left="1080" w:firstLine="360"/>
        <w:rPr>
          <w:szCs w:val="22"/>
        </w:rPr>
      </w:pPr>
    </w:p>
    <w:p w14:paraId="4C1E35A2" w14:textId="77777777" w:rsidR="004B3E8C" w:rsidRPr="00697A38" w:rsidRDefault="004B3E8C" w:rsidP="004B3E8C">
      <w:pPr>
        <w:keepNext/>
        <w:suppressAutoHyphens/>
        <w:spacing w:before="40" w:after="240" w:line="240" w:lineRule="auto"/>
        <w:outlineLvl w:val="0"/>
        <w:rPr>
          <w:rFonts w:ascii="Arial" w:eastAsia="Times New Roman" w:hAnsi="Arial" w:cs="Arial"/>
          <w:b/>
          <w:bCs/>
          <w:lang w:val="es-PE" w:eastAsia="ar-SA"/>
        </w:rPr>
      </w:pPr>
      <w:bookmarkStart w:id="309" w:name="_Toc91186241"/>
      <w:r w:rsidRPr="00697A38">
        <w:rPr>
          <w:rFonts w:ascii="Arial" w:eastAsia="Times New Roman" w:hAnsi="Arial" w:cs="Arial"/>
          <w:b/>
          <w:bCs/>
          <w:lang w:val="es-PE" w:eastAsia="ar-SA"/>
        </w:rPr>
        <w:lastRenderedPageBreak/>
        <w:t>1</w:t>
      </w:r>
      <w:r w:rsidR="005B0533" w:rsidRPr="00697A38">
        <w:rPr>
          <w:rFonts w:ascii="Arial" w:eastAsia="Times New Roman" w:hAnsi="Arial" w:cs="Arial"/>
          <w:b/>
          <w:bCs/>
          <w:lang w:val="es-PE" w:eastAsia="ar-SA"/>
        </w:rPr>
        <w:t>5</w:t>
      </w:r>
      <w:r w:rsidRPr="00697A38">
        <w:rPr>
          <w:rFonts w:ascii="Arial" w:eastAsia="Times New Roman" w:hAnsi="Arial" w:cs="Arial"/>
          <w:b/>
          <w:bCs/>
          <w:lang w:val="es-PE" w:eastAsia="ar-SA"/>
        </w:rPr>
        <w:t xml:space="preserve">.0 </w:t>
      </w:r>
      <w:r w:rsidR="00563536" w:rsidRPr="00697A38">
        <w:rPr>
          <w:rFonts w:ascii="Arial" w:eastAsia="Times New Roman" w:hAnsi="Arial" w:cs="Arial"/>
          <w:b/>
          <w:bCs/>
          <w:lang w:val="es-PE" w:eastAsia="ar-SA"/>
        </w:rPr>
        <w:t xml:space="preserve">CALCULOS PARA EL EDIFICIO </w:t>
      </w:r>
      <w:r w:rsidR="00AF5429">
        <w:rPr>
          <w:rFonts w:ascii="Arial" w:eastAsia="Times New Roman" w:hAnsi="Arial" w:cs="Arial"/>
          <w:b/>
          <w:bCs/>
          <w:lang w:val="es-PE" w:eastAsia="ar-SA"/>
        </w:rPr>
        <w:t xml:space="preserve">PRINCIPAL </w:t>
      </w:r>
      <w:r w:rsidR="00563536" w:rsidRPr="00697A38">
        <w:rPr>
          <w:rFonts w:ascii="Arial" w:eastAsia="Times New Roman" w:hAnsi="Arial" w:cs="Arial"/>
          <w:b/>
          <w:bCs/>
          <w:lang w:val="es-PE" w:eastAsia="ar-SA"/>
        </w:rPr>
        <w:t>AISLADO</w:t>
      </w:r>
      <w:bookmarkEnd w:id="309"/>
    </w:p>
    <w:p w14:paraId="3DFC686F" w14:textId="77777777" w:rsidR="00563536" w:rsidRPr="00697A38" w:rsidRDefault="00563536" w:rsidP="00B621A5">
      <w:pPr>
        <w:pStyle w:val="TDC3"/>
      </w:pPr>
      <w:bookmarkStart w:id="310" w:name="_Toc25080120"/>
      <w:bookmarkStart w:id="311" w:name="_Toc91186242"/>
      <w:r w:rsidRPr="00697A38">
        <w:t xml:space="preserve">15.1 </w:t>
      </w:r>
      <w:bookmarkStart w:id="312" w:name="_Toc498105154"/>
      <w:bookmarkStart w:id="313" w:name="_Toc271868"/>
      <w:r w:rsidR="006F1763">
        <w:t>C</w:t>
      </w:r>
      <w:r w:rsidR="006F1763" w:rsidRPr="00697A38">
        <w:t>álculo de las propiedades del aislador</w:t>
      </w:r>
      <w:bookmarkEnd w:id="310"/>
      <w:bookmarkEnd w:id="311"/>
      <w:bookmarkEnd w:id="312"/>
      <w:bookmarkEnd w:id="313"/>
    </w:p>
    <w:p w14:paraId="173F4956" w14:textId="77777777" w:rsidR="00563536" w:rsidRPr="00697A38" w:rsidRDefault="00563536" w:rsidP="00647A25">
      <w:pPr>
        <w:tabs>
          <w:tab w:val="left" w:pos="567"/>
        </w:tabs>
        <w:spacing w:after="0" w:line="360" w:lineRule="auto"/>
        <w:jc w:val="both"/>
        <w:rPr>
          <w:rFonts w:ascii="Arial" w:eastAsia="Times New Roman" w:hAnsi="Arial" w:cs="Arial"/>
          <w:szCs w:val="24"/>
          <w:lang w:eastAsia="es-ES"/>
        </w:rPr>
      </w:pPr>
    </w:p>
    <w:p w14:paraId="71ED2801" w14:textId="10C17804" w:rsidR="00647A25" w:rsidRPr="00697A38" w:rsidRDefault="00647A25" w:rsidP="00647A25">
      <w:pPr>
        <w:tabs>
          <w:tab w:val="left" w:pos="567"/>
        </w:tabs>
        <w:spacing w:after="0" w:line="360" w:lineRule="auto"/>
        <w:jc w:val="both"/>
        <w:rPr>
          <w:rFonts w:ascii="Arial" w:eastAsia="Times New Roman" w:hAnsi="Arial" w:cs="Arial"/>
          <w:szCs w:val="24"/>
          <w:lang w:eastAsia="es-ES"/>
        </w:rPr>
      </w:pPr>
      <w:r w:rsidRPr="00931F6F">
        <w:rPr>
          <w:rFonts w:ascii="Arial" w:eastAsia="Times New Roman" w:hAnsi="Arial" w:cs="Arial"/>
          <w:szCs w:val="24"/>
          <w:lang w:eastAsia="es-ES"/>
        </w:rPr>
        <w:t xml:space="preserve">Se utilizarán </w:t>
      </w:r>
      <w:r w:rsidR="00896704">
        <w:rPr>
          <w:rFonts w:ascii="Arial" w:eastAsia="Times New Roman" w:hAnsi="Arial" w:cs="Arial"/>
          <w:szCs w:val="24"/>
          <w:lang w:eastAsia="es-ES"/>
        </w:rPr>
        <w:t>1</w:t>
      </w:r>
      <w:r w:rsidR="00400161">
        <w:rPr>
          <w:rFonts w:ascii="Arial" w:eastAsia="Times New Roman" w:hAnsi="Arial" w:cs="Arial"/>
          <w:szCs w:val="24"/>
          <w:lang w:eastAsia="es-ES"/>
        </w:rPr>
        <w:t>57</w:t>
      </w:r>
      <w:r w:rsidRPr="00931F6F">
        <w:rPr>
          <w:rFonts w:ascii="Arial" w:eastAsia="Times New Roman" w:hAnsi="Arial" w:cs="Arial"/>
          <w:szCs w:val="24"/>
          <w:lang w:eastAsia="es-ES"/>
        </w:rPr>
        <w:t xml:space="preserve"> aisladores </w:t>
      </w:r>
      <w:r w:rsidR="002F7E70">
        <w:rPr>
          <w:rFonts w:ascii="Arial" w:eastAsia="Times New Roman" w:hAnsi="Arial" w:cs="Arial"/>
          <w:szCs w:val="24"/>
          <w:lang w:eastAsia="es-ES"/>
        </w:rPr>
        <w:t>deslizantes tipo fricción</w:t>
      </w:r>
      <w:r w:rsidR="00400161">
        <w:rPr>
          <w:rFonts w:ascii="Arial" w:eastAsia="Times New Roman" w:hAnsi="Arial" w:cs="Arial"/>
          <w:szCs w:val="24"/>
          <w:lang w:eastAsia="es-ES"/>
        </w:rPr>
        <w:t>, 139 Tipo AISL-T1 y 18 tipo AISL-T2</w:t>
      </w:r>
      <w:r w:rsidRPr="00697A38">
        <w:rPr>
          <w:rFonts w:ascii="Arial" w:eastAsia="Times New Roman" w:hAnsi="Arial" w:cs="Arial"/>
          <w:szCs w:val="24"/>
          <w:lang w:eastAsia="es-ES"/>
        </w:rPr>
        <w:t>. Según la última Norma Peruana E</w:t>
      </w:r>
      <w:r w:rsidR="00CF7583" w:rsidRPr="00697A38">
        <w:rPr>
          <w:rFonts w:ascii="Arial" w:eastAsia="Times New Roman" w:hAnsi="Arial" w:cs="Arial"/>
          <w:szCs w:val="24"/>
          <w:lang w:eastAsia="es-ES"/>
        </w:rPr>
        <w:t>.</w:t>
      </w:r>
      <w:r w:rsidRPr="00697A38">
        <w:rPr>
          <w:rFonts w:ascii="Arial" w:eastAsia="Times New Roman" w:hAnsi="Arial" w:cs="Arial"/>
          <w:szCs w:val="24"/>
          <w:lang w:eastAsia="es-ES"/>
        </w:rPr>
        <w:t>030-201</w:t>
      </w:r>
      <w:r w:rsidR="00CF7583" w:rsidRPr="00697A38">
        <w:rPr>
          <w:rFonts w:ascii="Arial" w:eastAsia="Times New Roman" w:hAnsi="Arial" w:cs="Arial"/>
          <w:szCs w:val="24"/>
          <w:lang w:eastAsia="es-ES"/>
        </w:rPr>
        <w:t>8</w:t>
      </w:r>
      <w:r w:rsidRPr="00697A38">
        <w:rPr>
          <w:rFonts w:ascii="Arial" w:eastAsia="Times New Roman" w:hAnsi="Arial" w:cs="Arial"/>
          <w:szCs w:val="24"/>
          <w:lang w:eastAsia="es-ES"/>
        </w:rPr>
        <w:t xml:space="preserve"> para el análisis de los edificios aislados, se utilizará el ASCE 7 – 16</w:t>
      </w:r>
      <w:r w:rsidR="00CF7583" w:rsidRPr="00697A38">
        <w:rPr>
          <w:rFonts w:ascii="Arial" w:eastAsia="Times New Roman" w:hAnsi="Arial" w:cs="Arial"/>
          <w:szCs w:val="24"/>
          <w:lang w:eastAsia="es-ES"/>
        </w:rPr>
        <w:t xml:space="preserve"> y la norma Peruana E.031</w:t>
      </w:r>
      <w:r w:rsidRPr="00697A38">
        <w:rPr>
          <w:rFonts w:ascii="Arial" w:eastAsia="Times New Roman" w:hAnsi="Arial" w:cs="Arial"/>
          <w:szCs w:val="24"/>
          <w:lang w:eastAsia="es-ES"/>
        </w:rPr>
        <w:t xml:space="preserve">. Según el </w:t>
      </w:r>
      <w:r w:rsidR="0071636F" w:rsidRPr="00697A38">
        <w:rPr>
          <w:rFonts w:ascii="Arial" w:eastAsia="Times New Roman" w:hAnsi="Arial" w:cs="Arial"/>
          <w:szCs w:val="24"/>
          <w:lang w:eastAsia="es-ES"/>
        </w:rPr>
        <w:t xml:space="preserve">capítulo V de la norma E.031 y el </w:t>
      </w:r>
      <w:r w:rsidRPr="00697A38">
        <w:rPr>
          <w:rFonts w:ascii="Arial" w:eastAsia="Times New Roman" w:hAnsi="Arial" w:cs="Arial"/>
          <w:szCs w:val="24"/>
          <w:lang w:eastAsia="es-ES"/>
        </w:rPr>
        <w:t>correspondiente capítulo 17, en el artículo 17.4.1</w:t>
      </w:r>
      <w:r w:rsidR="0071636F" w:rsidRPr="00697A38">
        <w:rPr>
          <w:rFonts w:ascii="Arial" w:eastAsia="Times New Roman" w:hAnsi="Arial" w:cs="Arial"/>
          <w:szCs w:val="24"/>
          <w:lang w:eastAsia="es-ES"/>
        </w:rPr>
        <w:t xml:space="preserve"> de la norma ASCE 7-16</w:t>
      </w:r>
      <w:r w:rsidRPr="00697A38">
        <w:rPr>
          <w:rFonts w:ascii="Arial" w:eastAsia="Times New Roman" w:hAnsi="Arial" w:cs="Arial"/>
          <w:szCs w:val="24"/>
          <w:lang w:eastAsia="es-ES"/>
        </w:rPr>
        <w:t xml:space="preserve">, se utilizará el Análisis de las Fuerzas Laterales Equivalentes. </w:t>
      </w:r>
    </w:p>
    <w:p w14:paraId="32249E4F" w14:textId="77777777" w:rsidR="00006AA1" w:rsidRPr="00697A38" w:rsidRDefault="00006AA1" w:rsidP="00647A25">
      <w:pPr>
        <w:tabs>
          <w:tab w:val="left" w:pos="567"/>
        </w:tabs>
        <w:spacing w:after="0" w:line="360" w:lineRule="auto"/>
        <w:jc w:val="both"/>
        <w:rPr>
          <w:rFonts w:ascii="Arial" w:eastAsia="Times New Roman" w:hAnsi="Arial" w:cs="Arial"/>
          <w:szCs w:val="24"/>
          <w:lang w:eastAsia="es-ES"/>
        </w:rPr>
      </w:pPr>
    </w:p>
    <w:p w14:paraId="41D9FE90" w14:textId="77777777" w:rsidR="00647A25" w:rsidRPr="00697A38" w:rsidRDefault="005A1AC2" w:rsidP="00647A25">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Se </w:t>
      </w:r>
      <w:r w:rsidR="00E15417" w:rsidRPr="00697A38">
        <w:rPr>
          <w:rFonts w:ascii="Arial" w:eastAsia="Times New Roman" w:hAnsi="Arial" w:cs="Arial"/>
          <w:szCs w:val="24"/>
          <w:lang w:eastAsia="es-ES"/>
        </w:rPr>
        <w:t>utilizarán aisladores de fricción sin lubricación manufacturados por Fabricantes Calificados, según la denominación ASCE 7-16</w:t>
      </w:r>
      <w:r w:rsidR="00006AA1" w:rsidRPr="00697A38">
        <w:rPr>
          <w:rFonts w:ascii="Arial" w:eastAsia="Times New Roman" w:hAnsi="Arial" w:cs="Arial"/>
          <w:szCs w:val="24"/>
          <w:lang w:eastAsia="es-ES"/>
        </w:rPr>
        <w:t xml:space="preserve"> y que son dispositivos </w:t>
      </w:r>
      <w:r w:rsidR="00EA1B57" w:rsidRPr="00697A38">
        <w:rPr>
          <w:rFonts w:ascii="Arial" w:eastAsia="Times New Roman" w:hAnsi="Arial" w:cs="Arial"/>
          <w:szCs w:val="24"/>
          <w:lang w:eastAsia="es-ES"/>
        </w:rPr>
        <w:t>C</w:t>
      </w:r>
      <w:r w:rsidR="00006AA1" w:rsidRPr="00697A38">
        <w:rPr>
          <w:rFonts w:ascii="Arial" w:eastAsia="Times New Roman" w:hAnsi="Arial" w:cs="Arial"/>
          <w:szCs w:val="24"/>
          <w:lang w:eastAsia="es-ES"/>
        </w:rPr>
        <w:t>lase I según la norma E.031.</w:t>
      </w:r>
      <w:r w:rsidR="00E15417" w:rsidRPr="00697A38">
        <w:rPr>
          <w:rFonts w:ascii="Arial" w:eastAsia="Times New Roman" w:hAnsi="Arial" w:cs="Arial"/>
          <w:szCs w:val="24"/>
          <w:lang w:eastAsia="es-ES"/>
        </w:rPr>
        <w:t xml:space="preserve"> </w:t>
      </w:r>
    </w:p>
    <w:p w14:paraId="6307A730" w14:textId="0E1D1329" w:rsidR="00647A25" w:rsidRDefault="00647A25" w:rsidP="00647A25">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Las características geométricas y mecánicas de los aisladores se describen a continuación:</w:t>
      </w:r>
    </w:p>
    <w:p w14:paraId="0C74D2DB" w14:textId="77777777" w:rsidR="00F21C30" w:rsidRPr="00697A38" w:rsidRDefault="00F21C30" w:rsidP="00647A25">
      <w:pPr>
        <w:tabs>
          <w:tab w:val="left" w:pos="567"/>
        </w:tabs>
        <w:spacing w:after="0" w:line="360" w:lineRule="auto"/>
        <w:jc w:val="both"/>
        <w:rPr>
          <w:rFonts w:ascii="Arial" w:eastAsia="Times New Roman" w:hAnsi="Arial" w:cs="Arial"/>
          <w:szCs w:val="24"/>
          <w:lang w:eastAsia="es-ES"/>
        </w:rPr>
      </w:pPr>
    </w:p>
    <w:p w14:paraId="37A5C437" w14:textId="77777777" w:rsidR="00647A25" w:rsidRPr="00697A38" w:rsidRDefault="00CD4696" w:rsidP="00163D05">
      <w:pPr>
        <w:pStyle w:val="TDC3"/>
        <w:jc w:val="center"/>
        <w:outlineLvl w:val="9"/>
      </w:pPr>
      <w:r w:rsidRPr="00697A38">
        <w:rPr>
          <w:noProof/>
          <w:lang w:val="es-PE" w:eastAsia="es-PE"/>
        </w:rPr>
        <w:drawing>
          <wp:inline distT="0" distB="0" distL="0" distR="0" wp14:anchorId="0C351625" wp14:editId="6DCE2567">
            <wp:extent cx="3790950" cy="2143125"/>
            <wp:effectExtent l="0" t="0" r="0" b="0"/>
            <wp:docPr id="45"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90950" cy="2143125"/>
                    </a:xfrm>
                    <a:prstGeom prst="rect">
                      <a:avLst/>
                    </a:prstGeom>
                    <a:noFill/>
                    <a:ln>
                      <a:noFill/>
                    </a:ln>
                  </pic:spPr>
                </pic:pic>
              </a:graphicData>
            </a:graphic>
          </wp:inline>
        </w:drawing>
      </w:r>
    </w:p>
    <w:p w14:paraId="6D653B68" w14:textId="26F002AC" w:rsidR="00647A25" w:rsidRDefault="00647A25" w:rsidP="00647A25">
      <w:pPr>
        <w:pStyle w:val="TEXGRAL"/>
        <w:spacing w:after="0"/>
        <w:ind w:left="852"/>
        <w:rPr>
          <w:szCs w:val="22"/>
        </w:rPr>
      </w:pPr>
      <w:r w:rsidRPr="00697A38">
        <w:rPr>
          <w:b/>
          <w:szCs w:val="22"/>
        </w:rPr>
        <w:t xml:space="preserve">Ilustración </w:t>
      </w:r>
      <w:r w:rsidRPr="00697A38">
        <w:rPr>
          <w:b/>
          <w:szCs w:val="22"/>
        </w:rPr>
        <w:fldChar w:fldCharType="begin"/>
      </w:r>
      <w:r w:rsidRPr="00697A38">
        <w:rPr>
          <w:b/>
          <w:szCs w:val="22"/>
        </w:rPr>
        <w:instrText xml:space="preserve"> SEQ Ilustración \* ARABIC </w:instrText>
      </w:r>
      <w:r w:rsidRPr="00697A38">
        <w:rPr>
          <w:b/>
          <w:szCs w:val="22"/>
        </w:rPr>
        <w:fldChar w:fldCharType="separate"/>
      </w:r>
      <w:r w:rsidR="00352138">
        <w:rPr>
          <w:b/>
          <w:noProof/>
          <w:szCs w:val="22"/>
        </w:rPr>
        <w:t>4</w:t>
      </w:r>
      <w:r w:rsidRPr="00697A38">
        <w:rPr>
          <w:b/>
          <w:szCs w:val="22"/>
        </w:rPr>
        <w:fldChar w:fldCharType="end"/>
      </w:r>
      <w:r w:rsidRPr="00697A38">
        <w:rPr>
          <w:b/>
          <w:szCs w:val="22"/>
        </w:rPr>
        <w:t xml:space="preserve">: </w:t>
      </w:r>
      <w:r w:rsidRPr="00697A38">
        <w:rPr>
          <w:szCs w:val="22"/>
        </w:rPr>
        <w:t>Vista de perfil del aislador de triple péndulo de fricción</w:t>
      </w:r>
    </w:p>
    <w:p w14:paraId="7C62D788" w14:textId="77777777" w:rsidR="006537A1" w:rsidRPr="00697A38" w:rsidRDefault="006537A1" w:rsidP="00647A25">
      <w:pPr>
        <w:pStyle w:val="TEXGRAL"/>
        <w:spacing w:after="0"/>
        <w:ind w:left="852"/>
        <w:rPr>
          <w:szCs w:val="22"/>
        </w:rPr>
      </w:pPr>
    </w:p>
    <w:p w14:paraId="5FA50548" w14:textId="4A513A0F" w:rsidR="00647A25" w:rsidRPr="00697A38" w:rsidRDefault="00647A25" w:rsidP="00647A25">
      <w:pPr>
        <w:pStyle w:val="TEXGRAL"/>
        <w:spacing w:after="0"/>
        <w:ind w:left="852"/>
        <w:jc w:val="center"/>
        <w:rPr>
          <w:b/>
          <w:szCs w:val="22"/>
        </w:rPr>
      </w:pPr>
      <w:r w:rsidRPr="00697A38">
        <w:rPr>
          <w:b/>
          <w:szCs w:val="22"/>
        </w:rPr>
        <w:t xml:space="preserve">Tabla </w:t>
      </w:r>
      <w:r w:rsidRPr="00697A38">
        <w:rPr>
          <w:b/>
          <w:szCs w:val="22"/>
        </w:rPr>
        <w:fldChar w:fldCharType="begin"/>
      </w:r>
      <w:r w:rsidRPr="00697A38">
        <w:rPr>
          <w:b/>
          <w:szCs w:val="22"/>
        </w:rPr>
        <w:instrText xml:space="preserve"> SEQ Tabla \* ARABIC </w:instrText>
      </w:r>
      <w:r w:rsidRPr="00697A38">
        <w:rPr>
          <w:b/>
          <w:szCs w:val="22"/>
        </w:rPr>
        <w:fldChar w:fldCharType="separate"/>
      </w:r>
      <w:r w:rsidR="00352138">
        <w:rPr>
          <w:b/>
          <w:noProof/>
          <w:szCs w:val="22"/>
        </w:rPr>
        <w:t>1</w:t>
      </w:r>
      <w:r w:rsidRPr="00697A38">
        <w:rPr>
          <w:b/>
          <w:szCs w:val="22"/>
        </w:rPr>
        <w:fldChar w:fldCharType="end"/>
      </w:r>
      <w:r w:rsidRPr="00697A38">
        <w:rPr>
          <w:b/>
          <w:szCs w:val="22"/>
        </w:rPr>
        <w:t>: Límites de las fricciones dinámicas en los aisladores</w:t>
      </w:r>
    </w:p>
    <w:tbl>
      <w:tblPr>
        <w:tblW w:w="6016" w:type="dxa"/>
        <w:jc w:val="center"/>
        <w:tblCellMar>
          <w:left w:w="70" w:type="dxa"/>
          <w:right w:w="70" w:type="dxa"/>
        </w:tblCellMar>
        <w:tblLook w:val="04A0" w:firstRow="1" w:lastRow="0" w:firstColumn="1" w:lastColumn="0" w:noHBand="0" w:noVBand="1"/>
      </w:tblPr>
      <w:tblGrid>
        <w:gridCol w:w="1596"/>
        <w:gridCol w:w="2210"/>
        <w:gridCol w:w="2210"/>
      </w:tblGrid>
      <w:tr w:rsidR="00647A25" w:rsidRPr="00697A38" w14:paraId="765E721C" w14:textId="77777777" w:rsidTr="00006AA1">
        <w:trPr>
          <w:trHeight w:val="280"/>
          <w:jc w:val="center"/>
        </w:trPr>
        <w:tc>
          <w:tcPr>
            <w:tcW w:w="1596" w:type="dxa"/>
            <w:tcBorders>
              <w:top w:val="single" w:sz="8" w:space="0" w:color="auto"/>
              <w:left w:val="single" w:sz="8" w:space="0" w:color="auto"/>
              <w:bottom w:val="single" w:sz="8" w:space="0" w:color="auto"/>
              <w:right w:val="nil"/>
            </w:tcBorders>
            <w:shd w:val="clear" w:color="auto" w:fill="auto"/>
            <w:noWrap/>
            <w:vAlign w:val="center"/>
            <w:hideMark/>
          </w:tcPr>
          <w:p w14:paraId="58C888C6" w14:textId="77777777" w:rsidR="00647A25" w:rsidRPr="00697A38" w:rsidRDefault="00647A25" w:rsidP="00E15417">
            <w:pPr>
              <w:spacing w:after="0" w:line="240" w:lineRule="auto"/>
              <w:jc w:val="center"/>
              <w:rPr>
                <w:rFonts w:ascii="Arial" w:hAnsi="Arial" w:cs="Arial"/>
                <w:color w:val="000000"/>
                <w:lang w:val="es-PE" w:eastAsia="es-PE"/>
              </w:rPr>
            </w:pPr>
          </w:p>
        </w:tc>
        <w:tc>
          <w:tcPr>
            <w:tcW w:w="2210" w:type="dxa"/>
            <w:tcBorders>
              <w:top w:val="single" w:sz="8" w:space="0" w:color="auto"/>
              <w:left w:val="single" w:sz="8" w:space="0" w:color="auto"/>
              <w:bottom w:val="single" w:sz="8" w:space="0" w:color="auto"/>
              <w:right w:val="nil"/>
            </w:tcBorders>
            <w:shd w:val="clear" w:color="auto" w:fill="auto"/>
            <w:noWrap/>
            <w:vAlign w:val="center"/>
            <w:hideMark/>
          </w:tcPr>
          <w:p w14:paraId="20340A2B" w14:textId="77777777" w:rsidR="00647A25" w:rsidRPr="00697A38" w:rsidRDefault="00647A25" w:rsidP="00E15417">
            <w:pPr>
              <w:spacing w:after="0" w:line="240" w:lineRule="auto"/>
              <w:jc w:val="center"/>
              <w:rPr>
                <w:rFonts w:ascii="Arial" w:hAnsi="Arial" w:cs="Arial"/>
                <w:b/>
                <w:bCs/>
                <w:color w:val="000000"/>
                <w:lang w:val="es-PE" w:eastAsia="es-PE"/>
              </w:rPr>
            </w:pPr>
            <w:r w:rsidRPr="00697A38">
              <w:rPr>
                <w:rFonts w:ascii="Arial" w:hAnsi="Arial" w:cs="Arial"/>
                <w:b/>
                <w:bCs/>
                <w:color w:val="000000"/>
                <w:lang w:val="es-PE" w:eastAsia="es-PE"/>
              </w:rPr>
              <w:t>Límite Superior</w:t>
            </w:r>
          </w:p>
        </w:tc>
        <w:tc>
          <w:tcPr>
            <w:tcW w:w="221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776DF3A" w14:textId="77777777" w:rsidR="00647A25" w:rsidRPr="00697A38" w:rsidRDefault="00647A25" w:rsidP="00E15417">
            <w:pPr>
              <w:spacing w:after="0" w:line="240" w:lineRule="auto"/>
              <w:jc w:val="center"/>
              <w:rPr>
                <w:rFonts w:ascii="Arial" w:hAnsi="Arial" w:cs="Arial"/>
                <w:b/>
                <w:bCs/>
                <w:color w:val="000000"/>
                <w:lang w:val="es-PE" w:eastAsia="es-PE"/>
              </w:rPr>
            </w:pPr>
            <w:r w:rsidRPr="00697A38">
              <w:rPr>
                <w:rFonts w:ascii="Arial" w:hAnsi="Arial" w:cs="Arial"/>
                <w:b/>
                <w:bCs/>
                <w:color w:val="000000"/>
                <w:lang w:val="es-PE" w:eastAsia="es-PE"/>
              </w:rPr>
              <w:t>Límite Inferior</w:t>
            </w:r>
          </w:p>
        </w:tc>
      </w:tr>
      <w:tr w:rsidR="00647A25" w:rsidRPr="00697A38" w14:paraId="2B6D34EA" w14:textId="77777777" w:rsidTr="00006AA1">
        <w:trPr>
          <w:trHeight w:val="280"/>
          <w:jc w:val="center"/>
        </w:trPr>
        <w:tc>
          <w:tcPr>
            <w:tcW w:w="1596" w:type="dxa"/>
            <w:tcBorders>
              <w:top w:val="nil"/>
              <w:left w:val="single" w:sz="8" w:space="0" w:color="auto"/>
              <w:bottom w:val="single" w:sz="4" w:space="0" w:color="auto"/>
              <w:right w:val="nil"/>
            </w:tcBorders>
            <w:shd w:val="clear" w:color="auto" w:fill="auto"/>
            <w:noWrap/>
            <w:vAlign w:val="center"/>
            <w:hideMark/>
          </w:tcPr>
          <w:p w14:paraId="204C854C" w14:textId="77777777" w:rsidR="00647A25" w:rsidRPr="00697A38" w:rsidRDefault="00647A25" w:rsidP="00E15417">
            <w:pPr>
              <w:spacing w:after="0" w:line="240" w:lineRule="auto"/>
              <w:jc w:val="center"/>
              <w:rPr>
                <w:rFonts w:ascii="Arial" w:hAnsi="Arial" w:cs="Arial"/>
                <w:b/>
                <w:bCs/>
                <w:color w:val="000000"/>
                <w:lang w:val="es-PE" w:eastAsia="es-PE"/>
              </w:rPr>
            </w:pPr>
            <w:r w:rsidRPr="00697A38">
              <w:rPr>
                <w:rFonts w:ascii="Arial" w:hAnsi="Arial" w:cs="Arial"/>
                <w:b/>
                <w:bCs/>
                <w:color w:val="000000"/>
                <w:lang w:val="es-PE" w:eastAsia="es-PE"/>
              </w:rPr>
              <w:t>μ</w:t>
            </w:r>
            <w:r w:rsidRPr="00697A38">
              <w:rPr>
                <w:rFonts w:ascii="Arial" w:hAnsi="Arial" w:cs="Arial"/>
                <w:b/>
                <w:bCs/>
                <w:color w:val="000000"/>
                <w:vertAlign w:val="subscript"/>
                <w:lang w:val="es-PE" w:eastAsia="es-PE"/>
              </w:rPr>
              <w:t>1</w:t>
            </w:r>
          </w:p>
        </w:tc>
        <w:tc>
          <w:tcPr>
            <w:tcW w:w="2210" w:type="dxa"/>
            <w:tcBorders>
              <w:top w:val="nil"/>
              <w:left w:val="single" w:sz="8" w:space="0" w:color="auto"/>
              <w:bottom w:val="single" w:sz="4" w:space="0" w:color="auto"/>
              <w:right w:val="nil"/>
            </w:tcBorders>
            <w:shd w:val="clear" w:color="auto" w:fill="auto"/>
            <w:noWrap/>
            <w:vAlign w:val="center"/>
            <w:hideMark/>
          </w:tcPr>
          <w:p w14:paraId="32A28875" w14:textId="341A9C73" w:rsidR="00647A25" w:rsidRPr="00697A38" w:rsidRDefault="00400161" w:rsidP="00E15417">
            <w:pPr>
              <w:spacing w:after="0" w:line="240" w:lineRule="auto"/>
              <w:jc w:val="center"/>
              <w:rPr>
                <w:rFonts w:ascii="Arial" w:hAnsi="Arial" w:cs="Arial"/>
                <w:color w:val="000000"/>
                <w:lang w:val="es-PE" w:eastAsia="es-PE"/>
              </w:rPr>
            </w:pPr>
            <w:r>
              <w:rPr>
                <w:rFonts w:ascii="Arial" w:hAnsi="Arial" w:cs="Arial"/>
                <w:color w:val="000000"/>
                <w:lang w:val="es-PE" w:eastAsia="es-PE"/>
              </w:rPr>
              <w:t>4.5</w:t>
            </w:r>
            <w:r w:rsidR="00647A25" w:rsidRPr="00697A38">
              <w:rPr>
                <w:rFonts w:ascii="Arial" w:hAnsi="Arial" w:cs="Arial"/>
                <w:color w:val="000000"/>
                <w:lang w:val="es-PE" w:eastAsia="es-PE"/>
              </w:rPr>
              <w:t>%</w:t>
            </w:r>
          </w:p>
        </w:tc>
        <w:tc>
          <w:tcPr>
            <w:tcW w:w="2210" w:type="dxa"/>
            <w:tcBorders>
              <w:top w:val="nil"/>
              <w:left w:val="single" w:sz="8" w:space="0" w:color="auto"/>
              <w:bottom w:val="single" w:sz="4" w:space="0" w:color="auto"/>
              <w:right w:val="single" w:sz="8" w:space="0" w:color="auto"/>
            </w:tcBorders>
            <w:shd w:val="clear" w:color="auto" w:fill="auto"/>
            <w:noWrap/>
            <w:vAlign w:val="center"/>
            <w:hideMark/>
          </w:tcPr>
          <w:p w14:paraId="2059ADCC" w14:textId="681BC2D0" w:rsidR="00647A25" w:rsidRPr="00697A38" w:rsidRDefault="00400161" w:rsidP="00E15417">
            <w:pPr>
              <w:spacing w:after="0" w:line="240" w:lineRule="auto"/>
              <w:jc w:val="center"/>
              <w:rPr>
                <w:rFonts w:ascii="Arial" w:hAnsi="Arial" w:cs="Arial"/>
                <w:color w:val="000000"/>
                <w:lang w:val="es-PE" w:eastAsia="es-PE"/>
              </w:rPr>
            </w:pPr>
            <w:r>
              <w:rPr>
                <w:rFonts w:ascii="Arial" w:hAnsi="Arial" w:cs="Arial"/>
                <w:color w:val="000000"/>
                <w:lang w:val="es-PE" w:eastAsia="es-PE"/>
              </w:rPr>
              <w:t>3.0</w:t>
            </w:r>
            <w:r w:rsidR="00647A25" w:rsidRPr="00697A38">
              <w:rPr>
                <w:rFonts w:ascii="Arial" w:hAnsi="Arial" w:cs="Arial"/>
                <w:color w:val="000000"/>
                <w:lang w:val="es-PE" w:eastAsia="es-PE"/>
              </w:rPr>
              <w:t>%</w:t>
            </w:r>
          </w:p>
        </w:tc>
      </w:tr>
      <w:tr w:rsidR="00647A25" w:rsidRPr="00697A38" w14:paraId="60B3551E" w14:textId="77777777" w:rsidTr="00006AA1">
        <w:trPr>
          <w:trHeight w:val="280"/>
          <w:jc w:val="center"/>
        </w:trPr>
        <w:tc>
          <w:tcPr>
            <w:tcW w:w="1596" w:type="dxa"/>
            <w:tcBorders>
              <w:top w:val="nil"/>
              <w:left w:val="single" w:sz="8" w:space="0" w:color="auto"/>
              <w:bottom w:val="single" w:sz="4" w:space="0" w:color="auto"/>
              <w:right w:val="nil"/>
            </w:tcBorders>
            <w:shd w:val="clear" w:color="auto" w:fill="auto"/>
            <w:noWrap/>
            <w:vAlign w:val="center"/>
            <w:hideMark/>
          </w:tcPr>
          <w:p w14:paraId="1793CBA1" w14:textId="77777777" w:rsidR="00647A25" w:rsidRPr="00697A38" w:rsidRDefault="00647A25" w:rsidP="00E15417">
            <w:pPr>
              <w:spacing w:after="0" w:line="240" w:lineRule="auto"/>
              <w:jc w:val="center"/>
              <w:rPr>
                <w:rFonts w:ascii="Arial" w:hAnsi="Arial" w:cs="Arial"/>
                <w:b/>
                <w:bCs/>
                <w:color w:val="000000"/>
                <w:lang w:val="es-PE" w:eastAsia="es-PE"/>
              </w:rPr>
            </w:pPr>
            <w:r w:rsidRPr="00697A38">
              <w:rPr>
                <w:rFonts w:ascii="Arial" w:hAnsi="Arial" w:cs="Arial"/>
                <w:b/>
                <w:bCs/>
                <w:color w:val="000000"/>
                <w:lang w:val="es-PE" w:eastAsia="es-PE"/>
              </w:rPr>
              <w:t>μ</w:t>
            </w:r>
            <w:r w:rsidRPr="00697A38">
              <w:rPr>
                <w:rFonts w:ascii="Arial" w:hAnsi="Arial" w:cs="Arial"/>
                <w:b/>
                <w:bCs/>
                <w:color w:val="000000"/>
                <w:vertAlign w:val="subscript"/>
                <w:lang w:val="es-PE" w:eastAsia="es-PE"/>
              </w:rPr>
              <w:t>2</w:t>
            </w:r>
            <w:r w:rsidRPr="00697A38">
              <w:rPr>
                <w:rFonts w:ascii="Arial" w:hAnsi="Arial" w:cs="Arial"/>
                <w:b/>
                <w:bCs/>
                <w:color w:val="000000"/>
                <w:lang w:val="es-PE" w:eastAsia="es-PE"/>
              </w:rPr>
              <w:t xml:space="preserve"> = μ</w:t>
            </w:r>
            <w:r w:rsidRPr="00697A38">
              <w:rPr>
                <w:rFonts w:ascii="Arial" w:hAnsi="Arial" w:cs="Arial"/>
                <w:b/>
                <w:bCs/>
                <w:color w:val="000000"/>
                <w:vertAlign w:val="subscript"/>
                <w:lang w:val="es-PE" w:eastAsia="es-PE"/>
              </w:rPr>
              <w:t>3</w:t>
            </w:r>
          </w:p>
        </w:tc>
        <w:tc>
          <w:tcPr>
            <w:tcW w:w="2210" w:type="dxa"/>
            <w:tcBorders>
              <w:top w:val="nil"/>
              <w:left w:val="single" w:sz="8" w:space="0" w:color="auto"/>
              <w:bottom w:val="single" w:sz="4" w:space="0" w:color="auto"/>
              <w:right w:val="nil"/>
            </w:tcBorders>
            <w:shd w:val="clear" w:color="auto" w:fill="auto"/>
            <w:noWrap/>
            <w:vAlign w:val="center"/>
            <w:hideMark/>
          </w:tcPr>
          <w:p w14:paraId="1BF79211" w14:textId="0CC1708A" w:rsidR="00647A25" w:rsidRPr="00697A38" w:rsidRDefault="00400161" w:rsidP="00E15417">
            <w:pPr>
              <w:spacing w:after="0" w:line="240" w:lineRule="auto"/>
              <w:jc w:val="center"/>
              <w:rPr>
                <w:rFonts w:ascii="Arial" w:hAnsi="Arial" w:cs="Arial"/>
                <w:color w:val="000000"/>
                <w:lang w:val="es-PE" w:eastAsia="es-PE"/>
              </w:rPr>
            </w:pPr>
            <w:r>
              <w:rPr>
                <w:rFonts w:ascii="Arial" w:hAnsi="Arial" w:cs="Arial"/>
                <w:color w:val="000000"/>
                <w:lang w:val="es-PE" w:eastAsia="es-PE"/>
              </w:rPr>
              <w:t>2.3</w:t>
            </w:r>
            <w:r w:rsidR="00647A25" w:rsidRPr="00697A38">
              <w:rPr>
                <w:rFonts w:ascii="Arial" w:hAnsi="Arial" w:cs="Arial"/>
                <w:color w:val="000000"/>
                <w:lang w:val="es-PE" w:eastAsia="es-PE"/>
              </w:rPr>
              <w:t>%</w:t>
            </w:r>
          </w:p>
        </w:tc>
        <w:tc>
          <w:tcPr>
            <w:tcW w:w="2210" w:type="dxa"/>
            <w:tcBorders>
              <w:top w:val="nil"/>
              <w:left w:val="single" w:sz="8" w:space="0" w:color="auto"/>
              <w:bottom w:val="single" w:sz="4" w:space="0" w:color="auto"/>
              <w:right w:val="single" w:sz="8" w:space="0" w:color="auto"/>
            </w:tcBorders>
            <w:shd w:val="clear" w:color="auto" w:fill="auto"/>
            <w:noWrap/>
            <w:vAlign w:val="center"/>
            <w:hideMark/>
          </w:tcPr>
          <w:p w14:paraId="03AB60F5" w14:textId="60B102F5" w:rsidR="00647A25" w:rsidRPr="00697A38" w:rsidRDefault="00400161" w:rsidP="00E15417">
            <w:pPr>
              <w:spacing w:after="0" w:line="240" w:lineRule="auto"/>
              <w:jc w:val="center"/>
              <w:rPr>
                <w:rFonts w:ascii="Arial" w:hAnsi="Arial" w:cs="Arial"/>
                <w:color w:val="000000"/>
                <w:lang w:val="es-PE" w:eastAsia="es-PE"/>
              </w:rPr>
            </w:pPr>
            <w:r>
              <w:rPr>
                <w:rFonts w:ascii="Arial" w:hAnsi="Arial" w:cs="Arial"/>
                <w:color w:val="000000"/>
                <w:lang w:val="es-PE" w:eastAsia="es-PE"/>
              </w:rPr>
              <w:t>1.0</w:t>
            </w:r>
            <w:r w:rsidR="00647A25" w:rsidRPr="00697A38">
              <w:rPr>
                <w:rFonts w:ascii="Arial" w:hAnsi="Arial" w:cs="Arial"/>
                <w:color w:val="000000"/>
                <w:lang w:val="es-PE" w:eastAsia="es-PE"/>
              </w:rPr>
              <w:t>%</w:t>
            </w:r>
          </w:p>
        </w:tc>
      </w:tr>
      <w:tr w:rsidR="00647A25" w:rsidRPr="00697A38" w14:paraId="77C31083" w14:textId="77777777" w:rsidTr="00006AA1">
        <w:trPr>
          <w:trHeight w:val="280"/>
          <w:jc w:val="center"/>
        </w:trPr>
        <w:tc>
          <w:tcPr>
            <w:tcW w:w="1596" w:type="dxa"/>
            <w:tcBorders>
              <w:top w:val="nil"/>
              <w:left w:val="single" w:sz="8" w:space="0" w:color="auto"/>
              <w:bottom w:val="single" w:sz="8" w:space="0" w:color="auto"/>
              <w:right w:val="nil"/>
            </w:tcBorders>
            <w:shd w:val="clear" w:color="auto" w:fill="auto"/>
            <w:noWrap/>
            <w:vAlign w:val="center"/>
            <w:hideMark/>
          </w:tcPr>
          <w:p w14:paraId="5AD54FFD" w14:textId="77777777" w:rsidR="00647A25" w:rsidRPr="00697A38" w:rsidRDefault="00647A25" w:rsidP="00E15417">
            <w:pPr>
              <w:spacing w:after="0" w:line="240" w:lineRule="auto"/>
              <w:jc w:val="center"/>
              <w:rPr>
                <w:rFonts w:ascii="Arial" w:hAnsi="Arial" w:cs="Arial"/>
                <w:b/>
                <w:bCs/>
                <w:color w:val="000000"/>
                <w:lang w:val="es-PE" w:eastAsia="es-PE"/>
              </w:rPr>
            </w:pPr>
            <w:r w:rsidRPr="00697A38">
              <w:rPr>
                <w:rFonts w:ascii="Arial" w:hAnsi="Arial" w:cs="Arial"/>
                <w:b/>
                <w:bCs/>
                <w:color w:val="000000"/>
                <w:lang w:val="es-PE" w:eastAsia="es-PE"/>
              </w:rPr>
              <w:t>μ</w:t>
            </w:r>
            <w:r w:rsidRPr="00697A38">
              <w:rPr>
                <w:rFonts w:ascii="Arial" w:hAnsi="Arial" w:cs="Arial"/>
                <w:b/>
                <w:bCs/>
                <w:color w:val="000000"/>
                <w:vertAlign w:val="subscript"/>
                <w:lang w:val="es-PE" w:eastAsia="es-PE"/>
              </w:rPr>
              <w:t>4</w:t>
            </w:r>
          </w:p>
        </w:tc>
        <w:tc>
          <w:tcPr>
            <w:tcW w:w="2210" w:type="dxa"/>
            <w:tcBorders>
              <w:top w:val="nil"/>
              <w:left w:val="single" w:sz="8" w:space="0" w:color="auto"/>
              <w:bottom w:val="single" w:sz="8" w:space="0" w:color="auto"/>
              <w:right w:val="nil"/>
            </w:tcBorders>
            <w:shd w:val="clear" w:color="auto" w:fill="auto"/>
            <w:noWrap/>
            <w:vAlign w:val="center"/>
            <w:hideMark/>
          </w:tcPr>
          <w:p w14:paraId="446A92EC" w14:textId="2EAB4FF5" w:rsidR="00647A25" w:rsidRPr="00697A38" w:rsidRDefault="00400161" w:rsidP="00E15417">
            <w:pPr>
              <w:spacing w:after="0" w:line="240" w:lineRule="auto"/>
              <w:jc w:val="center"/>
              <w:rPr>
                <w:rFonts w:ascii="Arial" w:hAnsi="Arial" w:cs="Arial"/>
                <w:color w:val="000000"/>
                <w:lang w:val="es-PE" w:eastAsia="es-PE"/>
              </w:rPr>
            </w:pPr>
            <w:r>
              <w:rPr>
                <w:rFonts w:ascii="Arial" w:hAnsi="Arial" w:cs="Arial"/>
                <w:color w:val="000000"/>
                <w:lang w:val="es-PE" w:eastAsia="es-PE"/>
              </w:rPr>
              <w:t>3.5</w:t>
            </w:r>
            <w:r w:rsidR="00647A25" w:rsidRPr="00697A38">
              <w:rPr>
                <w:rFonts w:ascii="Arial" w:hAnsi="Arial" w:cs="Arial"/>
                <w:color w:val="000000"/>
                <w:lang w:val="es-PE" w:eastAsia="es-PE"/>
              </w:rPr>
              <w:t>%</w:t>
            </w:r>
          </w:p>
        </w:tc>
        <w:tc>
          <w:tcPr>
            <w:tcW w:w="2210" w:type="dxa"/>
            <w:tcBorders>
              <w:top w:val="nil"/>
              <w:left w:val="single" w:sz="8" w:space="0" w:color="auto"/>
              <w:bottom w:val="single" w:sz="8" w:space="0" w:color="auto"/>
              <w:right w:val="single" w:sz="8" w:space="0" w:color="auto"/>
            </w:tcBorders>
            <w:shd w:val="clear" w:color="auto" w:fill="auto"/>
            <w:noWrap/>
            <w:vAlign w:val="center"/>
            <w:hideMark/>
          </w:tcPr>
          <w:p w14:paraId="479344CC" w14:textId="4165B3E7" w:rsidR="00647A25" w:rsidRPr="00697A38" w:rsidRDefault="00400161" w:rsidP="00E15417">
            <w:pPr>
              <w:spacing w:after="0" w:line="240" w:lineRule="auto"/>
              <w:jc w:val="center"/>
              <w:rPr>
                <w:rFonts w:ascii="Arial" w:hAnsi="Arial" w:cs="Arial"/>
                <w:color w:val="000000"/>
                <w:lang w:val="es-PE" w:eastAsia="es-PE"/>
              </w:rPr>
            </w:pPr>
            <w:r>
              <w:rPr>
                <w:rFonts w:ascii="Arial" w:hAnsi="Arial" w:cs="Arial"/>
                <w:color w:val="000000"/>
                <w:lang w:val="es-PE" w:eastAsia="es-PE"/>
              </w:rPr>
              <w:t>2.</w:t>
            </w:r>
            <w:r w:rsidR="00647A25" w:rsidRPr="00697A38">
              <w:rPr>
                <w:rFonts w:ascii="Arial" w:hAnsi="Arial" w:cs="Arial"/>
                <w:color w:val="000000"/>
                <w:lang w:val="es-PE" w:eastAsia="es-PE"/>
              </w:rPr>
              <w:t>0%</w:t>
            </w:r>
          </w:p>
        </w:tc>
      </w:tr>
    </w:tbl>
    <w:p w14:paraId="4A93704B" w14:textId="77777777" w:rsidR="006537A1" w:rsidRDefault="006537A1" w:rsidP="00F0043B">
      <w:pPr>
        <w:pStyle w:val="TEXGRAL"/>
        <w:spacing w:after="0"/>
        <w:jc w:val="center"/>
        <w:rPr>
          <w:b/>
          <w:szCs w:val="22"/>
        </w:rPr>
      </w:pPr>
    </w:p>
    <w:p w14:paraId="115D5998" w14:textId="1ED90BCF" w:rsidR="00647A25" w:rsidRPr="00697A38" w:rsidRDefault="00647A25" w:rsidP="00F0043B">
      <w:pPr>
        <w:pStyle w:val="TEXGRAL"/>
        <w:spacing w:after="0"/>
        <w:jc w:val="center"/>
        <w:rPr>
          <w:b/>
          <w:szCs w:val="22"/>
        </w:rPr>
      </w:pPr>
      <w:r w:rsidRPr="00697A38">
        <w:rPr>
          <w:b/>
          <w:szCs w:val="22"/>
        </w:rPr>
        <w:t xml:space="preserve">Tabla </w:t>
      </w:r>
      <w:r w:rsidRPr="00697A38">
        <w:rPr>
          <w:b/>
          <w:szCs w:val="22"/>
        </w:rPr>
        <w:fldChar w:fldCharType="begin"/>
      </w:r>
      <w:r w:rsidRPr="00697A38">
        <w:rPr>
          <w:b/>
          <w:szCs w:val="22"/>
        </w:rPr>
        <w:instrText xml:space="preserve"> SEQ Tabla \* ARABIC </w:instrText>
      </w:r>
      <w:r w:rsidRPr="00697A38">
        <w:rPr>
          <w:b/>
          <w:szCs w:val="22"/>
        </w:rPr>
        <w:fldChar w:fldCharType="separate"/>
      </w:r>
      <w:r w:rsidR="00352138">
        <w:rPr>
          <w:b/>
          <w:noProof/>
          <w:szCs w:val="22"/>
        </w:rPr>
        <w:t>2</w:t>
      </w:r>
      <w:r w:rsidRPr="00697A38">
        <w:rPr>
          <w:b/>
          <w:szCs w:val="22"/>
        </w:rPr>
        <w:fldChar w:fldCharType="end"/>
      </w:r>
      <w:r w:rsidRPr="00697A38">
        <w:rPr>
          <w:b/>
          <w:szCs w:val="22"/>
        </w:rPr>
        <w:t>: Radios de curvatura de los aisladores</w:t>
      </w:r>
    </w:p>
    <w:tbl>
      <w:tblPr>
        <w:tblW w:w="3704" w:type="dxa"/>
        <w:jc w:val="center"/>
        <w:tblCellMar>
          <w:left w:w="70" w:type="dxa"/>
          <w:right w:w="70" w:type="dxa"/>
        </w:tblCellMar>
        <w:tblLook w:val="04A0" w:firstRow="1" w:lastRow="0" w:firstColumn="1" w:lastColumn="0" w:noHBand="0" w:noVBand="1"/>
      </w:tblPr>
      <w:tblGrid>
        <w:gridCol w:w="1255"/>
        <w:gridCol w:w="701"/>
        <w:gridCol w:w="1154"/>
        <w:gridCol w:w="594"/>
      </w:tblGrid>
      <w:tr w:rsidR="00647A25" w:rsidRPr="00697A38" w14:paraId="52EEDB12" w14:textId="77777777" w:rsidTr="00006AA1">
        <w:trPr>
          <w:trHeight w:val="229"/>
          <w:jc w:val="center"/>
        </w:trPr>
        <w:tc>
          <w:tcPr>
            <w:tcW w:w="1255" w:type="dxa"/>
            <w:tcBorders>
              <w:top w:val="single" w:sz="8" w:space="0" w:color="auto"/>
              <w:left w:val="single" w:sz="8" w:space="0" w:color="auto"/>
              <w:bottom w:val="nil"/>
              <w:right w:val="nil"/>
            </w:tcBorders>
            <w:shd w:val="clear" w:color="auto" w:fill="auto"/>
            <w:noWrap/>
            <w:vAlign w:val="bottom"/>
            <w:hideMark/>
          </w:tcPr>
          <w:p w14:paraId="4542D431" w14:textId="77777777" w:rsidR="00647A25" w:rsidRPr="00697A38" w:rsidRDefault="00647A25" w:rsidP="00E15417">
            <w:pPr>
              <w:spacing w:after="0" w:line="240" w:lineRule="auto"/>
              <w:jc w:val="center"/>
              <w:rPr>
                <w:rFonts w:ascii="Arial" w:hAnsi="Arial" w:cs="Arial"/>
                <w:color w:val="000000"/>
                <w:lang w:val="es-PE" w:eastAsia="es-PE"/>
              </w:rPr>
            </w:pPr>
            <w:r w:rsidRPr="00697A38">
              <w:rPr>
                <w:rFonts w:ascii="Arial" w:hAnsi="Arial" w:cs="Arial"/>
                <w:color w:val="000000"/>
                <w:lang w:val="es-PE" w:eastAsia="es-PE"/>
              </w:rPr>
              <w:t> </w:t>
            </w:r>
          </w:p>
        </w:tc>
        <w:tc>
          <w:tcPr>
            <w:tcW w:w="2449" w:type="dxa"/>
            <w:gridSpan w:val="3"/>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2FD32994" w14:textId="77777777" w:rsidR="00647A25" w:rsidRPr="00697A38" w:rsidRDefault="00647A25" w:rsidP="00E15417">
            <w:pPr>
              <w:spacing w:after="0" w:line="240" w:lineRule="auto"/>
              <w:jc w:val="center"/>
              <w:rPr>
                <w:rFonts w:ascii="Arial" w:hAnsi="Arial" w:cs="Arial"/>
                <w:color w:val="000000"/>
                <w:lang w:val="es-PE" w:eastAsia="es-PE"/>
              </w:rPr>
            </w:pPr>
            <w:r w:rsidRPr="00697A38">
              <w:rPr>
                <w:rFonts w:ascii="Arial" w:hAnsi="Arial" w:cs="Arial"/>
                <w:color w:val="000000"/>
                <w:lang w:val="es-PE" w:eastAsia="es-PE"/>
              </w:rPr>
              <w:t>Radio de Curvatura</w:t>
            </w:r>
          </w:p>
        </w:tc>
      </w:tr>
      <w:tr w:rsidR="00647A25" w:rsidRPr="00697A38" w14:paraId="192FAC65" w14:textId="77777777" w:rsidTr="00006AA1">
        <w:trPr>
          <w:trHeight w:val="273"/>
          <w:jc w:val="center"/>
        </w:trPr>
        <w:tc>
          <w:tcPr>
            <w:tcW w:w="1255" w:type="dxa"/>
            <w:tcBorders>
              <w:top w:val="single" w:sz="8" w:space="0" w:color="auto"/>
              <w:left w:val="single" w:sz="8" w:space="0" w:color="auto"/>
              <w:bottom w:val="single" w:sz="4" w:space="0" w:color="auto"/>
              <w:right w:val="nil"/>
            </w:tcBorders>
            <w:shd w:val="clear" w:color="auto" w:fill="auto"/>
            <w:noWrap/>
            <w:vAlign w:val="center"/>
            <w:hideMark/>
          </w:tcPr>
          <w:p w14:paraId="3057263E" w14:textId="77777777" w:rsidR="00647A25" w:rsidRPr="00697A38" w:rsidRDefault="00647A25" w:rsidP="00E15417">
            <w:pPr>
              <w:spacing w:after="0" w:line="240" w:lineRule="auto"/>
              <w:jc w:val="center"/>
              <w:rPr>
                <w:rFonts w:ascii="Arial" w:hAnsi="Arial" w:cs="Arial"/>
                <w:color w:val="000000"/>
                <w:lang w:val="es-PE" w:eastAsia="es-PE"/>
              </w:rPr>
            </w:pPr>
            <w:r w:rsidRPr="00697A38">
              <w:rPr>
                <w:rFonts w:ascii="Arial" w:hAnsi="Arial" w:cs="Arial"/>
                <w:color w:val="000000"/>
                <w:lang w:val="es-PE" w:eastAsia="es-PE"/>
              </w:rPr>
              <w:t>R</w:t>
            </w:r>
            <w:r w:rsidRPr="00697A38">
              <w:rPr>
                <w:rFonts w:ascii="Arial" w:hAnsi="Arial" w:cs="Arial"/>
                <w:color w:val="000000"/>
                <w:vertAlign w:val="subscript"/>
                <w:lang w:val="es-PE" w:eastAsia="es-PE"/>
              </w:rPr>
              <w:t>1</w:t>
            </w:r>
            <w:r w:rsidRPr="00697A38">
              <w:rPr>
                <w:rFonts w:ascii="Arial" w:hAnsi="Arial" w:cs="Arial"/>
                <w:color w:val="000000"/>
                <w:lang w:val="es-PE" w:eastAsia="es-PE"/>
              </w:rPr>
              <w:t xml:space="preserve"> = R</w:t>
            </w:r>
            <w:r w:rsidRPr="00697A38">
              <w:rPr>
                <w:rFonts w:ascii="Arial" w:hAnsi="Arial" w:cs="Arial"/>
                <w:color w:val="000000"/>
                <w:vertAlign w:val="subscript"/>
                <w:lang w:val="es-PE" w:eastAsia="es-PE"/>
              </w:rPr>
              <w:t>4</w:t>
            </w:r>
          </w:p>
        </w:tc>
        <w:tc>
          <w:tcPr>
            <w:tcW w:w="701" w:type="dxa"/>
            <w:tcBorders>
              <w:top w:val="nil"/>
              <w:left w:val="single" w:sz="8" w:space="0" w:color="auto"/>
              <w:bottom w:val="single" w:sz="4" w:space="0" w:color="auto"/>
              <w:right w:val="nil"/>
            </w:tcBorders>
            <w:shd w:val="clear" w:color="auto" w:fill="auto"/>
            <w:noWrap/>
            <w:vAlign w:val="center"/>
            <w:hideMark/>
          </w:tcPr>
          <w:p w14:paraId="1A62F729" w14:textId="77777777" w:rsidR="00647A25" w:rsidRPr="00697A38" w:rsidRDefault="00647A25" w:rsidP="00E15417">
            <w:pPr>
              <w:spacing w:after="0" w:line="240" w:lineRule="auto"/>
              <w:jc w:val="center"/>
              <w:rPr>
                <w:rFonts w:ascii="Arial" w:hAnsi="Arial" w:cs="Arial"/>
                <w:color w:val="000000"/>
                <w:lang w:val="es-PE" w:eastAsia="es-PE"/>
              </w:rPr>
            </w:pPr>
            <w:r w:rsidRPr="00697A38">
              <w:rPr>
                <w:rFonts w:ascii="Arial" w:hAnsi="Arial" w:cs="Arial"/>
                <w:color w:val="000000"/>
                <w:lang w:val="es-PE" w:eastAsia="es-PE"/>
              </w:rPr>
              <w:t>88"</w:t>
            </w:r>
          </w:p>
        </w:tc>
        <w:tc>
          <w:tcPr>
            <w:tcW w:w="1154" w:type="dxa"/>
            <w:tcBorders>
              <w:top w:val="nil"/>
              <w:left w:val="single" w:sz="4" w:space="0" w:color="auto"/>
              <w:bottom w:val="single" w:sz="4" w:space="0" w:color="auto"/>
              <w:right w:val="nil"/>
            </w:tcBorders>
            <w:shd w:val="clear" w:color="auto" w:fill="auto"/>
            <w:noWrap/>
            <w:vAlign w:val="center"/>
            <w:hideMark/>
          </w:tcPr>
          <w:p w14:paraId="61B0A32E" w14:textId="77777777" w:rsidR="00647A25" w:rsidRPr="00697A38" w:rsidRDefault="00647A25" w:rsidP="00E15417">
            <w:pPr>
              <w:spacing w:after="0" w:line="240" w:lineRule="auto"/>
              <w:jc w:val="center"/>
              <w:rPr>
                <w:rFonts w:ascii="Arial" w:hAnsi="Arial" w:cs="Arial"/>
                <w:color w:val="000000"/>
                <w:lang w:val="es-PE" w:eastAsia="es-PE"/>
              </w:rPr>
            </w:pPr>
            <w:r w:rsidRPr="00697A38">
              <w:rPr>
                <w:rFonts w:ascii="Arial" w:hAnsi="Arial" w:cs="Arial"/>
                <w:color w:val="000000"/>
                <w:lang w:val="es-PE" w:eastAsia="es-PE"/>
              </w:rPr>
              <w:t>223.5</w:t>
            </w:r>
          </w:p>
        </w:tc>
        <w:tc>
          <w:tcPr>
            <w:tcW w:w="593" w:type="dxa"/>
            <w:tcBorders>
              <w:top w:val="nil"/>
              <w:left w:val="nil"/>
              <w:bottom w:val="single" w:sz="4" w:space="0" w:color="auto"/>
              <w:right w:val="single" w:sz="8" w:space="0" w:color="auto"/>
            </w:tcBorders>
            <w:shd w:val="clear" w:color="auto" w:fill="auto"/>
            <w:noWrap/>
            <w:vAlign w:val="center"/>
            <w:hideMark/>
          </w:tcPr>
          <w:p w14:paraId="5070F9E5" w14:textId="77777777" w:rsidR="00647A25" w:rsidRPr="00697A38" w:rsidRDefault="00647A25" w:rsidP="00E15417">
            <w:pPr>
              <w:spacing w:after="0" w:line="240" w:lineRule="auto"/>
              <w:jc w:val="center"/>
              <w:rPr>
                <w:rFonts w:ascii="Arial" w:hAnsi="Arial" w:cs="Arial"/>
                <w:color w:val="000000"/>
                <w:lang w:val="es-PE" w:eastAsia="es-PE"/>
              </w:rPr>
            </w:pPr>
            <w:r w:rsidRPr="00697A38">
              <w:rPr>
                <w:rFonts w:ascii="Arial" w:hAnsi="Arial" w:cs="Arial"/>
                <w:color w:val="000000"/>
                <w:lang w:val="es-PE" w:eastAsia="es-PE"/>
              </w:rPr>
              <w:t>cm</w:t>
            </w:r>
          </w:p>
        </w:tc>
      </w:tr>
      <w:tr w:rsidR="00647A25" w:rsidRPr="00697A38" w14:paraId="1F521BFA" w14:textId="77777777" w:rsidTr="00006AA1">
        <w:trPr>
          <w:trHeight w:val="273"/>
          <w:jc w:val="center"/>
        </w:trPr>
        <w:tc>
          <w:tcPr>
            <w:tcW w:w="1255" w:type="dxa"/>
            <w:tcBorders>
              <w:top w:val="nil"/>
              <w:left w:val="single" w:sz="8" w:space="0" w:color="auto"/>
              <w:bottom w:val="single" w:sz="4" w:space="0" w:color="auto"/>
              <w:right w:val="nil"/>
            </w:tcBorders>
            <w:shd w:val="clear" w:color="auto" w:fill="auto"/>
            <w:noWrap/>
            <w:vAlign w:val="center"/>
            <w:hideMark/>
          </w:tcPr>
          <w:p w14:paraId="54F56F3D" w14:textId="77777777" w:rsidR="00647A25" w:rsidRPr="00697A38" w:rsidRDefault="00647A25" w:rsidP="00E15417">
            <w:pPr>
              <w:spacing w:after="0" w:line="240" w:lineRule="auto"/>
              <w:jc w:val="center"/>
              <w:rPr>
                <w:rFonts w:ascii="Arial" w:hAnsi="Arial" w:cs="Arial"/>
                <w:color w:val="000000"/>
                <w:lang w:val="es-PE" w:eastAsia="es-PE"/>
              </w:rPr>
            </w:pPr>
            <w:r w:rsidRPr="00697A38">
              <w:rPr>
                <w:rFonts w:ascii="Arial" w:hAnsi="Arial" w:cs="Arial"/>
                <w:color w:val="000000"/>
                <w:lang w:val="es-PE" w:eastAsia="es-PE"/>
              </w:rPr>
              <w:t>R</w:t>
            </w:r>
            <w:r w:rsidRPr="00697A38">
              <w:rPr>
                <w:rFonts w:ascii="Arial" w:hAnsi="Arial" w:cs="Arial"/>
                <w:color w:val="000000"/>
                <w:vertAlign w:val="subscript"/>
                <w:lang w:val="es-PE" w:eastAsia="es-PE"/>
              </w:rPr>
              <w:t>2</w:t>
            </w:r>
            <w:r w:rsidRPr="00697A38">
              <w:rPr>
                <w:rFonts w:ascii="Arial" w:hAnsi="Arial" w:cs="Arial"/>
                <w:color w:val="000000"/>
                <w:lang w:val="es-PE" w:eastAsia="es-PE"/>
              </w:rPr>
              <w:t xml:space="preserve"> = R</w:t>
            </w:r>
            <w:r w:rsidRPr="00697A38">
              <w:rPr>
                <w:rFonts w:ascii="Arial" w:hAnsi="Arial" w:cs="Arial"/>
                <w:color w:val="000000"/>
                <w:vertAlign w:val="subscript"/>
                <w:lang w:val="es-PE" w:eastAsia="es-PE"/>
              </w:rPr>
              <w:t>3</w:t>
            </w:r>
          </w:p>
        </w:tc>
        <w:tc>
          <w:tcPr>
            <w:tcW w:w="701" w:type="dxa"/>
            <w:tcBorders>
              <w:top w:val="nil"/>
              <w:left w:val="single" w:sz="8" w:space="0" w:color="auto"/>
              <w:bottom w:val="single" w:sz="4" w:space="0" w:color="auto"/>
              <w:right w:val="nil"/>
            </w:tcBorders>
            <w:shd w:val="clear" w:color="auto" w:fill="auto"/>
            <w:noWrap/>
            <w:vAlign w:val="center"/>
            <w:hideMark/>
          </w:tcPr>
          <w:p w14:paraId="66B95B1D" w14:textId="77777777" w:rsidR="00647A25" w:rsidRPr="00697A38" w:rsidRDefault="00647A25" w:rsidP="00E15417">
            <w:pPr>
              <w:spacing w:after="0" w:line="240" w:lineRule="auto"/>
              <w:jc w:val="center"/>
              <w:rPr>
                <w:rFonts w:ascii="Arial" w:hAnsi="Arial" w:cs="Arial"/>
                <w:color w:val="000000"/>
                <w:lang w:val="es-PE" w:eastAsia="es-PE"/>
              </w:rPr>
            </w:pPr>
            <w:r w:rsidRPr="00697A38">
              <w:rPr>
                <w:rFonts w:ascii="Arial" w:hAnsi="Arial" w:cs="Arial"/>
                <w:color w:val="000000"/>
                <w:lang w:val="es-PE" w:eastAsia="es-PE"/>
              </w:rPr>
              <w:t>12"</w:t>
            </w:r>
          </w:p>
        </w:tc>
        <w:tc>
          <w:tcPr>
            <w:tcW w:w="1154" w:type="dxa"/>
            <w:tcBorders>
              <w:top w:val="nil"/>
              <w:left w:val="single" w:sz="4" w:space="0" w:color="auto"/>
              <w:bottom w:val="single" w:sz="4" w:space="0" w:color="auto"/>
              <w:right w:val="nil"/>
            </w:tcBorders>
            <w:shd w:val="clear" w:color="auto" w:fill="auto"/>
            <w:noWrap/>
            <w:vAlign w:val="center"/>
            <w:hideMark/>
          </w:tcPr>
          <w:p w14:paraId="6FE94D36" w14:textId="77777777" w:rsidR="00647A25" w:rsidRPr="00697A38" w:rsidRDefault="00647A25" w:rsidP="00E15417">
            <w:pPr>
              <w:spacing w:after="0" w:line="240" w:lineRule="auto"/>
              <w:jc w:val="center"/>
              <w:rPr>
                <w:rFonts w:ascii="Arial" w:hAnsi="Arial" w:cs="Arial"/>
                <w:color w:val="000000"/>
                <w:lang w:val="es-PE" w:eastAsia="es-PE"/>
              </w:rPr>
            </w:pPr>
            <w:r w:rsidRPr="00697A38">
              <w:rPr>
                <w:rFonts w:ascii="Arial" w:hAnsi="Arial" w:cs="Arial"/>
                <w:color w:val="000000"/>
                <w:lang w:val="es-PE" w:eastAsia="es-PE"/>
              </w:rPr>
              <w:t>30.5</w:t>
            </w:r>
          </w:p>
        </w:tc>
        <w:tc>
          <w:tcPr>
            <w:tcW w:w="593" w:type="dxa"/>
            <w:tcBorders>
              <w:top w:val="nil"/>
              <w:left w:val="nil"/>
              <w:bottom w:val="single" w:sz="4" w:space="0" w:color="auto"/>
              <w:right w:val="single" w:sz="8" w:space="0" w:color="auto"/>
            </w:tcBorders>
            <w:shd w:val="clear" w:color="auto" w:fill="auto"/>
            <w:noWrap/>
            <w:vAlign w:val="center"/>
            <w:hideMark/>
          </w:tcPr>
          <w:p w14:paraId="6443FD1D" w14:textId="77777777" w:rsidR="00647A25" w:rsidRPr="00697A38" w:rsidRDefault="00647A25" w:rsidP="00E15417">
            <w:pPr>
              <w:spacing w:after="0" w:line="240" w:lineRule="auto"/>
              <w:jc w:val="center"/>
              <w:rPr>
                <w:rFonts w:ascii="Arial" w:hAnsi="Arial" w:cs="Arial"/>
                <w:color w:val="000000"/>
                <w:lang w:val="es-PE" w:eastAsia="es-PE"/>
              </w:rPr>
            </w:pPr>
            <w:r w:rsidRPr="00697A38">
              <w:rPr>
                <w:rFonts w:ascii="Arial" w:hAnsi="Arial" w:cs="Arial"/>
                <w:color w:val="000000"/>
                <w:lang w:val="es-PE" w:eastAsia="es-PE"/>
              </w:rPr>
              <w:t>cm</w:t>
            </w:r>
          </w:p>
        </w:tc>
      </w:tr>
    </w:tbl>
    <w:p w14:paraId="2C080284" w14:textId="77777777" w:rsidR="00647A25" w:rsidRPr="00697A38" w:rsidRDefault="00647A25" w:rsidP="00647A25">
      <w:pPr>
        <w:pStyle w:val="TEXGRAL"/>
        <w:spacing w:after="0"/>
        <w:ind w:left="852"/>
        <w:rPr>
          <w:b/>
          <w:szCs w:val="22"/>
        </w:rPr>
      </w:pPr>
    </w:p>
    <w:p w14:paraId="0C670307" w14:textId="77777777" w:rsidR="00647A25" w:rsidRPr="00697A38" w:rsidRDefault="00F0043B" w:rsidP="00B621A5">
      <w:pPr>
        <w:pStyle w:val="TDC3"/>
      </w:pPr>
      <w:bookmarkStart w:id="314" w:name="_Toc25080121"/>
      <w:bookmarkStart w:id="315" w:name="_Toc91186243"/>
      <w:bookmarkStart w:id="316" w:name="_Toc498105155"/>
      <w:bookmarkStart w:id="317" w:name="_Toc271869"/>
      <w:r w:rsidRPr="00697A38">
        <w:lastRenderedPageBreak/>
        <w:t xml:space="preserve">15.2 </w:t>
      </w:r>
      <w:r w:rsidR="006F1763">
        <w:t>P</w:t>
      </w:r>
      <w:r w:rsidR="006F1763" w:rsidRPr="00697A38">
        <w:t>eríodo y amortiguamiento efectivo</w:t>
      </w:r>
      <w:bookmarkEnd w:id="314"/>
      <w:bookmarkEnd w:id="315"/>
    </w:p>
    <w:p w14:paraId="66EBE421" w14:textId="77777777" w:rsidR="00647A25" w:rsidRPr="00697A38" w:rsidRDefault="00647A25" w:rsidP="00647A25">
      <w:pPr>
        <w:pStyle w:val="Sangradetextonormal"/>
        <w:tabs>
          <w:tab w:val="left" w:pos="567"/>
        </w:tabs>
        <w:ind w:left="420"/>
        <w:jc w:val="both"/>
        <w:rPr>
          <w:b/>
          <w:sz w:val="20"/>
          <w:szCs w:val="20"/>
        </w:rPr>
      </w:pPr>
    </w:p>
    <w:p w14:paraId="029BB5DC" w14:textId="77777777" w:rsidR="00647A25" w:rsidRPr="00697A38" w:rsidRDefault="00647A25" w:rsidP="00412E21">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Para poder aplicar el Análisis de las Fuerzas Laterales Equivalentes, los resultados del análisis deben estar dentro de los límites:</w:t>
      </w:r>
    </w:p>
    <w:p w14:paraId="2A9C73AB" w14:textId="77777777" w:rsidR="00647A25" w:rsidRPr="00697A38" w:rsidRDefault="00647A25" w:rsidP="00412E21">
      <w:pPr>
        <w:tabs>
          <w:tab w:val="left" w:pos="567"/>
        </w:tabs>
        <w:spacing w:after="0" w:line="360" w:lineRule="auto"/>
        <w:jc w:val="both"/>
        <w:rPr>
          <w:rFonts w:ascii="Arial" w:eastAsia="Times New Roman" w:hAnsi="Arial" w:cs="Arial"/>
          <w:szCs w:val="24"/>
          <w:lang w:eastAsia="es-ES"/>
        </w:rPr>
      </w:pPr>
    </w:p>
    <w:p w14:paraId="4F0E2A2F" w14:textId="77777777" w:rsidR="00647A25" w:rsidRPr="00697A38" w:rsidRDefault="00647A25" w:rsidP="009E0EBC">
      <w:pPr>
        <w:numPr>
          <w:ilvl w:val="0"/>
          <w:numId w:val="18"/>
        </w:num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El periodo efectivo de la estructura aislada en el desplazamiento máximo D</w:t>
      </w:r>
      <w:r w:rsidRPr="00697A38">
        <w:rPr>
          <w:rFonts w:ascii="Arial" w:eastAsia="Times New Roman" w:hAnsi="Arial" w:cs="Arial"/>
          <w:szCs w:val="24"/>
          <w:vertAlign w:val="subscript"/>
          <w:lang w:eastAsia="es-ES"/>
        </w:rPr>
        <w:t>M</w:t>
      </w:r>
      <w:r w:rsidRPr="00697A38">
        <w:rPr>
          <w:rFonts w:ascii="Arial" w:eastAsia="Times New Roman" w:hAnsi="Arial" w:cs="Arial"/>
          <w:szCs w:val="24"/>
          <w:lang w:eastAsia="es-ES"/>
        </w:rPr>
        <w:t>, es menor o igual que 5.0s.</w:t>
      </w:r>
    </w:p>
    <w:p w14:paraId="6D752D5B" w14:textId="77777777" w:rsidR="00647A25" w:rsidRPr="00697A38" w:rsidRDefault="00647A25" w:rsidP="00412E21">
      <w:pPr>
        <w:tabs>
          <w:tab w:val="left" w:pos="567"/>
        </w:tabs>
        <w:spacing w:after="0" w:line="360" w:lineRule="auto"/>
        <w:jc w:val="both"/>
        <w:rPr>
          <w:rFonts w:ascii="Arial" w:eastAsia="Times New Roman" w:hAnsi="Arial" w:cs="Arial"/>
          <w:szCs w:val="24"/>
          <w:lang w:eastAsia="es-ES"/>
        </w:rPr>
      </w:pPr>
    </w:p>
    <w:p w14:paraId="4359E58F" w14:textId="77777777" w:rsidR="00647A25" w:rsidRPr="00697A38" w:rsidRDefault="00647A25" w:rsidP="009E0EBC">
      <w:pPr>
        <w:numPr>
          <w:ilvl w:val="0"/>
          <w:numId w:val="18"/>
        </w:num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El amortiguamiento efectivo del sistema de aislamiento en el </w:t>
      </w:r>
      <w:r w:rsidR="00412E21" w:rsidRPr="00697A38">
        <w:rPr>
          <w:rFonts w:ascii="Arial" w:eastAsia="Times New Roman" w:hAnsi="Arial" w:cs="Arial"/>
          <w:szCs w:val="24"/>
          <w:lang w:eastAsia="es-ES"/>
        </w:rPr>
        <w:t>desplazamiento</w:t>
      </w:r>
      <w:r w:rsidRPr="00697A38">
        <w:rPr>
          <w:rFonts w:ascii="Arial" w:eastAsia="Times New Roman" w:hAnsi="Arial" w:cs="Arial"/>
          <w:szCs w:val="24"/>
          <w:lang w:eastAsia="es-ES"/>
        </w:rPr>
        <w:t xml:space="preserve"> máximo D</w:t>
      </w:r>
      <w:r w:rsidRPr="00697A38">
        <w:rPr>
          <w:rFonts w:ascii="Arial" w:eastAsia="Times New Roman" w:hAnsi="Arial" w:cs="Arial"/>
          <w:szCs w:val="24"/>
          <w:vertAlign w:val="subscript"/>
          <w:lang w:eastAsia="es-ES"/>
        </w:rPr>
        <w:t>M</w:t>
      </w:r>
      <w:r w:rsidRPr="00697A38">
        <w:rPr>
          <w:rFonts w:ascii="Arial" w:eastAsia="Times New Roman" w:hAnsi="Arial" w:cs="Arial"/>
          <w:szCs w:val="24"/>
          <w:lang w:eastAsia="es-ES"/>
        </w:rPr>
        <w:t xml:space="preserve"> es menor o igual al 30%.</w:t>
      </w:r>
    </w:p>
    <w:p w14:paraId="6AC86F32" w14:textId="77777777" w:rsidR="00647A25" w:rsidRPr="00697A38" w:rsidRDefault="00647A25" w:rsidP="00412E21">
      <w:pPr>
        <w:tabs>
          <w:tab w:val="left" w:pos="567"/>
        </w:tabs>
        <w:spacing w:after="0" w:line="360" w:lineRule="auto"/>
        <w:jc w:val="both"/>
        <w:rPr>
          <w:rFonts w:ascii="Arial" w:eastAsia="Times New Roman" w:hAnsi="Arial" w:cs="Arial"/>
          <w:szCs w:val="24"/>
          <w:lang w:eastAsia="es-ES"/>
        </w:rPr>
      </w:pPr>
    </w:p>
    <w:p w14:paraId="265EBF9C" w14:textId="77777777" w:rsidR="00647A25" w:rsidRPr="00697A38" w:rsidRDefault="00647A25" w:rsidP="00412E21">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Ambas condiciones se verificarán al realizar el cálculo de las propiedades del aislador.</w:t>
      </w:r>
    </w:p>
    <w:p w14:paraId="1BE9939F" w14:textId="77777777" w:rsidR="00647A25" w:rsidRPr="00697A38" w:rsidRDefault="00647A25" w:rsidP="00B621A5">
      <w:pPr>
        <w:pStyle w:val="TDC3"/>
      </w:pPr>
    </w:p>
    <w:p w14:paraId="6AD10D55" w14:textId="77777777" w:rsidR="00647A25" w:rsidRPr="00697A38" w:rsidRDefault="00412E21" w:rsidP="00B621A5">
      <w:pPr>
        <w:pStyle w:val="TDC3"/>
      </w:pPr>
      <w:bookmarkStart w:id="318" w:name="_Toc271870"/>
      <w:bookmarkStart w:id="319" w:name="_Toc25080122"/>
      <w:bookmarkStart w:id="320" w:name="_Toc91186244"/>
      <w:bookmarkEnd w:id="316"/>
      <w:bookmarkEnd w:id="317"/>
      <w:r w:rsidRPr="00697A38">
        <w:t xml:space="preserve">15.3 </w:t>
      </w:r>
      <w:r w:rsidR="006F1763">
        <w:t>C</w:t>
      </w:r>
      <w:r w:rsidR="006F1763" w:rsidRPr="00697A38">
        <w:t>álculo de las propiedades del aislador</w:t>
      </w:r>
      <w:bookmarkEnd w:id="318"/>
      <w:bookmarkEnd w:id="319"/>
      <w:bookmarkEnd w:id="320"/>
      <w:r w:rsidR="006F1763" w:rsidRPr="00697A38">
        <w:t xml:space="preserve"> </w:t>
      </w:r>
    </w:p>
    <w:p w14:paraId="70F95629" w14:textId="77777777" w:rsidR="00647A25" w:rsidRPr="00697A38" w:rsidRDefault="00647A25" w:rsidP="00647A25">
      <w:pPr>
        <w:tabs>
          <w:tab w:val="left" w:pos="567"/>
        </w:tabs>
        <w:jc w:val="both"/>
        <w:rPr>
          <w:rFonts w:ascii="Arial" w:hAnsi="Arial" w:cs="Arial"/>
          <w:sz w:val="20"/>
          <w:szCs w:val="20"/>
          <w:lang w:val="es-PE"/>
        </w:rPr>
      </w:pPr>
    </w:p>
    <w:p w14:paraId="286B4C78" w14:textId="77777777" w:rsidR="00647A25" w:rsidRPr="00697A38" w:rsidRDefault="00647A25" w:rsidP="00647A25">
      <w:pPr>
        <w:tabs>
          <w:tab w:val="left" w:pos="567"/>
        </w:tabs>
        <w:jc w:val="both"/>
        <w:rPr>
          <w:rFonts w:ascii="Arial" w:hAnsi="Arial" w:cs="Arial"/>
        </w:rPr>
      </w:pPr>
      <w:r w:rsidRPr="00697A38">
        <w:rPr>
          <w:rFonts w:ascii="Arial" w:hAnsi="Arial" w:cs="Arial"/>
        </w:rPr>
        <w:t>Según el espectro de solicitación de la norma E.030, para los periodos largos, el desplazamiento se calcula como:</w:t>
      </w:r>
    </w:p>
    <w:p w14:paraId="37616EE3" w14:textId="77777777" w:rsidR="00647A25" w:rsidRPr="00CD4696" w:rsidRDefault="00CD4696" w:rsidP="00412E21">
      <w:pPr>
        <w:tabs>
          <w:tab w:val="left" w:pos="567"/>
        </w:tabs>
        <w:jc w:val="center"/>
        <w:rPr>
          <w:rFonts w:ascii="Arial" w:hAnsi="Arial" w:cs="Arial"/>
        </w:rPr>
      </w:pPr>
      <m:oMathPara>
        <m:oMath>
          <m:r>
            <w:rPr>
              <w:rFonts w:ascii="Cambria Math" w:hAnsi="Cambria Math" w:cs="Arial"/>
              <w:sz w:val="20"/>
              <w:szCs w:val="20"/>
            </w:rPr>
            <m:t>Sd=</m:t>
          </m:r>
          <m:f>
            <m:fPr>
              <m:ctrlPr>
                <w:rPr>
                  <w:rFonts w:ascii="Cambria Math" w:hAnsi="Cambria Math" w:cs="Arial"/>
                  <w:i/>
                  <w:sz w:val="20"/>
                  <w:szCs w:val="20"/>
                </w:rPr>
              </m:ctrlPr>
            </m:fPr>
            <m:num>
              <m:r>
                <w:rPr>
                  <w:rFonts w:ascii="Cambria Math" w:hAnsi="Cambria Math" w:cs="Arial"/>
                  <w:sz w:val="20"/>
                  <w:szCs w:val="20"/>
                </w:rPr>
                <m:t>Sa</m:t>
              </m:r>
            </m:num>
            <m:den>
              <m:sSup>
                <m:sSupPr>
                  <m:ctrlPr>
                    <w:rPr>
                      <w:rFonts w:ascii="Cambria Math" w:hAnsi="Cambria Math" w:cs="Arial"/>
                      <w:i/>
                      <w:sz w:val="20"/>
                      <w:szCs w:val="20"/>
                    </w:rPr>
                  </m:ctrlPr>
                </m:sSupPr>
                <m:e>
                  <m:r>
                    <w:rPr>
                      <w:rFonts w:ascii="Cambria Math" w:hAnsi="Cambria Math" w:cs="Arial"/>
                      <w:sz w:val="20"/>
                      <w:szCs w:val="20"/>
                    </w:rPr>
                    <m:t>ω</m:t>
                  </m:r>
                </m:e>
                <m:sup>
                  <m:r>
                    <w:rPr>
                      <w:rFonts w:ascii="Cambria Math" w:hAnsi="Cambria Math" w:cs="Arial"/>
                      <w:sz w:val="20"/>
                      <w:szCs w:val="20"/>
                    </w:rPr>
                    <m:t>2</m:t>
                  </m:r>
                </m:sup>
              </m:sSup>
            </m:den>
          </m:f>
          <m:r>
            <w:rPr>
              <w:rFonts w:ascii="Cambria Math" w:hAnsi="Cambria Math" w:cs="Arial"/>
              <w:sz w:val="20"/>
              <w:szCs w:val="20"/>
            </w:rPr>
            <m:t>=</m:t>
          </m:r>
          <m:f>
            <m:fPr>
              <m:ctrlPr>
                <w:rPr>
                  <w:rFonts w:ascii="Cambria Math" w:hAnsi="Cambria Math" w:cs="Arial"/>
                  <w:i/>
                  <w:sz w:val="20"/>
                  <w:szCs w:val="20"/>
                </w:rPr>
              </m:ctrlPr>
            </m:fPr>
            <m:num>
              <m:r>
                <w:rPr>
                  <w:rFonts w:ascii="Cambria Math" w:hAnsi="Cambria Math" w:cs="Arial"/>
                  <w:sz w:val="20"/>
                  <w:szCs w:val="20"/>
                </w:rPr>
                <m:t>ZUS(</m:t>
              </m:r>
              <m:f>
                <m:fPr>
                  <m:ctrlPr>
                    <w:rPr>
                      <w:rFonts w:ascii="Cambria Math" w:hAnsi="Cambria Math" w:cs="Arial"/>
                      <w:i/>
                      <w:sz w:val="20"/>
                      <w:szCs w:val="20"/>
                    </w:rPr>
                  </m:ctrlPr>
                </m:fPr>
                <m:num>
                  <m:r>
                    <w:rPr>
                      <w:rFonts w:ascii="Cambria Math" w:hAnsi="Cambria Math" w:cs="Arial"/>
                      <w:sz w:val="20"/>
                      <w:szCs w:val="20"/>
                    </w:rPr>
                    <m:t>2.5</m:t>
                  </m:r>
                  <m:sSub>
                    <m:sSubPr>
                      <m:ctrlPr>
                        <w:rPr>
                          <w:rFonts w:ascii="Cambria Math" w:hAnsi="Cambria Math" w:cs="Arial"/>
                          <w:i/>
                          <w:sz w:val="20"/>
                          <w:szCs w:val="20"/>
                        </w:rPr>
                      </m:ctrlPr>
                    </m:sSubPr>
                    <m:e>
                      <m:r>
                        <w:rPr>
                          <w:rFonts w:ascii="Cambria Math" w:hAnsi="Cambria Math" w:cs="Arial"/>
                          <w:sz w:val="20"/>
                          <w:szCs w:val="20"/>
                        </w:rPr>
                        <m:t>T</m:t>
                      </m:r>
                    </m:e>
                    <m:sub>
                      <m:r>
                        <w:rPr>
                          <w:rFonts w:ascii="Cambria Math" w:hAnsi="Cambria Math" w:cs="Arial"/>
                          <w:sz w:val="20"/>
                          <w:szCs w:val="20"/>
                        </w:rPr>
                        <m:t>P</m:t>
                      </m:r>
                    </m:sub>
                  </m:sSub>
                  <m:sSub>
                    <m:sSubPr>
                      <m:ctrlPr>
                        <w:rPr>
                          <w:rFonts w:ascii="Cambria Math" w:hAnsi="Cambria Math" w:cs="Arial"/>
                          <w:i/>
                          <w:sz w:val="20"/>
                          <w:szCs w:val="20"/>
                        </w:rPr>
                      </m:ctrlPr>
                    </m:sSubPr>
                    <m:e>
                      <m:r>
                        <w:rPr>
                          <w:rFonts w:ascii="Cambria Math" w:hAnsi="Cambria Math" w:cs="Arial"/>
                          <w:sz w:val="20"/>
                          <w:szCs w:val="20"/>
                        </w:rPr>
                        <m:t>T</m:t>
                      </m:r>
                    </m:e>
                    <m:sub>
                      <m:r>
                        <w:rPr>
                          <w:rFonts w:ascii="Cambria Math" w:hAnsi="Cambria Math" w:cs="Arial"/>
                          <w:sz w:val="20"/>
                          <w:szCs w:val="20"/>
                        </w:rPr>
                        <m:t>L</m:t>
                      </m:r>
                    </m:sub>
                  </m:sSub>
                </m:num>
                <m:den>
                  <m:sSup>
                    <m:sSupPr>
                      <m:ctrlPr>
                        <w:rPr>
                          <w:rFonts w:ascii="Cambria Math" w:hAnsi="Cambria Math" w:cs="Arial"/>
                          <w:i/>
                          <w:sz w:val="20"/>
                          <w:szCs w:val="20"/>
                        </w:rPr>
                      </m:ctrlPr>
                    </m:sSupPr>
                    <m:e>
                      <m:r>
                        <w:rPr>
                          <w:rFonts w:ascii="Cambria Math" w:hAnsi="Cambria Math" w:cs="Arial"/>
                          <w:sz w:val="20"/>
                          <w:szCs w:val="20"/>
                        </w:rPr>
                        <m:t>T</m:t>
                      </m:r>
                    </m:e>
                    <m:sup>
                      <m:r>
                        <w:rPr>
                          <w:rFonts w:ascii="Cambria Math" w:hAnsi="Cambria Math" w:cs="Arial"/>
                          <w:sz w:val="20"/>
                          <w:szCs w:val="20"/>
                        </w:rPr>
                        <m:t>2</m:t>
                      </m:r>
                    </m:sup>
                  </m:sSup>
                </m:den>
              </m:f>
              <m:r>
                <w:rPr>
                  <w:rFonts w:ascii="Cambria Math" w:hAnsi="Cambria Math" w:cs="Arial"/>
                  <w:sz w:val="20"/>
                  <w:szCs w:val="20"/>
                </w:rPr>
                <m:t>)</m:t>
              </m:r>
            </m:num>
            <m:den>
              <m:sSup>
                <m:sSupPr>
                  <m:ctrlPr>
                    <w:rPr>
                      <w:rFonts w:ascii="Cambria Math" w:hAnsi="Cambria Math" w:cs="Arial"/>
                      <w:i/>
                      <w:sz w:val="20"/>
                      <w:szCs w:val="20"/>
                    </w:rPr>
                  </m:ctrlPr>
                </m:sSupPr>
                <m:e>
                  <m:d>
                    <m:dPr>
                      <m:ctrlPr>
                        <w:rPr>
                          <w:rFonts w:ascii="Cambria Math" w:hAnsi="Cambria Math" w:cs="Arial"/>
                          <w:i/>
                          <w:sz w:val="20"/>
                          <w:szCs w:val="20"/>
                        </w:rPr>
                      </m:ctrlPr>
                    </m:dPr>
                    <m:e>
                      <m:f>
                        <m:fPr>
                          <m:type m:val="skw"/>
                          <m:ctrlPr>
                            <w:rPr>
                              <w:rFonts w:ascii="Cambria Math" w:hAnsi="Cambria Math" w:cs="Arial"/>
                              <w:i/>
                              <w:sz w:val="20"/>
                              <w:szCs w:val="20"/>
                            </w:rPr>
                          </m:ctrlPr>
                        </m:fPr>
                        <m:num>
                          <m:r>
                            <w:rPr>
                              <w:rFonts w:ascii="Cambria Math" w:hAnsi="Cambria Math" w:cs="Arial"/>
                              <w:sz w:val="20"/>
                              <w:szCs w:val="20"/>
                            </w:rPr>
                            <m:t>2π</m:t>
                          </m:r>
                        </m:num>
                        <m:den>
                          <m:r>
                            <w:rPr>
                              <w:rFonts w:ascii="Cambria Math" w:hAnsi="Cambria Math" w:cs="Arial"/>
                              <w:sz w:val="20"/>
                              <w:szCs w:val="20"/>
                            </w:rPr>
                            <m:t>T</m:t>
                          </m:r>
                        </m:den>
                      </m:f>
                    </m:e>
                  </m:d>
                </m:e>
                <m:sup>
                  <m:r>
                    <w:rPr>
                      <w:rFonts w:ascii="Cambria Math" w:hAnsi="Cambria Math" w:cs="Arial"/>
                      <w:sz w:val="20"/>
                      <w:szCs w:val="20"/>
                    </w:rPr>
                    <m:t>2</m:t>
                  </m:r>
                </m:sup>
              </m:sSup>
            </m:den>
          </m:f>
          <m:r>
            <w:rPr>
              <w:rFonts w:ascii="Cambria Math" w:hAnsi="Cambria Math" w:cs="Arial"/>
              <w:sz w:val="20"/>
              <w:szCs w:val="20"/>
            </w:rPr>
            <m:t>=</m:t>
          </m:r>
          <m:f>
            <m:fPr>
              <m:ctrlPr>
                <w:rPr>
                  <w:rFonts w:ascii="Cambria Math" w:hAnsi="Cambria Math" w:cs="Arial"/>
                  <w:i/>
                  <w:sz w:val="20"/>
                  <w:szCs w:val="20"/>
                </w:rPr>
              </m:ctrlPr>
            </m:fPr>
            <m:num>
              <m:r>
                <w:rPr>
                  <w:rFonts w:ascii="Cambria Math" w:hAnsi="Cambria Math" w:cs="Arial"/>
                  <w:sz w:val="20"/>
                  <w:szCs w:val="20"/>
                </w:rPr>
                <m:t>2.5ZUS</m:t>
              </m:r>
              <m:sSub>
                <m:sSubPr>
                  <m:ctrlPr>
                    <w:rPr>
                      <w:rFonts w:ascii="Cambria Math" w:hAnsi="Cambria Math" w:cs="Arial"/>
                      <w:i/>
                      <w:sz w:val="20"/>
                      <w:szCs w:val="20"/>
                    </w:rPr>
                  </m:ctrlPr>
                </m:sSubPr>
                <m:e>
                  <m:r>
                    <w:rPr>
                      <w:rFonts w:ascii="Cambria Math" w:hAnsi="Cambria Math" w:cs="Arial"/>
                      <w:sz w:val="20"/>
                      <w:szCs w:val="20"/>
                    </w:rPr>
                    <m:t>T</m:t>
                  </m:r>
                </m:e>
                <m:sub>
                  <m:r>
                    <w:rPr>
                      <w:rFonts w:ascii="Cambria Math" w:hAnsi="Cambria Math" w:cs="Arial"/>
                      <w:sz w:val="20"/>
                      <w:szCs w:val="20"/>
                    </w:rPr>
                    <m:t>P</m:t>
                  </m:r>
                </m:sub>
              </m:sSub>
              <m:sSub>
                <m:sSubPr>
                  <m:ctrlPr>
                    <w:rPr>
                      <w:rFonts w:ascii="Cambria Math" w:hAnsi="Cambria Math" w:cs="Arial"/>
                      <w:i/>
                      <w:sz w:val="20"/>
                      <w:szCs w:val="20"/>
                    </w:rPr>
                  </m:ctrlPr>
                </m:sSubPr>
                <m:e>
                  <m:r>
                    <w:rPr>
                      <w:rFonts w:ascii="Cambria Math" w:hAnsi="Cambria Math" w:cs="Arial"/>
                      <w:sz w:val="20"/>
                      <w:szCs w:val="20"/>
                    </w:rPr>
                    <m:t>T</m:t>
                  </m:r>
                </m:e>
                <m:sub>
                  <m:r>
                    <w:rPr>
                      <w:rFonts w:ascii="Cambria Math" w:hAnsi="Cambria Math" w:cs="Arial"/>
                      <w:sz w:val="20"/>
                      <w:szCs w:val="20"/>
                    </w:rPr>
                    <m:t>L</m:t>
                  </m:r>
                </m:sub>
              </m:sSub>
            </m:num>
            <m:den>
              <m:r>
                <w:rPr>
                  <w:rFonts w:ascii="Cambria Math" w:hAnsi="Cambria Math" w:cs="Arial"/>
                  <w:sz w:val="20"/>
                  <w:szCs w:val="20"/>
                </w:rPr>
                <m:t>4</m:t>
              </m:r>
              <m:sSup>
                <m:sSupPr>
                  <m:ctrlPr>
                    <w:rPr>
                      <w:rFonts w:ascii="Cambria Math" w:hAnsi="Cambria Math" w:cs="Arial"/>
                      <w:i/>
                      <w:sz w:val="20"/>
                      <w:szCs w:val="20"/>
                    </w:rPr>
                  </m:ctrlPr>
                </m:sSupPr>
                <m:e>
                  <m:r>
                    <w:rPr>
                      <w:rFonts w:ascii="Cambria Math" w:hAnsi="Cambria Math" w:cs="Arial"/>
                      <w:sz w:val="20"/>
                      <w:szCs w:val="20"/>
                    </w:rPr>
                    <m:t>π</m:t>
                  </m:r>
                </m:e>
                <m:sup>
                  <m:r>
                    <w:rPr>
                      <w:rFonts w:ascii="Cambria Math" w:hAnsi="Cambria Math" w:cs="Arial"/>
                      <w:sz w:val="20"/>
                      <w:szCs w:val="20"/>
                    </w:rPr>
                    <m:t>2</m:t>
                  </m:r>
                </m:sup>
              </m:sSup>
            </m:den>
          </m:f>
        </m:oMath>
      </m:oMathPara>
    </w:p>
    <w:p w14:paraId="2FE7C565" w14:textId="77777777" w:rsidR="00647A25" w:rsidRPr="00697A38" w:rsidRDefault="00647A25" w:rsidP="006F1763">
      <w:pPr>
        <w:tabs>
          <w:tab w:val="left" w:pos="567"/>
        </w:tabs>
        <w:spacing w:after="0" w:line="360" w:lineRule="auto"/>
        <w:jc w:val="both"/>
        <w:rPr>
          <w:rFonts w:ascii="Arial" w:hAnsi="Arial" w:cs="Arial"/>
        </w:rPr>
      </w:pPr>
      <w:r w:rsidRPr="00697A38">
        <w:rPr>
          <w:rFonts w:ascii="Arial" w:hAnsi="Arial" w:cs="Arial"/>
        </w:rPr>
        <w:t>Para el nivel de diseño de la superestructura se utilizará el Z</w:t>
      </w:r>
      <w:r w:rsidRPr="00697A38">
        <w:rPr>
          <w:rFonts w:ascii="Arial" w:hAnsi="Arial" w:cs="Arial"/>
          <w:vertAlign w:val="subscript"/>
        </w:rPr>
        <w:t xml:space="preserve">DBE, </w:t>
      </w:r>
      <w:r w:rsidRPr="00697A38">
        <w:rPr>
          <w:rFonts w:ascii="Arial" w:hAnsi="Arial" w:cs="Arial"/>
        </w:rPr>
        <w:t xml:space="preserve">la aceleración del Sismo de Diseño (DE) correspondiente al que tiene 10% de probabilidad de ser excedido en 50 años. </w:t>
      </w:r>
    </w:p>
    <w:p w14:paraId="698C7FBE" w14:textId="77777777" w:rsidR="00647A25" w:rsidRPr="00697A38" w:rsidRDefault="00647A25" w:rsidP="006F1763">
      <w:pPr>
        <w:tabs>
          <w:tab w:val="left" w:pos="567"/>
        </w:tabs>
        <w:spacing w:after="0" w:line="360" w:lineRule="auto"/>
        <w:jc w:val="both"/>
        <w:rPr>
          <w:rFonts w:ascii="Arial" w:hAnsi="Arial" w:cs="Arial"/>
        </w:rPr>
      </w:pPr>
      <w:r w:rsidRPr="00697A38">
        <w:rPr>
          <w:rFonts w:ascii="Arial" w:hAnsi="Arial" w:cs="Arial"/>
        </w:rPr>
        <w:t>Debido al amortiguamiento añadido por el sistema de aislamiento, el desplazamiento debe ser disminuido por los factores B</w:t>
      </w:r>
      <w:r w:rsidRPr="00697A38">
        <w:rPr>
          <w:rFonts w:ascii="Arial" w:hAnsi="Arial" w:cs="Arial"/>
          <w:vertAlign w:val="subscript"/>
        </w:rPr>
        <w:t xml:space="preserve">D </w:t>
      </w:r>
      <w:r w:rsidRPr="00697A38">
        <w:rPr>
          <w:rFonts w:ascii="Arial" w:hAnsi="Arial" w:cs="Arial"/>
        </w:rPr>
        <w:t>y</w:t>
      </w:r>
      <w:r w:rsidRPr="00697A38">
        <w:rPr>
          <w:rFonts w:ascii="Arial" w:hAnsi="Arial" w:cs="Arial"/>
          <w:vertAlign w:val="subscript"/>
        </w:rPr>
        <w:t xml:space="preserve"> </w:t>
      </w:r>
      <w:r w:rsidRPr="00697A38">
        <w:rPr>
          <w:rFonts w:ascii="Arial" w:hAnsi="Arial" w:cs="Arial"/>
        </w:rPr>
        <w:t>B</w:t>
      </w:r>
      <w:r w:rsidRPr="00697A38">
        <w:rPr>
          <w:rFonts w:ascii="Arial" w:hAnsi="Arial" w:cs="Arial"/>
          <w:vertAlign w:val="subscript"/>
        </w:rPr>
        <w:t xml:space="preserve">M, </w:t>
      </w:r>
      <w:r w:rsidRPr="00697A38">
        <w:rPr>
          <w:rFonts w:ascii="Arial" w:hAnsi="Arial" w:cs="Arial"/>
        </w:rPr>
        <w:t>denominados coeficientes de amortiguamiento y se encuentran en la tabla 17.5.1 del ASCE 7-16</w:t>
      </w:r>
      <w:r w:rsidR="00DF31C8">
        <w:rPr>
          <w:rFonts w:ascii="Arial" w:hAnsi="Arial" w:cs="Arial"/>
        </w:rPr>
        <w:t xml:space="preserve"> y la tabla 5 de la norma E.031</w:t>
      </w:r>
      <w:r w:rsidRPr="00697A38">
        <w:rPr>
          <w:rFonts w:ascii="Arial" w:hAnsi="Arial" w:cs="Arial"/>
        </w:rPr>
        <w:t>:</w:t>
      </w:r>
    </w:p>
    <w:p w14:paraId="4E0D83E0" w14:textId="77777777" w:rsidR="00647A25" w:rsidRPr="00697A38" w:rsidRDefault="00CD4696" w:rsidP="00647A25">
      <w:pPr>
        <w:tabs>
          <w:tab w:val="left" w:pos="567"/>
        </w:tabs>
        <w:jc w:val="both"/>
        <w:rPr>
          <w:rFonts w:ascii="Arial" w:hAnsi="Arial" w:cs="Arial"/>
        </w:rPr>
      </w:pPr>
      <w:r w:rsidRPr="00697A38">
        <w:rPr>
          <w:noProof/>
          <w:lang w:val="es-PE" w:eastAsia="es-PE"/>
        </w:rPr>
        <w:drawing>
          <wp:anchor distT="0" distB="0" distL="114300" distR="114300" simplePos="0" relativeHeight="251624448" behindDoc="1" locked="0" layoutInCell="1" allowOverlap="1" wp14:anchorId="55082B07" wp14:editId="187DD516">
            <wp:simplePos x="0" y="0"/>
            <wp:positionH relativeFrom="column">
              <wp:posOffset>1508760</wp:posOffset>
            </wp:positionH>
            <wp:positionV relativeFrom="paragraph">
              <wp:posOffset>103505</wp:posOffset>
            </wp:positionV>
            <wp:extent cx="2541270" cy="1472565"/>
            <wp:effectExtent l="19050" t="19050" r="0" b="0"/>
            <wp:wrapTight wrapText="bothSides">
              <wp:wrapPolygon edited="0">
                <wp:start x="-162" y="-279"/>
                <wp:lineTo x="-162" y="21516"/>
                <wp:lineTo x="21535" y="21516"/>
                <wp:lineTo x="21535" y="-279"/>
                <wp:lineTo x="-162" y="-279"/>
              </wp:wrapPolygon>
            </wp:wrapTight>
            <wp:docPr id="1254"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57" cstate="print">
                      <a:extLst>
                        <a:ext uri="{28A0092B-C50C-407E-A947-70E740481C1C}">
                          <a14:useLocalDpi xmlns:a14="http://schemas.microsoft.com/office/drawing/2010/main" val="0"/>
                        </a:ext>
                      </a:extLst>
                    </a:blip>
                    <a:srcRect b="4002"/>
                    <a:stretch>
                      <a:fillRect/>
                    </a:stretch>
                  </pic:blipFill>
                  <pic:spPr bwMode="auto">
                    <a:xfrm>
                      <a:off x="0" y="0"/>
                      <a:ext cx="2541270" cy="1472565"/>
                    </a:xfrm>
                    <a:prstGeom prst="rect">
                      <a:avLst/>
                    </a:prstGeom>
                    <a:noFill/>
                    <a:ln w="3175" algn="ctr">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7788F8C5" w14:textId="77777777" w:rsidR="00FD5D7D" w:rsidRPr="00697A38" w:rsidRDefault="00FD5D7D" w:rsidP="00647A25">
      <w:pPr>
        <w:tabs>
          <w:tab w:val="left" w:pos="567"/>
        </w:tabs>
        <w:jc w:val="center"/>
        <w:rPr>
          <w:rFonts w:ascii="Arial" w:hAnsi="Arial" w:cs="Arial"/>
        </w:rPr>
      </w:pPr>
    </w:p>
    <w:p w14:paraId="5CBC99F2" w14:textId="77777777" w:rsidR="00FD5D7D" w:rsidRPr="00697A38" w:rsidRDefault="00FD5D7D" w:rsidP="00647A25">
      <w:pPr>
        <w:tabs>
          <w:tab w:val="left" w:pos="567"/>
        </w:tabs>
        <w:jc w:val="center"/>
        <w:rPr>
          <w:rFonts w:ascii="Arial" w:hAnsi="Arial" w:cs="Arial"/>
        </w:rPr>
      </w:pPr>
    </w:p>
    <w:p w14:paraId="4A6AC6D5" w14:textId="77777777" w:rsidR="00FD5D7D" w:rsidRPr="00697A38" w:rsidRDefault="00FD5D7D" w:rsidP="00647A25">
      <w:pPr>
        <w:tabs>
          <w:tab w:val="left" w:pos="567"/>
        </w:tabs>
        <w:jc w:val="center"/>
        <w:rPr>
          <w:rFonts w:ascii="Arial" w:hAnsi="Arial" w:cs="Arial"/>
        </w:rPr>
      </w:pPr>
    </w:p>
    <w:p w14:paraId="7D5AC51F" w14:textId="77777777" w:rsidR="00FD5D7D" w:rsidRPr="00697A38" w:rsidRDefault="00FD5D7D" w:rsidP="00647A25">
      <w:pPr>
        <w:tabs>
          <w:tab w:val="left" w:pos="567"/>
        </w:tabs>
        <w:jc w:val="center"/>
        <w:rPr>
          <w:rFonts w:ascii="Arial" w:hAnsi="Arial" w:cs="Arial"/>
        </w:rPr>
      </w:pPr>
    </w:p>
    <w:p w14:paraId="1E493E1C" w14:textId="77777777" w:rsidR="00FD5D7D" w:rsidRPr="00697A38" w:rsidRDefault="00FD5D7D" w:rsidP="00647A25">
      <w:pPr>
        <w:tabs>
          <w:tab w:val="left" w:pos="567"/>
        </w:tabs>
        <w:jc w:val="both"/>
        <w:rPr>
          <w:rFonts w:ascii="Arial" w:hAnsi="Arial" w:cs="Arial"/>
        </w:rPr>
      </w:pPr>
    </w:p>
    <w:p w14:paraId="7AE077C8" w14:textId="77777777" w:rsidR="00647A25" w:rsidRPr="00697A38" w:rsidRDefault="00647A25" w:rsidP="006F1763">
      <w:pPr>
        <w:tabs>
          <w:tab w:val="left" w:pos="567"/>
        </w:tabs>
        <w:spacing w:after="0" w:line="360" w:lineRule="auto"/>
        <w:jc w:val="both"/>
        <w:rPr>
          <w:rFonts w:ascii="Arial" w:hAnsi="Arial" w:cs="Arial"/>
        </w:rPr>
      </w:pPr>
      <w:r w:rsidRPr="00697A38">
        <w:rPr>
          <w:rFonts w:ascii="Arial" w:hAnsi="Arial" w:cs="Arial"/>
        </w:rPr>
        <w:t>Debido al amortiguamiento añadido por el sistema de aislamiento, el desplazamiento debe ser disminuido por el factor B</w:t>
      </w:r>
      <w:r w:rsidRPr="00697A38">
        <w:rPr>
          <w:rFonts w:ascii="Arial" w:hAnsi="Arial" w:cs="Arial"/>
          <w:vertAlign w:val="subscript"/>
        </w:rPr>
        <w:t>D</w:t>
      </w:r>
      <w:r w:rsidRPr="00697A38">
        <w:rPr>
          <w:rFonts w:ascii="Arial" w:hAnsi="Arial" w:cs="Arial"/>
        </w:rPr>
        <w:t>, denominado factor de amortiguamiento. Finalmente, el desplazamiento de diseño queda expresado como:</w:t>
      </w:r>
    </w:p>
    <w:p w14:paraId="10603C07" w14:textId="77777777" w:rsidR="00647A25" w:rsidRPr="00697A38" w:rsidRDefault="00CD4696" w:rsidP="006F1763">
      <w:pPr>
        <w:tabs>
          <w:tab w:val="left" w:pos="567"/>
        </w:tabs>
        <w:spacing w:after="0" w:line="360" w:lineRule="auto"/>
        <w:jc w:val="center"/>
        <w:rPr>
          <w:rFonts w:ascii="Arial" w:hAnsi="Arial" w:cs="Arial"/>
        </w:rPr>
      </w:pPr>
      <w:r w:rsidRPr="00697A38">
        <w:rPr>
          <w:noProof/>
          <w:lang w:val="es-PE" w:eastAsia="es-PE"/>
        </w:rPr>
        <w:lastRenderedPageBreak/>
        <w:drawing>
          <wp:inline distT="0" distB="0" distL="0" distR="0" wp14:anchorId="60E4C1B8" wp14:editId="2E64596D">
            <wp:extent cx="1552575" cy="552450"/>
            <wp:effectExtent l="0" t="0" r="0" b="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52575" cy="552450"/>
                    </a:xfrm>
                    <a:prstGeom prst="rect">
                      <a:avLst/>
                    </a:prstGeom>
                    <a:noFill/>
                    <a:ln>
                      <a:noFill/>
                    </a:ln>
                  </pic:spPr>
                </pic:pic>
              </a:graphicData>
            </a:graphic>
          </wp:inline>
        </w:drawing>
      </w:r>
    </w:p>
    <w:p w14:paraId="56EBA27F" w14:textId="77777777" w:rsidR="00647A25" w:rsidRPr="00697A38" w:rsidRDefault="00647A25" w:rsidP="006F1763">
      <w:pPr>
        <w:tabs>
          <w:tab w:val="left" w:pos="567"/>
        </w:tabs>
        <w:spacing w:after="0" w:line="360" w:lineRule="auto"/>
        <w:jc w:val="both"/>
        <w:rPr>
          <w:rFonts w:ascii="Arial" w:hAnsi="Arial" w:cs="Arial"/>
        </w:rPr>
      </w:pPr>
      <w:r w:rsidRPr="00697A38">
        <w:rPr>
          <w:rFonts w:ascii="Arial" w:hAnsi="Arial" w:cs="Arial"/>
        </w:rPr>
        <w:t>Para el diseño del aislador, se utilizará el Sismo Máximo Considerado (MCE), el cual tiene 2% de probabilidad de ser igualado o excedido en 50 años. Según el ASCE 7-16 es 3/2 veces el Sismo de Diseño, por lo tanto, el factor Z</w:t>
      </w:r>
      <w:r w:rsidRPr="00697A38">
        <w:rPr>
          <w:rFonts w:ascii="Arial" w:hAnsi="Arial" w:cs="Arial"/>
          <w:vertAlign w:val="subscript"/>
        </w:rPr>
        <w:t xml:space="preserve">MCE </w:t>
      </w:r>
      <w:r w:rsidRPr="00697A38">
        <w:rPr>
          <w:rFonts w:ascii="Arial" w:hAnsi="Arial" w:cs="Arial"/>
        </w:rPr>
        <w:t>es igual a 1.5Z</w:t>
      </w:r>
      <w:r w:rsidRPr="00697A38">
        <w:rPr>
          <w:rFonts w:ascii="Arial" w:hAnsi="Arial" w:cs="Arial"/>
          <w:vertAlign w:val="subscript"/>
        </w:rPr>
        <w:t>DE</w:t>
      </w:r>
      <w:r w:rsidRPr="00697A38">
        <w:rPr>
          <w:rFonts w:ascii="Arial" w:hAnsi="Arial" w:cs="Arial"/>
        </w:rPr>
        <w:t>. El desplazamiento máximo se calcula como:</w:t>
      </w:r>
    </w:p>
    <w:p w14:paraId="28C5C6B1" w14:textId="77777777" w:rsidR="00647A25" w:rsidRPr="00697A38" w:rsidRDefault="00CD4696" w:rsidP="00412E21">
      <w:pPr>
        <w:tabs>
          <w:tab w:val="left" w:pos="567"/>
        </w:tabs>
        <w:jc w:val="center"/>
        <w:rPr>
          <w:rFonts w:ascii="Arial" w:hAnsi="Arial" w:cs="Arial"/>
        </w:rPr>
      </w:pPr>
      <w:r w:rsidRPr="00697A38">
        <w:rPr>
          <w:noProof/>
          <w:lang w:val="es-PE" w:eastAsia="es-PE"/>
        </w:rPr>
        <w:drawing>
          <wp:inline distT="0" distB="0" distL="0" distR="0" wp14:anchorId="6F558077" wp14:editId="5AC7796C">
            <wp:extent cx="1714500" cy="600075"/>
            <wp:effectExtent l="0" t="0" r="0" b="0"/>
            <wp:docPr id="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14500" cy="600075"/>
                    </a:xfrm>
                    <a:prstGeom prst="rect">
                      <a:avLst/>
                    </a:prstGeom>
                    <a:noFill/>
                    <a:ln>
                      <a:noFill/>
                    </a:ln>
                  </pic:spPr>
                </pic:pic>
              </a:graphicData>
            </a:graphic>
          </wp:inline>
        </w:drawing>
      </w:r>
    </w:p>
    <w:p w14:paraId="46644500" w14:textId="77777777" w:rsidR="00647A25" w:rsidRPr="00697A38" w:rsidRDefault="00DB3DB1" w:rsidP="00647A25">
      <w:pPr>
        <w:tabs>
          <w:tab w:val="left" w:pos="567"/>
        </w:tabs>
        <w:jc w:val="both"/>
        <w:rPr>
          <w:rFonts w:ascii="Arial" w:hAnsi="Arial" w:cs="Arial"/>
        </w:rPr>
      </w:pPr>
      <w:r>
        <w:rPr>
          <w:rFonts w:ascii="Arial" w:hAnsi="Arial" w:cs="Arial"/>
        </w:rPr>
        <w:t>E</w:t>
      </w:r>
      <w:r w:rsidR="00647A25" w:rsidRPr="00697A38">
        <w:rPr>
          <w:rFonts w:ascii="Arial" w:hAnsi="Arial" w:cs="Arial"/>
        </w:rPr>
        <w:t>l desplazamiento total máximo se calcula como:</w:t>
      </w:r>
    </w:p>
    <w:p w14:paraId="0FB7DC88" w14:textId="77777777" w:rsidR="00647A25" w:rsidRPr="00697A38" w:rsidRDefault="00647A25" w:rsidP="00647A25">
      <w:pPr>
        <w:tabs>
          <w:tab w:val="left" w:pos="567"/>
        </w:tabs>
        <w:jc w:val="center"/>
        <w:rPr>
          <w:rFonts w:ascii="Arial" w:hAnsi="Arial" w:cs="Arial"/>
          <w:i/>
        </w:rPr>
      </w:pPr>
      <w:r w:rsidRPr="00697A38">
        <w:rPr>
          <w:rFonts w:ascii="Arial" w:hAnsi="Arial" w:cs="Arial"/>
        </w:rPr>
        <w:t xml:space="preserve"> </w:t>
      </w:r>
      <w:r w:rsidRPr="00697A38">
        <w:rPr>
          <w:rFonts w:ascii="Arial" w:hAnsi="Arial" w:cs="Arial"/>
          <w:i/>
        </w:rPr>
        <w:t>D</w:t>
      </w:r>
      <w:r w:rsidRPr="00697A38">
        <w:rPr>
          <w:rFonts w:ascii="Arial" w:hAnsi="Arial" w:cs="Arial"/>
          <w:i/>
          <w:vertAlign w:val="subscript"/>
        </w:rPr>
        <w:t>TM</w:t>
      </w:r>
      <w:r w:rsidRPr="00697A38">
        <w:rPr>
          <w:rFonts w:ascii="Arial" w:hAnsi="Arial" w:cs="Arial"/>
          <w:i/>
        </w:rPr>
        <w:t>=1.15D</w:t>
      </w:r>
      <w:r w:rsidRPr="00697A38">
        <w:rPr>
          <w:rFonts w:ascii="Arial" w:hAnsi="Arial" w:cs="Arial"/>
          <w:i/>
          <w:vertAlign w:val="subscript"/>
        </w:rPr>
        <w:t>M</w:t>
      </w:r>
    </w:p>
    <w:p w14:paraId="1B94047B" w14:textId="77777777" w:rsidR="00647A25" w:rsidRPr="00697A38" w:rsidRDefault="00647A25" w:rsidP="006F1763">
      <w:pPr>
        <w:tabs>
          <w:tab w:val="left" w:pos="567"/>
        </w:tabs>
        <w:spacing w:after="0" w:line="360" w:lineRule="auto"/>
        <w:jc w:val="both"/>
        <w:rPr>
          <w:rFonts w:ascii="Arial" w:hAnsi="Arial" w:cs="Arial"/>
        </w:rPr>
      </w:pPr>
      <w:r w:rsidRPr="00697A38">
        <w:rPr>
          <w:rFonts w:ascii="Arial" w:hAnsi="Arial" w:cs="Arial"/>
        </w:rPr>
        <w:t xml:space="preserve">Para poder calcular las fuerzas que entran al sistema, se necesitan calcular las propiedades de rigidez, rigidez efectiva y amortiguamiento efectivo de los aisladores y definir la curva </w:t>
      </w:r>
      <w:proofErr w:type="spellStart"/>
      <w:r w:rsidRPr="00697A38">
        <w:rPr>
          <w:rFonts w:ascii="Arial" w:hAnsi="Arial" w:cs="Arial"/>
        </w:rPr>
        <w:t>histerética</w:t>
      </w:r>
      <w:proofErr w:type="spellEnd"/>
      <w:r w:rsidRPr="00697A38">
        <w:rPr>
          <w:rFonts w:ascii="Arial" w:hAnsi="Arial" w:cs="Arial"/>
        </w:rPr>
        <w:t xml:space="preserve"> del aislador para poder comprobar la respuesta dinámica del edificio. Para poder asociar las demandas sísmicas con las propiedades de los aisladores se puede utilizar el periodo efectivo tanto para el Sismo de Diseño como para el Sismo Máximo Considerado y se puede obtener con las expresiones:</w:t>
      </w:r>
    </w:p>
    <w:p w14:paraId="187CA992" w14:textId="77777777" w:rsidR="00647A25" w:rsidRPr="00CD4696" w:rsidRDefault="00000000" w:rsidP="00647A25">
      <w:pPr>
        <w:tabs>
          <w:tab w:val="left" w:pos="567"/>
        </w:tabs>
        <w:jc w:val="center"/>
        <w:rPr>
          <w:rFonts w:ascii="Arial" w:hAnsi="Arial" w:cs="Arial"/>
        </w:rPr>
      </w:pPr>
      <m:oMathPara>
        <m:oMath>
          <m:sSub>
            <m:sSubPr>
              <m:ctrlPr>
                <w:rPr>
                  <w:rFonts w:ascii="Cambria Math" w:hAnsi="Cambria Math" w:cs="Arial"/>
                  <w:i/>
                  <w:sz w:val="20"/>
                  <w:szCs w:val="20"/>
                </w:rPr>
              </m:ctrlPr>
            </m:sSubPr>
            <m:e>
              <m:r>
                <w:rPr>
                  <w:rFonts w:ascii="Cambria Math" w:hAnsi="Cambria Math" w:cs="Arial"/>
                  <w:sz w:val="20"/>
                  <w:szCs w:val="20"/>
                </w:rPr>
                <m:t>T</m:t>
              </m:r>
            </m:e>
            <m:sub>
              <m:r>
                <w:rPr>
                  <w:rFonts w:ascii="Cambria Math" w:hAnsi="Cambria Math" w:cs="Arial"/>
                  <w:sz w:val="20"/>
                  <w:szCs w:val="20"/>
                </w:rPr>
                <m:t>D</m:t>
              </m:r>
            </m:sub>
          </m:sSub>
          <m:r>
            <w:rPr>
              <w:rFonts w:ascii="Cambria Math" w:hAnsi="Cambria Math" w:cs="Arial"/>
              <w:sz w:val="20"/>
              <w:szCs w:val="20"/>
            </w:rPr>
            <m:t>=2π</m:t>
          </m:r>
          <m:rad>
            <m:radPr>
              <m:degHide m:val="1"/>
              <m:ctrlPr>
                <w:rPr>
                  <w:rFonts w:ascii="Cambria Math" w:hAnsi="Cambria Math" w:cs="Arial"/>
                  <w:i/>
                  <w:sz w:val="20"/>
                  <w:szCs w:val="20"/>
                </w:rPr>
              </m:ctrlPr>
            </m:radPr>
            <m:deg/>
            <m:e>
              <m:f>
                <m:fPr>
                  <m:ctrlPr>
                    <w:rPr>
                      <w:rFonts w:ascii="Cambria Math" w:hAnsi="Cambria Math" w:cs="Arial"/>
                      <w:i/>
                      <w:sz w:val="20"/>
                      <w:szCs w:val="20"/>
                    </w:rPr>
                  </m:ctrlPr>
                </m:fPr>
                <m:num>
                  <m:r>
                    <w:rPr>
                      <w:rFonts w:ascii="Cambria Math" w:hAnsi="Cambria Math" w:cs="Arial"/>
                      <w:sz w:val="20"/>
                      <w:szCs w:val="20"/>
                    </w:rPr>
                    <m:t>W</m:t>
                  </m:r>
                </m:num>
                <m:den>
                  <m:sSub>
                    <m:sSubPr>
                      <m:ctrlPr>
                        <w:rPr>
                          <w:rFonts w:ascii="Cambria Math" w:hAnsi="Cambria Math" w:cs="Arial"/>
                          <w:i/>
                          <w:sz w:val="20"/>
                          <w:szCs w:val="20"/>
                        </w:rPr>
                      </m:ctrlPr>
                    </m:sSubPr>
                    <m:e>
                      <m:r>
                        <w:rPr>
                          <w:rFonts w:ascii="Cambria Math" w:hAnsi="Cambria Math" w:cs="Arial"/>
                          <w:sz w:val="20"/>
                          <w:szCs w:val="20"/>
                        </w:rPr>
                        <m:t>k</m:t>
                      </m:r>
                    </m:e>
                    <m:sub>
                      <m:r>
                        <w:rPr>
                          <w:rFonts w:ascii="Cambria Math" w:hAnsi="Cambria Math" w:cs="Arial"/>
                          <w:sz w:val="20"/>
                          <w:szCs w:val="20"/>
                        </w:rPr>
                        <m:t>D</m:t>
                      </m:r>
                    </m:sub>
                  </m:sSub>
                  <m:r>
                    <w:rPr>
                      <w:rFonts w:ascii="Cambria Math" w:hAnsi="Cambria Math" w:cs="Arial"/>
                      <w:sz w:val="20"/>
                      <w:szCs w:val="20"/>
                    </w:rPr>
                    <m:t>g</m:t>
                  </m:r>
                </m:den>
              </m:f>
            </m:e>
          </m:rad>
        </m:oMath>
      </m:oMathPara>
    </w:p>
    <w:p w14:paraId="0181F313" w14:textId="77777777" w:rsidR="00647A25" w:rsidRPr="00CD4696" w:rsidRDefault="00000000" w:rsidP="00647A25">
      <w:pPr>
        <w:tabs>
          <w:tab w:val="left" w:pos="567"/>
        </w:tabs>
        <w:jc w:val="center"/>
        <w:rPr>
          <w:rFonts w:ascii="Arial" w:hAnsi="Arial" w:cs="Arial"/>
        </w:rPr>
      </w:pPr>
      <m:oMathPara>
        <m:oMath>
          <m:sSub>
            <m:sSubPr>
              <m:ctrlPr>
                <w:rPr>
                  <w:rFonts w:ascii="Cambria Math" w:hAnsi="Cambria Math" w:cs="Arial"/>
                  <w:i/>
                  <w:sz w:val="20"/>
                  <w:szCs w:val="20"/>
                </w:rPr>
              </m:ctrlPr>
            </m:sSubPr>
            <m:e>
              <m:r>
                <w:rPr>
                  <w:rFonts w:ascii="Cambria Math" w:hAnsi="Cambria Math" w:cs="Arial"/>
                  <w:sz w:val="20"/>
                  <w:szCs w:val="20"/>
                </w:rPr>
                <m:t>T</m:t>
              </m:r>
            </m:e>
            <m:sub>
              <m:r>
                <w:rPr>
                  <w:rFonts w:ascii="Cambria Math" w:hAnsi="Cambria Math" w:cs="Arial"/>
                  <w:sz w:val="20"/>
                  <w:szCs w:val="20"/>
                </w:rPr>
                <m:t>M</m:t>
              </m:r>
            </m:sub>
          </m:sSub>
          <m:r>
            <w:rPr>
              <w:rFonts w:ascii="Cambria Math" w:hAnsi="Cambria Math" w:cs="Arial"/>
              <w:sz w:val="20"/>
              <w:szCs w:val="20"/>
            </w:rPr>
            <m:t>=2π</m:t>
          </m:r>
          <m:rad>
            <m:radPr>
              <m:degHide m:val="1"/>
              <m:ctrlPr>
                <w:rPr>
                  <w:rFonts w:ascii="Cambria Math" w:hAnsi="Cambria Math" w:cs="Arial"/>
                  <w:i/>
                  <w:sz w:val="20"/>
                  <w:szCs w:val="20"/>
                </w:rPr>
              </m:ctrlPr>
            </m:radPr>
            <m:deg/>
            <m:e>
              <m:f>
                <m:fPr>
                  <m:ctrlPr>
                    <w:rPr>
                      <w:rFonts w:ascii="Cambria Math" w:hAnsi="Cambria Math" w:cs="Arial"/>
                      <w:i/>
                      <w:sz w:val="20"/>
                      <w:szCs w:val="20"/>
                    </w:rPr>
                  </m:ctrlPr>
                </m:fPr>
                <m:num>
                  <m:r>
                    <w:rPr>
                      <w:rFonts w:ascii="Cambria Math" w:hAnsi="Cambria Math" w:cs="Arial"/>
                      <w:sz w:val="20"/>
                      <w:szCs w:val="20"/>
                    </w:rPr>
                    <m:t>W</m:t>
                  </m:r>
                </m:num>
                <m:den>
                  <m:sSub>
                    <m:sSubPr>
                      <m:ctrlPr>
                        <w:rPr>
                          <w:rFonts w:ascii="Cambria Math" w:hAnsi="Cambria Math" w:cs="Arial"/>
                          <w:i/>
                          <w:sz w:val="20"/>
                          <w:szCs w:val="20"/>
                        </w:rPr>
                      </m:ctrlPr>
                    </m:sSubPr>
                    <m:e>
                      <m:r>
                        <w:rPr>
                          <w:rFonts w:ascii="Cambria Math" w:hAnsi="Cambria Math" w:cs="Arial"/>
                          <w:sz w:val="20"/>
                          <w:szCs w:val="20"/>
                        </w:rPr>
                        <m:t>k</m:t>
                      </m:r>
                    </m:e>
                    <m:sub>
                      <m:r>
                        <w:rPr>
                          <w:rFonts w:ascii="Cambria Math" w:hAnsi="Cambria Math" w:cs="Arial"/>
                          <w:sz w:val="20"/>
                          <w:szCs w:val="20"/>
                        </w:rPr>
                        <m:t>M</m:t>
                      </m:r>
                    </m:sub>
                  </m:sSub>
                  <m:r>
                    <w:rPr>
                      <w:rFonts w:ascii="Cambria Math" w:hAnsi="Cambria Math" w:cs="Arial"/>
                      <w:sz w:val="20"/>
                      <w:szCs w:val="20"/>
                    </w:rPr>
                    <m:t>g</m:t>
                  </m:r>
                </m:den>
              </m:f>
            </m:e>
          </m:rad>
        </m:oMath>
      </m:oMathPara>
    </w:p>
    <w:p w14:paraId="7156D9BF" w14:textId="77777777" w:rsidR="00647A25" w:rsidRPr="00697A38" w:rsidRDefault="00CD4696" w:rsidP="00647A25">
      <w:pPr>
        <w:tabs>
          <w:tab w:val="left" w:pos="567"/>
        </w:tabs>
        <w:jc w:val="both"/>
        <w:rPr>
          <w:rFonts w:cs="Arial"/>
          <w:sz w:val="20"/>
          <w:szCs w:val="20"/>
        </w:rPr>
      </w:pPr>
      <w:r w:rsidRPr="00697A38">
        <w:rPr>
          <w:noProof/>
          <w:lang w:val="es-PE" w:eastAsia="es-PE"/>
        </w:rPr>
        <w:lastRenderedPageBreak/>
        <w:drawing>
          <wp:inline distT="0" distB="0" distL="0" distR="0" wp14:anchorId="11E3DCD5" wp14:editId="318A015F">
            <wp:extent cx="5248275" cy="6038850"/>
            <wp:effectExtent l="0" t="0" r="0" b="0"/>
            <wp:docPr id="51"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6"/>
                    <pic:cNvPicPr>
                      <a:picLocks noChangeAspect="1" noChangeArrowheads="1"/>
                    </pic:cNvPicPr>
                  </pic:nvPicPr>
                  <pic:blipFill>
                    <a:blip r:embed="rId60">
                      <a:extLst>
                        <a:ext uri="{28A0092B-C50C-407E-A947-70E740481C1C}">
                          <a14:useLocalDpi xmlns:a14="http://schemas.microsoft.com/office/drawing/2010/main" val="0"/>
                        </a:ext>
                      </a:extLst>
                    </a:blip>
                    <a:srcRect l="2875"/>
                    <a:stretch>
                      <a:fillRect/>
                    </a:stretch>
                  </pic:blipFill>
                  <pic:spPr bwMode="auto">
                    <a:xfrm>
                      <a:off x="0" y="0"/>
                      <a:ext cx="5248275" cy="6038850"/>
                    </a:xfrm>
                    <a:prstGeom prst="rect">
                      <a:avLst/>
                    </a:prstGeom>
                    <a:noFill/>
                    <a:ln>
                      <a:noFill/>
                    </a:ln>
                  </pic:spPr>
                </pic:pic>
              </a:graphicData>
            </a:graphic>
          </wp:inline>
        </w:drawing>
      </w:r>
    </w:p>
    <w:p w14:paraId="2BEC56EC" w14:textId="77777777" w:rsidR="00647A25" w:rsidRPr="00697A38" w:rsidRDefault="00647A25" w:rsidP="006F1763">
      <w:pPr>
        <w:tabs>
          <w:tab w:val="left" w:pos="567"/>
        </w:tabs>
        <w:spacing w:after="0" w:line="360" w:lineRule="auto"/>
        <w:jc w:val="both"/>
        <w:rPr>
          <w:rFonts w:ascii="Arial" w:hAnsi="Arial" w:cs="Arial"/>
        </w:rPr>
      </w:pPr>
      <w:r w:rsidRPr="00697A38">
        <w:rPr>
          <w:rFonts w:ascii="Arial" w:hAnsi="Arial" w:cs="Arial"/>
        </w:rPr>
        <w:t>Las rigideces efectivas para el DE y el MCE</w:t>
      </w:r>
      <w:r w:rsidRPr="00697A38">
        <w:rPr>
          <w:rFonts w:ascii="Arial" w:hAnsi="Arial" w:cs="Arial"/>
          <w:vertAlign w:val="subscript"/>
        </w:rPr>
        <w:t>R</w:t>
      </w:r>
      <w:r w:rsidRPr="00697A38">
        <w:rPr>
          <w:rFonts w:ascii="Arial" w:hAnsi="Arial" w:cs="Arial"/>
        </w:rPr>
        <w:t xml:space="preserve"> se obtienen dividiendo la</w:t>
      </w:r>
      <w:r w:rsidR="00FD5D7D" w:rsidRPr="00697A38">
        <w:rPr>
          <w:rFonts w:ascii="Arial" w:hAnsi="Arial" w:cs="Arial"/>
        </w:rPr>
        <w:t>s</w:t>
      </w:r>
      <w:r w:rsidRPr="00697A38">
        <w:rPr>
          <w:rFonts w:ascii="Arial" w:hAnsi="Arial" w:cs="Arial"/>
        </w:rPr>
        <w:t xml:space="preserve"> fuerzas obtenidas del espectro de aceleración reducido por el factor B entre el desplazamiento:</w:t>
      </w:r>
    </w:p>
    <w:p w14:paraId="24CF555B" w14:textId="77777777" w:rsidR="00647A25" w:rsidRPr="00697A38" w:rsidRDefault="00CD4696" w:rsidP="001408A8">
      <w:pPr>
        <w:tabs>
          <w:tab w:val="left" w:pos="567"/>
        </w:tabs>
        <w:jc w:val="center"/>
        <w:rPr>
          <w:rFonts w:ascii="Arial" w:hAnsi="Arial" w:cs="Arial"/>
        </w:rPr>
      </w:pPr>
      <w:r w:rsidRPr="00697A38">
        <w:rPr>
          <w:rFonts w:ascii="Arial" w:hAnsi="Arial" w:cs="Arial"/>
          <w:noProof/>
          <w:lang w:val="es-PE" w:eastAsia="es-PE"/>
        </w:rPr>
        <w:drawing>
          <wp:inline distT="0" distB="0" distL="0" distR="0" wp14:anchorId="06B43C7F" wp14:editId="16636AE3">
            <wp:extent cx="771525" cy="1257300"/>
            <wp:effectExtent l="0" t="0" r="0" b="0"/>
            <wp:docPr id="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771525" cy="1257300"/>
                    </a:xfrm>
                    <a:prstGeom prst="rect">
                      <a:avLst/>
                    </a:prstGeom>
                    <a:noFill/>
                    <a:ln>
                      <a:noFill/>
                    </a:ln>
                  </pic:spPr>
                </pic:pic>
              </a:graphicData>
            </a:graphic>
          </wp:inline>
        </w:drawing>
      </w:r>
    </w:p>
    <w:p w14:paraId="410A51AF" w14:textId="77777777" w:rsidR="00647A25" w:rsidRPr="00697A38" w:rsidRDefault="00647A25" w:rsidP="00647A25">
      <w:pPr>
        <w:tabs>
          <w:tab w:val="left" w:pos="567"/>
        </w:tabs>
        <w:jc w:val="both"/>
        <w:rPr>
          <w:rFonts w:ascii="Arial" w:hAnsi="Arial" w:cs="Arial"/>
        </w:rPr>
      </w:pPr>
      <w:r w:rsidRPr="00697A38">
        <w:rPr>
          <w:rFonts w:ascii="Arial" w:hAnsi="Arial" w:cs="Arial"/>
        </w:rPr>
        <w:t>El amortiguamiento efectivo para el DE y MCE</w:t>
      </w:r>
      <w:r w:rsidR="00FD5D7D" w:rsidRPr="00697A38">
        <w:rPr>
          <w:rFonts w:ascii="Arial" w:hAnsi="Arial" w:cs="Arial"/>
          <w:vertAlign w:val="subscript"/>
        </w:rPr>
        <w:t>R</w:t>
      </w:r>
      <w:r w:rsidRPr="00697A38">
        <w:rPr>
          <w:rFonts w:ascii="Arial" w:hAnsi="Arial" w:cs="Arial"/>
        </w:rPr>
        <w:t xml:space="preserve"> se puede obtener con las expresiones:</w:t>
      </w:r>
    </w:p>
    <w:p w14:paraId="43EC874F" w14:textId="77777777" w:rsidR="00647A25" w:rsidRPr="00697A38" w:rsidRDefault="00CD4696" w:rsidP="001408A8">
      <w:pPr>
        <w:tabs>
          <w:tab w:val="left" w:pos="567"/>
        </w:tabs>
        <w:jc w:val="center"/>
        <w:rPr>
          <w:rFonts w:cs="Arial"/>
          <w:sz w:val="20"/>
          <w:szCs w:val="20"/>
        </w:rPr>
      </w:pPr>
      <w:r w:rsidRPr="00697A38">
        <w:rPr>
          <w:noProof/>
          <w:lang w:val="es-PE" w:eastAsia="es-PE"/>
        </w:rPr>
        <w:lastRenderedPageBreak/>
        <w:drawing>
          <wp:inline distT="0" distB="0" distL="0" distR="0" wp14:anchorId="441C999F" wp14:editId="7F0843FA">
            <wp:extent cx="1114425" cy="1104900"/>
            <wp:effectExtent l="0" t="0" r="0" b="0"/>
            <wp:docPr id="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14425" cy="1104900"/>
                    </a:xfrm>
                    <a:prstGeom prst="rect">
                      <a:avLst/>
                    </a:prstGeom>
                    <a:noFill/>
                    <a:ln>
                      <a:noFill/>
                    </a:ln>
                  </pic:spPr>
                </pic:pic>
              </a:graphicData>
            </a:graphic>
          </wp:inline>
        </w:drawing>
      </w:r>
    </w:p>
    <w:p w14:paraId="640FA848" w14:textId="77777777" w:rsidR="00647A25" w:rsidRPr="00697A38" w:rsidRDefault="00CD4696" w:rsidP="00647A25">
      <w:pPr>
        <w:tabs>
          <w:tab w:val="left" w:pos="567"/>
        </w:tabs>
        <w:jc w:val="both"/>
        <w:rPr>
          <w:rFonts w:cs="Arial"/>
          <w:sz w:val="20"/>
          <w:szCs w:val="20"/>
        </w:rPr>
      </w:pPr>
      <w:r w:rsidRPr="00697A38">
        <w:rPr>
          <w:noProof/>
          <w:lang w:val="es-PE" w:eastAsia="es-PE"/>
        </w:rPr>
        <w:drawing>
          <wp:anchor distT="0" distB="0" distL="114300" distR="114300" simplePos="0" relativeHeight="251623424" behindDoc="1" locked="0" layoutInCell="1" allowOverlap="1" wp14:anchorId="254EF97C" wp14:editId="7B24D2E4">
            <wp:simplePos x="0" y="0"/>
            <wp:positionH relativeFrom="column">
              <wp:posOffset>4445</wp:posOffset>
            </wp:positionH>
            <wp:positionV relativeFrom="paragraph">
              <wp:posOffset>-9525</wp:posOffset>
            </wp:positionV>
            <wp:extent cx="5390515" cy="2817495"/>
            <wp:effectExtent l="19050" t="19050" r="635" b="1905"/>
            <wp:wrapTight wrapText="bothSides">
              <wp:wrapPolygon edited="0">
                <wp:start x="-76" y="-146"/>
                <wp:lineTo x="-76" y="21615"/>
                <wp:lineTo x="21603" y="21615"/>
                <wp:lineTo x="21603" y="-146"/>
                <wp:lineTo x="-76" y="-146"/>
              </wp:wrapPolygon>
            </wp:wrapTight>
            <wp:docPr id="1253"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90515" cy="2817495"/>
                    </a:xfrm>
                    <a:prstGeom prst="rect">
                      <a:avLst/>
                    </a:prstGeom>
                    <a:noFill/>
                    <a:ln w="31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47B7B00B" w14:textId="77777777" w:rsidR="00647A25" w:rsidRPr="00697A38" w:rsidRDefault="00647A25" w:rsidP="006F1763">
      <w:pPr>
        <w:tabs>
          <w:tab w:val="left" w:pos="567"/>
        </w:tabs>
        <w:spacing w:after="0" w:line="360" w:lineRule="auto"/>
        <w:jc w:val="both"/>
        <w:rPr>
          <w:rFonts w:ascii="Arial" w:hAnsi="Arial" w:cs="Arial"/>
        </w:rPr>
      </w:pPr>
      <w:r w:rsidRPr="00697A38">
        <w:rPr>
          <w:rFonts w:ascii="Arial" w:hAnsi="Arial" w:cs="Arial"/>
        </w:rPr>
        <w:t xml:space="preserve">En el caso de aisladores de fricción, la curva de histéresis junto con las propiedades de rigidez y amortiguamiento están determinadas por los radios de curvatura y las fricciones entre los elementos que los componen. </w:t>
      </w:r>
    </w:p>
    <w:p w14:paraId="6CE96053" w14:textId="77777777" w:rsidR="00647A25" w:rsidRPr="00697A38" w:rsidRDefault="00647A25" w:rsidP="006F1763">
      <w:pPr>
        <w:tabs>
          <w:tab w:val="left" w:pos="567"/>
        </w:tabs>
        <w:spacing w:after="0" w:line="360" w:lineRule="auto"/>
        <w:jc w:val="both"/>
        <w:rPr>
          <w:rFonts w:ascii="Arial" w:hAnsi="Arial" w:cs="Arial"/>
        </w:rPr>
      </w:pPr>
    </w:p>
    <w:p w14:paraId="5021312F" w14:textId="77777777" w:rsidR="00647A25" w:rsidRPr="00697A38" w:rsidRDefault="00647A25" w:rsidP="006F1763">
      <w:pPr>
        <w:tabs>
          <w:tab w:val="left" w:pos="567"/>
        </w:tabs>
        <w:spacing w:after="0" w:line="360" w:lineRule="auto"/>
        <w:jc w:val="both"/>
        <w:rPr>
          <w:rFonts w:ascii="Arial" w:hAnsi="Arial" w:cs="Arial"/>
        </w:rPr>
      </w:pPr>
      <w:r w:rsidRPr="00697A38">
        <w:rPr>
          <w:rFonts w:ascii="Arial" w:hAnsi="Arial" w:cs="Arial"/>
        </w:rPr>
        <w:t>A continuación, se muestra sus ecuaciones constitutivas Fuerza-Desplazamiento.</w:t>
      </w:r>
    </w:p>
    <w:p w14:paraId="2468BA9B" w14:textId="77777777" w:rsidR="00647A25" w:rsidRPr="00697A38" w:rsidRDefault="00647A25" w:rsidP="00647A25">
      <w:pPr>
        <w:rPr>
          <w:rFonts w:cs="Arial"/>
          <w:sz w:val="20"/>
          <w:szCs w:val="20"/>
        </w:rPr>
      </w:pPr>
    </w:p>
    <w:p w14:paraId="60CBA0AD" w14:textId="77777777" w:rsidR="00647A25" w:rsidRPr="00697A38" w:rsidRDefault="00647A25" w:rsidP="00647A25">
      <w:pPr>
        <w:rPr>
          <w:rFonts w:cs="Arial"/>
          <w:sz w:val="20"/>
          <w:szCs w:val="20"/>
        </w:rPr>
      </w:pPr>
    </w:p>
    <w:p w14:paraId="7EDFFAEA" w14:textId="77777777" w:rsidR="00647A25" w:rsidRPr="00697A38" w:rsidRDefault="00647A25" w:rsidP="00647A25">
      <w:pPr>
        <w:tabs>
          <w:tab w:val="left" w:pos="2925"/>
        </w:tabs>
        <w:rPr>
          <w:rFonts w:cs="Arial"/>
          <w:sz w:val="20"/>
          <w:szCs w:val="20"/>
        </w:rPr>
      </w:pPr>
    </w:p>
    <w:p w14:paraId="71A9DCB0" w14:textId="77777777" w:rsidR="00647A25" w:rsidRPr="00697A38" w:rsidRDefault="00647A25" w:rsidP="00647A25">
      <w:pPr>
        <w:tabs>
          <w:tab w:val="left" w:pos="2925"/>
        </w:tabs>
        <w:rPr>
          <w:rFonts w:cs="Arial"/>
          <w:sz w:val="20"/>
          <w:szCs w:val="20"/>
        </w:rPr>
      </w:pPr>
    </w:p>
    <w:p w14:paraId="1C844B8B" w14:textId="77777777" w:rsidR="00647A25" w:rsidRPr="00697A38" w:rsidRDefault="00647A25" w:rsidP="00647A25">
      <w:pPr>
        <w:tabs>
          <w:tab w:val="left" w:pos="2925"/>
        </w:tabs>
        <w:rPr>
          <w:rFonts w:cs="Arial"/>
          <w:sz w:val="20"/>
          <w:szCs w:val="20"/>
        </w:rPr>
      </w:pPr>
    </w:p>
    <w:p w14:paraId="1A52D3DD" w14:textId="77777777" w:rsidR="00647A25" w:rsidRPr="00697A38" w:rsidRDefault="00647A25" w:rsidP="00647A25">
      <w:pPr>
        <w:tabs>
          <w:tab w:val="left" w:pos="2925"/>
        </w:tabs>
        <w:rPr>
          <w:rFonts w:cs="Arial"/>
          <w:sz w:val="20"/>
          <w:szCs w:val="20"/>
        </w:rPr>
      </w:pPr>
    </w:p>
    <w:p w14:paraId="769679E2" w14:textId="77777777" w:rsidR="00647A25" w:rsidRPr="00697A38" w:rsidRDefault="00647A25" w:rsidP="00647A25">
      <w:pPr>
        <w:tabs>
          <w:tab w:val="left" w:pos="567"/>
        </w:tabs>
        <w:jc w:val="both"/>
        <w:rPr>
          <w:rFonts w:cs="Arial"/>
          <w:sz w:val="20"/>
          <w:szCs w:val="20"/>
          <w:lang w:val="es-PE"/>
        </w:rPr>
      </w:pPr>
    </w:p>
    <w:p w14:paraId="05CEC093" w14:textId="77777777" w:rsidR="00647A25" w:rsidRPr="00697A38" w:rsidRDefault="00CD4696" w:rsidP="00647A25">
      <w:pPr>
        <w:tabs>
          <w:tab w:val="left" w:pos="567"/>
        </w:tabs>
        <w:jc w:val="both"/>
        <w:rPr>
          <w:rFonts w:cs="Arial"/>
          <w:sz w:val="20"/>
          <w:szCs w:val="20"/>
          <w:lang w:val="es-PE"/>
        </w:rPr>
      </w:pPr>
      <w:r w:rsidRPr="00697A38">
        <w:rPr>
          <w:noProof/>
          <w:lang w:val="es-PE" w:eastAsia="es-PE"/>
        </w:rPr>
        <w:lastRenderedPageBreak/>
        <w:drawing>
          <wp:anchor distT="0" distB="0" distL="114300" distR="114300" simplePos="0" relativeHeight="251622400" behindDoc="1" locked="0" layoutInCell="1" allowOverlap="1" wp14:anchorId="7CBC300D" wp14:editId="4EBB6572">
            <wp:simplePos x="0" y="0"/>
            <wp:positionH relativeFrom="column">
              <wp:posOffset>504825</wp:posOffset>
            </wp:positionH>
            <wp:positionV relativeFrom="paragraph">
              <wp:posOffset>-1385570</wp:posOffset>
            </wp:positionV>
            <wp:extent cx="4262755" cy="6964680"/>
            <wp:effectExtent l="19050" t="19050" r="4445" b="7620"/>
            <wp:wrapTight wrapText="bothSides">
              <wp:wrapPolygon edited="0">
                <wp:start x="-97" y="-59"/>
                <wp:lineTo x="-97" y="21624"/>
                <wp:lineTo x="21623" y="21624"/>
                <wp:lineTo x="21623" y="-59"/>
                <wp:lineTo x="-97" y="-59"/>
              </wp:wrapPolygon>
            </wp:wrapTight>
            <wp:docPr id="1252"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62755" cy="6964680"/>
                    </a:xfrm>
                    <a:prstGeom prst="rect">
                      <a:avLst/>
                    </a:prstGeom>
                    <a:noFill/>
                    <a:ln w="317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7BE8969" w14:textId="77777777" w:rsidR="00647A25" w:rsidRPr="00697A38" w:rsidRDefault="00647A25" w:rsidP="00647A25">
      <w:pPr>
        <w:tabs>
          <w:tab w:val="left" w:pos="567"/>
        </w:tabs>
        <w:jc w:val="both"/>
        <w:rPr>
          <w:rFonts w:cs="Arial"/>
          <w:sz w:val="20"/>
          <w:szCs w:val="20"/>
          <w:lang w:val="es-PE"/>
        </w:rPr>
      </w:pPr>
    </w:p>
    <w:p w14:paraId="13AA8253" w14:textId="77777777" w:rsidR="00647A25" w:rsidRPr="00697A38" w:rsidRDefault="00647A25" w:rsidP="00647A25">
      <w:pPr>
        <w:tabs>
          <w:tab w:val="left" w:pos="567"/>
        </w:tabs>
        <w:jc w:val="both"/>
        <w:rPr>
          <w:rFonts w:cs="Arial"/>
          <w:sz w:val="20"/>
          <w:szCs w:val="20"/>
          <w:lang w:val="es-PE"/>
        </w:rPr>
      </w:pPr>
    </w:p>
    <w:p w14:paraId="0F566353" w14:textId="77777777" w:rsidR="00647A25" w:rsidRPr="00697A38" w:rsidRDefault="00647A25" w:rsidP="00647A25">
      <w:pPr>
        <w:tabs>
          <w:tab w:val="left" w:pos="567"/>
        </w:tabs>
        <w:jc w:val="both"/>
        <w:rPr>
          <w:rFonts w:cs="Arial"/>
          <w:sz w:val="20"/>
          <w:szCs w:val="20"/>
          <w:lang w:val="es-PE"/>
        </w:rPr>
      </w:pPr>
    </w:p>
    <w:p w14:paraId="002D3156" w14:textId="77777777" w:rsidR="00647A25" w:rsidRPr="00697A38" w:rsidRDefault="00647A25" w:rsidP="00647A25">
      <w:pPr>
        <w:tabs>
          <w:tab w:val="left" w:pos="567"/>
        </w:tabs>
        <w:jc w:val="both"/>
        <w:rPr>
          <w:rFonts w:cs="Arial"/>
          <w:sz w:val="20"/>
          <w:szCs w:val="20"/>
          <w:lang w:val="es-PE"/>
        </w:rPr>
      </w:pPr>
    </w:p>
    <w:p w14:paraId="60CA5CF9" w14:textId="77777777" w:rsidR="00647A25" w:rsidRPr="00697A38" w:rsidRDefault="00647A25" w:rsidP="00647A25">
      <w:pPr>
        <w:tabs>
          <w:tab w:val="left" w:pos="567"/>
        </w:tabs>
        <w:jc w:val="both"/>
        <w:rPr>
          <w:rFonts w:cs="Arial"/>
          <w:sz w:val="20"/>
          <w:szCs w:val="20"/>
          <w:lang w:val="es-PE"/>
        </w:rPr>
      </w:pPr>
    </w:p>
    <w:p w14:paraId="4E5DA728" w14:textId="77777777" w:rsidR="00647A25" w:rsidRPr="00697A38" w:rsidRDefault="00647A25" w:rsidP="00647A25">
      <w:pPr>
        <w:tabs>
          <w:tab w:val="left" w:pos="567"/>
        </w:tabs>
        <w:jc w:val="both"/>
        <w:rPr>
          <w:rFonts w:cs="Arial"/>
          <w:sz w:val="20"/>
          <w:szCs w:val="20"/>
          <w:lang w:val="es-PE"/>
        </w:rPr>
      </w:pPr>
    </w:p>
    <w:p w14:paraId="79E28491" w14:textId="77777777" w:rsidR="00647A25" w:rsidRPr="00697A38" w:rsidRDefault="00647A25" w:rsidP="00647A25">
      <w:pPr>
        <w:tabs>
          <w:tab w:val="left" w:pos="567"/>
        </w:tabs>
        <w:jc w:val="both"/>
        <w:rPr>
          <w:rFonts w:cs="Arial"/>
          <w:sz w:val="20"/>
          <w:szCs w:val="20"/>
        </w:rPr>
      </w:pPr>
    </w:p>
    <w:p w14:paraId="0204A31E" w14:textId="77777777" w:rsidR="00647A25" w:rsidRPr="00697A38" w:rsidRDefault="00647A25" w:rsidP="00647A25">
      <w:pPr>
        <w:tabs>
          <w:tab w:val="left" w:pos="567"/>
        </w:tabs>
        <w:jc w:val="both"/>
        <w:rPr>
          <w:rFonts w:cs="Arial"/>
          <w:sz w:val="20"/>
          <w:szCs w:val="20"/>
        </w:rPr>
      </w:pPr>
    </w:p>
    <w:p w14:paraId="06F273DE" w14:textId="77777777" w:rsidR="00647A25" w:rsidRPr="00697A38" w:rsidRDefault="00647A25" w:rsidP="00647A25">
      <w:pPr>
        <w:tabs>
          <w:tab w:val="left" w:pos="567"/>
        </w:tabs>
        <w:jc w:val="both"/>
        <w:rPr>
          <w:rFonts w:cs="Arial"/>
          <w:sz w:val="20"/>
          <w:szCs w:val="20"/>
        </w:rPr>
      </w:pPr>
    </w:p>
    <w:p w14:paraId="1E53C772" w14:textId="77777777" w:rsidR="00647A25" w:rsidRPr="00697A38" w:rsidRDefault="00647A25" w:rsidP="00647A25">
      <w:pPr>
        <w:tabs>
          <w:tab w:val="left" w:pos="567"/>
        </w:tabs>
        <w:jc w:val="both"/>
        <w:rPr>
          <w:rFonts w:cs="Arial"/>
          <w:sz w:val="20"/>
          <w:szCs w:val="20"/>
        </w:rPr>
      </w:pPr>
    </w:p>
    <w:p w14:paraId="0F1728F0" w14:textId="77777777" w:rsidR="00647A25" w:rsidRPr="00697A38" w:rsidRDefault="00647A25" w:rsidP="00647A25">
      <w:pPr>
        <w:tabs>
          <w:tab w:val="left" w:pos="567"/>
        </w:tabs>
        <w:jc w:val="both"/>
        <w:rPr>
          <w:rFonts w:cs="Arial"/>
          <w:sz w:val="20"/>
          <w:szCs w:val="20"/>
        </w:rPr>
      </w:pPr>
    </w:p>
    <w:p w14:paraId="068A4330" w14:textId="77777777" w:rsidR="00647A25" w:rsidRPr="00697A38" w:rsidRDefault="00647A25" w:rsidP="00647A25">
      <w:pPr>
        <w:tabs>
          <w:tab w:val="left" w:pos="567"/>
        </w:tabs>
        <w:jc w:val="both"/>
        <w:rPr>
          <w:rFonts w:cs="Arial"/>
          <w:sz w:val="20"/>
          <w:szCs w:val="20"/>
        </w:rPr>
      </w:pPr>
    </w:p>
    <w:p w14:paraId="014048EB" w14:textId="77777777" w:rsidR="00647A25" w:rsidRPr="00697A38" w:rsidRDefault="00647A25" w:rsidP="00647A25">
      <w:pPr>
        <w:tabs>
          <w:tab w:val="left" w:pos="567"/>
        </w:tabs>
        <w:jc w:val="both"/>
        <w:rPr>
          <w:rFonts w:cs="Arial"/>
          <w:sz w:val="20"/>
          <w:szCs w:val="20"/>
        </w:rPr>
      </w:pPr>
    </w:p>
    <w:p w14:paraId="1A3A0B3F" w14:textId="77777777" w:rsidR="00647A25" w:rsidRPr="00697A38" w:rsidRDefault="00647A25" w:rsidP="00647A25">
      <w:pPr>
        <w:tabs>
          <w:tab w:val="left" w:pos="567"/>
        </w:tabs>
        <w:jc w:val="both"/>
        <w:rPr>
          <w:rFonts w:cs="Arial"/>
          <w:sz w:val="20"/>
          <w:szCs w:val="20"/>
        </w:rPr>
      </w:pPr>
    </w:p>
    <w:p w14:paraId="3FCE1DA2" w14:textId="77777777" w:rsidR="00647A25" w:rsidRPr="00697A38" w:rsidRDefault="00647A25" w:rsidP="00647A25">
      <w:pPr>
        <w:tabs>
          <w:tab w:val="left" w:pos="567"/>
        </w:tabs>
        <w:jc w:val="both"/>
        <w:rPr>
          <w:rFonts w:cs="Arial"/>
          <w:sz w:val="20"/>
          <w:szCs w:val="20"/>
        </w:rPr>
      </w:pPr>
    </w:p>
    <w:p w14:paraId="61539DDA" w14:textId="77777777" w:rsidR="00FD5D7D" w:rsidRPr="00697A38" w:rsidRDefault="00FD5D7D" w:rsidP="00647A25">
      <w:pPr>
        <w:tabs>
          <w:tab w:val="left" w:pos="567"/>
        </w:tabs>
        <w:jc w:val="both"/>
        <w:rPr>
          <w:rFonts w:cs="Arial"/>
          <w:sz w:val="20"/>
          <w:szCs w:val="20"/>
        </w:rPr>
      </w:pPr>
    </w:p>
    <w:p w14:paraId="5FDB9168" w14:textId="77777777" w:rsidR="00FD5D7D" w:rsidRPr="00697A38" w:rsidRDefault="00FD5D7D" w:rsidP="00647A25">
      <w:pPr>
        <w:tabs>
          <w:tab w:val="left" w:pos="567"/>
        </w:tabs>
        <w:jc w:val="both"/>
        <w:rPr>
          <w:rFonts w:cs="Arial"/>
          <w:sz w:val="20"/>
          <w:szCs w:val="20"/>
        </w:rPr>
      </w:pPr>
    </w:p>
    <w:p w14:paraId="05661B20" w14:textId="77777777" w:rsidR="00647A25" w:rsidRDefault="00647A25" w:rsidP="00647A25">
      <w:pPr>
        <w:tabs>
          <w:tab w:val="left" w:pos="567"/>
        </w:tabs>
        <w:jc w:val="both"/>
        <w:rPr>
          <w:rFonts w:cs="Arial"/>
          <w:sz w:val="20"/>
          <w:szCs w:val="20"/>
        </w:rPr>
      </w:pPr>
    </w:p>
    <w:p w14:paraId="392B5405" w14:textId="77777777" w:rsidR="008B0990" w:rsidRDefault="008B0990" w:rsidP="00647A25">
      <w:pPr>
        <w:tabs>
          <w:tab w:val="left" w:pos="567"/>
        </w:tabs>
        <w:jc w:val="both"/>
        <w:rPr>
          <w:rFonts w:cs="Arial"/>
          <w:sz w:val="20"/>
          <w:szCs w:val="20"/>
        </w:rPr>
      </w:pPr>
    </w:p>
    <w:p w14:paraId="4E4322E6" w14:textId="77777777" w:rsidR="008B0990" w:rsidRDefault="008B0990" w:rsidP="00647A25">
      <w:pPr>
        <w:tabs>
          <w:tab w:val="left" w:pos="567"/>
        </w:tabs>
        <w:jc w:val="both"/>
        <w:rPr>
          <w:rFonts w:cs="Arial"/>
          <w:sz w:val="20"/>
          <w:szCs w:val="20"/>
        </w:rPr>
      </w:pPr>
    </w:p>
    <w:p w14:paraId="009EBEA8" w14:textId="77777777" w:rsidR="008B0990" w:rsidRDefault="008B0990" w:rsidP="00647A25">
      <w:pPr>
        <w:tabs>
          <w:tab w:val="left" w:pos="567"/>
        </w:tabs>
        <w:jc w:val="both"/>
        <w:rPr>
          <w:rFonts w:cs="Arial"/>
          <w:sz w:val="20"/>
          <w:szCs w:val="20"/>
        </w:rPr>
      </w:pPr>
    </w:p>
    <w:p w14:paraId="6504D220" w14:textId="77777777" w:rsidR="008B0990" w:rsidRDefault="008B0990" w:rsidP="00647A25">
      <w:pPr>
        <w:tabs>
          <w:tab w:val="left" w:pos="567"/>
        </w:tabs>
        <w:jc w:val="both"/>
        <w:rPr>
          <w:rFonts w:cs="Arial"/>
          <w:sz w:val="20"/>
          <w:szCs w:val="20"/>
        </w:rPr>
      </w:pPr>
    </w:p>
    <w:p w14:paraId="04FDFE15" w14:textId="2F4F608D" w:rsidR="008B0990" w:rsidRDefault="008B0990" w:rsidP="00647A25">
      <w:pPr>
        <w:tabs>
          <w:tab w:val="left" w:pos="567"/>
        </w:tabs>
        <w:jc w:val="both"/>
        <w:rPr>
          <w:rFonts w:cs="Arial"/>
          <w:sz w:val="20"/>
          <w:szCs w:val="20"/>
        </w:rPr>
      </w:pPr>
    </w:p>
    <w:p w14:paraId="1337BFB7" w14:textId="5CC295B0" w:rsidR="00CC07F4" w:rsidRDefault="00CC07F4" w:rsidP="00647A25">
      <w:pPr>
        <w:tabs>
          <w:tab w:val="left" w:pos="567"/>
        </w:tabs>
        <w:jc w:val="both"/>
        <w:rPr>
          <w:rFonts w:cs="Arial"/>
          <w:sz w:val="20"/>
          <w:szCs w:val="20"/>
        </w:rPr>
      </w:pPr>
    </w:p>
    <w:p w14:paraId="2FF56258" w14:textId="77777777" w:rsidR="00CC07F4" w:rsidRDefault="00CC07F4" w:rsidP="00647A25">
      <w:pPr>
        <w:tabs>
          <w:tab w:val="left" w:pos="567"/>
        </w:tabs>
        <w:jc w:val="both"/>
        <w:rPr>
          <w:rFonts w:cs="Arial"/>
          <w:sz w:val="20"/>
          <w:szCs w:val="20"/>
        </w:rPr>
      </w:pPr>
    </w:p>
    <w:p w14:paraId="1F090C26" w14:textId="77777777" w:rsidR="008B0990" w:rsidRPr="00697A38" w:rsidRDefault="008B0990" w:rsidP="00647A25">
      <w:pPr>
        <w:tabs>
          <w:tab w:val="left" w:pos="567"/>
        </w:tabs>
        <w:jc w:val="both"/>
        <w:rPr>
          <w:rFonts w:cs="Arial"/>
          <w:sz w:val="20"/>
          <w:szCs w:val="20"/>
        </w:rPr>
      </w:pPr>
    </w:p>
    <w:p w14:paraId="3923E133" w14:textId="77777777" w:rsidR="00647A25" w:rsidRPr="00697A38" w:rsidRDefault="00647A25" w:rsidP="006F1763">
      <w:pPr>
        <w:tabs>
          <w:tab w:val="left" w:pos="567"/>
        </w:tabs>
        <w:spacing w:after="0" w:line="360" w:lineRule="auto"/>
        <w:jc w:val="both"/>
        <w:rPr>
          <w:rFonts w:ascii="Arial" w:hAnsi="Arial" w:cs="Arial"/>
          <w:sz w:val="20"/>
          <w:szCs w:val="20"/>
        </w:rPr>
      </w:pPr>
      <w:r w:rsidRPr="00697A38">
        <w:rPr>
          <w:rFonts w:ascii="Arial" w:hAnsi="Arial" w:cs="Arial"/>
          <w:sz w:val="20"/>
          <w:szCs w:val="20"/>
        </w:rPr>
        <w:lastRenderedPageBreak/>
        <w:t>Finalmente, según la norma ASCE 7-16, en la tabla 1.3-2, los edificios de Categoría IV deben tener una probabilidad de colapso a menos del 2.5% ante la ocurrencia del Máximo Sismo Considerado, por lo tanto, para evitar que el mecanismo de colapso sea el aislador, se debe tener una capacidad de reserva representada como un factor de seguridad mínimo de 1.5 de desplazamiento respecto de a D</w:t>
      </w:r>
      <w:r w:rsidRPr="00697A38">
        <w:rPr>
          <w:rFonts w:ascii="Arial" w:hAnsi="Arial" w:cs="Arial"/>
          <w:sz w:val="20"/>
          <w:szCs w:val="20"/>
          <w:vertAlign w:val="subscript"/>
        </w:rPr>
        <w:t>M</w:t>
      </w:r>
      <w:r w:rsidRPr="00697A38">
        <w:rPr>
          <w:rFonts w:ascii="Arial" w:hAnsi="Arial" w:cs="Arial"/>
          <w:sz w:val="20"/>
          <w:szCs w:val="20"/>
        </w:rPr>
        <w:t xml:space="preserve"> y de </w:t>
      </w:r>
      <w:r w:rsidR="00826D26" w:rsidRPr="00697A38">
        <w:rPr>
          <w:rFonts w:ascii="Arial" w:hAnsi="Arial" w:cs="Arial"/>
          <w:sz w:val="20"/>
          <w:szCs w:val="20"/>
        </w:rPr>
        <w:t>3</w:t>
      </w:r>
      <w:r w:rsidRPr="00697A38">
        <w:rPr>
          <w:rFonts w:ascii="Arial" w:hAnsi="Arial" w:cs="Arial"/>
          <w:sz w:val="20"/>
          <w:szCs w:val="20"/>
        </w:rPr>
        <w:t xml:space="preserve"> de fuerza cortante respecto a la fuerza cortante en D</w:t>
      </w:r>
      <w:r w:rsidRPr="00697A38">
        <w:rPr>
          <w:rFonts w:ascii="Arial" w:hAnsi="Arial" w:cs="Arial"/>
          <w:sz w:val="20"/>
          <w:szCs w:val="20"/>
          <w:vertAlign w:val="subscript"/>
        </w:rPr>
        <w:t>D</w:t>
      </w:r>
      <w:r w:rsidRPr="00697A38">
        <w:rPr>
          <w:rFonts w:ascii="Arial" w:hAnsi="Arial" w:cs="Arial"/>
          <w:sz w:val="20"/>
          <w:szCs w:val="20"/>
        </w:rPr>
        <w:t xml:space="preserve">. </w:t>
      </w:r>
    </w:p>
    <w:p w14:paraId="308341BD" w14:textId="77777777" w:rsidR="00647A25" w:rsidRPr="00697A38" w:rsidRDefault="00647A25" w:rsidP="00647A25">
      <w:pPr>
        <w:tabs>
          <w:tab w:val="left" w:pos="567"/>
        </w:tabs>
        <w:jc w:val="both"/>
        <w:rPr>
          <w:rFonts w:cs="Arial"/>
          <w:sz w:val="20"/>
          <w:szCs w:val="20"/>
        </w:rPr>
      </w:pPr>
    </w:p>
    <w:p w14:paraId="367DABD4" w14:textId="77777777" w:rsidR="00647A25" w:rsidRPr="00697A38" w:rsidRDefault="00CD4696" w:rsidP="00647A25">
      <w:pPr>
        <w:tabs>
          <w:tab w:val="left" w:pos="567"/>
        </w:tabs>
        <w:jc w:val="both"/>
        <w:rPr>
          <w:rFonts w:cs="Arial"/>
          <w:sz w:val="20"/>
          <w:szCs w:val="20"/>
        </w:rPr>
      </w:pPr>
      <w:r w:rsidRPr="00697A38">
        <w:rPr>
          <w:rFonts w:cs="Arial"/>
          <w:noProof/>
          <w:sz w:val="20"/>
          <w:szCs w:val="20"/>
          <w:lang w:val="es-PE" w:eastAsia="es-PE"/>
        </w:rPr>
        <w:drawing>
          <wp:inline distT="0" distB="0" distL="0" distR="0" wp14:anchorId="56B0705C" wp14:editId="062FA08F">
            <wp:extent cx="5400675" cy="1885950"/>
            <wp:effectExtent l="19050" t="19050" r="9525" b="0"/>
            <wp:docPr id="54"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675" cy="1885950"/>
                    </a:xfrm>
                    <a:prstGeom prst="rect">
                      <a:avLst/>
                    </a:prstGeom>
                    <a:noFill/>
                    <a:ln w="9525" cmpd="sng">
                      <a:solidFill>
                        <a:srgbClr val="000000"/>
                      </a:solidFill>
                      <a:miter lim="800000"/>
                      <a:headEnd/>
                      <a:tailEnd/>
                    </a:ln>
                    <a:effectLst/>
                  </pic:spPr>
                </pic:pic>
              </a:graphicData>
            </a:graphic>
          </wp:inline>
        </w:drawing>
      </w:r>
    </w:p>
    <w:p w14:paraId="0E35B863" w14:textId="4BD75254" w:rsidR="00647A25" w:rsidRPr="00697A38" w:rsidRDefault="00647A25" w:rsidP="00647A25">
      <w:pPr>
        <w:pStyle w:val="TEXGRAL"/>
        <w:spacing w:after="0" w:line="276" w:lineRule="auto"/>
        <w:ind w:left="852"/>
        <w:rPr>
          <w:sz w:val="20"/>
          <w:szCs w:val="20"/>
        </w:rPr>
      </w:pPr>
      <w:r w:rsidRPr="00697A38">
        <w:rPr>
          <w:b/>
          <w:sz w:val="20"/>
          <w:szCs w:val="20"/>
        </w:rPr>
        <w:t xml:space="preserve">Ilustración </w:t>
      </w:r>
      <w:r w:rsidRPr="00697A38">
        <w:rPr>
          <w:b/>
          <w:sz w:val="20"/>
          <w:szCs w:val="20"/>
        </w:rPr>
        <w:fldChar w:fldCharType="begin"/>
      </w:r>
      <w:r w:rsidRPr="00697A38">
        <w:rPr>
          <w:b/>
          <w:sz w:val="20"/>
          <w:szCs w:val="20"/>
        </w:rPr>
        <w:instrText xml:space="preserve"> SEQ Ilustración \* ARABIC </w:instrText>
      </w:r>
      <w:r w:rsidRPr="00697A38">
        <w:rPr>
          <w:b/>
          <w:sz w:val="20"/>
          <w:szCs w:val="20"/>
        </w:rPr>
        <w:fldChar w:fldCharType="separate"/>
      </w:r>
      <w:r w:rsidR="00352138">
        <w:rPr>
          <w:b/>
          <w:noProof/>
          <w:sz w:val="20"/>
          <w:szCs w:val="20"/>
        </w:rPr>
        <w:t>5</w:t>
      </w:r>
      <w:r w:rsidRPr="00697A38">
        <w:rPr>
          <w:b/>
          <w:sz w:val="20"/>
          <w:szCs w:val="20"/>
        </w:rPr>
        <w:fldChar w:fldCharType="end"/>
      </w:r>
      <w:r w:rsidRPr="00697A38">
        <w:rPr>
          <w:b/>
          <w:sz w:val="20"/>
          <w:szCs w:val="20"/>
        </w:rPr>
        <w:t xml:space="preserve">: </w:t>
      </w:r>
      <w:r w:rsidRPr="00697A38">
        <w:rPr>
          <w:sz w:val="20"/>
          <w:szCs w:val="20"/>
        </w:rPr>
        <w:t>Aisladores</w:t>
      </w:r>
      <w:r w:rsidR="00763D93" w:rsidRPr="00697A38">
        <w:rPr>
          <w:sz w:val="20"/>
          <w:szCs w:val="20"/>
        </w:rPr>
        <w:t xml:space="preserve"> considerados</w:t>
      </w:r>
      <w:r w:rsidRPr="00697A38">
        <w:rPr>
          <w:sz w:val="20"/>
          <w:szCs w:val="20"/>
        </w:rPr>
        <w:t xml:space="preserve"> inseguros sin factores de seguridad para fuerza </w:t>
      </w:r>
    </w:p>
    <w:p w14:paraId="3DEF75AC" w14:textId="77777777" w:rsidR="00647A25" w:rsidRPr="00697A38" w:rsidRDefault="00647A25" w:rsidP="00647A25">
      <w:pPr>
        <w:pStyle w:val="TEXGRAL"/>
        <w:spacing w:after="0" w:line="276" w:lineRule="auto"/>
        <w:ind w:left="1767"/>
        <w:rPr>
          <w:sz w:val="20"/>
          <w:szCs w:val="20"/>
        </w:rPr>
      </w:pPr>
      <w:r w:rsidRPr="00697A38">
        <w:rPr>
          <w:sz w:val="20"/>
          <w:szCs w:val="20"/>
        </w:rPr>
        <w:t>cortante y desplazamiento (Adaptación FEMA P-751)</w:t>
      </w:r>
    </w:p>
    <w:p w14:paraId="26821ACE" w14:textId="77777777" w:rsidR="00647A25" w:rsidRPr="00697A38" w:rsidRDefault="00647A25" w:rsidP="00647A25">
      <w:pPr>
        <w:pStyle w:val="TEXGRAL"/>
        <w:spacing w:after="0" w:line="276" w:lineRule="auto"/>
        <w:ind w:left="852"/>
        <w:rPr>
          <w:sz w:val="20"/>
          <w:szCs w:val="20"/>
        </w:rPr>
      </w:pPr>
    </w:p>
    <w:p w14:paraId="684B2A13" w14:textId="77777777" w:rsidR="00647A25" w:rsidRPr="00697A38" w:rsidRDefault="00647A25" w:rsidP="00647A25">
      <w:pPr>
        <w:pStyle w:val="TEXGRAL"/>
        <w:spacing w:after="0" w:line="276" w:lineRule="auto"/>
        <w:ind w:left="852"/>
        <w:rPr>
          <w:b/>
          <w:sz w:val="20"/>
          <w:szCs w:val="20"/>
        </w:rPr>
      </w:pPr>
    </w:p>
    <w:p w14:paraId="269A018E" w14:textId="77777777" w:rsidR="00647A25" w:rsidRPr="00697A38" w:rsidRDefault="00CD4696" w:rsidP="00647A25">
      <w:pPr>
        <w:tabs>
          <w:tab w:val="left" w:pos="567"/>
        </w:tabs>
        <w:jc w:val="both"/>
        <w:rPr>
          <w:rFonts w:cs="Arial"/>
          <w:sz w:val="20"/>
          <w:szCs w:val="20"/>
        </w:rPr>
      </w:pPr>
      <w:r w:rsidRPr="00697A38">
        <w:rPr>
          <w:rFonts w:cs="Arial"/>
          <w:noProof/>
          <w:sz w:val="20"/>
          <w:szCs w:val="20"/>
          <w:lang w:val="es-PE" w:eastAsia="es-PE"/>
        </w:rPr>
        <w:drawing>
          <wp:inline distT="0" distB="0" distL="0" distR="0" wp14:anchorId="4EA07B4F" wp14:editId="6C2F2EC4">
            <wp:extent cx="5391150" cy="1647825"/>
            <wp:effectExtent l="19050" t="19050" r="0" b="9525"/>
            <wp:docPr id="55"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66">
                      <a:extLst>
                        <a:ext uri="{28A0092B-C50C-407E-A947-70E740481C1C}">
                          <a14:useLocalDpi xmlns:a14="http://schemas.microsoft.com/office/drawing/2010/main" val="0"/>
                        </a:ext>
                      </a:extLst>
                    </a:blip>
                    <a:srcRect t="12161" b="27092"/>
                    <a:stretch>
                      <a:fillRect/>
                    </a:stretch>
                  </pic:blipFill>
                  <pic:spPr bwMode="auto">
                    <a:xfrm>
                      <a:off x="0" y="0"/>
                      <a:ext cx="5391150" cy="1647825"/>
                    </a:xfrm>
                    <a:prstGeom prst="rect">
                      <a:avLst/>
                    </a:prstGeom>
                    <a:noFill/>
                    <a:ln w="9525" cmpd="sng">
                      <a:solidFill>
                        <a:srgbClr val="000000"/>
                      </a:solidFill>
                      <a:miter lim="800000"/>
                      <a:headEnd/>
                      <a:tailEnd/>
                    </a:ln>
                    <a:effectLst/>
                  </pic:spPr>
                </pic:pic>
              </a:graphicData>
            </a:graphic>
          </wp:inline>
        </w:drawing>
      </w:r>
    </w:p>
    <w:p w14:paraId="7D3A7894" w14:textId="51FB0D4B" w:rsidR="00647A25" w:rsidRPr="00697A38" w:rsidRDefault="00647A25" w:rsidP="00647A25">
      <w:pPr>
        <w:pStyle w:val="TEXGRAL"/>
        <w:spacing w:after="0" w:line="276" w:lineRule="auto"/>
        <w:ind w:left="852"/>
        <w:rPr>
          <w:sz w:val="20"/>
          <w:szCs w:val="20"/>
        </w:rPr>
      </w:pPr>
      <w:r w:rsidRPr="00697A38">
        <w:rPr>
          <w:b/>
          <w:sz w:val="20"/>
          <w:szCs w:val="20"/>
        </w:rPr>
        <w:t xml:space="preserve">Ilustración </w:t>
      </w:r>
      <w:r w:rsidRPr="00697A38">
        <w:rPr>
          <w:b/>
          <w:sz w:val="20"/>
          <w:szCs w:val="20"/>
        </w:rPr>
        <w:fldChar w:fldCharType="begin"/>
      </w:r>
      <w:r w:rsidRPr="00697A38">
        <w:rPr>
          <w:b/>
          <w:sz w:val="20"/>
          <w:szCs w:val="20"/>
        </w:rPr>
        <w:instrText xml:space="preserve"> SEQ Ilustración \* ARABIC </w:instrText>
      </w:r>
      <w:r w:rsidRPr="00697A38">
        <w:rPr>
          <w:b/>
          <w:sz w:val="20"/>
          <w:szCs w:val="20"/>
        </w:rPr>
        <w:fldChar w:fldCharType="separate"/>
      </w:r>
      <w:r w:rsidR="00352138">
        <w:rPr>
          <w:b/>
          <w:noProof/>
          <w:sz w:val="20"/>
          <w:szCs w:val="20"/>
        </w:rPr>
        <w:t>6</w:t>
      </w:r>
      <w:r w:rsidRPr="00697A38">
        <w:rPr>
          <w:b/>
          <w:sz w:val="20"/>
          <w:szCs w:val="20"/>
        </w:rPr>
        <w:fldChar w:fldCharType="end"/>
      </w:r>
      <w:r w:rsidRPr="00697A38">
        <w:rPr>
          <w:b/>
          <w:sz w:val="20"/>
          <w:szCs w:val="20"/>
        </w:rPr>
        <w:t xml:space="preserve">: </w:t>
      </w:r>
      <w:r w:rsidRPr="00697A38">
        <w:rPr>
          <w:sz w:val="20"/>
          <w:szCs w:val="20"/>
        </w:rPr>
        <w:t xml:space="preserve">Aisladores seguros con factores de seguridad a la fuerza cortante </w:t>
      </w:r>
    </w:p>
    <w:p w14:paraId="4730B75B" w14:textId="77777777" w:rsidR="00647A25" w:rsidRPr="00697A38" w:rsidRDefault="00647A25" w:rsidP="00647A25">
      <w:pPr>
        <w:pStyle w:val="TEXGRAL"/>
        <w:spacing w:after="0" w:line="276" w:lineRule="auto"/>
        <w:ind w:left="1416"/>
        <w:rPr>
          <w:sz w:val="20"/>
          <w:szCs w:val="20"/>
        </w:rPr>
      </w:pPr>
      <w:r w:rsidRPr="00697A38">
        <w:rPr>
          <w:sz w:val="20"/>
          <w:szCs w:val="20"/>
        </w:rPr>
        <w:t xml:space="preserve">  y desplazamiento lateral  </w:t>
      </w:r>
    </w:p>
    <w:p w14:paraId="32F705FC" w14:textId="77777777" w:rsidR="00647A25" w:rsidRPr="00697A38" w:rsidRDefault="00647A25" w:rsidP="00647A25">
      <w:pPr>
        <w:pStyle w:val="TEXGRAL"/>
        <w:spacing w:after="0" w:line="276" w:lineRule="auto"/>
        <w:ind w:left="852"/>
        <w:rPr>
          <w:sz w:val="20"/>
          <w:szCs w:val="20"/>
        </w:rPr>
      </w:pPr>
    </w:p>
    <w:p w14:paraId="49AD6BEA" w14:textId="77777777" w:rsidR="00647A25" w:rsidRPr="00697A38" w:rsidRDefault="00647A25" w:rsidP="00647A25">
      <w:pPr>
        <w:tabs>
          <w:tab w:val="left" w:pos="567"/>
        </w:tabs>
        <w:jc w:val="both"/>
        <w:rPr>
          <w:rFonts w:cs="Arial"/>
          <w:sz w:val="20"/>
          <w:szCs w:val="20"/>
          <w:lang w:val="es-PE"/>
        </w:rPr>
      </w:pPr>
    </w:p>
    <w:p w14:paraId="1D11C1E8" w14:textId="77777777" w:rsidR="00647A25" w:rsidRPr="00697A38" w:rsidRDefault="00647A25" w:rsidP="00647A25">
      <w:pPr>
        <w:tabs>
          <w:tab w:val="left" w:pos="567"/>
        </w:tabs>
        <w:jc w:val="both"/>
        <w:rPr>
          <w:rFonts w:ascii="Arial" w:hAnsi="Arial" w:cs="Arial"/>
          <w:sz w:val="20"/>
          <w:szCs w:val="20"/>
        </w:rPr>
      </w:pPr>
      <w:r w:rsidRPr="00697A38">
        <w:rPr>
          <w:rFonts w:ascii="Arial" w:hAnsi="Arial" w:cs="Arial"/>
          <w:sz w:val="20"/>
          <w:szCs w:val="20"/>
        </w:rPr>
        <w:t>A continuación, se presentan los cálculos y la curva de histéresis para el aislador escogido:</w:t>
      </w:r>
    </w:p>
    <w:p w14:paraId="4D48A936" w14:textId="77777777" w:rsidR="00647A25" w:rsidRPr="00697A38" w:rsidRDefault="00647A25" w:rsidP="00647A25">
      <w:pPr>
        <w:rPr>
          <w:rFonts w:cs="Arial"/>
          <w:iCs/>
          <w:color w:val="44546A"/>
          <w:sz w:val="20"/>
          <w:szCs w:val="20"/>
        </w:rPr>
      </w:pPr>
    </w:p>
    <w:p w14:paraId="779064D7" w14:textId="77777777" w:rsidR="00647A25" w:rsidRPr="00697A38" w:rsidRDefault="00647A25" w:rsidP="00647A25">
      <w:pPr>
        <w:jc w:val="center"/>
        <w:rPr>
          <w:rFonts w:cs="Arial"/>
          <w:iCs/>
          <w:color w:val="44546A"/>
          <w:sz w:val="20"/>
          <w:szCs w:val="20"/>
          <w:lang w:val="es-PE"/>
        </w:rPr>
      </w:pPr>
    </w:p>
    <w:p w14:paraId="79797F58" w14:textId="77777777" w:rsidR="00647A25" w:rsidRPr="00697A38" w:rsidRDefault="00647A25" w:rsidP="00647A25">
      <w:pPr>
        <w:jc w:val="center"/>
        <w:rPr>
          <w:rFonts w:cs="Arial"/>
          <w:iCs/>
          <w:color w:val="44546A"/>
          <w:sz w:val="20"/>
          <w:szCs w:val="20"/>
          <w:lang w:val="es-PE"/>
        </w:rPr>
      </w:pPr>
    </w:p>
    <w:p w14:paraId="45173AE5" w14:textId="77777777" w:rsidR="004B3E8C" w:rsidRPr="00697A38" w:rsidRDefault="004B3E8C" w:rsidP="00166F92">
      <w:pPr>
        <w:tabs>
          <w:tab w:val="left" w:pos="567"/>
        </w:tabs>
        <w:spacing w:after="0" w:line="360" w:lineRule="auto"/>
        <w:jc w:val="both"/>
        <w:rPr>
          <w:rFonts w:ascii="Arial" w:eastAsia="Times New Roman" w:hAnsi="Arial" w:cs="Arial"/>
          <w:szCs w:val="24"/>
          <w:lang w:eastAsia="es-ES"/>
        </w:rPr>
      </w:pPr>
    </w:p>
    <w:p w14:paraId="273B3AA2" w14:textId="4005AE98" w:rsidR="003E0699" w:rsidRPr="00697A38" w:rsidRDefault="003E0699" w:rsidP="00166F92">
      <w:pPr>
        <w:tabs>
          <w:tab w:val="left" w:pos="567"/>
        </w:tabs>
        <w:spacing w:after="0" w:line="360" w:lineRule="auto"/>
        <w:jc w:val="both"/>
        <w:rPr>
          <w:rFonts w:ascii="Arial" w:eastAsia="Times New Roman" w:hAnsi="Arial" w:cs="Arial"/>
          <w:szCs w:val="24"/>
          <w:lang w:eastAsia="es-ES"/>
        </w:rPr>
      </w:pPr>
    </w:p>
    <w:p w14:paraId="264531B8" w14:textId="37D1F87D" w:rsidR="004B3E8C" w:rsidRPr="00697A38" w:rsidRDefault="004F5F3C" w:rsidP="00166F92">
      <w:pPr>
        <w:tabs>
          <w:tab w:val="left" w:pos="567"/>
        </w:tabs>
        <w:spacing w:after="0" w:line="360" w:lineRule="auto"/>
        <w:jc w:val="both"/>
        <w:rPr>
          <w:rFonts w:ascii="Arial" w:eastAsia="Times New Roman" w:hAnsi="Arial" w:cs="Arial"/>
          <w:szCs w:val="24"/>
          <w:lang w:eastAsia="es-ES"/>
        </w:rPr>
      </w:pPr>
      <w:r w:rsidRPr="004F5F3C">
        <w:rPr>
          <w:noProof/>
        </w:rPr>
        <w:drawing>
          <wp:inline distT="0" distB="0" distL="0" distR="0" wp14:anchorId="78FFF5A4" wp14:editId="66675062">
            <wp:extent cx="5665151" cy="626745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a:extLst>
                        <a:ext uri="{28A0092B-C50C-407E-A947-70E740481C1C}">
                          <a14:useLocalDpi xmlns:a14="http://schemas.microsoft.com/office/drawing/2010/main" val="0"/>
                        </a:ext>
                      </a:extLst>
                    </a:blip>
                    <a:srcRect r="10481"/>
                    <a:stretch/>
                  </pic:blipFill>
                  <pic:spPr bwMode="auto">
                    <a:xfrm>
                      <a:off x="0" y="0"/>
                      <a:ext cx="5670361" cy="6273214"/>
                    </a:xfrm>
                    <a:prstGeom prst="rect">
                      <a:avLst/>
                    </a:prstGeom>
                    <a:noFill/>
                    <a:ln>
                      <a:noFill/>
                    </a:ln>
                    <a:extLst>
                      <a:ext uri="{53640926-AAD7-44D8-BBD7-CCE9431645EC}">
                        <a14:shadowObscured xmlns:a14="http://schemas.microsoft.com/office/drawing/2010/main"/>
                      </a:ext>
                    </a:extLst>
                  </pic:spPr>
                </pic:pic>
              </a:graphicData>
            </a:graphic>
          </wp:inline>
        </w:drawing>
      </w:r>
    </w:p>
    <w:p w14:paraId="479123A7" w14:textId="77777777" w:rsidR="004B3E8C" w:rsidRPr="00697A38" w:rsidRDefault="004B3E8C" w:rsidP="00166F92">
      <w:pPr>
        <w:tabs>
          <w:tab w:val="left" w:pos="567"/>
        </w:tabs>
        <w:spacing w:after="0" w:line="360" w:lineRule="auto"/>
        <w:jc w:val="both"/>
        <w:rPr>
          <w:rFonts w:ascii="Arial" w:eastAsia="Times New Roman" w:hAnsi="Arial" w:cs="Arial"/>
          <w:szCs w:val="24"/>
          <w:lang w:eastAsia="es-ES"/>
        </w:rPr>
      </w:pPr>
    </w:p>
    <w:p w14:paraId="2611A645" w14:textId="77777777" w:rsidR="00647A25" w:rsidRPr="00697A38" w:rsidRDefault="00647A25" w:rsidP="00166F92">
      <w:pPr>
        <w:tabs>
          <w:tab w:val="left" w:pos="567"/>
        </w:tabs>
        <w:spacing w:after="0" w:line="360" w:lineRule="auto"/>
        <w:jc w:val="both"/>
        <w:rPr>
          <w:rFonts w:ascii="Arial" w:eastAsia="Times New Roman" w:hAnsi="Arial" w:cs="Arial"/>
          <w:szCs w:val="24"/>
          <w:lang w:eastAsia="es-ES"/>
        </w:rPr>
      </w:pPr>
    </w:p>
    <w:p w14:paraId="0E246E6D" w14:textId="77777777" w:rsidR="00647A25" w:rsidRPr="00697A38" w:rsidRDefault="00647A25" w:rsidP="00166F92">
      <w:pPr>
        <w:tabs>
          <w:tab w:val="left" w:pos="567"/>
        </w:tabs>
        <w:spacing w:after="0" w:line="360" w:lineRule="auto"/>
        <w:jc w:val="both"/>
        <w:rPr>
          <w:rFonts w:ascii="Arial" w:eastAsia="Times New Roman" w:hAnsi="Arial" w:cs="Arial"/>
          <w:szCs w:val="24"/>
          <w:lang w:eastAsia="es-ES"/>
        </w:rPr>
      </w:pPr>
    </w:p>
    <w:p w14:paraId="26ACF868" w14:textId="52F4F20E" w:rsidR="00647A25" w:rsidRDefault="00647A25" w:rsidP="00166F92">
      <w:pPr>
        <w:tabs>
          <w:tab w:val="left" w:pos="567"/>
        </w:tabs>
        <w:spacing w:after="0" w:line="360" w:lineRule="auto"/>
        <w:jc w:val="both"/>
        <w:rPr>
          <w:rFonts w:ascii="Arial" w:eastAsia="Times New Roman" w:hAnsi="Arial" w:cs="Arial"/>
          <w:szCs w:val="24"/>
          <w:lang w:eastAsia="es-ES"/>
        </w:rPr>
      </w:pPr>
    </w:p>
    <w:p w14:paraId="19F6DF3E" w14:textId="546978C8" w:rsidR="004F5F3C" w:rsidRDefault="004F5F3C" w:rsidP="00166F92">
      <w:pPr>
        <w:tabs>
          <w:tab w:val="left" w:pos="567"/>
        </w:tabs>
        <w:spacing w:after="0" w:line="360" w:lineRule="auto"/>
        <w:jc w:val="both"/>
        <w:rPr>
          <w:rFonts w:ascii="Arial" w:eastAsia="Times New Roman" w:hAnsi="Arial" w:cs="Arial"/>
          <w:szCs w:val="24"/>
          <w:lang w:eastAsia="es-ES"/>
        </w:rPr>
      </w:pPr>
    </w:p>
    <w:p w14:paraId="6D4B62A0" w14:textId="00138964" w:rsidR="004F5F3C" w:rsidRDefault="004F5F3C" w:rsidP="00166F92">
      <w:pPr>
        <w:tabs>
          <w:tab w:val="left" w:pos="567"/>
        </w:tabs>
        <w:spacing w:after="0" w:line="360" w:lineRule="auto"/>
        <w:jc w:val="both"/>
        <w:rPr>
          <w:rFonts w:ascii="Arial" w:eastAsia="Times New Roman" w:hAnsi="Arial" w:cs="Arial"/>
          <w:szCs w:val="24"/>
          <w:lang w:eastAsia="es-ES"/>
        </w:rPr>
      </w:pPr>
    </w:p>
    <w:p w14:paraId="088A7F26" w14:textId="443C82AA" w:rsidR="004F5F3C" w:rsidRDefault="004F5F3C" w:rsidP="00166F92">
      <w:pPr>
        <w:tabs>
          <w:tab w:val="left" w:pos="567"/>
        </w:tabs>
        <w:spacing w:after="0" w:line="360" w:lineRule="auto"/>
        <w:jc w:val="both"/>
        <w:rPr>
          <w:rFonts w:ascii="Arial" w:eastAsia="Times New Roman" w:hAnsi="Arial" w:cs="Arial"/>
          <w:szCs w:val="24"/>
          <w:lang w:eastAsia="es-ES"/>
        </w:rPr>
      </w:pPr>
    </w:p>
    <w:p w14:paraId="606D7B2E" w14:textId="631B9004" w:rsidR="004F5F3C" w:rsidRDefault="004F5F3C" w:rsidP="00166F92">
      <w:pPr>
        <w:tabs>
          <w:tab w:val="left" w:pos="567"/>
        </w:tabs>
        <w:spacing w:after="0" w:line="360" w:lineRule="auto"/>
        <w:jc w:val="both"/>
        <w:rPr>
          <w:rFonts w:ascii="Arial" w:eastAsia="Times New Roman" w:hAnsi="Arial" w:cs="Arial"/>
          <w:szCs w:val="24"/>
          <w:lang w:eastAsia="es-ES"/>
        </w:rPr>
      </w:pPr>
    </w:p>
    <w:p w14:paraId="3370D068" w14:textId="09F7EF4A" w:rsidR="004F5F3C" w:rsidRDefault="004F5F3C" w:rsidP="00166F92">
      <w:pPr>
        <w:tabs>
          <w:tab w:val="left" w:pos="567"/>
        </w:tabs>
        <w:spacing w:after="0" w:line="360" w:lineRule="auto"/>
        <w:jc w:val="both"/>
        <w:rPr>
          <w:rFonts w:ascii="Arial" w:eastAsia="Times New Roman" w:hAnsi="Arial" w:cs="Arial"/>
          <w:szCs w:val="24"/>
          <w:lang w:eastAsia="es-ES"/>
        </w:rPr>
      </w:pPr>
    </w:p>
    <w:p w14:paraId="07A3A4A1" w14:textId="2BEF778D" w:rsidR="004F5F3C" w:rsidRDefault="004F5F3C" w:rsidP="00166F92">
      <w:pPr>
        <w:tabs>
          <w:tab w:val="left" w:pos="567"/>
        </w:tabs>
        <w:spacing w:after="0" w:line="360" w:lineRule="auto"/>
        <w:jc w:val="both"/>
        <w:rPr>
          <w:rFonts w:ascii="Arial" w:eastAsia="Times New Roman" w:hAnsi="Arial" w:cs="Arial"/>
          <w:szCs w:val="24"/>
          <w:lang w:eastAsia="es-ES"/>
        </w:rPr>
      </w:pPr>
    </w:p>
    <w:p w14:paraId="1CCA2581" w14:textId="49D357E1" w:rsidR="004F5F3C" w:rsidRDefault="004F5F3C" w:rsidP="00166F92">
      <w:pPr>
        <w:tabs>
          <w:tab w:val="left" w:pos="567"/>
        </w:tabs>
        <w:spacing w:after="0" w:line="360" w:lineRule="auto"/>
        <w:jc w:val="both"/>
        <w:rPr>
          <w:rFonts w:ascii="Arial" w:eastAsia="Times New Roman" w:hAnsi="Arial" w:cs="Arial"/>
          <w:szCs w:val="24"/>
          <w:lang w:eastAsia="es-ES"/>
        </w:rPr>
      </w:pPr>
      <w:r w:rsidRPr="004F5F3C">
        <w:rPr>
          <w:noProof/>
        </w:rPr>
        <w:drawing>
          <wp:inline distT="0" distB="0" distL="0" distR="0" wp14:anchorId="3210DC3D" wp14:editId="544AB524">
            <wp:extent cx="5671185" cy="6261100"/>
            <wp:effectExtent l="0" t="0" r="571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71185" cy="6261100"/>
                    </a:xfrm>
                    <a:prstGeom prst="rect">
                      <a:avLst/>
                    </a:prstGeom>
                    <a:noFill/>
                    <a:ln>
                      <a:noFill/>
                    </a:ln>
                  </pic:spPr>
                </pic:pic>
              </a:graphicData>
            </a:graphic>
          </wp:inline>
        </w:drawing>
      </w:r>
    </w:p>
    <w:p w14:paraId="2DA9659A" w14:textId="56AB8D1A" w:rsidR="004F5F3C" w:rsidRDefault="004F5F3C" w:rsidP="00166F92">
      <w:pPr>
        <w:tabs>
          <w:tab w:val="left" w:pos="567"/>
        </w:tabs>
        <w:spacing w:after="0" w:line="360" w:lineRule="auto"/>
        <w:jc w:val="both"/>
        <w:rPr>
          <w:rFonts w:ascii="Arial" w:eastAsia="Times New Roman" w:hAnsi="Arial" w:cs="Arial"/>
          <w:szCs w:val="24"/>
          <w:lang w:eastAsia="es-ES"/>
        </w:rPr>
      </w:pPr>
    </w:p>
    <w:p w14:paraId="0E50F537" w14:textId="52DBFF7E" w:rsidR="004F5F3C" w:rsidRDefault="004F5F3C" w:rsidP="00166F92">
      <w:pPr>
        <w:tabs>
          <w:tab w:val="left" w:pos="567"/>
        </w:tabs>
        <w:spacing w:after="0" w:line="360" w:lineRule="auto"/>
        <w:jc w:val="both"/>
        <w:rPr>
          <w:rFonts w:ascii="Arial" w:eastAsia="Times New Roman" w:hAnsi="Arial" w:cs="Arial"/>
          <w:szCs w:val="24"/>
          <w:lang w:eastAsia="es-ES"/>
        </w:rPr>
      </w:pPr>
    </w:p>
    <w:p w14:paraId="5CE56DAC" w14:textId="68AD44B6" w:rsidR="004F5F3C" w:rsidRDefault="004F5F3C" w:rsidP="00166F92">
      <w:pPr>
        <w:tabs>
          <w:tab w:val="left" w:pos="567"/>
        </w:tabs>
        <w:spacing w:after="0" w:line="360" w:lineRule="auto"/>
        <w:jc w:val="both"/>
        <w:rPr>
          <w:rFonts w:ascii="Arial" w:eastAsia="Times New Roman" w:hAnsi="Arial" w:cs="Arial"/>
          <w:szCs w:val="24"/>
          <w:lang w:eastAsia="es-ES"/>
        </w:rPr>
      </w:pPr>
    </w:p>
    <w:p w14:paraId="5A31E32A" w14:textId="0F5451D0" w:rsidR="004F5F3C" w:rsidRDefault="004F5F3C" w:rsidP="00166F92">
      <w:pPr>
        <w:tabs>
          <w:tab w:val="left" w:pos="567"/>
        </w:tabs>
        <w:spacing w:after="0" w:line="360" w:lineRule="auto"/>
        <w:jc w:val="both"/>
        <w:rPr>
          <w:rFonts w:ascii="Arial" w:eastAsia="Times New Roman" w:hAnsi="Arial" w:cs="Arial"/>
          <w:szCs w:val="24"/>
          <w:lang w:eastAsia="es-ES"/>
        </w:rPr>
      </w:pPr>
    </w:p>
    <w:p w14:paraId="7319E7A0" w14:textId="5B4E8137" w:rsidR="00F64B95" w:rsidRDefault="008A3DB9" w:rsidP="000F0759">
      <w:pPr>
        <w:tabs>
          <w:tab w:val="left" w:pos="567"/>
        </w:tabs>
        <w:spacing w:after="0" w:line="360" w:lineRule="auto"/>
        <w:jc w:val="center"/>
        <w:rPr>
          <w:rFonts w:ascii="Arial" w:eastAsia="Times New Roman" w:hAnsi="Arial" w:cs="Arial"/>
          <w:szCs w:val="24"/>
          <w:lang w:eastAsia="es-ES"/>
        </w:rPr>
      </w:pPr>
      <w:r w:rsidRPr="008A3DB9">
        <w:rPr>
          <w:noProof/>
        </w:rPr>
        <w:lastRenderedPageBreak/>
        <w:drawing>
          <wp:inline distT="0" distB="0" distL="0" distR="0" wp14:anchorId="682CB152" wp14:editId="4CD0CC17">
            <wp:extent cx="7896863" cy="4711061"/>
            <wp:effectExtent l="0" t="0" r="1905" b="190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rot="16200000">
                      <a:off x="0" y="0"/>
                      <a:ext cx="7909059" cy="4718337"/>
                    </a:xfrm>
                    <a:prstGeom prst="rect">
                      <a:avLst/>
                    </a:prstGeom>
                    <a:noFill/>
                    <a:ln>
                      <a:noFill/>
                    </a:ln>
                  </pic:spPr>
                </pic:pic>
              </a:graphicData>
            </a:graphic>
          </wp:inline>
        </w:drawing>
      </w:r>
    </w:p>
    <w:p w14:paraId="370D44C7" w14:textId="3DB05DDF" w:rsidR="0028314D" w:rsidRDefault="0028314D" w:rsidP="000F0759">
      <w:pPr>
        <w:tabs>
          <w:tab w:val="left" w:pos="567"/>
        </w:tabs>
        <w:spacing w:after="0" w:line="360" w:lineRule="auto"/>
        <w:jc w:val="center"/>
        <w:rPr>
          <w:rFonts w:ascii="Arial" w:eastAsia="Times New Roman" w:hAnsi="Arial" w:cs="Arial"/>
          <w:szCs w:val="24"/>
          <w:lang w:eastAsia="es-ES"/>
        </w:rPr>
      </w:pPr>
      <w:r w:rsidRPr="0028314D">
        <w:rPr>
          <w:noProof/>
        </w:rPr>
        <w:lastRenderedPageBreak/>
        <w:drawing>
          <wp:inline distT="0" distB="0" distL="0" distR="0" wp14:anchorId="7E0BA6C7" wp14:editId="13883B6C">
            <wp:extent cx="7898130" cy="4788755"/>
            <wp:effectExtent l="0" t="0" r="318" b="317"/>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16200000">
                      <a:off x="0" y="0"/>
                      <a:ext cx="7903113" cy="4791776"/>
                    </a:xfrm>
                    <a:prstGeom prst="rect">
                      <a:avLst/>
                    </a:prstGeom>
                    <a:noFill/>
                    <a:ln>
                      <a:noFill/>
                    </a:ln>
                  </pic:spPr>
                </pic:pic>
              </a:graphicData>
            </a:graphic>
          </wp:inline>
        </w:drawing>
      </w:r>
    </w:p>
    <w:p w14:paraId="031B900B" w14:textId="77777777" w:rsidR="000F0759" w:rsidRDefault="000F0759" w:rsidP="000F0759">
      <w:pPr>
        <w:tabs>
          <w:tab w:val="left" w:pos="567"/>
        </w:tabs>
        <w:spacing w:after="0" w:line="360" w:lineRule="auto"/>
        <w:jc w:val="center"/>
        <w:rPr>
          <w:rFonts w:ascii="Arial" w:eastAsia="Times New Roman" w:hAnsi="Arial" w:cs="Arial"/>
          <w:szCs w:val="24"/>
          <w:lang w:eastAsia="es-ES"/>
        </w:rPr>
      </w:pPr>
    </w:p>
    <w:p w14:paraId="43AC0986" w14:textId="63405C7D" w:rsidR="00037259" w:rsidRPr="00697A38" w:rsidRDefault="00037259" w:rsidP="00037259">
      <w:pPr>
        <w:pStyle w:val="TEXGRAL"/>
        <w:spacing w:after="0"/>
        <w:ind w:left="1059"/>
        <w:rPr>
          <w:b/>
          <w:sz w:val="20"/>
          <w:szCs w:val="20"/>
        </w:rPr>
      </w:pPr>
      <w:bookmarkStart w:id="321" w:name="_Ref10993365"/>
      <w:r w:rsidRPr="00697A38">
        <w:rPr>
          <w:b/>
          <w:sz w:val="20"/>
          <w:szCs w:val="20"/>
        </w:rPr>
        <w:lastRenderedPageBreak/>
        <w:t xml:space="preserve">Tabla </w:t>
      </w:r>
      <w:r w:rsidRPr="00697A38">
        <w:rPr>
          <w:b/>
          <w:sz w:val="20"/>
          <w:szCs w:val="20"/>
        </w:rPr>
        <w:fldChar w:fldCharType="begin"/>
      </w:r>
      <w:r w:rsidRPr="00697A38">
        <w:rPr>
          <w:b/>
          <w:sz w:val="20"/>
          <w:szCs w:val="20"/>
        </w:rPr>
        <w:instrText xml:space="preserve"> SEQ Tabla \* ARABIC </w:instrText>
      </w:r>
      <w:r w:rsidRPr="00697A38">
        <w:rPr>
          <w:b/>
          <w:sz w:val="20"/>
          <w:szCs w:val="20"/>
        </w:rPr>
        <w:fldChar w:fldCharType="separate"/>
      </w:r>
      <w:r w:rsidR="00352138">
        <w:rPr>
          <w:b/>
          <w:noProof/>
          <w:sz w:val="20"/>
          <w:szCs w:val="20"/>
        </w:rPr>
        <w:t>3</w:t>
      </w:r>
      <w:r w:rsidRPr="00697A38">
        <w:rPr>
          <w:b/>
          <w:sz w:val="20"/>
          <w:szCs w:val="20"/>
        </w:rPr>
        <w:fldChar w:fldCharType="end"/>
      </w:r>
      <w:bookmarkEnd w:id="321"/>
      <w:r w:rsidRPr="00697A38">
        <w:rPr>
          <w:b/>
          <w:sz w:val="20"/>
          <w:szCs w:val="20"/>
        </w:rPr>
        <w:t xml:space="preserve">: Desplazamientos para los límites </w:t>
      </w:r>
      <w:r w:rsidR="006015A7">
        <w:rPr>
          <w:b/>
          <w:sz w:val="20"/>
          <w:szCs w:val="20"/>
        </w:rPr>
        <w:t xml:space="preserve">de fricción </w:t>
      </w:r>
      <w:r w:rsidRPr="00697A38">
        <w:rPr>
          <w:b/>
          <w:sz w:val="20"/>
          <w:szCs w:val="20"/>
        </w:rPr>
        <w:t>Superior e Inferior</w:t>
      </w:r>
    </w:p>
    <w:tbl>
      <w:tblPr>
        <w:tblW w:w="8539" w:type="dxa"/>
        <w:jc w:val="center"/>
        <w:tblCellMar>
          <w:left w:w="70" w:type="dxa"/>
          <w:right w:w="70" w:type="dxa"/>
        </w:tblCellMar>
        <w:tblLook w:val="04A0" w:firstRow="1" w:lastRow="0" w:firstColumn="1" w:lastColumn="0" w:noHBand="0" w:noVBand="1"/>
      </w:tblPr>
      <w:tblGrid>
        <w:gridCol w:w="3132"/>
        <w:gridCol w:w="2584"/>
        <w:gridCol w:w="2823"/>
      </w:tblGrid>
      <w:tr w:rsidR="00037259" w:rsidRPr="00697A38" w14:paraId="609F935A" w14:textId="77777777" w:rsidTr="00037259">
        <w:trPr>
          <w:trHeight w:val="303"/>
          <w:jc w:val="center"/>
        </w:trPr>
        <w:tc>
          <w:tcPr>
            <w:tcW w:w="31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62CED" w14:textId="77777777" w:rsidR="00037259" w:rsidRPr="00697A38" w:rsidRDefault="00037259" w:rsidP="00037259">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Desplazamiento</w:t>
            </w:r>
          </w:p>
        </w:tc>
        <w:tc>
          <w:tcPr>
            <w:tcW w:w="2584" w:type="dxa"/>
            <w:tcBorders>
              <w:top w:val="single" w:sz="4" w:space="0" w:color="auto"/>
              <w:left w:val="nil"/>
              <w:bottom w:val="single" w:sz="4" w:space="0" w:color="auto"/>
              <w:right w:val="single" w:sz="4" w:space="0" w:color="auto"/>
            </w:tcBorders>
            <w:shd w:val="clear" w:color="auto" w:fill="auto"/>
            <w:vAlign w:val="center"/>
            <w:hideMark/>
          </w:tcPr>
          <w:p w14:paraId="3426525F" w14:textId="77777777" w:rsidR="00037259" w:rsidRPr="00697A38" w:rsidRDefault="00037259" w:rsidP="00037259">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Límite Inferior (cm)</w:t>
            </w:r>
          </w:p>
        </w:tc>
        <w:tc>
          <w:tcPr>
            <w:tcW w:w="2823" w:type="dxa"/>
            <w:tcBorders>
              <w:top w:val="single" w:sz="4" w:space="0" w:color="auto"/>
              <w:left w:val="nil"/>
              <w:bottom w:val="single" w:sz="4" w:space="0" w:color="auto"/>
              <w:right w:val="single" w:sz="4" w:space="0" w:color="auto"/>
            </w:tcBorders>
            <w:shd w:val="clear" w:color="auto" w:fill="auto"/>
            <w:vAlign w:val="center"/>
            <w:hideMark/>
          </w:tcPr>
          <w:p w14:paraId="3D32CAEC" w14:textId="77777777" w:rsidR="00037259" w:rsidRPr="00697A38" w:rsidRDefault="00037259" w:rsidP="00037259">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Límite Superior (cm)</w:t>
            </w:r>
          </w:p>
        </w:tc>
      </w:tr>
      <w:tr w:rsidR="00037259" w:rsidRPr="00697A38" w14:paraId="57250115" w14:textId="77777777" w:rsidTr="00037259">
        <w:trPr>
          <w:trHeight w:val="186"/>
          <w:jc w:val="center"/>
        </w:trPr>
        <w:tc>
          <w:tcPr>
            <w:tcW w:w="3132" w:type="dxa"/>
            <w:tcBorders>
              <w:top w:val="nil"/>
              <w:left w:val="single" w:sz="4" w:space="0" w:color="auto"/>
              <w:bottom w:val="single" w:sz="4" w:space="0" w:color="auto"/>
              <w:right w:val="single" w:sz="4" w:space="0" w:color="auto"/>
            </w:tcBorders>
            <w:shd w:val="clear" w:color="auto" w:fill="auto"/>
            <w:noWrap/>
            <w:vAlign w:val="center"/>
          </w:tcPr>
          <w:p w14:paraId="64E4D8CE" w14:textId="77777777" w:rsidR="00037259" w:rsidRPr="00697A38" w:rsidRDefault="00037259" w:rsidP="00037259">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D</w:t>
            </w:r>
            <w:r w:rsidRPr="00697A38">
              <w:rPr>
                <w:rFonts w:ascii="Arial" w:eastAsia="Times New Roman" w:hAnsi="Arial" w:cs="Arial"/>
                <w:szCs w:val="24"/>
                <w:vertAlign w:val="subscript"/>
                <w:lang w:eastAsia="es-ES"/>
              </w:rPr>
              <w:t>D</w:t>
            </w:r>
          </w:p>
        </w:tc>
        <w:tc>
          <w:tcPr>
            <w:tcW w:w="2584" w:type="dxa"/>
            <w:tcBorders>
              <w:top w:val="nil"/>
              <w:left w:val="nil"/>
              <w:bottom w:val="single" w:sz="4" w:space="0" w:color="auto"/>
              <w:right w:val="single" w:sz="4" w:space="0" w:color="auto"/>
            </w:tcBorders>
            <w:shd w:val="clear" w:color="auto" w:fill="auto"/>
            <w:noWrap/>
            <w:vAlign w:val="center"/>
          </w:tcPr>
          <w:p w14:paraId="3A5E535E" w14:textId="6E38DAF9" w:rsidR="00037259" w:rsidRPr="00697A38" w:rsidRDefault="00467D3F" w:rsidP="00037259">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24.0</w:t>
            </w:r>
          </w:p>
        </w:tc>
        <w:tc>
          <w:tcPr>
            <w:tcW w:w="2823" w:type="dxa"/>
            <w:tcBorders>
              <w:top w:val="nil"/>
              <w:left w:val="nil"/>
              <w:bottom w:val="single" w:sz="4" w:space="0" w:color="auto"/>
              <w:right w:val="single" w:sz="4" w:space="0" w:color="auto"/>
            </w:tcBorders>
            <w:shd w:val="clear" w:color="auto" w:fill="auto"/>
            <w:noWrap/>
            <w:vAlign w:val="center"/>
          </w:tcPr>
          <w:p w14:paraId="4FB112A4" w14:textId="492E5796" w:rsidR="00037259" w:rsidRPr="00697A38" w:rsidRDefault="00176C94" w:rsidP="00037259">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21.3</w:t>
            </w:r>
          </w:p>
        </w:tc>
      </w:tr>
      <w:tr w:rsidR="00037259" w:rsidRPr="00697A38" w14:paraId="2D0F7E24" w14:textId="77777777" w:rsidTr="00176C94">
        <w:trPr>
          <w:trHeight w:val="186"/>
          <w:jc w:val="center"/>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14:paraId="01894E00" w14:textId="77777777" w:rsidR="00037259" w:rsidRPr="00697A38" w:rsidRDefault="00037259" w:rsidP="00037259">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D</w:t>
            </w:r>
            <w:r w:rsidRPr="00697A38">
              <w:rPr>
                <w:rFonts w:ascii="Arial" w:eastAsia="Times New Roman" w:hAnsi="Arial" w:cs="Arial"/>
                <w:szCs w:val="24"/>
                <w:vertAlign w:val="subscript"/>
                <w:lang w:eastAsia="es-ES"/>
              </w:rPr>
              <w:t>M</w:t>
            </w:r>
          </w:p>
        </w:tc>
        <w:tc>
          <w:tcPr>
            <w:tcW w:w="2584" w:type="dxa"/>
            <w:tcBorders>
              <w:top w:val="nil"/>
              <w:left w:val="nil"/>
              <w:bottom w:val="single" w:sz="4" w:space="0" w:color="auto"/>
              <w:right w:val="single" w:sz="4" w:space="0" w:color="auto"/>
            </w:tcBorders>
            <w:shd w:val="clear" w:color="auto" w:fill="auto"/>
            <w:noWrap/>
            <w:vAlign w:val="center"/>
          </w:tcPr>
          <w:p w14:paraId="0B81F5A0" w14:textId="67FCEBC3" w:rsidR="00037259" w:rsidRPr="00697A38" w:rsidRDefault="00176C94" w:rsidP="00037259">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40.4</w:t>
            </w:r>
          </w:p>
        </w:tc>
        <w:tc>
          <w:tcPr>
            <w:tcW w:w="2823" w:type="dxa"/>
            <w:tcBorders>
              <w:top w:val="nil"/>
              <w:left w:val="nil"/>
              <w:bottom w:val="single" w:sz="4" w:space="0" w:color="auto"/>
              <w:right w:val="single" w:sz="4" w:space="0" w:color="auto"/>
            </w:tcBorders>
            <w:shd w:val="clear" w:color="auto" w:fill="auto"/>
            <w:noWrap/>
            <w:vAlign w:val="center"/>
          </w:tcPr>
          <w:p w14:paraId="13B8A145" w14:textId="29DB8962" w:rsidR="00037259" w:rsidRPr="00697A38" w:rsidRDefault="00467D3F" w:rsidP="00037259">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35.0</w:t>
            </w:r>
          </w:p>
        </w:tc>
      </w:tr>
      <w:tr w:rsidR="00037259" w:rsidRPr="00697A38" w14:paraId="288FDF70" w14:textId="77777777" w:rsidTr="00176C94">
        <w:trPr>
          <w:trHeight w:val="186"/>
          <w:jc w:val="center"/>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14:paraId="4666F166" w14:textId="77777777" w:rsidR="00037259" w:rsidRPr="00697A38" w:rsidRDefault="00037259" w:rsidP="00037259">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D</w:t>
            </w:r>
            <w:r w:rsidRPr="00697A38">
              <w:rPr>
                <w:rFonts w:ascii="Arial" w:eastAsia="Times New Roman" w:hAnsi="Arial" w:cs="Arial"/>
                <w:szCs w:val="24"/>
                <w:vertAlign w:val="subscript"/>
                <w:lang w:eastAsia="es-ES"/>
              </w:rPr>
              <w:t>TM</w:t>
            </w:r>
          </w:p>
        </w:tc>
        <w:tc>
          <w:tcPr>
            <w:tcW w:w="2584" w:type="dxa"/>
            <w:tcBorders>
              <w:top w:val="nil"/>
              <w:left w:val="nil"/>
              <w:bottom w:val="single" w:sz="4" w:space="0" w:color="auto"/>
              <w:right w:val="single" w:sz="4" w:space="0" w:color="auto"/>
            </w:tcBorders>
            <w:shd w:val="clear" w:color="auto" w:fill="auto"/>
            <w:noWrap/>
            <w:vAlign w:val="center"/>
          </w:tcPr>
          <w:p w14:paraId="7647AEBB" w14:textId="59E93409" w:rsidR="00037259" w:rsidRPr="00697A38" w:rsidRDefault="00176C94" w:rsidP="00037259">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46.5</w:t>
            </w:r>
          </w:p>
        </w:tc>
        <w:tc>
          <w:tcPr>
            <w:tcW w:w="2823" w:type="dxa"/>
            <w:tcBorders>
              <w:top w:val="nil"/>
              <w:left w:val="nil"/>
              <w:bottom w:val="single" w:sz="4" w:space="0" w:color="auto"/>
              <w:right w:val="single" w:sz="4" w:space="0" w:color="auto"/>
            </w:tcBorders>
            <w:shd w:val="clear" w:color="auto" w:fill="auto"/>
            <w:noWrap/>
            <w:vAlign w:val="center"/>
          </w:tcPr>
          <w:p w14:paraId="370727D5" w14:textId="1EE56D3D" w:rsidR="00037259" w:rsidRPr="00697A38" w:rsidRDefault="00467D3F" w:rsidP="00037259">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40.0</w:t>
            </w:r>
          </w:p>
        </w:tc>
      </w:tr>
    </w:tbl>
    <w:p w14:paraId="327B82FC" w14:textId="77777777" w:rsidR="00037259" w:rsidRPr="00697A38" w:rsidRDefault="00037259" w:rsidP="00037259">
      <w:pPr>
        <w:tabs>
          <w:tab w:val="left" w:pos="567"/>
        </w:tabs>
        <w:spacing w:after="0" w:line="360" w:lineRule="auto"/>
        <w:jc w:val="both"/>
        <w:rPr>
          <w:rFonts w:ascii="Arial" w:eastAsia="Times New Roman" w:hAnsi="Arial" w:cs="Arial"/>
          <w:szCs w:val="24"/>
          <w:lang w:eastAsia="es-ES"/>
        </w:rPr>
      </w:pPr>
    </w:p>
    <w:p w14:paraId="475CD955" w14:textId="114A4A2D" w:rsidR="00037259" w:rsidRPr="00697A38" w:rsidRDefault="00037259" w:rsidP="00037259">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Según la </w:t>
      </w:r>
      <w:r w:rsidRPr="00697A38">
        <w:rPr>
          <w:rFonts w:ascii="Arial" w:eastAsia="Times New Roman" w:hAnsi="Arial" w:cs="Arial"/>
          <w:szCs w:val="24"/>
          <w:lang w:eastAsia="es-ES"/>
        </w:rPr>
        <w:fldChar w:fldCharType="begin"/>
      </w:r>
      <w:r w:rsidRPr="00697A38">
        <w:rPr>
          <w:rFonts w:ascii="Arial" w:eastAsia="Times New Roman" w:hAnsi="Arial" w:cs="Arial"/>
          <w:szCs w:val="24"/>
          <w:lang w:eastAsia="es-ES"/>
        </w:rPr>
        <w:instrText xml:space="preserve"> REF _Ref10993365 \h  \* MERGEFORMAT </w:instrText>
      </w:r>
      <w:r w:rsidRPr="00697A38">
        <w:rPr>
          <w:rFonts w:ascii="Arial" w:eastAsia="Times New Roman" w:hAnsi="Arial" w:cs="Arial"/>
          <w:szCs w:val="24"/>
          <w:lang w:eastAsia="es-ES"/>
        </w:rPr>
      </w:r>
      <w:r w:rsidRPr="00697A38">
        <w:rPr>
          <w:rFonts w:ascii="Arial" w:eastAsia="Times New Roman" w:hAnsi="Arial" w:cs="Arial"/>
          <w:szCs w:val="24"/>
          <w:lang w:eastAsia="es-ES"/>
        </w:rPr>
        <w:fldChar w:fldCharType="separate"/>
      </w:r>
      <w:r w:rsidR="00352138" w:rsidRPr="00352138">
        <w:rPr>
          <w:rFonts w:ascii="Arial" w:eastAsia="Times New Roman" w:hAnsi="Arial" w:cs="Arial"/>
          <w:szCs w:val="24"/>
          <w:lang w:eastAsia="es-ES"/>
        </w:rPr>
        <w:t>Tabla 3</w:t>
      </w:r>
      <w:r w:rsidRPr="00697A38">
        <w:rPr>
          <w:rFonts w:ascii="Arial" w:eastAsia="Times New Roman" w:hAnsi="Arial" w:cs="Arial"/>
          <w:szCs w:val="24"/>
          <w:lang w:eastAsia="es-ES"/>
        </w:rPr>
        <w:fldChar w:fldCharType="end"/>
      </w:r>
      <w:r w:rsidRPr="00697A38">
        <w:rPr>
          <w:rFonts w:ascii="Arial" w:eastAsia="Times New Roman" w:hAnsi="Arial" w:cs="Arial"/>
          <w:szCs w:val="24"/>
          <w:lang w:eastAsia="es-ES"/>
        </w:rPr>
        <w:t xml:space="preserve">, los desplazamientos debido al límite inferior de las fricciones son las máximas, y consideran el caso más desfavorable para el cálculo de las juntas y del efecto P-delta. Asimismo, para el nivel del Sismo de Diseño y Sismo Máximo Considerado, el aislador se encuentra en la fase 3, manteniendo las fases posteriores como reserva ante un evento mayor al considerado. </w:t>
      </w:r>
    </w:p>
    <w:p w14:paraId="500A7F46" w14:textId="77777777" w:rsidR="00037259" w:rsidRPr="00697A38" w:rsidRDefault="00037259" w:rsidP="00166F92">
      <w:pPr>
        <w:tabs>
          <w:tab w:val="left" w:pos="567"/>
        </w:tabs>
        <w:spacing w:after="0" w:line="360" w:lineRule="auto"/>
        <w:jc w:val="both"/>
        <w:rPr>
          <w:rFonts w:ascii="Arial" w:eastAsia="Times New Roman" w:hAnsi="Arial" w:cs="Arial"/>
          <w:szCs w:val="24"/>
          <w:lang w:eastAsia="es-ES"/>
        </w:rPr>
      </w:pPr>
    </w:p>
    <w:p w14:paraId="3DC181C3" w14:textId="77777777" w:rsidR="00A62C6A" w:rsidRPr="00697A38" w:rsidRDefault="00A62C6A" w:rsidP="00B621A5">
      <w:pPr>
        <w:pStyle w:val="TDC3"/>
      </w:pPr>
      <w:bookmarkStart w:id="322" w:name="_Toc91186245"/>
      <w:r w:rsidRPr="00697A38">
        <w:t>1</w:t>
      </w:r>
      <w:r w:rsidR="00E31F78" w:rsidRPr="00697A38">
        <w:t xml:space="preserve">5.4 </w:t>
      </w:r>
      <w:r w:rsidRPr="00697A38">
        <w:t>Calculo de la fuerza cortante del aislador</w:t>
      </w:r>
      <w:bookmarkEnd w:id="322"/>
      <w:r w:rsidRPr="00697A38">
        <w:t xml:space="preserve"> </w:t>
      </w:r>
    </w:p>
    <w:p w14:paraId="439BEDCE" w14:textId="77777777" w:rsidR="00A62C6A" w:rsidRPr="00697A38" w:rsidRDefault="00A62C6A" w:rsidP="00A62C6A">
      <w:pPr>
        <w:tabs>
          <w:tab w:val="left" w:pos="567"/>
        </w:tabs>
        <w:spacing w:after="0" w:line="360" w:lineRule="auto"/>
        <w:jc w:val="both"/>
        <w:rPr>
          <w:rFonts w:ascii="Arial" w:eastAsia="Times New Roman" w:hAnsi="Arial" w:cs="Arial"/>
          <w:szCs w:val="24"/>
          <w:lang w:eastAsia="es-ES"/>
        </w:rPr>
      </w:pPr>
    </w:p>
    <w:p w14:paraId="4FFEDB1E" w14:textId="77777777" w:rsidR="00A62C6A" w:rsidRPr="00697A38" w:rsidRDefault="00DF3FAB" w:rsidP="00A62C6A">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La norma ASCE 7-16 (artículo 17.5.4.3) </w:t>
      </w:r>
      <w:r w:rsidR="008B3874" w:rsidRPr="00697A38">
        <w:rPr>
          <w:rFonts w:ascii="Arial" w:eastAsia="Times New Roman" w:hAnsi="Arial" w:cs="Arial"/>
          <w:szCs w:val="24"/>
          <w:lang w:eastAsia="es-ES"/>
        </w:rPr>
        <w:t>y la Norma E.031</w:t>
      </w:r>
      <w:r w:rsidR="00FA4C8D" w:rsidRPr="00697A38">
        <w:rPr>
          <w:rFonts w:ascii="Arial" w:eastAsia="Times New Roman" w:hAnsi="Arial" w:cs="Arial"/>
          <w:szCs w:val="24"/>
          <w:lang w:eastAsia="es-ES"/>
        </w:rPr>
        <w:t xml:space="preserve"> (artículo 21)</w:t>
      </w:r>
      <w:r w:rsidR="008B3874" w:rsidRPr="00697A38">
        <w:rPr>
          <w:rFonts w:ascii="Arial" w:eastAsia="Times New Roman" w:hAnsi="Arial" w:cs="Arial"/>
          <w:szCs w:val="24"/>
          <w:lang w:eastAsia="es-ES"/>
        </w:rPr>
        <w:t xml:space="preserve"> </w:t>
      </w:r>
      <w:r w:rsidRPr="00697A38">
        <w:rPr>
          <w:rFonts w:ascii="Arial" w:eastAsia="Times New Roman" w:hAnsi="Arial" w:cs="Arial"/>
          <w:szCs w:val="24"/>
          <w:lang w:eastAsia="es-ES"/>
        </w:rPr>
        <w:t>establece</w:t>
      </w:r>
      <w:r w:rsidR="008B3874" w:rsidRPr="00697A38">
        <w:rPr>
          <w:rFonts w:ascii="Arial" w:eastAsia="Times New Roman" w:hAnsi="Arial" w:cs="Arial"/>
          <w:szCs w:val="24"/>
          <w:lang w:eastAsia="es-ES"/>
        </w:rPr>
        <w:t>n</w:t>
      </w:r>
      <w:r w:rsidRPr="00697A38">
        <w:rPr>
          <w:rFonts w:ascii="Arial" w:eastAsia="Times New Roman" w:hAnsi="Arial" w:cs="Arial"/>
          <w:szCs w:val="24"/>
          <w:lang w:eastAsia="es-ES"/>
        </w:rPr>
        <w:t xml:space="preserve"> que el sismo de diseño de la </w:t>
      </w:r>
      <w:proofErr w:type="spellStart"/>
      <w:r w:rsidRPr="00697A38">
        <w:rPr>
          <w:rFonts w:ascii="Arial" w:eastAsia="Times New Roman" w:hAnsi="Arial" w:cs="Arial"/>
          <w:szCs w:val="24"/>
          <w:lang w:eastAsia="es-ES"/>
        </w:rPr>
        <w:t>super-estructura</w:t>
      </w:r>
      <w:proofErr w:type="spellEnd"/>
      <w:r w:rsidRPr="00697A38">
        <w:rPr>
          <w:rFonts w:ascii="Arial" w:eastAsia="Times New Roman" w:hAnsi="Arial" w:cs="Arial"/>
          <w:szCs w:val="24"/>
          <w:lang w:eastAsia="es-ES"/>
        </w:rPr>
        <w:t xml:space="preserve"> no debe ser menor de las siguientes condiciones:</w:t>
      </w:r>
    </w:p>
    <w:p w14:paraId="7F28DB39" w14:textId="77777777" w:rsidR="00DF3FAB" w:rsidRPr="00697A38" w:rsidRDefault="00DF3FAB" w:rsidP="00A62C6A">
      <w:pPr>
        <w:tabs>
          <w:tab w:val="left" w:pos="567"/>
        </w:tabs>
        <w:spacing w:after="0" w:line="360" w:lineRule="auto"/>
        <w:jc w:val="both"/>
        <w:rPr>
          <w:rFonts w:ascii="Arial" w:eastAsia="Times New Roman" w:hAnsi="Arial" w:cs="Arial"/>
          <w:szCs w:val="24"/>
          <w:lang w:eastAsia="es-ES"/>
        </w:rPr>
      </w:pPr>
    </w:p>
    <w:p w14:paraId="5D6F04EE" w14:textId="77777777" w:rsidR="00DF3FAB" w:rsidRPr="00697A38" w:rsidRDefault="00DF3FAB" w:rsidP="009E0EBC">
      <w:pPr>
        <w:numPr>
          <w:ilvl w:val="0"/>
          <w:numId w:val="16"/>
        </w:num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 El cortante basal según el código de diseño (Norma E.030)</w:t>
      </w:r>
    </w:p>
    <w:p w14:paraId="071CF59B" w14:textId="5D4F7F4A" w:rsidR="00A62C6A" w:rsidRPr="00697A38" w:rsidRDefault="00A62C6A" w:rsidP="00DF3FAB">
      <w:pPr>
        <w:tabs>
          <w:tab w:val="left" w:pos="567"/>
        </w:tabs>
        <w:spacing w:after="0" w:line="360" w:lineRule="auto"/>
        <w:ind w:left="720"/>
        <w:jc w:val="both"/>
        <w:rPr>
          <w:rFonts w:ascii="Arial" w:eastAsia="Times New Roman" w:hAnsi="Arial" w:cs="Arial"/>
          <w:szCs w:val="24"/>
          <w:lang w:eastAsia="es-ES"/>
        </w:rPr>
      </w:pPr>
      <w:r w:rsidRPr="00697A38">
        <w:rPr>
          <w:rFonts w:ascii="Arial" w:eastAsia="Times New Roman" w:hAnsi="Arial" w:cs="Arial"/>
          <w:szCs w:val="24"/>
          <w:lang w:eastAsia="es-ES"/>
        </w:rPr>
        <w:t>V</w:t>
      </w:r>
      <w:r w:rsidRPr="00697A38">
        <w:rPr>
          <w:rFonts w:ascii="Arial" w:eastAsia="Times New Roman" w:hAnsi="Arial" w:cs="Arial"/>
          <w:szCs w:val="24"/>
          <w:vertAlign w:val="subscript"/>
          <w:lang w:eastAsia="es-ES"/>
        </w:rPr>
        <w:t>B1</w:t>
      </w:r>
      <w:r w:rsidRPr="00697A38">
        <w:rPr>
          <w:rFonts w:ascii="Arial" w:eastAsia="Times New Roman" w:hAnsi="Arial" w:cs="Arial"/>
          <w:szCs w:val="24"/>
          <w:lang w:eastAsia="es-ES"/>
        </w:rPr>
        <w:t>= ZUSC/R x P Donde C/R ≥ 0.1</w:t>
      </w:r>
      <w:r w:rsidR="004672F5" w:rsidRPr="00697A38">
        <w:rPr>
          <w:rFonts w:ascii="Arial" w:eastAsia="Times New Roman" w:hAnsi="Arial" w:cs="Arial"/>
          <w:szCs w:val="24"/>
          <w:lang w:eastAsia="es-ES"/>
        </w:rPr>
        <w:t>1</w:t>
      </w:r>
      <w:r w:rsidRPr="00697A38">
        <w:rPr>
          <w:rFonts w:ascii="Arial" w:eastAsia="Times New Roman" w:hAnsi="Arial" w:cs="Arial"/>
          <w:szCs w:val="24"/>
          <w:lang w:eastAsia="es-ES"/>
        </w:rPr>
        <w:t>, Vs= 0.45x</w:t>
      </w:r>
      <w:r w:rsidR="004672F5" w:rsidRPr="00697A38">
        <w:rPr>
          <w:rFonts w:ascii="Arial" w:eastAsia="Times New Roman" w:hAnsi="Arial" w:cs="Arial"/>
          <w:szCs w:val="24"/>
          <w:lang w:eastAsia="es-ES"/>
        </w:rPr>
        <w:t>1.</w:t>
      </w:r>
      <w:r w:rsidR="00E31E3E" w:rsidRPr="00697A38">
        <w:rPr>
          <w:rFonts w:ascii="Arial" w:eastAsia="Times New Roman" w:hAnsi="Arial" w:cs="Arial"/>
          <w:szCs w:val="24"/>
          <w:lang w:eastAsia="es-ES"/>
        </w:rPr>
        <w:t>0</w:t>
      </w:r>
      <w:r w:rsidR="004672F5" w:rsidRPr="00697A38">
        <w:rPr>
          <w:rFonts w:ascii="Arial" w:eastAsia="Times New Roman" w:hAnsi="Arial" w:cs="Arial"/>
          <w:szCs w:val="24"/>
          <w:lang w:eastAsia="es-ES"/>
        </w:rPr>
        <w:t>x</w:t>
      </w:r>
      <w:r w:rsidRPr="00697A38">
        <w:rPr>
          <w:rFonts w:ascii="Arial" w:eastAsia="Times New Roman" w:hAnsi="Arial" w:cs="Arial"/>
          <w:szCs w:val="24"/>
          <w:lang w:eastAsia="es-ES"/>
        </w:rPr>
        <w:t>1</w:t>
      </w:r>
      <w:r w:rsidR="00015072">
        <w:rPr>
          <w:rFonts w:ascii="Arial" w:eastAsia="Times New Roman" w:hAnsi="Arial" w:cs="Arial"/>
          <w:szCs w:val="24"/>
          <w:lang w:eastAsia="es-ES"/>
        </w:rPr>
        <w:t>.05</w:t>
      </w:r>
      <w:r w:rsidRPr="00697A38">
        <w:rPr>
          <w:rFonts w:ascii="Arial" w:eastAsia="Times New Roman" w:hAnsi="Arial" w:cs="Arial"/>
          <w:szCs w:val="24"/>
          <w:lang w:eastAsia="es-ES"/>
        </w:rPr>
        <w:t>x0.1</w:t>
      </w:r>
      <w:r w:rsidR="00015072">
        <w:rPr>
          <w:rFonts w:ascii="Arial" w:eastAsia="Times New Roman" w:hAnsi="Arial" w:cs="Arial"/>
          <w:szCs w:val="24"/>
          <w:lang w:eastAsia="es-ES"/>
        </w:rPr>
        <w:t>1</w:t>
      </w:r>
      <w:r w:rsidRPr="00697A38">
        <w:rPr>
          <w:rFonts w:ascii="Arial" w:eastAsia="Times New Roman" w:hAnsi="Arial" w:cs="Arial"/>
          <w:szCs w:val="24"/>
          <w:lang w:eastAsia="es-ES"/>
        </w:rPr>
        <w:t>=</w:t>
      </w:r>
      <w:r w:rsidR="008B3874" w:rsidRPr="00697A38">
        <w:rPr>
          <w:rFonts w:ascii="Arial" w:eastAsia="Times New Roman" w:hAnsi="Arial" w:cs="Arial"/>
          <w:b/>
          <w:bCs/>
          <w:szCs w:val="24"/>
          <w:lang w:eastAsia="es-ES"/>
        </w:rPr>
        <w:t>5.</w:t>
      </w:r>
      <w:r w:rsidR="005304D4">
        <w:rPr>
          <w:rFonts w:ascii="Arial" w:eastAsia="Times New Roman" w:hAnsi="Arial" w:cs="Arial"/>
          <w:b/>
          <w:bCs/>
          <w:szCs w:val="24"/>
          <w:lang w:eastAsia="es-ES"/>
        </w:rPr>
        <w:t>2</w:t>
      </w:r>
      <w:r w:rsidRPr="00697A38">
        <w:rPr>
          <w:rFonts w:ascii="Arial" w:eastAsia="Times New Roman" w:hAnsi="Arial" w:cs="Arial"/>
          <w:b/>
          <w:bCs/>
          <w:szCs w:val="24"/>
          <w:lang w:eastAsia="es-ES"/>
        </w:rPr>
        <w:t>%P</w:t>
      </w:r>
    </w:p>
    <w:p w14:paraId="7D06F84C" w14:textId="77777777" w:rsidR="00A62C6A" w:rsidRPr="00697A38" w:rsidRDefault="00A62C6A" w:rsidP="00A62C6A">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                </w:t>
      </w:r>
    </w:p>
    <w:p w14:paraId="0F707645" w14:textId="77777777" w:rsidR="00A62C6A" w:rsidRPr="00697A38" w:rsidRDefault="00DF3FAB" w:rsidP="009E0EBC">
      <w:pPr>
        <w:numPr>
          <w:ilvl w:val="0"/>
          <w:numId w:val="16"/>
        </w:num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 </w:t>
      </w:r>
      <w:r w:rsidR="00A62C6A" w:rsidRPr="00697A38">
        <w:rPr>
          <w:rFonts w:ascii="Arial" w:eastAsia="Times New Roman" w:hAnsi="Arial" w:cs="Arial"/>
          <w:szCs w:val="24"/>
          <w:lang w:eastAsia="es-ES"/>
        </w:rPr>
        <w:t xml:space="preserve">La fuerza sísmica lateral requerida para activar completamente el sistema de aislamiento multiplicado por 1.5 </w:t>
      </w:r>
    </w:p>
    <w:p w14:paraId="6875F5E1" w14:textId="77777777" w:rsidR="00A62C6A" w:rsidRPr="00697A38" w:rsidRDefault="00A62C6A" w:rsidP="00A62C6A">
      <w:pPr>
        <w:tabs>
          <w:tab w:val="left" w:pos="567"/>
        </w:tabs>
        <w:spacing w:after="0" w:line="360" w:lineRule="auto"/>
        <w:ind w:left="720"/>
        <w:jc w:val="both"/>
        <w:rPr>
          <w:rFonts w:ascii="Arial" w:eastAsia="Times New Roman" w:hAnsi="Arial" w:cs="Arial"/>
          <w:szCs w:val="24"/>
          <w:lang w:eastAsia="es-ES"/>
        </w:rPr>
      </w:pPr>
      <w:r w:rsidRPr="00697A38">
        <w:rPr>
          <w:rFonts w:ascii="Arial" w:eastAsia="Times New Roman" w:hAnsi="Arial" w:cs="Arial"/>
          <w:szCs w:val="24"/>
          <w:lang w:eastAsia="es-ES"/>
        </w:rPr>
        <w:t>V</w:t>
      </w:r>
      <w:r w:rsidRPr="00697A38">
        <w:rPr>
          <w:rFonts w:ascii="Arial" w:eastAsia="Times New Roman" w:hAnsi="Arial" w:cs="Arial"/>
          <w:szCs w:val="24"/>
          <w:vertAlign w:val="subscript"/>
          <w:lang w:eastAsia="es-ES"/>
        </w:rPr>
        <w:t>B2</w:t>
      </w:r>
      <w:r w:rsidRPr="00697A38">
        <w:rPr>
          <w:rFonts w:ascii="Arial" w:eastAsia="Times New Roman" w:hAnsi="Arial" w:cs="Arial"/>
          <w:szCs w:val="24"/>
          <w:lang w:eastAsia="es-ES"/>
        </w:rPr>
        <w:t>= 0.01x1.5x P=</w:t>
      </w:r>
      <w:r w:rsidRPr="00697A38">
        <w:rPr>
          <w:rFonts w:ascii="Arial" w:eastAsia="Times New Roman" w:hAnsi="Arial" w:cs="Arial"/>
          <w:b/>
          <w:bCs/>
          <w:szCs w:val="24"/>
          <w:lang w:eastAsia="es-ES"/>
        </w:rPr>
        <w:t>1.5%P</w:t>
      </w:r>
    </w:p>
    <w:p w14:paraId="10669727" w14:textId="77777777" w:rsidR="00A62C6A" w:rsidRPr="00697A38" w:rsidRDefault="00A62C6A" w:rsidP="00A62C6A">
      <w:pPr>
        <w:tabs>
          <w:tab w:val="left" w:pos="567"/>
        </w:tabs>
        <w:spacing w:after="0" w:line="360" w:lineRule="auto"/>
        <w:jc w:val="both"/>
        <w:rPr>
          <w:rFonts w:ascii="Arial" w:eastAsia="Times New Roman" w:hAnsi="Arial" w:cs="Arial"/>
          <w:szCs w:val="24"/>
          <w:lang w:eastAsia="es-ES"/>
        </w:rPr>
      </w:pPr>
    </w:p>
    <w:p w14:paraId="4AC1618C" w14:textId="77777777" w:rsidR="00DF3FAB" w:rsidRPr="00697A38" w:rsidRDefault="00DF3FAB" w:rsidP="009E0EBC">
      <w:pPr>
        <w:numPr>
          <w:ilvl w:val="0"/>
          <w:numId w:val="16"/>
        </w:num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 La fuerza sísmica lateral calculada según las características del aislador:</w:t>
      </w:r>
    </w:p>
    <w:p w14:paraId="77C82268" w14:textId="5581A7C4" w:rsidR="00DF3FAB" w:rsidRPr="00697A38" w:rsidRDefault="00A62C6A" w:rsidP="00DF3FAB">
      <w:pPr>
        <w:pStyle w:val="Sangradetextonormal"/>
        <w:tabs>
          <w:tab w:val="left" w:pos="567"/>
        </w:tabs>
        <w:ind w:left="720"/>
        <w:jc w:val="both"/>
        <w:rPr>
          <w:rFonts w:cs="Arial"/>
          <w:sz w:val="20"/>
          <w:szCs w:val="20"/>
        </w:rPr>
      </w:pPr>
      <w:r w:rsidRPr="00697A38">
        <w:rPr>
          <w:rFonts w:ascii="Arial" w:eastAsia="Times New Roman" w:hAnsi="Arial" w:cs="Arial"/>
          <w:szCs w:val="24"/>
          <w:lang w:eastAsia="es-ES"/>
        </w:rPr>
        <w:t>V</w:t>
      </w:r>
      <w:r w:rsidRPr="00697A38">
        <w:rPr>
          <w:rFonts w:ascii="Arial" w:eastAsia="Times New Roman" w:hAnsi="Arial" w:cs="Arial"/>
          <w:szCs w:val="24"/>
          <w:vertAlign w:val="subscript"/>
          <w:lang w:eastAsia="es-ES"/>
        </w:rPr>
        <w:t>B3</w:t>
      </w:r>
      <w:r w:rsidRPr="00697A38">
        <w:rPr>
          <w:rFonts w:ascii="Arial" w:eastAsia="Times New Roman" w:hAnsi="Arial" w:cs="Arial"/>
          <w:szCs w:val="24"/>
          <w:lang w:eastAsia="es-ES"/>
        </w:rPr>
        <w:t xml:space="preserve">= </w:t>
      </w:r>
      <w:r w:rsidR="00FB5C4B" w:rsidRPr="00FB5C4B">
        <w:rPr>
          <w:rFonts w:ascii="Arial" w:eastAsia="Times New Roman" w:hAnsi="Arial" w:cs="Arial"/>
          <w:b/>
          <w:bCs/>
          <w:szCs w:val="24"/>
          <w:lang w:eastAsia="es-ES"/>
        </w:rPr>
        <w:t>1</w:t>
      </w:r>
      <w:r w:rsidR="00403283">
        <w:rPr>
          <w:rFonts w:ascii="Arial" w:eastAsia="Times New Roman" w:hAnsi="Arial" w:cs="Arial"/>
          <w:b/>
          <w:bCs/>
          <w:szCs w:val="24"/>
          <w:lang w:eastAsia="es-ES"/>
        </w:rPr>
        <w:t>1.9</w:t>
      </w:r>
      <w:r w:rsidR="00DF3FAB" w:rsidRPr="00FB5C4B">
        <w:rPr>
          <w:rFonts w:ascii="Arial" w:eastAsia="Times New Roman" w:hAnsi="Arial" w:cs="Arial"/>
          <w:b/>
          <w:bCs/>
          <w:szCs w:val="24"/>
          <w:lang w:eastAsia="es-ES"/>
        </w:rPr>
        <w:t>%/</w:t>
      </w:r>
      <w:r w:rsidR="00FB5C4B">
        <w:rPr>
          <w:rFonts w:ascii="Arial" w:eastAsia="Times New Roman" w:hAnsi="Arial" w:cs="Arial"/>
          <w:b/>
          <w:bCs/>
          <w:szCs w:val="24"/>
          <w:lang w:eastAsia="es-ES"/>
        </w:rPr>
        <w:t>1.3</w:t>
      </w:r>
      <w:r w:rsidR="00403283">
        <w:rPr>
          <w:rFonts w:ascii="Arial" w:eastAsia="Times New Roman" w:hAnsi="Arial" w:cs="Arial"/>
          <w:b/>
          <w:bCs/>
          <w:szCs w:val="24"/>
          <w:lang w:eastAsia="es-ES"/>
        </w:rPr>
        <w:t>6</w:t>
      </w:r>
      <w:r w:rsidR="00DF3FAB" w:rsidRPr="00697A38">
        <w:rPr>
          <w:rFonts w:ascii="Arial" w:eastAsia="Times New Roman" w:hAnsi="Arial" w:cs="Arial"/>
          <w:b/>
          <w:bCs/>
          <w:szCs w:val="24"/>
          <w:lang w:eastAsia="es-ES"/>
        </w:rPr>
        <w:t>=</w:t>
      </w:r>
      <w:r w:rsidR="00403283">
        <w:rPr>
          <w:rFonts w:ascii="Arial" w:eastAsia="Times New Roman" w:hAnsi="Arial" w:cs="Arial"/>
          <w:b/>
          <w:bCs/>
          <w:szCs w:val="24"/>
          <w:lang w:eastAsia="es-ES"/>
        </w:rPr>
        <w:t>8</w:t>
      </w:r>
      <w:r w:rsidR="00FB5C4B">
        <w:rPr>
          <w:rFonts w:ascii="Arial" w:eastAsia="Times New Roman" w:hAnsi="Arial" w:cs="Arial"/>
          <w:b/>
          <w:bCs/>
          <w:szCs w:val="24"/>
          <w:lang w:eastAsia="es-ES"/>
        </w:rPr>
        <w:t>.8</w:t>
      </w:r>
      <w:r w:rsidRPr="00697A38">
        <w:rPr>
          <w:rFonts w:ascii="Arial" w:eastAsia="Times New Roman" w:hAnsi="Arial" w:cs="Arial"/>
          <w:b/>
          <w:bCs/>
          <w:szCs w:val="24"/>
          <w:lang w:eastAsia="es-ES"/>
        </w:rPr>
        <w:t>%P</w:t>
      </w:r>
      <w:r w:rsidRPr="00697A38">
        <w:rPr>
          <w:rFonts w:ascii="Arial" w:eastAsia="Times New Roman" w:hAnsi="Arial" w:cs="Arial"/>
          <w:szCs w:val="24"/>
          <w:lang w:eastAsia="es-ES"/>
        </w:rPr>
        <w:t xml:space="preserve"> </w:t>
      </w:r>
      <w:r w:rsidR="00DF3FAB" w:rsidRPr="00697A38">
        <w:rPr>
          <w:rFonts w:ascii="Arial" w:eastAsia="Times New Roman" w:hAnsi="Arial" w:cs="Arial"/>
          <w:szCs w:val="24"/>
          <w:lang w:eastAsia="es-ES"/>
        </w:rPr>
        <w:t>(según cálculos del aislador para el nivel del Sismo Máximo Considerado (MCE</w:t>
      </w:r>
      <w:r w:rsidR="00DF3FAB" w:rsidRPr="00697A38">
        <w:rPr>
          <w:rFonts w:ascii="Arial" w:eastAsia="Times New Roman" w:hAnsi="Arial" w:cs="Arial"/>
          <w:szCs w:val="24"/>
          <w:vertAlign w:val="subscript"/>
          <w:lang w:eastAsia="es-ES"/>
        </w:rPr>
        <w:t>R</w:t>
      </w:r>
      <w:r w:rsidR="00DF3FAB" w:rsidRPr="00697A38">
        <w:rPr>
          <w:rFonts w:ascii="Arial" w:eastAsia="Times New Roman" w:hAnsi="Arial" w:cs="Arial"/>
          <w:szCs w:val="24"/>
          <w:lang w:eastAsia="es-ES"/>
        </w:rPr>
        <w:t>) con R</w:t>
      </w:r>
      <w:r w:rsidR="00DF3FAB" w:rsidRPr="00697A38">
        <w:rPr>
          <w:rFonts w:ascii="Arial" w:eastAsia="Times New Roman" w:hAnsi="Arial" w:cs="Arial"/>
          <w:szCs w:val="24"/>
          <w:vertAlign w:val="subscript"/>
          <w:lang w:eastAsia="es-ES"/>
        </w:rPr>
        <w:t>I</w:t>
      </w:r>
      <w:r w:rsidR="00DF3FAB" w:rsidRPr="00697A38">
        <w:rPr>
          <w:rFonts w:ascii="Arial" w:eastAsia="Times New Roman" w:hAnsi="Arial" w:cs="Arial"/>
          <w:szCs w:val="24"/>
          <w:lang w:eastAsia="es-ES"/>
        </w:rPr>
        <w:t>=1.</w:t>
      </w:r>
      <w:r w:rsidR="00FB5C4B">
        <w:rPr>
          <w:rFonts w:ascii="Arial" w:eastAsia="Times New Roman" w:hAnsi="Arial" w:cs="Arial"/>
          <w:szCs w:val="24"/>
          <w:lang w:eastAsia="es-ES"/>
        </w:rPr>
        <w:t>3</w:t>
      </w:r>
      <w:r w:rsidR="00403283">
        <w:rPr>
          <w:rFonts w:ascii="Arial" w:eastAsia="Times New Roman" w:hAnsi="Arial" w:cs="Arial"/>
          <w:szCs w:val="24"/>
          <w:lang w:eastAsia="es-ES"/>
        </w:rPr>
        <w:t>6</w:t>
      </w:r>
      <w:r w:rsidR="00DF3FAB" w:rsidRPr="00697A38">
        <w:rPr>
          <w:rFonts w:ascii="Arial" w:eastAsia="Times New Roman" w:hAnsi="Arial" w:cs="Arial"/>
          <w:szCs w:val="24"/>
          <w:lang w:eastAsia="es-ES"/>
        </w:rPr>
        <w:t xml:space="preserve"> y que corresponde al nivel del Sismo de Diseño (DE)).</w:t>
      </w:r>
    </w:p>
    <w:p w14:paraId="53DCD4DC" w14:textId="77777777" w:rsidR="00A62C6A" w:rsidRPr="00697A38" w:rsidRDefault="00A62C6A" w:rsidP="00A62C6A">
      <w:pPr>
        <w:tabs>
          <w:tab w:val="left" w:pos="567"/>
        </w:tabs>
        <w:spacing w:after="0" w:line="360" w:lineRule="auto"/>
        <w:jc w:val="both"/>
        <w:rPr>
          <w:rFonts w:ascii="Arial" w:eastAsia="Times New Roman" w:hAnsi="Arial" w:cs="Arial"/>
          <w:szCs w:val="24"/>
          <w:lang w:eastAsia="es-ES"/>
        </w:rPr>
      </w:pPr>
    </w:p>
    <w:p w14:paraId="59DED71C" w14:textId="77777777" w:rsidR="00A62C6A" w:rsidRPr="00697A38" w:rsidRDefault="00DF3FAB" w:rsidP="009E0EBC">
      <w:pPr>
        <w:numPr>
          <w:ilvl w:val="0"/>
          <w:numId w:val="16"/>
        </w:numPr>
        <w:tabs>
          <w:tab w:val="left" w:pos="567"/>
        </w:tabs>
        <w:spacing w:after="0" w:line="240" w:lineRule="auto"/>
        <w:jc w:val="both"/>
        <w:rPr>
          <w:rFonts w:ascii="Arial" w:eastAsia="Times New Roman" w:hAnsi="Arial" w:cs="Arial"/>
          <w:lang w:eastAsia="es-ES"/>
        </w:rPr>
      </w:pPr>
      <w:r w:rsidRPr="00697A38">
        <w:rPr>
          <w:rFonts w:ascii="Arial" w:eastAsia="Times New Roman" w:hAnsi="Arial" w:cs="Arial"/>
          <w:lang w:eastAsia="es-ES"/>
        </w:rPr>
        <w:t xml:space="preserve"> </w:t>
      </w:r>
      <w:r w:rsidR="00A62C6A" w:rsidRPr="00697A38">
        <w:rPr>
          <w:rFonts w:ascii="Arial" w:eastAsia="Times New Roman" w:hAnsi="Arial" w:cs="Arial"/>
          <w:lang w:eastAsia="es-ES"/>
        </w:rPr>
        <w:t xml:space="preserve">El cortante basal correspondiente a las cargas amplificadas de diseño por viento. </w:t>
      </w:r>
    </w:p>
    <w:p w14:paraId="54EF292F" w14:textId="77777777" w:rsidR="00A62C6A" w:rsidRPr="00697A38" w:rsidRDefault="00A62C6A" w:rsidP="00A62C6A">
      <w:pPr>
        <w:tabs>
          <w:tab w:val="left" w:pos="567"/>
        </w:tabs>
        <w:spacing w:after="0"/>
        <w:ind w:left="720"/>
        <w:jc w:val="both"/>
        <w:rPr>
          <w:rFonts w:ascii="Arial" w:eastAsia="Times New Roman" w:hAnsi="Arial" w:cs="Arial"/>
          <w:lang w:eastAsia="es-ES"/>
        </w:rPr>
      </w:pPr>
    </w:p>
    <w:p w14:paraId="760BCC02" w14:textId="77777777" w:rsidR="00A62C6A" w:rsidRPr="00697A38" w:rsidRDefault="00A62C6A" w:rsidP="00A62C6A">
      <w:pPr>
        <w:tabs>
          <w:tab w:val="left" w:pos="567"/>
        </w:tabs>
        <w:spacing w:after="0"/>
        <w:ind w:left="720"/>
        <w:jc w:val="both"/>
        <w:rPr>
          <w:rFonts w:ascii="Arial" w:eastAsia="Times New Roman" w:hAnsi="Arial" w:cs="Arial"/>
          <w:lang w:eastAsia="es-ES"/>
        </w:rPr>
      </w:pPr>
      <w:r w:rsidRPr="00697A38">
        <w:rPr>
          <w:rFonts w:ascii="Arial" w:eastAsia="Times New Roman" w:hAnsi="Arial" w:cs="Arial"/>
          <w:lang w:eastAsia="es-ES"/>
        </w:rPr>
        <w:t>Según el mapa eólico de la norma E.020 → V=</w:t>
      </w:r>
      <w:r w:rsidR="00477DC7">
        <w:rPr>
          <w:rFonts w:ascii="Arial" w:eastAsia="Times New Roman" w:hAnsi="Arial" w:cs="Arial"/>
          <w:lang w:eastAsia="es-ES"/>
        </w:rPr>
        <w:t>60</w:t>
      </w:r>
      <w:r w:rsidRPr="00697A38">
        <w:rPr>
          <w:rFonts w:ascii="Arial" w:eastAsia="Times New Roman" w:hAnsi="Arial" w:cs="Arial"/>
          <w:lang w:eastAsia="es-ES"/>
        </w:rPr>
        <w:t xml:space="preserve"> Km/h</w:t>
      </w:r>
    </w:p>
    <w:p w14:paraId="3D9E640F" w14:textId="77777777" w:rsidR="00E25972" w:rsidRPr="00697A38" w:rsidRDefault="00E25972" w:rsidP="00E25972">
      <w:pPr>
        <w:tabs>
          <w:tab w:val="left" w:pos="567"/>
        </w:tabs>
        <w:spacing w:after="0"/>
        <w:ind w:left="720"/>
        <w:jc w:val="both"/>
        <w:rPr>
          <w:rFonts w:ascii="Arial" w:eastAsia="Times New Roman" w:hAnsi="Arial" w:cs="Arial"/>
          <w:lang w:eastAsia="es-ES"/>
        </w:rPr>
      </w:pPr>
      <w:r w:rsidRPr="00697A38">
        <w:rPr>
          <w:rFonts w:ascii="Arial" w:eastAsia="Times New Roman" w:hAnsi="Arial" w:cs="Arial"/>
          <w:lang w:eastAsia="es-ES"/>
        </w:rPr>
        <w:t>Pero no debe ser menor que 75 Km/h, por lo que se utilizará este valor.</w:t>
      </w:r>
    </w:p>
    <w:p w14:paraId="00716CB1" w14:textId="77777777" w:rsidR="00A62C6A" w:rsidRPr="00697A38" w:rsidRDefault="00A62C6A" w:rsidP="00A62C6A">
      <w:pPr>
        <w:tabs>
          <w:tab w:val="left" w:pos="567"/>
        </w:tabs>
        <w:spacing w:after="0"/>
        <w:ind w:left="720"/>
        <w:jc w:val="both"/>
        <w:rPr>
          <w:rFonts w:ascii="Arial" w:eastAsia="Times New Roman" w:hAnsi="Arial" w:cs="Arial"/>
          <w:lang w:val="en-US" w:eastAsia="es-ES"/>
        </w:rPr>
      </w:pPr>
      <w:proofErr w:type="spellStart"/>
      <w:r w:rsidRPr="00697A38">
        <w:rPr>
          <w:rFonts w:ascii="Arial" w:eastAsia="Times New Roman" w:hAnsi="Arial" w:cs="Arial"/>
          <w:lang w:val="en-US" w:eastAsia="es-ES"/>
        </w:rPr>
        <w:t>V</w:t>
      </w:r>
      <w:r w:rsidRPr="00697A38">
        <w:rPr>
          <w:rFonts w:ascii="Arial" w:eastAsia="Times New Roman" w:hAnsi="Arial" w:cs="Arial"/>
          <w:vertAlign w:val="subscript"/>
          <w:lang w:val="en-US" w:eastAsia="es-ES"/>
        </w:rPr>
        <w:t>h</w:t>
      </w:r>
      <w:proofErr w:type="spellEnd"/>
      <w:r w:rsidRPr="00697A38">
        <w:rPr>
          <w:rFonts w:ascii="Arial" w:eastAsia="Times New Roman" w:hAnsi="Arial" w:cs="Arial"/>
          <w:vertAlign w:val="subscript"/>
          <w:lang w:val="en-US" w:eastAsia="es-ES"/>
        </w:rPr>
        <w:t xml:space="preserve"> </w:t>
      </w:r>
      <w:r w:rsidRPr="00697A38">
        <w:rPr>
          <w:rFonts w:ascii="Arial" w:eastAsia="Times New Roman" w:hAnsi="Arial" w:cs="Arial"/>
          <w:lang w:val="en-US" w:eastAsia="es-ES"/>
        </w:rPr>
        <w:t xml:space="preserve">= </w:t>
      </w:r>
      <w:r w:rsidR="00E25972" w:rsidRPr="00697A38">
        <w:rPr>
          <w:rFonts w:ascii="Arial" w:eastAsia="Times New Roman" w:hAnsi="Arial" w:cs="Arial"/>
          <w:lang w:val="en-US" w:eastAsia="es-ES"/>
        </w:rPr>
        <w:t>75</w:t>
      </w:r>
      <w:r w:rsidRPr="00697A38">
        <w:rPr>
          <w:rFonts w:ascii="Arial" w:eastAsia="Times New Roman" w:hAnsi="Arial" w:cs="Arial"/>
          <w:lang w:val="en-US" w:eastAsia="es-ES"/>
        </w:rPr>
        <w:t>(</w:t>
      </w:r>
      <w:r w:rsidR="00D72A6D" w:rsidRPr="00697A38">
        <w:rPr>
          <w:rFonts w:ascii="Arial" w:eastAsia="Times New Roman" w:hAnsi="Arial" w:cs="Arial"/>
          <w:lang w:val="en-US" w:eastAsia="es-ES"/>
        </w:rPr>
        <w:t>1</w:t>
      </w:r>
      <w:r w:rsidR="0011486A">
        <w:rPr>
          <w:rFonts w:ascii="Arial" w:eastAsia="Times New Roman" w:hAnsi="Arial" w:cs="Arial"/>
          <w:lang w:val="en-US" w:eastAsia="es-ES"/>
        </w:rPr>
        <w:t>3.3</w:t>
      </w:r>
      <w:r w:rsidRPr="00697A38">
        <w:rPr>
          <w:rFonts w:ascii="Arial" w:eastAsia="Times New Roman" w:hAnsi="Arial" w:cs="Arial"/>
          <w:lang w:val="en-US" w:eastAsia="es-ES"/>
        </w:rPr>
        <w:t>/10)</w:t>
      </w:r>
      <w:r w:rsidRPr="00697A38">
        <w:rPr>
          <w:rFonts w:ascii="Arial" w:eastAsia="Times New Roman" w:hAnsi="Arial" w:cs="Arial"/>
          <w:vertAlign w:val="superscript"/>
          <w:lang w:val="en-US" w:eastAsia="es-ES"/>
        </w:rPr>
        <w:t>0.22</w:t>
      </w:r>
      <w:r w:rsidRPr="00697A38">
        <w:rPr>
          <w:rFonts w:ascii="Arial" w:eastAsia="Times New Roman" w:hAnsi="Arial" w:cs="Arial"/>
          <w:lang w:val="en-US" w:eastAsia="es-ES"/>
        </w:rPr>
        <w:t xml:space="preserve"> = </w:t>
      </w:r>
      <w:r w:rsidR="0011486A">
        <w:rPr>
          <w:rFonts w:ascii="Arial" w:eastAsia="Times New Roman" w:hAnsi="Arial" w:cs="Arial"/>
          <w:lang w:val="en-US" w:eastAsia="es-ES"/>
        </w:rPr>
        <w:t>79.86</w:t>
      </w:r>
      <w:r w:rsidR="00D72A6D" w:rsidRPr="00697A38">
        <w:rPr>
          <w:rFonts w:ascii="Arial" w:eastAsia="Times New Roman" w:hAnsi="Arial" w:cs="Arial"/>
          <w:lang w:val="en-US" w:eastAsia="es-ES"/>
        </w:rPr>
        <w:t xml:space="preserve"> k</w:t>
      </w:r>
      <w:r w:rsidRPr="00697A38">
        <w:rPr>
          <w:rFonts w:ascii="Arial" w:eastAsia="Times New Roman" w:hAnsi="Arial" w:cs="Arial"/>
          <w:lang w:val="en-US" w:eastAsia="es-ES"/>
        </w:rPr>
        <w:t>m/h</w:t>
      </w:r>
    </w:p>
    <w:p w14:paraId="1A638298" w14:textId="77777777" w:rsidR="00A62C6A" w:rsidRPr="00697A38" w:rsidRDefault="00A62C6A" w:rsidP="00A62C6A">
      <w:pPr>
        <w:tabs>
          <w:tab w:val="left" w:pos="567"/>
        </w:tabs>
        <w:spacing w:after="0"/>
        <w:ind w:left="720"/>
        <w:jc w:val="both"/>
        <w:rPr>
          <w:rFonts w:ascii="Arial" w:eastAsia="Times New Roman" w:hAnsi="Arial" w:cs="Arial"/>
          <w:lang w:val="en-US" w:eastAsia="es-ES"/>
        </w:rPr>
      </w:pPr>
      <w:r w:rsidRPr="00697A38">
        <w:rPr>
          <w:rFonts w:ascii="Arial" w:eastAsia="Times New Roman" w:hAnsi="Arial" w:cs="Arial"/>
          <w:lang w:val="en-US" w:eastAsia="es-ES"/>
        </w:rPr>
        <w:t>P</w:t>
      </w:r>
      <w:r w:rsidRPr="00697A38">
        <w:rPr>
          <w:rFonts w:ascii="Arial" w:eastAsia="Times New Roman" w:hAnsi="Arial" w:cs="Arial"/>
          <w:vertAlign w:val="subscript"/>
          <w:lang w:val="en-US" w:eastAsia="es-ES"/>
        </w:rPr>
        <w:t>h</w:t>
      </w:r>
      <w:r w:rsidRPr="00697A38">
        <w:rPr>
          <w:rFonts w:ascii="Arial" w:eastAsia="Times New Roman" w:hAnsi="Arial" w:cs="Arial"/>
          <w:lang w:val="en-US" w:eastAsia="es-ES"/>
        </w:rPr>
        <w:t>=0.005C V</w:t>
      </w:r>
      <w:r w:rsidRPr="00697A38">
        <w:rPr>
          <w:rFonts w:ascii="Arial" w:eastAsia="Times New Roman" w:hAnsi="Arial" w:cs="Arial"/>
          <w:vertAlign w:val="subscript"/>
          <w:lang w:val="en-US" w:eastAsia="es-ES"/>
        </w:rPr>
        <w:t>h</w:t>
      </w:r>
      <w:r w:rsidRPr="00697A38">
        <w:rPr>
          <w:rFonts w:ascii="Arial" w:eastAsia="Times New Roman" w:hAnsi="Arial" w:cs="Arial"/>
          <w:vertAlign w:val="superscript"/>
          <w:lang w:val="en-US" w:eastAsia="es-ES"/>
        </w:rPr>
        <w:t xml:space="preserve">2 </w:t>
      </w:r>
      <w:r w:rsidRPr="00697A38">
        <w:rPr>
          <w:rFonts w:ascii="Arial" w:eastAsia="Times New Roman" w:hAnsi="Arial" w:cs="Arial"/>
          <w:lang w:val="en-US" w:eastAsia="es-ES"/>
        </w:rPr>
        <w:t>= (0.005) (0.8) (</w:t>
      </w:r>
      <w:r w:rsidR="0011486A">
        <w:rPr>
          <w:rFonts w:ascii="Arial" w:eastAsia="Times New Roman" w:hAnsi="Arial" w:cs="Arial"/>
          <w:lang w:val="en-US" w:eastAsia="es-ES"/>
        </w:rPr>
        <w:t>79.86</w:t>
      </w:r>
      <w:r w:rsidRPr="00697A38">
        <w:rPr>
          <w:rFonts w:ascii="Arial" w:eastAsia="Times New Roman" w:hAnsi="Arial" w:cs="Arial"/>
          <w:lang w:val="en-US" w:eastAsia="es-ES"/>
        </w:rPr>
        <w:t>)</w:t>
      </w:r>
      <w:r w:rsidRPr="00697A38">
        <w:rPr>
          <w:rFonts w:ascii="Arial" w:eastAsia="Times New Roman" w:hAnsi="Arial" w:cs="Arial"/>
          <w:vertAlign w:val="superscript"/>
          <w:lang w:val="en-US" w:eastAsia="es-ES"/>
        </w:rPr>
        <w:t xml:space="preserve">2 </w:t>
      </w:r>
      <w:r w:rsidRPr="00697A38">
        <w:rPr>
          <w:rFonts w:ascii="Arial" w:eastAsia="Times New Roman" w:hAnsi="Arial" w:cs="Arial"/>
          <w:lang w:val="en-US" w:eastAsia="es-ES"/>
        </w:rPr>
        <w:t xml:space="preserve">= </w:t>
      </w:r>
      <w:r w:rsidR="0011486A">
        <w:rPr>
          <w:rFonts w:ascii="Arial" w:eastAsia="Times New Roman" w:hAnsi="Arial" w:cs="Arial"/>
          <w:lang w:val="en-US" w:eastAsia="es-ES"/>
        </w:rPr>
        <w:t>25.51</w:t>
      </w:r>
      <w:r w:rsidRPr="00697A38">
        <w:rPr>
          <w:rFonts w:ascii="Arial" w:eastAsia="Times New Roman" w:hAnsi="Arial" w:cs="Arial"/>
          <w:lang w:val="en-US" w:eastAsia="es-ES"/>
        </w:rPr>
        <w:t xml:space="preserve"> </w:t>
      </w:r>
      <w:proofErr w:type="spellStart"/>
      <w:r w:rsidRPr="00697A38">
        <w:rPr>
          <w:rFonts w:ascii="Arial" w:eastAsia="Times New Roman" w:hAnsi="Arial" w:cs="Arial"/>
          <w:lang w:val="en-US" w:eastAsia="es-ES"/>
        </w:rPr>
        <w:t>kgf</w:t>
      </w:r>
      <w:proofErr w:type="spellEnd"/>
      <w:r w:rsidRPr="00697A38">
        <w:rPr>
          <w:rFonts w:ascii="Arial" w:eastAsia="Times New Roman" w:hAnsi="Arial" w:cs="Arial"/>
          <w:lang w:val="en-US" w:eastAsia="es-ES"/>
        </w:rPr>
        <w:t>/m</w:t>
      </w:r>
      <w:r w:rsidRPr="00697A38">
        <w:rPr>
          <w:rFonts w:ascii="Arial" w:eastAsia="Times New Roman" w:hAnsi="Arial" w:cs="Arial"/>
          <w:vertAlign w:val="superscript"/>
          <w:lang w:val="en-US" w:eastAsia="es-ES"/>
        </w:rPr>
        <w:t>2</w:t>
      </w:r>
    </w:p>
    <w:p w14:paraId="7695AED9" w14:textId="5A55407B" w:rsidR="00A62C6A" w:rsidRPr="00697A38" w:rsidRDefault="00A62C6A" w:rsidP="00E25972">
      <w:pPr>
        <w:tabs>
          <w:tab w:val="left" w:pos="567"/>
        </w:tabs>
        <w:spacing w:after="0"/>
        <w:ind w:left="720"/>
        <w:jc w:val="both"/>
        <w:rPr>
          <w:rFonts w:ascii="Arial" w:eastAsia="Times New Roman" w:hAnsi="Arial" w:cs="Arial"/>
          <w:lang w:val="es-PE" w:eastAsia="es-ES"/>
        </w:rPr>
      </w:pPr>
      <w:r w:rsidRPr="00697A38">
        <w:rPr>
          <w:rFonts w:ascii="Arial" w:eastAsia="Times New Roman" w:hAnsi="Arial" w:cs="Arial"/>
          <w:lang w:val="es-PE" w:eastAsia="es-ES"/>
        </w:rPr>
        <w:t>V</w:t>
      </w:r>
      <w:r w:rsidRPr="00697A38">
        <w:rPr>
          <w:rFonts w:ascii="Arial" w:eastAsia="Times New Roman" w:hAnsi="Arial" w:cs="Arial"/>
          <w:vertAlign w:val="subscript"/>
          <w:lang w:val="es-PE" w:eastAsia="es-ES"/>
        </w:rPr>
        <w:t>B2</w:t>
      </w:r>
      <w:r w:rsidRPr="00697A38">
        <w:rPr>
          <w:rFonts w:ascii="Arial" w:eastAsia="Times New Roman" w:hAnsi="Arial" w:cs="Arial"/>
          <w:lang w:val="es-PE" w:eastAsia="es-ES"/>
        </w:rPr>
        <w:t xml:space="preserve">= </w:t>
      </w:r>
      <w:proofErr w:type="spellStart"/>
      <w:r w:rsidRPr="00697A38">
        <w:rPr>
          <w:rFonts w:ascii="Arial" w:eastAsia="Times New Roman" w:hAnsi="Arial" w:cs="Arial"/>
          <w:lang w:val="es-PE" w:eastAsia="es-ES"/>
        </w:rPr>
        <w:t>P</w:t>
      </w:r>
      <w:r w:rsidRPr="00697A38">
        <w:rPr>
          <w:rFonts w:ascii="Arial" w:eastAsia="Times New Roman" w:hAnsi="Arial" w:cs="Arial"/>
          <w:vertAlign w:val="subscript"/>
          <w:lang w:val="es-PE" w:eastAsia="es-ES"/>
        </w:rPr>
        <w:t>h</w:t>
      </w:r>
      <w:proofErr w:type="spellEnd"/>
      <w:r w:rsidRPr="00697A38">
        <w:rPr>
          <w:rFonts w:ascii="Arial" w:eastAsia="Times New Roman" w:hAnsi="Arial" w:cs="Arial"/>
          <w:vertAlign w:val="subscript"/>
          <w:lang w:val="es-PE" w:eastAsia="es-ES"/>
        </w:rPr>
        <w:t xml:space="preserve"> </w:t>
      </w:r>
      <w:r w:rsidRPr="00697A38">
        <w:rPr>
          <w:rFonts w:ascii="Arial" w:eastAsia="Times New Roman" w:hAnsi="Arial" w:cs="Arial"/>
          <w:lang w:val="es-PE" w:eastAsia="es-ES"/>
        </w:rPr>
        <w:t>A</w:t>
      </w:r>
      <w:r w:rsidRPr="00697A38">
        <w:rPr>
          <w:rFonts w:ascii="Arial" w:eastAsia="Times New Roman" w:hAnsi="Arial" w:cs="Arial"/>
          <w:vertAlign w:val="subscript"/>
          <w:lang w:val="es-PE" w:eastAsia="es-ES"/>
        </w:rPr>
        <w:t>LATERAL</w:t>
      </w:r>
      <w:r w:rsidRPr="00697A38">
        <w:rPr>
          <w:rFonts w:ascii="Arial" w:eastAsia="Times New Roman" w:hAnsi="Arial" w:cs="Arial"/>
          <w:lang w:val="es-PE" w:eastAsia="es-ES"/>
        </w:rPr>
        <w:t xml:space="preserve"> = (</w:t>
      </w:r>
      <w:r w:rsidR="00E25972" w:rsidRPr="00697A38">
        <w:rPr>
          <w:rFonts w:ascii="Arial" w:eastAsia="Times New Roman" w:hAnsi="Arial" w:cs="Arial"/>
          <w:lang w:val="es-PE" w:eastAsia="es-ES"/>
        </w:rPr>
        <w:t>2</w:t>
      </w:r>
      <w:r w:rsidR="00AA5FE9">
        <w:rPr>
          <w:rFonts w:ascii="Arial" w:eastAsia="Times New Roman" w:hAnsi="Arial" w:cs="Arial"/>
          <w:lang w:val="es-PE" w:eastAsia="es-ES"/>
        </w:rPr>
        <w:t>5.51</w:t>
      </w:r>
      <w:r w:rsidRPr="00697A38">
        <w:rPr>
          <w:rFonts w:ascii="Arial" w:eastAsia="Times New Roman" w:hAnsi="Arial" w:cs="Arial"/>
          <w:lang w:val="es-PE" w:eastAsia="es-ES"/>
        </w:rPr>
        <w:t>/</w:t>
      </w:r>
      <w:proofErr w:type="gramStart"/>
      <w:r w:rsidRPr="00697A38">
        <w:rPr>
          <w:rFonts w:ascii="Arial" w:eastAsia="Times New Roman" w:hAnsi="Arial" w:cs="Arial"/>
          <w:lang w:val="es-PE" w:eastAsia="es-ES"/>
        </w:rPr>
        <w:t>1000)(</w:t>
      </w:r>
      <w:proofErr w:type="gramEnd"/>
      <w:r w:rsidR="00571BDF">
        <w:rPr>
          <w:rFonts w:ascii="Arial" w:eastAsia="Times New Roman" w:hAnsi="Arial" w:cs="Arial"/>
          <w:lang w:val="es-PE" w:eastAsia="es-ES"/>
        </w:rPr>
        <w:t>1126</w:t>
      </w:r>
      <w:r w:rsidRPr="00697A38">
        <w:rPr>
          <w:rFonts w:ascii="Arial" w:eastAsia="Times New Roman" w:hAnsi="Arial" w:cs="Arial"/>
          <w:lang w:val="es-PE" w:eastAsia="es-ES"/>
        </w:rPr>
        <w:t>)=</w:t>
      </w:r>
      <w:r w:rsidR="00AA5FE9">
        <w:rPr>
          <w:rFonts w:ascii="Arial" w:eastAsia="Times New Roman" w:hAnsi="Arial" w:cs="Arial"/>
          <w:lang w:val="es-PE" w:eastAsia="es-ES"/>
        </w:rPr>
        <w:t>2</w:t>
      </w:r>
      <w:r w:rsidR="00571BDF">
        <w:rPr>
          <w:rFonts w:ascii="Arial" w:eastAsia="Times New Roman" w:hAnsi="Arial" w:cs="Arial"/>
          <w:lang w:val="es-PE" w:eastAsia="es-ES"/>
        </w:rPr>
        <w:t>8.72</w:t>
      </w:r>
      <w:r w:rsidRPr="00697A38">
        <w:rPr>
          <w:rFonts w:ascii="Arial" w:eastAsia="Times New Roman" w:hAnsi="Arial" w:cs="Arial"/>
          <w:lang w:val="es-PE" w:eastAsia="es-ES"/>
        </w:rPr>
        <w:t xml:space="preserve"> </w:t>
      </w:r>
      <w:proofErr w:type="spellStart"/>
      <w:r w:rsidRPr="00697A38">
        <w:rPr>
          <w:rFonts w:ascii="Arial" w:eastAsia="Times New Roman" w:hAnsi="Arial" w:cs="Arial"/>
          <w:lang w:val="es-PE" w:eastAsia="es-ES"/>
        </w:rPr>
        <w:t>Tonf</w:t>
      </w:r>
      <w:proofErr w:type="spellEnd"/>
    </w:p>
    <w:p w14:paraId="6761B7EC" w14:textId="77777777" w:rsidR="00A62C6A" w:rsidRPr="00697A38" w:rsidRDefault="00A62C6A" w:rsidP="00A62C6A">
      <w:pPr>
        <w:tabs>
          <w:tab w:val="left" w:pos="567"/>
        </w:tabs>
        <w:spacing w:after="0"/>
        <w:ind w:left="720"/>
        <w:jc w:val="both"/>
        <w:rPr>
          <w:rFonts w:ascii="Arial" w:eastAsia="Times New Roman" w:hAnsi="Arial" w:cs="Arial"/>
          <w:lang w:val="es-PE" w:eastAsia="es-ES"/>
        </w:rPr>
      </w:pPr>
    </w:p>
    <w:p w14:paraId="2AD9CF59" w14:textId="3E09C761" w:rsidR="00A62C6A" w:rsidRPr="00697A38" w:rsidRDefault="00A62C6A" w:rsidP="00A62C6A">
      <w:pPr>
        <w:tabs>
          <w:tab w:val="left" w:pos="567"/>
        </w:tabs>
        <w:spacing w:after="0"/>
        <w:ind w:left="720"/>
        <w:jc w:val="both"/>
        <w:rPr>
          <w:rFonts w:ascii="Arial" w:eastAsia="Times New Roman" w:hAnsi="Arial" w:cs="Arial"/>
          <w:lang w:val="es-PE" w:eastAsia="es-ES"/>
        </w:rPr>
      </w:pPr>
      <w:r w:rsidRPr="00697A38">
        <w:rPr>
          <w:rFonts w:ascii="Arial" w:eastAsia="Times New Roman" w:hAnsi="Arial" w:cs="Arial"/>
          <w:lang w:val="es-PE" w:eastAsia="es-ES"/>
        </w:rPr>
        <w:lastRenderedPageBreak/>
        <w:t>Por lo tanto, normalizando la fuerza al peso del edificio (</w:t>
      </w:r>
      <w:r w:rsidR="00F7610A">
        <w:rPr>
          <w:rFonts w:ascii="Arial" w:eastAsia="Times New Roman" w:hAnsi="Arial" w:cs="Arial"/>
          <w:lang w:val="es-PE" w:eastAsia="es-ES"/>
        </w:rPr>
        <w:t>2</w:t>
      </w:r>
      <w:r w:rsidR="005022F4">
        <w:rPr>
          <w:rFonts w:ascii="Arial" w:eastAsia="Times New Roman" w:hAnsi="Arial" w:cs="Arial"/>
          <w:lang w:val="es-PE" w:eastAsia="es-ES"/>
        </w:rPr>
        <w:t>7783</w:t>
      </w:r>
      <w:r w:rsidRPr="00697A38">
        <w:rPr>
          <w:rFonts w:ascii="Arial" w:eastAsia="Times New Roman" w:hAnsi="Arial" w:cs="Arial"/>
          <w:lang w:val="es-PE" w:eastAsia="es-ES"/>
        </w:rPr>
        <w:t>Tonf):</w:t>
      </w:r>
    </w:p>
    <w:p w14:paraId="00F4516B" w14:textId="77777777" w:rsidR="00A62C6A" w:rsidRPr="00697A38" w:rsidRDefault="00A62C6A" w:rsidP="00A62C6A">
      <w:pPr>
        <w:tabs>
          <w:tab w:val="left" w:pos="567"/>
        </w:tabs>
        <w:spacing w:after="0"/>
        <w:ind w:left="720"/>
        <w:jc w:val="both"/>
        <w:rPr>
          <w:rFonts w:ascii="Arial" w:eastAsia="Times New Roman" w:hAnsi="Arial" w:cs="Arial"/>
          <w:sz w:val="20"/>
          <w:szCs w:val="20"/>
          <w:lang w:val="es-PE" w:eastAsia="es-ES"/>
        </w:rPr>
      </w:pPr>
    </w:p>
    <w:p w14:paraId="37E41F4F" w14:textId="31CF0803" w:rsidR="00A62C6A" w:rsidRPr="00697A38" w:rsidRDefault="00A62C6A" w:rsidP="00A62C6A">
      <w:pPr>
        <w:tabs>
          <w:tab w:val="left" w:pos="567"/>
        </w:tabs>
        <w:spacing w:after="0"/>
        <w:ind w:left="720"/>
        <w:jc w:val="both"/>
        <w:rPr>
          <w:rFonts w:ascii="Arial" w:eastAsia="Times New Roman" w:hAnsi="Arial" w:cs="Arial"/>
          <w:b/>
          <w:sz w:val="20"/>
          <w:szCs w:val="20"/>
          <w:lang w:val="en-US" w:eastAsia="es-ES"/>
        </w:rPr>
      </w:pPr>
      <w:r w:rsidRPr="00697A38">
        <w:rPr>
          <w:rFonts w:ascii="Arial" w:eastAsia="Times New Roman" w:hAnsi="Arial" w:cs="Arial"/>
          <w:sz w:val="20"/>
          <w:szCs w:val="20"/>
          <w:lang w:val="en-US" w:eastAsia="es-ES"/>
        </w:rPr>
        <w:t>V</w:t>
      </w:r>
      <w:r w:rsidRPr="00697A38">
        <w:rPr>
          <w:rFonts w:ascii="Arial" w:eastAsia="Times New Roman" w:hAnsi="Arial" w:cs="Arial"/>
          <w:sz w:val="20"/>
          <w:szCs w:val="20"/>
          <w:vertAlign w:val="subscript"/>
          <w:lang w:val="en-US" w:eastAsia="es-ES"/>
        </w:rPr>
        <w:t>B2</w:t>
      </w:r>
      <w:r w:rsidRPr="00697A38">
        <w:rPr>
          <w:rFonts w:ascii="Arial" w:eastAsia="Times New Roman" w:hAnsi="Arial" w:cs="Arial"/>
          <w:sz w:val="20"/>
          <w:szCs w:val="20"/>
          <w:lang w:val="en-US" w:eastAsia="es-ES"/>
        </w:rPr>
        <w:t>=</w:t>
      </w:r>
      <w:r w:rsidR="00F7610A">
        <w:rPr>
          <w:rFonts w:ascii="Arial" w:eastAsia="Times New Roman" w:hAnsi="Arial" w:cs="Arial"/>
          <w:sz w:val="20"/>
          <w:szCs w:val="20"/>
          <w:lang w:val="en-US" w:eastAsia="es-ES"/>
        </w:rPr>
        <w:t>28.72</w:t>
      </w:r>
      <w:r w:rsidRPr="00697A38">
        <w:rPr>
          <w:rFonts w:ascii="Arial" w:eastAsia="Times New Roman" w:hAnsi="Arial" w:cs="Arial"/>
          <w:sz w:val="20"/>
          <w:szCs w:val="20"/>
          <w:lang w:val="en-US" w:eastAsia="es-ES"/>
        </w:rPr>
        <w:t>/</w:t>
      </w:r>
      <w:r w:rsidR="00F7610A">
        <w:rPr>
          <w:rFonts w:ascii="Arial" w:eastAsia="Times New Roman" w:hAnsi="Arial" w:cs="Arial"/>
          <w:sz w:val="20"/>
          <w:szCs w:val="20"/>
          <w:lang w:val="en-US" w:eastAsia="es-ES"/>
        </w:rPr>
        <w:t>2</w:t>
      </w:r>
      <w:r w:rsidR="003E782A">
        <w:rPr>
          <w:rFonts w:ascii="Arial" w:eastAsia="Times New Roman" w:hAnsi="Arial" w:cs="Arial"/>
          <w:sz w:val="20"/>
          <w:szCs w:val="20"/>
          <w:lang w:val="en-US" w:eastAsia="es-ES"/>
        </w:rPr>
        <w:t>7783</w:t>
      </w:r>
      <w:r w:rsidRPr="00697A38">
        <w:rPr>
          <w:rFonts w:ascii="Arial" w:eastAsia="Times New Roman" w:hAnsi="Arial" w:cs="Arial"/>
          <w:sz w:val="20"/>
          <w:szCs w:val="20"/>
          <w:lang w:val="en-US" w:eastAsia="es-ES"/>
        </w:rPr>
        <w:t>=</w:t>
      </w:r>
      <w:r w:rsidR="00F7610A" w:rsidRPr="00F7610A">
        <w:rPr>
          <w:rFonts w:ascii="Arial" w:eastAsia="Times New Roman" w:hAnsi="Arial" w:cs="Arial"/>
          <w:b/>
          <w:bCs/>
          <w:sz w:val="20"/>
          <w:szCs w:val="20"/>
          <w:lang w:val="en-US" w:eastAsia="es-ES"/>
        </w:rPr>
        <w:t>0.1</w:t>
      </w:r>
      <w:r w:rsidR="00640E2E">
        <w:rPr>
          <w:rFonts w:ascii="Arial" w:eastAsia="Times New Roman" w:hAnsi="Arial" w:cs="Arial"/>
          <w:b/>
          <w:bCs/>
          <w:sz w:val="20"/>
          <w:szCs w:val="20"/>
          <w:lang w:val="en-US" w:eastAsia="es-ES"/>
        </w:rPr>
        <w:t>0</w:t>
      </w:r>
      <w:r w:rsidRPr="00F7610A">
        <w:rPr>
          <w:rFonts w:ascii="Arial" w:eastAsia="Times New Roman" w:hAnsi="Arial" w:cs="Arial"/>
          <w:b/>
          <w:bCs/>
          <w:sz w:val="20"/>
          <w:szCs w:val="20"/>
          <w:lang w:val="en-US" w:eastAsia="es-ES"/>
        </w:rPr>
        <w:t>%P</w:t>
      </w:r>
    </w:p>
    <w:p w14:paraId="4591DE56" w14:textId="77777777" w:rsidR="00A62C6A" w:rsidRPr="00697A38" w:rsidRDefault="00A62C6A" w:rsidP="00A62C6A">
      <w:pPr>
        <w:tabs>
          <w:tab w:val="left" w:pos="567"/>
        </w:tabs>
        <w:spacing w:after="0" w:line="360" w:lineRule="auto"/>
        <w:jc w:val="both"/>
        <w:rPr>
          <w:rFonts w:ascii="Arial" w:eastAsia="Times New Roman" w:hAnsi="Arial" w:cs="Arial"/>
          <w:szCs w:val="24"/>
          <w:lang w:eastAsia="es-ES"/>
        </w:rPr>
      </w:pPr>
    </w:p>
    <w:p w14:paraId="080B56DF" w14:textId="77777777" w:rsidR="00A62C6A" w:rsidRPr="00697A38" w:rsidRDefault="00C86A4B" w:rsidP="009E0EBC">
      <w:pPr>
        <w:numPr>
          <w:ilvl w:val="0"/>
          <w:numId w:val="16"/>
        </w:num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 </w:t>
      </w:r>
      <w:r w:rsidR="00A62C6A" w:rsidRPr="00697A38">
        <w:rPr>
          <w:rFonts w:ascii="Arial" w:eastAsia="Times New Roman" w:hAnsi="Arial" w:cs="Arial"/>
          <w:szCs w:val="24"/>
          <w:lang w:eastAsia="es-ES"/>
        </w:rPr>
        <w:t>La fuerza de fricción de inicio de movimiento de un sistema deslizante.</w:t>
      </w:r>
    </w:p>
    <w:p w14:paraId="36106362" w14:textId="77777777" w:rsidR="00A62C6A" w:rsidRPr="00697A38" w:rsidRDefault="00A62C6A" w:rsidP="00A62C6A">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ab/>
      </w:r>
      <w:r w:rsidRPr="00697A38">
        <w:rPr>
          <w:rFonts w:ascii="Arial" w:eastAsia="Times New Roman" w:hAnsi="Arial" w:cs="Arial"/>
          <w:szCs w:val="24"/>
          <w:lang w:eastAsia="es-ES"/>
        </w:rPr>
        <w:tab/>
        <w:t>V</w:t>
      </w:r>
      <w:r w:rsidRPr="00697A38">
        <w:rPr>
          <w:rFonts w:ascii="Arial" w:eastAsia="Times New Roman" w:hAnsi="Arial" w:cs="Arial"/>
          <w:szCs w:val="24"/>
          <w:vertAlign w:val="subscript"/>
          <w:lang w:eastAsia="es-ES"/>
        </w:rPr>
        <w:t>B5</w:t>
      </w:r>
      <w:r w:rsidRPr="00697A38">
        <w:rPr>
          <w:rFonts w:ascii="Arial" w:eastAsia="Times New Roman" w:hAnsi="Arial" w:cs="Arial"/>
          <w:szCs w:val="24"/>
          <w:lang w:eastAsia="es-ES"/>
        </w:rPr>
        <w:t xml:space="preserve">= </w:t>
      </w:r>
      <w:r w:rsidRPr="00697A38">
        <w:rPr>
          <w:rFonts w:ascii="Arial" w:eastAsia="Times New Roman" w:hAnsi="Arial" w:cs="Arial"/>
          <w:b/>
          <w:szCs w:val="24"/>
          <w:lang w:eastAsia="es-ES"/>
        </w:rPr>
        <w:t>1%P</w:t>
      </w:r>
      <w:r w:rsidRPr="00697A38">
        <w:rPr>
          <w:rFonts w:ascii="Arial" w:eastAsia="Times New Roman" w:hAnsi="Arial" w:cs="Arial"/>
          <w:szCs w:val="24"/>
          <w:lang w:eastAsia="es-ES"/>
        </w:rPr>
        <w:t xml:space="preserve"> </w:t>
      </w:r>
    </w:p>
    <w:p w14:paraId="2DC16D2F" w14:textId="77777777" w:rsidR="00B621A5" w:rsidRPr="00697A38" w:rsidRDefault="00B621A5" w:rsidP="00A62C6A">
      <w:pPr>
        <w:tabs>
          <w:tab w:val="left" w:pos="567"/>
        </w:tabs>
        <w:spacing w:after="0" w:line="360" w:lineRule="auto"/>
        <w:jc w:val="both"/>
        <w:rPr>
          <w:rFonts w:ascii="Arial" w:eastAsia="Times New Roman" w:hAnsi="Arial" w:cs="Arial"/>
          <w:szCs w:val="24"/>
          <w:lang w:eastAsia="es-ES"/>
        </w:rPr>
      </w:pPr>
    </w:p>
    <w:p w14:paraId="708681F5" w14:textId="77777777" w:rsidR="00A62C6A" w:rsidRPr="00697A38" w:rsidRDefault="00C86A4B" w:rsidP="009E0EBC">
      <w:pPr>
        <w:numPr>
          <w:ilvl w:val="0"/>
          <w:numId w:val="16"/>
        </w:num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 </w:t>
      </w:r>
      <w:r w:rsidR="00A62C6A" w:rsidRPr="00697A38">
        <w:rPr>
          <w:rFonts w:ascii="Arial" w:eastAsia="Times New Roman" w:hAnsi="Arial" w:cs="Arial"/>
          <w:szCs w:val="24"/>
          <w:lang w:eastAsia="es-ES"/>
        </w:rPr>
        <w:t>La fuerza en desplazamiento cero de un sistema deslizante cuando ha completado un ciclo dinámico de movimiento a D</w:t>
      </w:r>
      <w:r w:rsidR="00A62C6A" w:rsidRPr="00697A38">
        <w:rPr>
          <w:rFonts w:ascii="Arial" w:eastAsia="Times New Roman" w:hAnsi="Arial" w:cs="Arial"/>
          <w:szCs w:val="24"/>
          <w:vertAlign w:val="subscript"/>
          <w:lang w:eastAsia="es-ES"/>
        </w:rPr>
        <w:t>M.</w:t>
      </w:r>
    </w:p>
    <w:p w14:paraId="733484B1" w14:textId="77777777" w:rsidR="00A62C6A" w:rsidRPr="00697A38" w:rsidRDefault="00A62C6A" w:rsidP="00A62C6A">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ab/>
      </w:r>
      <w:r w:rsidRPr="00697A38">
        <w:rPr>
          <w:rFonts w:ascii="Arial" w:eastAsia="Times New Roman" w:hAnsi="Arial" w:cs="Arial"/>
          <w:szCs w:val="24"/>
          <w:lang w:eastAsia="es-ES"/>
        </w:rPr>
        <w:tab/>
        <w:t>V</w:t>
      </w:r>
      <w:r w:rsidRPr="00697A38">
        <w:rPr>
          <w:rFonts w:ascii="Arial" w:eastAsia="Times New Roman" w:hAnsi="Arial" w:cs="Arial"/>
          <w:szCs w:val="24"/>
          <w:vertAlign w:val="subscript"/>
          <w:lang w:eastAsia="es-ES"/>
        </w:rPr>
        <w:t>B6</w:t>
      </w:r>
      <w:r w:rsidRPr="00697A38">
        <w:rPr>
          <w:rFonts w:ascii="Arial" w:eastAsia="Times New Roman" w:hAnsi="Arial" w:cs="Arial"/>
          <w:szCs w:val="24"/>
          <w:lang w:eastAsia="es-ES"/>
        </w:rPr>
        <w:t xml:space="preserve">= </w:t>
      </w:r>
      <w:r w:rsidR="00B14A75">
        <w:rPr>
          <w:rFonts w:ascii="Arial" w:eastAsia="Times New Roman" w:hAnsi="Arial" w:cs="Arial"/>
          <w:b/>
          <w:szCs w:val="24"/>
          <w:lang w:eastAsia="es-ES"/>
        </w:rPr>
        <w:t>4.7</w:t>
      </w:r>
      <w:r w:rsidRPr="00697A38">
        <w:rPr>
          <w:rFonts w:ascii="Arial" w:eastAsia="Times New Roman" w:hAnsi="Arial" w:cs="Arial"/>
          <w:b/>
          <w:szCs w:val="24"/>
          <w:lang w:eastAsia="es-ES"/>
        </w:rPr>
        <w:t>%P</w:t>
      </w:r>
      <w:r w:rsidRPr="00697A38">
        <w:rPr>
          <w:rFonts w:ascii="Arial" w:eastAsia="Times New Roman" w:hAnsi="Arial" w:cs="Arial"/>
          <w:szCs w:val="24"/>
          <w:lang w:eastAsia="es-ES"/>
        </w:rPr>
        <w:t xml:space="preserve"> </w:t>
      </w:r>
    </w:p>
    <w:p w14:paraId="40D381B2" w14:textId="77777777" w:rsidR="009D5CFC" w:rsidRPr="00697A38" w:rsidRDefault="009D5CFC" w:rsidP="00A62C6A">
      <w:pPr>
        <w:tabs>
          <w:tab w:val="left" w:pos="567"/>
        </w:tabs>
        <w:spacing w:after="0" w:line="360" w:lineRule="auto"/>
        <w:jc w:val="both"/>
        <w:rPr>
          <w:rFonts w:ascii="Arial" w:eastAsia="Times New Roman" w:hAnsi="Arial" w:cs="Arial"/>
          <w:szCs w:val="24"/>
          <w:lang w:eastAsia="es-ES"/>
        </w:rPr>
      </w:pPr>
    </w:p>
    <w:p w14:paraId="0D236C33" w14:textId="62BC5FAC" w:rsidR="00C86A4B" w:rsidRPr="00697A38" w:rsidRDefault="00C86A4B" w:rsidP="00C86A4B">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De todas las condiciones consideradas, el cortante de diseño para el nivel de la superestructura es </w:t>
      </w:r>
      <w:r w:rsidR="002E2FD4">
        <w:rPr>
          <w:rFonts w:ascii="Arial" w:eastAsia="Times New Roman" w:hAnsi="Arial" w:cs="Arial"/>
          <w:szCs w:val="24"/>
          <w:lang w:eastAsia="es-ES"/>
        </w:rPr>
        <w:t>8.8</w:t>
      </w:r>
      <w:r w:rsidRPr="00697A38">
        <w:rPr>
          <w:rFonts w:ascii="Arial" w:eastAsia="Times New Roman" w:hAnsi="Arial" w:cs="Arial"/>
          <w:szCs w:val="24"/>
          <w:lang w:eastAsia="es-ES"/>
        </w:rPr>
        <w:t xml:space="preserve">%P. Para el nivel de la subestructura, según el artículo 17.5.4.1 corresponde el cortante del Sismo Máximo Considerado de </w:t>
      </w:r>
      <w:r w:rsidR="002E2FD4">
        <w:rPr>
          <w:rFonts w:ascii="Arial" w:eastAsia="Times New Roman" w:hAnsi="Arial" w:cs="Arial"/>
          <w:szCs w:val="24"/>
          <w:lang w:eastAsia="es-ES"/>
        </w:rPr>
        <w:t>12</w:t>
      </w:r>
      <w:r w:rsidRPr="00697A38">
        <w:rPr>
          <w:rFonts w:ascii="Arial" w:eastAsia="Times New Roman" w:hAnsi="Arial" w:cs="Arial"/>
          <w:szCs w:val="24"/>
          <w:lang w:eastAsia="es-ES"/>
        </w:rPr>
        <w:t xml:space="preserve">%P. Donde P es el peso considerado del análisis sísmico de D+0.5L. </w:t>
      </w:r>
    </w:p>
    <w:p w14:paraId="22FA8E89" w14:textId="77777777" w:rsidR="00F31E77" w:rsidRPr="00697A38" w:rsidRDefault="00F31E77" w:rsidP="00F31E77">
      <w:pPr>
        <w:tabs>
          <w:tab w:val="left" w:pos="567"/>
        </w:tabs>
        <w:spacing w:after="0" w:line="360" w:lineRule="auto"/>
        <w:jc w:val="both"/>
        <w:rPr>
          <w:rFonts w:ascii="Arial" w:eastAsia="Times New Roman" w:hAnsi="Arial" w:cs="Arial"/>
          <w:szCs w:val="24"/>
          <w:lang w:eastAsia="es-ES"/>
        </w:rPr>
      </w:pPr>
    </w:p>
    <w:p w14:paraId="013AE57B" w14:textId="77777777" w:rsidR="00F31E77" w:rsidRPr="00697A38" w:rsidRDefault="00F31E77" w:rsidP="00F31E7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Por lo tanto, según la nomenclatura del ASCE-7-16</w:t>
      </w:r>
      <w:r w:rsidR="00962573" w:rsidRPr="00697A38">
        <w:rPr>
          <w:rFonts w:ascii="Arial" w:eastAsia="Times New Roman" w:hAnsi="Arial" w:cs="Arial"/>
          <w:szCs w:val="24"/>
          <w:lang w:eastAsia="es-ES"/>
        </w:rPr>
        <w:t xml:space="preserve"> y la norma E.031</w:t>
      </w:r>
      <w:r w:rsidRPr="00697A38">
        <w:rPr>
          <w:rFonts w:ascii="Arial" w:eastAsia="Times New Roman" w:hAnsi="Arial" w:cs="Arial"/>
          <w:szCs w:val="24"/>
          <w:lang w:eastAsia="es-ES"/>
        </w:rPr>
        <w:t>:</w:t>
      </w:r>
    </w:p>
    <w:p w14:paraId="4B824CA4" w14:textId="77777777" w:rsidR="00F31E77" w:rsidRPr="00697A38" w:rsidRDefault="00F31E77" w:rsidP="00F31E77">
      <w:pPr>
        <w:tabs>
          <w:tab w:val="left" w:pos="567"/>
        </w:tabs>
        <w:spacing w:after="0" w:line="360" w:lineRule="auto"/>
        <w:jc w:val="both"/>
        <w:rPr>
          <w:rFonts w:ascii="Arial" w:eastAsia="Times New Roman" w:hAnsi="Arial" w:cs="Arial"/>
          <w:szCs w:val="24"/>
          <w:lang w:eastAsia="es-ES"/>
        </w:rPr>
      </w:pPr>
    </w:p>
    <w:p w14:paraId="60C308D1" w14:textId="1EFEB66C" w:rsidR="00F31E77" w:rsidRPr="00697A38" w:rsidRDefault="00F31E77" w:rsidP="00F31E7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ab/>
      </w:r>
      <w:proofErr w:type="spellStart"/>
      <w:r w:rsidRPr="00697A38">
        <w:rPr>
          <w:rFonts w:ascii="Arial" w:eastAsia="Times New Roman" w:hAnsi="Arial" w:cs="Arial"/>
          <w:szCs w:val="24"/>
          <w:lang w:eastAsia="es-ES"/>
        </w:rPr>
        <w:t>Vst</w:t>
      </w:r>
      <w:proofErr w:type="spellEnd"/>
      <w:r w:rsidRPr="00697A38">
        <w:rPr>
          <w:rFonts w:ascii="Arial" w:eastAsia="Times New Roman" w:hAnsi="Arial" w:cs="Arial"/>
          <w:szCs w:val="24"/>
          <w:lang w:eastAsia="es-ES"/>
        </w:rPr>
        <w:t xml:space="preserve"> (General) = </w:t>
      </w:r>
      <w:r w:rsidR="00952670">
        <w:rPr>
          <w:rFonts w:ascii="Arial" w:eastAsia="Times New Roman" w:hAnsi="Arial" w:cs="Arial"/>
          <w:szCs w:val="24"/>
          <w:lang w:eastAsia="es-ES"/>
        </w:rPr>
        <w:t>2723</w:t>
      </w:r>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Tonf</w:t>
      </w:r>
      <w:proofErr w:type="spellEnd"/>
    </w:p>
    <w:p w14:paraId="35362C0B" w14:textId="11E457D1" w:rsidR="00F31E77" w:rsidRPr="00697A38" w:rsidRDefault="00F31E77" w:rsidP="00F31E7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ab/>
      </w:r>
      <w:proofErr w:type="gramStart"/>
      <w:r w:rsidRPr="00697A38">
        <w:rPr>
          <w:rFonts w:ascii="Arial" w:eastAsia="Times New Roman" w:hAnsi="Arial" w:cs="Arial"/>
          <w:szCs w:val="24"/>
          <w:lang w:eastAsia="es-ES"/>
        </w:rPr>
        <w:t>Vs  (</w:t>
      </w:r>
      <w:proofErr w:type="gramEnd"/>
      <w:r w:rsidRPr="00697A38">
        <w:rPr>
          <w:rFonts w:ascii="Arial" w:eastAsia="Times New Roman" w:hAnsi="Arial" w:cs="Arial"/>
          <w:szCs w:val="24"/>
          <w:lang w:eastAsia="es-ES"/>
        </w:rPr>
        <w:t xml:space="preserve">General) = </w:t>
      </w:r>
      <w:r w:rsidR="00952670">
        <w:rPr>
          <w:rFonts w:ascii="Arial" w:eastAsia="Times New Roman" w:hAnsi="Arial" w:cs="Arial"/>
          <w:szCs w:val="24"/>
          <w:lang w:eastAsia="es-ES"/>
        </w:rPr>
        <w:t>1997</w:t>
      </w:r>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Tonf</w:t>
      </w:r>
      <w:proofErr w:type="spellEnd"/>
    </w:p>
    <w:p w14:paraId="7A446DF8" w14:textId="0BD67ED4" w:rsidR="00F31E77" w:rsidRPr="00697A38" w:rsidRDefault="00F31E77" w:rsidP="00F31E7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ab/>
      </w:r>
      <w:proofErr w:type="spellStart"/>
      <w:proofErr w:type="gramStart"/>
      <w:r w:rsidRPr="00697A38">
        <w:rPr>
          <w:rFonts w:ascii="Arial" w:eastAsia="Times New Roman" w:hAnsi="Arial" w:cs="Arial"/>
          <w:szCs w:val="24"/>
          <w:lang w:eastAsia="es-ES"/>
        </w:rPr>
        <w:t>Vb</w:t>
      </w:r>
      <w:proofErr w:type="spellEnd"/>
      <w:r w:rsidRPr="00697A38">
        <w:rPr>
          <w:rFonts w:ascii="Arial" w:eastAsia="Times New Roman" w:hAnsi="Arial" w:cs="Arial"/>
          <w:szCs w:val="24"/>
          <w:lang w:eastAsia="es-ES"/>
        </w:rPr>
        <w:t xml:space="preserve">  (</w:t>
      </w:r>
      <w:proofErr w:type="gramEnd"/>
      <w:r w:rsidRPr="00697A38">
        <w:rPr>
          <w:rFonts w:ascii="Arial" w:eastAsia="Times New Roman" w:hAnsi="Arial" w:cs="Arial"/>
          <w:szCs w:val="24"/>
          <w:lang w:eastAsia="es-ES"/>
        </w:rPr>
        <w:t xml:space="preserve">General) = </w:t>
      </w:r>
      <w:r w:rsidR="00952670">
        <w:rPr>
          <w:rFonts w:ascii="Arial" w:eastAsia="Times New Roman" w:hAnsi="Arial" w:cs="Arial"/>
          <w:szCs w:val="24"/>
          <w:lang w:eastAsia="es-ES"/>
        </w:rPr>
        <w:t>3333</w:t>
      </w:r>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Tonf</w:t>
      </w:r>
      <w:proofErr w:type="spellEnd"/>
    </w:p>
    <w:p w14:paraId="2E3BCA57" w14:textId="77777777" w:rsidR="00F31E77" w:rsidRPr="00697A38" w:rsidRDefault="00F31E77" w:rsidP="00F31E77">
      <w:pPr>
        <w:tabs>
          <w:tab w:val="left" w:pos="567"/>
        </w:tabs>
        <w:spacing w:after="0" w:line="360" w:lineRule="auto"/>
        <w:jc w:val="both"/>
        <w:rPr>
          <w:rFonts w:ascii="Arial" w:eastAsia="Times New Roman" w:hAnsi="Arial" w:cs="Arial"/>
          <w:szCs w:val="24"/>
          <w:lang w:eastAsia="es-ES"/>
        </w:rPr>
      </w:pPr>
    </w:p>
    <w:p w14:paraId="46CE4033" w14:textId="77777777" w:rsidR="00E31F78" w:rsidRPr="00697A38" w:rsidRDefault="00B621A5" w:rsidP="00B621A5">
      <w:pPr>
        <w:pStyle w:val="TDC3"/>
      </w:pPr>
      <w:bookmarkStart w:id="323" w:name="_Toc91186246"/>
      <w:r w:rsidRPr="00697A38">
        <w:t xml:space="preserve">15.5 </w:t>
      </w:r>
      <w:r w:rsidR="006F1763">
        <w:t>P</w:t>
      </w:r>
      <w:r w:rsidR="006F1763" w:rsidRPr="00697A38">
        <w:t>ropiedades equivalentes del sistema de aislamiento</w:t>
      </w:r>
      <w:bookmarkEnd w:id="323"/>
    </w:p>
    <w:p w14:paraId="7181C123" w14:textId="77777777" w:rsidR="00E31F78" w:rsidRPr="00697A38" w:rsidRDefault="00E31F78" w:rsidP="00E31F78">
      <w:pPr>
        <w:tabs>
          <w:tab w:val="left" w:pos="567"/>
        </w:tabs>
        <w:spacing w:after="0" w:line="360" w:lineRule="auto"/>
        <w:jc w:val="both"/>
        <w:rPr>
          <w:rFonts w:ascii="Arial" w:eastAsia="Times New Roman" w:hAnsi="Arial" w:cs="Arial"/>
          <w:szCs w:val="24"/>
          <w:lang w:eastAsia="es-ES"/>
        </w:rPr>
      </w:pPr>
    </w:p>
    <w:p w14:paraId="4BA19C82" w14:textId="12EAF8C8" w:rsidR="009717E5" w:rsidRPr="00697A38" w:rsidRDefault="00E31F78" w:rsidP="00E31F78">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Según el capítulo 17</w:t>
      </w:r>
      <w:r w:rsidR="00BC1402" w:rsidRPr="00697A38">
        <w:rPr>
          <w:rFonts w:ascii="Arial" w:eastAsia="Times New Roman" w:hAnsi="Arial" w:cs="Arial"/>
          <w:szCs w:val="24"/>
          <w:lang w:eastAsia="es-ES"/>
        </w:rPr>
        <w:t xml:space="preserve"> de la norma ASCE 7-16 y la norma E.031</w:t>
      </w:r>
      <w:r w:rsidRPr="00697A38">
        <w:rPr>
          <w:rFonts w:ascii="Arial" w:eastAsia="Times New Roman" w:hAnsi="Arial" w:cs="Arial"/>
          <w:szCs w:val="24"/>
          <w:lang w:eastAsia="es-ES"/>
        </w:rPr>
        <w:t>, es necesario definir como parte de las propiedades del sistema de aislamiento, las propiedades de amortiguamiento y rigidez efectivos:</w:t>
      </w:r>
    </w:p>
    <w:p w14:paraId="11FE0E42" w14:textId="189A9804" w:rsidR="00E31F78" w:rsidRPr="00697A38" w:rsidRDefault="00E31F78" w:rsidP="00B621A5">
      <w:pPr>
        <w:pStyle w:val="TEXGRAL"/>
        <w:spacing w:after="0"/>
        <w:ind w:left="1059"/>
        <w:jc w:val="center"/>
        <w:rPr>
          <w:b/>
          <w:sz w:val="20"/>
          <w:szCs w:val="20"/>
        </w:rPr>
      </w:pPr>
      <w:bookmarkStart w:id="324" w:name="_Ref11004571"/>
      <w:r w:rsidRPr="00697A38">
        <w:rPr>
          <w:b/>
          <w:sz w:val="20"/>
          <w:szCs w:val="20"/>
        </w:rPr>
        <w:t xml:space="preserve">Tabla </w:t>
      </w:r>
      <w:r w:rsidRPr="00697A38">
        <w:rPr>
          <w:b/>
          <w:sz w:val="20"/>
          <w:szCs w:val="20"/>
        </w:rPr>
        <w:fldChar w:fldCharType="begin"/>
      </w:r>
      <w:r w:rsidRPr="00697A38">
        <w:rPr>
          <w:b/>
          <w:sz w:val="20"/>
          <w:szCs w:val="20"/>
        </w:rPr>
        <w:instrText xml:space="preserve"> SEQ Tabla \* ARABIC </w:instrText>
      </w:r>
      <w:r w:rsidRPr="00697A38">
        <w:rPr>
          <w:b/>
          <w:sz w:val="20"/>
          <w:szCs w:val="20"/>
        </w:rPr>
        <w:fldChar w:fldCharType="separate"/>
      </w:r>
      <w:r w:rsidR="00352138">
        <w:rPr>
          <w:b/>
          <w:noProof/>
          <w:sz w:val="20"/>
          <w:szCs w:val="20"/>
        </w:rPr>
        <w:t>4</w:t>
      </w:r>
      <w:r w:rsidRPr="00697A38">
        <w:rPr>
          <w:b/>
          <w:sz w:val="20"/>
          <w:szCs w:val="20"/>
        </w:rPr>
        <w:fldChar w:fldCharType="end"/>
      </w:r>
      <w:bookmarkEnd w:id="324"/>
      <w:r w:rsidRPr="00697A38">
        <w:rPr>
          <w:b/>
          <w:sz w:val="20"/>
          <w:szCs w:val="20"/>
        </w:rPr>
        <w:t>: Propiedades equivalentes para los aisladores</w:t>
      </w:r>
    </w:p>
    <w:tbl>
      <w:tblPr>
        <w:tblW w:w="8489" w:type="dxa"/>
        <w:jc w:val="center"/>
        <w:tblCellMar>
          <w:left w:w="70" w:type="dxa"/>
          <w:right w:w="70" w:type="dxa"/>
        </w:tblCellMar>
        <w:tblLook w:val="04A0" w:firstRow="1" w:lastRow="0" w:firstColumn="1" w:lastColumn="0" w:noHBand="0" w:noVBand="1"/>
      </w:tblPr>
      <w:tblGrid>
        <w:gridCol w:w="2117"/>
        <w:gridCol w:w="1842"/>
        <w:gridCol w:w="2127"/>
        <w:gridCol w:w="2403"/>
      </w:tblGrid>
      <w:tr w:rsidR="00E31F78" w:rsidRPr="00697A38" w14:paraId="5F276D46" w14:textId="77777777" w:rsidTr="00E329E8">
        <w:trPr>
          <w:trHeight w:val="591"/>
          <w:jc w:val="center"/>
        </w:trPr>
        <w:tc>
          <w:tcPr>
            <w:tcW w:w="2117" w:type="dxa"/>
            <w:tcBorders>
              <w:top w:val="single" w:sz="8" w:space="0" w:color="auto"/>
              <w:left w:val="single" w:sz="8" w:space="0" w:color="auto"/>
              <w:bottom w:val="single" w:sz="8" w:space="0" w:color="auto"/>
              <w:right w:val="nil"/>
            </w:tcBorders>
            <w:shd w:val="clear" w:color="auto" w:fill="auto"/>
            <w:noWrap/>
            <w:vAlign w:val="center"/>
            <w:hideMark/>
          </w:tcPr>
          <w:p w14:paraId="5A75A416"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Propiedades</w:t>
            </w:r>
          </w:p>
        </w:tc>
        <w:tc>
          <w:tcPr>
            <w:tcW w:w="184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E24BCFA"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Límites de</w:t>
            </w:r>
            <w:r w:rsidRPr="00697A38">
              <w:rPr>
                <w:rFonts w:ascii="Arial" w:eastAsia="Times New Roman" w:hAnsi="Arial" w:cs="Arial"/>
                <w:szCs w:val="24"/>
                <w:lang w:eastAsia="es-ES"/>
              </w:rPr>
              <w:br/>
              <w:t>variación</w:t>
            </w:r>
          </w:p>
        </w:tc>
        <w:tc>
          <w:tcPr>
            <w:tcW w:w="2127" w:type="dxa"/>
            <w:tcBorders>
              <w:top w:val="single" w:sz="8" w:space="0" w:color="auto"/>
              <w:left w:val="nil"/>
              <w:bottom w:val="single" w:sz="8" w:space="0" w:color="auto"/>
              <w:right w:val="single" w:sz="4" w:space="0" w:color="auto"/>
            </w:tcBorders>
            <w:shd w:val="clear" w:color="auto" w:fill="auto"/>
            <w:vAlign w:val="center"/>
            <w:hideMark/>
          </w:tcPr>
          <w:p w14:paraId="1272AC9F"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Sismo de Diseño (DE)</w:t>
            </w:r>
          </w:p>
        </w:tc>
        <w:tc>
          <w:tcPr>
            <w:tcW w:w="2403" w:type="dxa"/>
            <w:tcBorders>
              <w:top w:val="single" w:sz="8" w:space="0" w:color="auto"/>
              <w:left w:val="nil"/>
              <w:bottom w:val="single" w:sz="8" w:space="0" w:color="auto"/>
              <w:right w:val="single" w:sz="8" w:space="0" w:color="auto"/>
            </w:tcBorders>
            <w:shd w:val="clear" w:color="auto" w:fill="auto"/>
            <w:vAlign w:val="center"/>
            <w:hideMark/>
          </w:tcPr>
          <w:p w14:paraId="54551585"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Sismo Máximo</w:t>
            </w:r>
            <w:r w:rsidRPr="00697A38">
              <w:rPr>
                <w:rFonts w:ascii="Arial" w:eastAsia="Times New Roman" w:hAnsi="Arial" w:cs="Arial"/>
                <w:szCs w:val="24"/>
                <w:lang w:eastAsia="es-ES"/>
              </w:rPr>
              <w:br/>
              <w:t>Considerado (MCE</w:t>
            </w:r>
            <w:r w:rsidRPr="00697A38">
              <w:rPr>
                <w:rFonts w:ascii="Arial" w:eastAsia="Times New Roman" w:hAnsi="Arial" w:cs="Arial"/>
                <w:szCs w:val="24"/>
                <w:vertAlign w:val="subscript"/>
                <w:lang w:eastAsia="es-ES"/>
              </w:rPr>
              <w:t>R</w:t>
            </w:r>
            <w:r w:rsidRPr="00697A38">
              <w:rPr>
                <w:rFonts w:ascii="Arial" w:eastAsia="Times New Roman" w:hAnsi="Arial" w:cs="Arial"/>
                <w:szCs w:val="24"/>
                <w:lang w:eastAsia="es-ES"/>
              </w:rPr>
              <w:t>)</w:t>
            </w:r>
          </w:p>
        </w:tc>
      </w:tr>
      <w:tr w:rsidR="00E31F78" w:rsidRPr="00697A38" w14:paraId="153A0EE5" w14:textId="77777777" w:rsidTr="00E329E8">
        <w:trPr>
          <w:trHeight w:val="257"/>
          <w:jc w:val="center"/>
        </w:trPr>
        <w:tc>
          <w:tcPr>
            <w:tcW w:w="2117" w:type="dxa"/>
            <w:vMerge w:val="restart"/>
            <w:tcBorders>
              <w:top w:val="nil"/>
              <w:left w:val="single" w:sz="8" w:space="0" w:color="auto"/>
              <w:bottom w:val="single" w:sz="8" w:space="0" w:color="000000"/>
              <w:right w:val="nil"/>
            </w:tcBorders>
            <w:shd w:val="clear" w:color="auto" w:fill="auto"/>
            <w:vAlign w:val="center"/>
            <w:hideMark/>
          </w:tcPr>
          <w:p w14:paraId="06980E18"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Rigidez</w:t>
            </w:r>
            <w:r w:rsidRPr="00697A38">
              <w:rPr>
                <w:rFonts w:ascii="Arial" w:eastAsia="Times New Roman" w:hAnsi="Arial" w:cs="Arial"/>
                <w:szCs w:val="24"/>
                <w:lang w:eastAsia="es-ES"/>
              </w:rPr>
              <w:br/>
              <w:t>Efectiva</w:t>
            </w:r>
          </w:p>
        </w:tc>
        <w:tc>
          <w:tcPr>
            <w:tcW w:w="1842" w:type="dxa"/>
            <w:tcBorders>
              <w:top w:val="nil"/>
              <w:left w:val="single" w:sz="8" w:space="0" w:color="auto"/>
              <w:bottom w:val="single" w:sz="4" w:space="0" w:color="auto"/>
              <w:right w:val="single" w:sz="8" w:space="0" w:color="auto"/>
            </w:tcBorders>
            <w:shd w:val="clear" w:color="auto" w:fill="auto"/>
            <w:noWrap/>
            <w:vAlign w:val="center"/>
            <w:hideMark/>
          </w:tcPr>
          <w:p w14:paraId="12616545"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Límite Inferior</w:t>
            </w:r>
          </w:p>
        </w:tc>
        <w:tc>
          <w:tcPr>
            <w:tcW w:w="2127" w:type="dxa"/>
            <w:tcBorders>
              <w:top w:val="nil"/>
              <w:left w:val="nil"/>
              <w:bottom w:val="single" w:sz="4" w:space="0" w:color="auto"/>
              <w:right w:val="single" w:sz="8" w:space="0" w:color="auto"/>
            </w:tcBorders>
            <w:shd w:val="clear" w:color="auto" w:fill="auto"/>
            <w:noWrap/>
            <w:vAlign w:val="bottom"/>
          </w:tcPr>
          <w:p w14:paraId="3D76C489" w14:textId="41550820" w:rsidR="00E31F78" w:rsidRPr="00697A38" w:rsidRDefault="00525CBD" w:rsidP="00B621A5">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0.331</w:t>
            </w:r>
            <w:r w:rsidR="00B277C8" w:rsidRPr="00697A38">
              <w:rPr>
                <w:rFonts w:ascii="Arial" w:eastAsia="Times New Roman" w:hAnsi="Arial" w:cs="Arial"/>
                <w:szCs w:val="24"/>
                <w:lang w:eastAsia="es-ES"/>
              </w:rPr>
              <w:t xml:space="preserve"> </w:t>
            </w:r>
            <w:proofErr w:type="spellStart"/>
            <w:r w:rsidR="00B277C8" w:rsidRPr="00697A38">
              <w:rPr>
                <w:rFonts w:ascii="Arial" w:eastAsia="Times New Roman" w:hAnsi="Arial" w:cs="Arial"/>
                <w:szCs w:val="24"/>
                <w:lang w:eastAsia="es-ES"/>
              </w:rPr>
              <w:t>Tonf</w:t>
            </w:r>
            <w:proofErr w:type="spellEnd"/>
            <w:r w:rsidR="00B277C8" w:rsidRPr="00697A38">
              <w:rPr>
                <w:rFonts w:ascii="Arial" w:eastAsia="Times New Roman" w:hAnsi="Arial" w:cs="Arial"/>
                <w:szCs w:val="24"/>
                <w:lang w:eastAsia="es-ES"/>
              </w:rPr>
              <w:t>/m/</w:t>
            </w:r>
            <w:proofErr w:type="spellStart"/>
            <w:r w:rsidR="00B277C8" w:rsidRPr="00697A38">
              <w:rPr>
                <w:rFonts w:ascii="Arial" w:eastAsia="Times New Roman" w:hAnsi="Arial" w:cs="Arial"/>
                <w:szCs w:val="24"/>
                <w:lang w:eastAsia="es-ES"/>
              </w:rPr>
              <w:t>Tonf</w:t>
            </w:r>
            <w:proofErr w:type="spellEnd"/>
          </w:p>
        </w:tc>
        <w:tc>
          <w:tcPr>
            <w:tcW w:w="2403" w:type="dxa"/>
            <w:tcBorders>
              <w:top w:val="nil"/>
              <w:left w:val="nil"/>
              <w:bottom w:val="single" w:sz="4" w:space="0" w:color="auto"/>
              <w:right w:val="single" w:sz="8" w:space="0" w:color="auto"/>
            </w:tcBorders>
            <w:shd w:val="clear" w:color="000000" w:fill="DCE6F1"/>
            <w:noWrap/>
            <w:vAlign w:val="center"/>
          </w:tcPr>
          <w:p w14:paraId="105E85A7" w14:textId="2649824F" w:rsidR="00E31F78" w:rsidRPr="00697A38" w:rsidRDefault="00B277C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0.</w:t>
            </w:r>
            <w:r w:rsidR="009C4849">
              <w:rPr>
                <w:rFonts w:ascii="Arial" w:eastAsia="Times New Roman" w:hAnsi="Arial" w:cs="Arial"/>
                <w:szCs w:val="24"/>
                <w:lang w:eastAsia="es-ES"/>
              </w:rPr>
              <w:t>292</w:t>
            </w:r>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Tonf</w:t>
            </w:r>
            <w:proofErr w:type="spellEnd"/>
            <w:r w:rsidRPr="00697A38">
              <w:rPr>
                <w:rFonts w:ascii="Arial" w:eastAsia="Times New Roman" w:hAnsi="Arial" w:cs="Arial"/>
                <w:szCs w:val="24"/>
                <w:lang w:eastAsia="es-ES"/>
              </w:rPr>
              <w:t>/m/</w:t>
            </w:r>
            <w:proofErr w:type="spellStart"/>
            <w:r w:rsidRPr="00697A38">
              <w:rPr>
                <w:rFonts w:ascii="Arial" w:eastAsia="Times New Roman" w:hAnsi="Arial" w:cs="Arial"/>
                <w:szCs w:val="24"/>
                <w:lang w:eastAsia="es-ES"/>
              </w:rPr>
              <w:t>Tonf</w:t>
            </w:r>
            <w:proofErr w:type="spellEnd"/>
          </w:p>
        </w:tc>
      </w:tr>
      <w:tr w:rsidR="00E31F78" w:rsidRPr="00697A38" w14:paraId="2EAFCD58" w14:textId="77777777" w:rsidTr="00E329E8">
        <w:trPr>
          <w:trHeight w:val="272"/>
          <w:jc w:val="center"/>
        </w:trPr>
        <w:tc>
          <w:tcPr>
            <w:tcW w:w="2117" w:type="dxa"/>
            <w:vMerge/>
            <w:tcBorders>
              <w:top w:val="nil"/>
              <w:left w:val="single" w:sz="8" w:space="0" w:color="auto"/>
              <w:bottom w:val="single" w:sz="8" w:space="0" w:color="000000"/>
              <w:right w:val="nil"/>
            </w:tcBorders>
            <w:vAlign w:val="center"/>
            <w:hideMark/>
          </w:tcPr>
          <w:p w14:paraId="6F5A15A5"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p>
        </w:tc>
        <w:tc>
          <w:tcPr>
            <w:tcW w:w="1842" w:type="dxa"/>
            <w:tcBorders>
              <w:top w:val="nil"/>
              <w:left w:val="single" w:sz="8" w:space="0" w:color="auto"/>
              <w:bottom w:val="single" w:sz="8" w:space="0" w:color="auto"/>
              <w:right w:val="single" w:sz="8" w:space="0" w:color="auto"/>
            </w:tcBorders>
            <w:shd w:val="clear" w:color="auto" w:fill="auto"/>
            <w:noWrap/>
            <w:vAlign w:val="center"/>
            <w:hideMark/>
          </w:tcPr>
          <w:p w14:paraId="6DFD4C75"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Límite Superior</w:t>
            </w:r>
          </w:p>
        </w:tc>
        <w:tc>
          <w:tcPr>
            <w:tcW w:w="2127" w:type="dxa"/>
            <w:tcBorders>
              <w:top w:val="nil"/>
              <w:left w:val="nil"/>
              <w:bottom w:val="single" w:sz="8" w:space="0" w:color="auto"/>
              <w:right w:val="single" w:sz="8" w:space="0" w:color="auto"/>
            </w:tcBorders>
            <w:shd w:val="clear" w:color="000000" w:fill="DCE6F1"/>
            <w:noWrap/>
            <w:vAlign w:val="center"/>
            <w:hideMark/>
          </w:tcPr>
          <w:p w14:paraId="296B058A" w14:textId="421F9E5F"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0.</w:t>
            </w:r>
            <w:r w:rsidR="002A6950">
              <w:rPr>
                <w:rFonts w:ascii="Arial" w:eastAsia="Times New Roman" w:hAnsi="Arial" w:cs="Arial"/>
                <w:szCs w:val="24"/>
                <w:lang w:eastAsia="es-ES"/>
              </w:rPr>
              <w:t>4</w:t>
            </w:r>
            <w:r w:rsidR="00787E93">
              <w:rPr>
                <w:rFonts w:ascii="Arial" w:eastAsia="Times New Roman" w:hAnsi="Arial" w:cs="Arial"/>
                <w:szCs w:val="24"/>
                <w:lang w:eastAsia="es-ES"/>
              </w:rPr>
              <w:t>13</w:t>
            </w:r>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Tonf</w:t>
            </w:r>
            <w:proofErr w:type="spellEnd"/>
            <w:r w:rsidRPr="00697A38">
              <w:rPr>
                <w:rFonts w:ascii="Arial" w:eastAsia="Times New Roman" w:hAnsi="Arial" w:cs="Arial"/>
                <w:szCs w:val="24"/>
                <w:lang w:eastAsia="es-ES"/>
              </w:rPr>
              <w:t>/m/</w:t>
            </w:r>
            <w:proofErr w:type="spellStart"/>
            <w:r w:rsidRPr="00697A38">
              <w:rPr>
                <w:rFonts w:ascii="Arial" w:eastAsia="Times New Roman" w:hAnsi="Arial" w:cs="Arial"/>
                <w:szCs w:val="24"/>
                <w:lang w:eastAsia="es-ES"/>
              </w:rPr>
              <w:t>Tonf</w:t>
            </w:r>
            <w:proofErr w:type="spellEnd"/>
          </w:p>
        </w:tc>
        <w:tc>
          <w:tcPr>
            <w:tcW w:w="2403" w:type="dxa"/>
            <w:tcBorders>
              <w:top w:val="nil"/>
              <w:left w:val="nil"/>
              <w:bottom w:val="single" w:sz="8" w:space="0" w:color="auto"/>
              <w:right w:val="single" w:sz="8" w:space="0" w:color="auto"/>
            </w:tcBorders>
            <w:shd w:val="clear" w:color="auto" w:fill="auto"/>
            <w:noWrap/>
            <w:vAlign w:val="bottom"/>
            <w:hideMark/>
          </w:tcPr>
          <w:p w14:paraId="09C03B4E" w14:textId="0C2761D8"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 xml:space="preserve"> </w:t>
            </w:r>
            <w:r w:rsidR="00AF414E" w:rsidRPr="00697A38">
              <w:rPr>
                <w:rFonts w:ascii="Arial" w:eastAsia="Times New Roman" w:hAnsi="Arial" w:cs="Arial"/>
                <w:szCs w:val="24"/>
                <w:lang w:eastAsia="es-ES"/>
              </w:rPr>
              <w:t>0.</w:t>
            </w:r>
            <w:r w:rsidR="002C1DE5">
              <w:rPr>
                <w:rFonts w:ascii="Arial" w:eastAsia="Times New Roman" w:hAnsi="Arial" w:cs="Arial"/>
                <w:szCs w:val="24"/>
                <w:lang w:eastAsia="es-ES"/>
              </w:rPr>
              <w:t>343</w:t>
            </w:r>
            <w:r w:rsidRPr="00697A38">
              <w:rPr>
                <w:rFonts w:ascii="Arial" w:eastAsia="Times New Roman" w:hAnsi="Arial" w:cs="Arial"/>
                <w:szCs w:val="24"/>
                <w:lang w:eastAsia="es-ES"/>
              </w:rPr>
              <w:t>Tonf/m/</w:t>
            </w:r>
            <w:proofErr w:type="spellStart"/>
            <w:r w:rsidRPr="00697A38">
              <w:rPr>
                <w:rFonts w:ascii="Arial" w:eastAsia="Times New Roman" w:hAnsi="Arial" w:cs="Arial"/>
                <w:szCs w:val="24"/>
                <w:lang w:eastAsia="es-ES"/>
              </w:rPr>
              <w:t>Tonf</w:t>
            </w:r>
            <w:proofErr w:type="spellEnd"/>
          </w:p>
        </w:tc>
      </w:tr>
      <w:tr w:rsidR="00E31F78" w:rsidRPr="00697A38" w14:paraId="2929CB66" w14:textId="77777777" w:rsidTr="00E329E8">
        <w:trPr>
          <w:trHeight w:val="257"/>
          <w:jc w:val="center"/>
        </w:trPr>
        <w:tc>
          <w:tcPr>
            <w:tcW w:w="2117" w:type="dxa"/>
            <w:vMerge w:val="restart"/>
            <w:tcBorders>
              <w:top w:val="nil"/>
              <w:left w:val="single" w:sz="8" w:space="0" w:color="auto"/>
              <w:bottom w:val="single" w:sz="8" w:space="0" w:color="000000"/>
              <w:right w:val="nil"/>
            </w:tcBorders>
            <w:shd w:val="clear" w:color="auto" w:fill="auto"/>
            <w:vAlign w:val="center"/>
            <w:hideMark/>
          </w:tcPr>
          <w:p w14:paraId="296570AD"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Amortiguamiento</w:t>
            </w:r>
            <w:r w:rsidRPr="00697A38">
              <w:rPr>
                <w:rFonts w:ascii="Arial" w:eastAsia="Times New Roman" w:hAnsi="Arial" w:cs="Arial"/>
                <w:szCs w:val="24"/>
                <w:lang w:eastAsia="es-ES"/>
              </w:rPr>
              <w:br/>
              <w:t>Efectivo</w:t>
            </w:r>
          </w:p>
        </w:tc>
        <w:tc>
          <w:tcPr>
            <w:tcW w:w="1842" w:type="dxa"/>
            <w:tcBorders>
              <w:top w:val="nil"/>
              <w:left w:val="single" w:sz="8" w:space="0" w:color="auto"/>
              <w:bottom w:val="single" w:sz="4" w:space="0" w:color="auto"/>
              <w:right w:val="single" w:sz="8" w:space="0" w:color="auto"/>
            </w:tcBorders>
            <w:shd w:val="clear" w:color="auto" w:fill="auto"/>
            <w:noWrap/>
            <w:vAlign w:val="center"/>
            <w:hideMark/>
          </w:tcPr>
          <w:p w14:paraId="33A0702B"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Límite Inferior</w:t>
            </w:r>
          </w:p>
        </w:tc>
        <w:tc>
          <w:tcPr>
            <w:tcW w:w="2127" w:type="dxa"/>
            <w:tcBorders>
              <w:top w:val="nil"/>
              <w:left w:val="nil"/>
              <w:bottom w:val="single" w:sz="4" w:space="0" w:color="auto"/>
              <w:right w:val="single" w:sz="8" w:space="0" w:color="auto"/>
            </w:tcBorders>
            <w:shd w:val="clear" w:color="auto" w:fill="auto"/>
            <w:noWrap/>
            <w:vAlign w:val="bottom"/>
          </w:tcPr>
          <w:p w14:paraId="2CFBFADD" w14:textId="48E772BD" w:rsidR="00E31F78" w:rsidRPr="00697A38" w:rsidRDefault="00525CBD" w:rsidP="00B621A5">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18.03</w:t>
            </w:r>
            <w:r w:rsidR="009732D5">
              <w:rPr>
                <w:rFonts w:ascii="Arial" w:eastAsia="Times New Roman" w:hAnsi="Arial" w:cs="Arial"/>
                <w:szCs w:val="24"/>
                <w:lang w:eastAsia="es-ES"/>
              </w:rPr>
              <w:t>%</w:t>
            </w:r>
          </w:p>
        </w:tc>
        <w:tc>
          <w:tcPr>
            <w:tcW w:w="2403" w:type="dxa"/>
            <w:tcBorders>
              <w:top w:val="nil"/>
              <w:left w:val="nil"/>
              <w:bottom w:val="single" w:sz="4" w:space="0" w:color="auto"/>
              <w:right w:val="single" w:sz="8" w:space="0" w:color="auto"/>
            </w:tcBorders>
            <w:shd w:val="clear" w:color="000000" w:fill="DCE6F1"/>
            <w:noWrap/>
            <w:vAlign w:val="bottom"/>
          </w:tcPr>
          <w:p w14:paraId="59D3B093" w14:textId="607B9BD1" w:rsidR="00E31F78" w:rsidRPr="00697A38" w:rsidRDefault="009C4849" w:rsidP="00B621A5">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12.35</w:t>
            </w:r>
            <w:r w:rsidR="009732D5">
              <w:rPr>
                <w:rFonts w:ascii="Arial" w:eastAsia="Times New Roman" w:hAnsi="Arial" w:cs="Arial"/>
                <w:szCs w:val="24"/>
                <w:lang w:eastAsia="es-ES"/>
              </w:rPr>
              <w:t>%</w:t>
            </w:r>
          </w:p>
        </w:tc>
      </w:tr>
      <w:tr w:rsidR="00E31F78" w:rsidRPr="00697A38" w14:paraId="15B7D0B4" w14:textId="77777777" w:rsidTr="00E329E8">
        <w:trPr>
          <w:trHeight w:val="272"/>
          <w:jc w:val="center"/>
        </w:trPr>
        <w:tc>
          <w:tcPr>
            <w:tcW w:w="2117" w:type="dxa"/>
            <w:vMerge/>
            <w:tcBorders>
              <w:top w:val="nil"/>
              <w:left w:val="single" w:sz="8" w:space="0" w:color="auto"/>
              <w:bottom w:val="single" w:sz="8" w:space="0" w:color="000000"/>
              <w:right w:val="nil"/>
            </w:tcBorders>
            <w:vAlign w:val="center"/>
            <w:hideMark/>
          </w:tcPr>
          <w:p w14:paraId="436CD348"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p>
        </w:tc>
        <w:tc>
          <w:tcPr>
            <w:tcW w:w="1842" w:type="dxa"/>
            <w:tcBorders>
              <w:top w:val="nil"/>
              <w:left w:val="single" w:sz="8" w:space="0" w:color="auto"/>
              <w:bottom w:val="single" w:sz="8" w:space="0" w:color="auto"/>
              <w:right w:val="single" w:sz="8" w:space="0" w:color="auto"/>
            </w:tcBorders>
            <w:shd w:val="clear" w:color="auto" w:fill="auto"/>
            <w:noWrap/>
            <w:vAlign w:val="center"/>
            <w:hideMark/>
          </w:tcPr>
          <w:p w14:paraId="40F25915" w14:textId="77777777" w:rsidR="00E31F78" w:rsidRPr="00697A38" w:rsidRDefault="00E31F78" w:rsidP="00B621A5">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Límite Superior</w:t>
            </w:r>
          </w:p>
        </w:tc>
        <w:tc>
          <w:tcPr>
            <w:tcW w:w="2127" w:type="dxa"/>
            <w:tcBorders>
              <w:top w:val="nil"/>
              <w:left w:val="nil"/>
              <w:bottom w:val="single" w:sz="8" w:space="0" w:color="auto"/>
              <w:right w:val="single" w:sz="8" w:space="0" w:color="auto"/>
            </w:tcBorders>
            <w:shd w:val="clear" w:color="000000" w:fill="DCE6F1"/>
            <w:noWrap/>
            <w:vAlign w:val="bottom"/>
            <w:hideMark/>
          </w:tcPr>
          <w:p w14:paraId="2C5051FF" w14:textId="631F4020" w:rsidR="00E31F78" w:rsidRPr="00697A38" w:rsidRDefault="009C4849" w:rsidP="00B621A5">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26.83</w:t>
            </w:r>
            <w:r w:rsidR="00E31F78" w:rsidRPr="00697A38">
              <w:rPr>
                <w:rFonts w:ascii="Arial" w:eastAsia="Times New Roman" w:hAnsi="Arial" w:cs="Arial"/>
                <w:szCs w:val="24"/>
                <w:lang w:eastAsia="es-ES"/>
              </w:rPr>
              <w:t>%</w:t>
            </w:r>
          </w:p>
        </w:tc>
        <w:tc>
          <w:tcPr>
            <w:tcW w:w="2403" w:type="dxa"/>
            <w:tcBorders>
              <w:top w:val="nil"/>
              <w:left w:val="nil"/>
              <w:bottom w:val="single" w:sz="8" w:space="0" w:color="auto"/>
              <w:right w:val="single" w:sz="8" w:space="0" w:color="auto"/>
            </w:tcBorders>
            <w:shd w:val="clear" w:color="auto" w:fill="auto"/>
            <w:noWrap/>
            <w:vAlign w:val="bottom"/>
            <w:hideMark/>
          </w:tcPr>
          <w:p w14:paraId="20667589" w14:textId="51432FDE" w:rsidR="00E31F78" w:rsidRPr="00697A38" w:rsidRDefault="002C1DE5" w:rsidP="00B621A5">
            <w:pPr>
              <w:tabs>
                <w:tab w:val="left" w:pos="567"/>
              </w:tabs>
              <w:spacing w:after="0" w:line="360" w:lineRule="auto"/>
              <w:jc w:val="center"/>
              <w:rPr>
                <w:rFonts w:ascii="Arial" w:eastAsia="Times New Roman" w:hAnsi="Arial" w:cs="Arial"/>
                <w:szCs w:val="24"/>
                <w:lang w:eastAsia="es-ES"/>
              </w:rPr>
            </w:pPr>
            <w:r>
              <w:rPr>
                <w:rFonts w:ascii="Arial" w:eastAsia="Times New Roman" w:hAnsi="Arial" w:cs="Arial"/>
                <w:szCs w:val="24"/>
                <w:lang w:eastAsia="es-ES"/>
              </w:rPr>
              <w:t>19.89</w:t>
            </w:r>
            <w:r w:rsidR="00E31F78" w:rsidRPr="00697A38">
              <w:rPr>
                <w:rFonts w:ascii="Arial" w:eastAsia="Times New Roman" w:hAnsi="Arial" w:cs="Arial"/>
                <w:szCs w:val="24"/>
                <w:lang w:eastAsia="es-ES"/>
              </w:rPr>
              <w:t>%</w:t>
            </w:r>
          </w:p>
        </w:tc>
      </w:tr>
    </w:tbl>
    <w:p w14:paraId="47CE4B41" w14:textId="77777777" w:rsidR="00E31F78" w:rsidRPr="00697A38" w:rsidRDefault="00E31F78" w:rsidP="00E31F78">
      <w:pPr>
        <w:tabs>
          <w:tab w:val="left" w:pos="567"/>
        </w:tabs>
        <w:spacing w:after="0" w:line="360" w:lineRule="auto"/>
        <w:jc w:val="both"/>
        <w:rPr>
          <w:rFonts w:ascii="Arial" w:eastAsia="Times New Roman" w:hAnsi="Arial" w:cs="Arial"/>
          <w:szCs w:val="24"/>
          <w:lang w:eastAsia="es-ES"/>
        </w:rPr>
      </w:pPr>
    </w:p>
    <w:p w14:paraId="5029C97D" w14:textId="092FCBD0" w:rsidR="00E31F78" w:rsidRPr="00697A38" w:rsidRDefault="00E31F78" w:rsidP="00E31F78">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lastRenderedPageBreak/>
        <w:t xml:space="preserve">Las propiedades máximas del límite superior en el Sismo de Diseño (DE) de la </w:t>
      </w:r>
      <w:r w:rsidRPr="00697A38">
        <w:rPr>
          <w:rFonts w:ascii="Arial" w:eastAsia="Times New Roman" w:hAnsi="Arial" w:cs="Arial"/>
          <w:szCs w:val="24"/>
          <w:lang w:eastAsia="es-ES"/>
        </w:rPr>
        <w:fldChar w:fldCharType="begin"/>
      </w:r>
      <w:r w:rsidRPr="00697A38">
        <w:rPr>
          <w:rFonts w:ascii="Arial" w:eastAsia="Times New Roman" w:hAnsi="Arial" w:cs="Arial"/>
          <w:szCs w:val="24"/>
          <w:lang w:eastAsia="es-ES"/>
        </w:rPr>
        <w:instrText xml:space="preserve"> REF _Ref11004571 \h  \* MERGEFORMAT </w:instrText>
      </w:r>
      <w:r w:rsidRPr="00697A38">
        <w:rPr>
          <w:rFonts w:ascii="Arial" w:eastAsia="Times New Roman" w:hAnsi="Arial" w:cs="Arial"/>
          <w:szCs w:val="24"/>
          <w:lang w:eastAsia="es-ES"/>
        </w:rPr>
      </w:r>
      <w:r w:rsidRPr="00697A38">
        <w:rPr>
          <w:rFonts w:ascii="Arial" w:eastAsia="Times New Roman" w:hAnsi="Arial" w:cs="Arial"/>
          <w:szCs w:val="24"/>
          <w:lang w:eastAsia="es-ES"/>
        </w:rPr>
        <w:fldChar w:fldCharType="separate"/>
      </w:r>
      <w:r w:rsidR="00352138" w:rsidRPr="00352138">
        <w:rPr>
          <w:rFonts w:ascii="Arial" w:eastAsia="Times New Roman" w:hAnsi="Arial" w:cs="Arial"/>
          <w:szCs w:val="24"/>
          <w:lang w:eastAsia="es-ES"/>
        </w:rPr>
        <w:t>Tabla 4</w:t>
      </w:r>
      <w:r w:rsidRPr="00697A38">
        <w:rPr>
          <w:rFonts w:ascii="Arial" w:eastAsia="Times New Roman" w:hAnsi="Arial" w:cs="Arial"/>
          <w:szCs w:val="24"/>
          <w:lang w:eastAsia="es-ES"/>
        </w:rPr>
        <w:fldChar w:fldCharType="end"/>
      </w:r>
      <w:r w:rsidRPr="00697A38">
        <w:rPr>
          <w:rFonts w:ascii="Arial" w:eastAsia="Times New Roman" w:hAnsi="Arial" w:cs="Arial"/>
          <w:szCs w:val="24"/>
          <w:lang w:eastAsia="es-ES"/>
        </w:rPr>
        <w:t xml:space="preserve">, muestran la consideración más desfavorable de fuerzas, debido a la máxima rigidez, para el diseño de la superestructura. Las propiedades del límite inferior para el Sismo </w:t>
      </w:r>
      <w:proofErr w:type="spellStart"/>
      <w:r w:rsidRPr="00697A38">
        <w:rPr>
          <w:rFonts w:ascii="Arial" w:eastAsia="Times New Roman" w:hAnsi="Arial" w:cs="Arial"/>
          <w:szCs w:val="24"/>
          <w:lang w:eastAsia="es-ES"/>
        </w:rPr>
        <w:t>Maximo</w:t>
      </w:r>
      <w:proofErr w:type="spellEnd"/>
      <w:r w:rsidRPr="00697A38">
        <w:rPr>
          <w:rFonts w:ascii="Arial" w:eastAsia="Times New Roman" w:hAnsi="Arial" w:cs="Arial"/>
          <w:szCs w:val="24"/>
          <w:lang w:eastAsia="es-ES"/>
        </w:rPr>
        <w:t xml:space="preserve"> Considerado dan como resultados los desplazamientos máximos indicados en la </w:t>
      </w:r>
      <w:r w:rsidRPr="00697A38">
        <w:rPr>
          <w:rFonts w:ascii="Arial" w:eastAsia="Times New Roman" w:hAnsi="Arial" w:cs="Arial"/>
          <w:szCs w:val="24"/>
          <w:lang w:eastAsia="es-ES"/>
        </w:rPr>
        <w:fldChar w:fldCharType="begin"/>
      </w:r>
      <w:r w:rsidRPr="00697A38">
        <w:rPr>
          <w:rFonts w:ascii="Arial" w:eastAsia="Times New Roman" w:hAnsi="Arial" w:cs="Arial"/>
          <w:szCs w:val="24"/>
          <w:lang w:eastAsia="es-ES"/>
        </w:rPr>
        <w:instrText xml:space="preserve"> REF _Ref10993365 \h  \* MERGEFORMAT </w:instrText>
      </w:r>
      <w:r w:rsidRPr="00697A38">
        <w:rPr>
          <w:rFonts w:ascii="Arial" w:eastAsia="Times New Roman" w:hAnsi="Arial" w:cs="Arial"/>
          <w:szCs w:val="24"/>
          <w:lang w:eastAsia="es-ES"/>
        </w:rPr>
      </w:r>
      <w:r w:rsidRPr="00697A38">
        <w:rPr>
          <w:rFonts w:ascii="Arial" w:eastAsia="Times New Roman" w:hAnsi="Arial" w:cs="Arial"/>
          <w:szCs w:val="24"/>
          <w:lang w:eastAsia="es-ES"/>
        </w:rPr>
        <w:fldChar w:fldCharType="separate"/>
      </w:r>
      <w:r w:rsidR="00352138" w:rsidRPr="00352138">
        <w:rPr>
          <w:rFonts w:ascii="Arial" w:eastAsia="Times New Roman" w:hAnsi="Arial" w:cs="Arial"/>
          <w:szCs w:val="24"/>
          <w:lang w:eastAsia="es-ES"/>
        </w:rPr>
        <w:t>Tabla 3</w:t>
      </w:r>
      <w:r w:rsidRPr="00697A38">
        <w:rPr>
          <w:rFonts w:ascii="Arial" w:eastAsia="Times New Roman" w:hAnsi="Arial" w:cs="Arial"/>
          <w:szCs w:val="24"/>
          <w:lang w:eastAsia="es-ES"/>
        </w:rPr>
        <w:fldChar w:fldCharType="end"/>
      </w:r>
      <w:r w:rsidRPr="00697A38">
        <w:rPr>
          <w:rFonts w:ascii="Arial" w:eastAsia="Times New Roman" w:hAnsi="Arial" w:cs="Arial"/>
          <w:szCs w:val="24"/>
          <w:lang w:eastAsia="es-ES"/>
        </w:rPr>
        <w:t>.</w:t>
      </w:r>
    </w:p>
    <w:p w14:paraId="6E23A82F" w14:textId="77777777" w:rsidR="006B01BE" w:rsidRPr="00697A38" w:rsidRDefault="006B01BE" w:rsidP="00E31F78">
      <w:pPr>
        <w:tabs>
          <w:tab w:val="left" w:pos="567"/>
        </w:tabs>
        <w:spacing w:after="0" w:line="360" w:lineRule="auto"/>
        <w:jc w:val="both"/>
        <w:rPr>
          <w:rFonts w:ascii="Arial" w:eastAsia="Times New Roman" w:hAnsi="Arial" w:cs="Arial"/>
          <w:szCs w:val="24"/>
          <w:lang w:eastAsia="es-ES"/>
        </w:rPr>
      </w:pPr>
    </w:p>
    <w:p w14:paraId="68F802DD" w14:textId="77777777" w:rsidR="00E31F78" w:rsidRPr="00697A38" w:rsidRDefault="00E31F78" w:rsidP="00E31F78">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Las propiedades de rigidez son función del peso que soportan, por lo que funcionarán de manera equivalente en las columnas laterales, esquineras, centrales y las consideradas debajo de la cisterna. </w:t>
      </w:r>
    </w:p>
    <w:p w14:paraId="0D92D8CA" w14:textId="77777777" w:rsidR="00E31F78" w:rsidRPr="00697A38" w:rsidRDefault="00E31F78" w:rsidP="00E31F78">
      <w:pPr>
        <w:tabs>
          <w:tab w:val="left" w:pos="567"/>
        </w:tabs>
        <w:spacing w:after="0" w:line="360" w:lineRule="auto"/>
        <w:jc w:val="both"/>
        <w:rPr>
          <w:rFonts w:ascii="Arial" w:eastAsia="Times New Roman" w:hAnsi="Arial" w:cs="Arial"/>
          <w:szCs w:val="24"/>
          <w:lang w:eastAsia="es-ES"/>
        </w:rPr>
      </w:pPr>
    </w:p>
    <w:p w14:paraId="55938490" w14:textId="77777777" w:rsidR="00E31F78" w:rsidRPr="00697A38" w:rsidRDefault="006B01BE" w:rsidP="006B01BE">
      <w:pPr>
        <w:pStyle w:val="TDC3"/>
      </w:pPr>
      <w:bookmarkStart w:id="325" w:name="_Toc25080125"/>
      <w:bookmarkStart w:id="326" w:name="_Toc91186247"/>
      <w:r w:rsidRPr="00697A38">
        <w:t xml:space="preserve">15.6 </w:t>
      </w:r>
      <w:r w:rsidR="006F1763">
        <w:t>R</w:t>
      </w:r>
      <w:r w:rsidR="006F1763" w:rsidRPr="00697A38">
        <w:t>elación de periodos efectivos</w:t>
      </w:r>
      <w:bookmarkEnd w:id="325"/>
      <w:bookmarkEnd w:id="326"/>
    </w:p>
    <w:p w14:paraId="17517795" w14:textId="77777777" w:rsidR="00AA4F10" w:rsidRPr="00697A38" w:rsidRDefault="00AA4F10" w:rsidP="00E31F78">
      <w:pPr>
        <w:tabs>
          <w:tab w:val="left" w:pos="567"/>
        </w:tabs>
        <w:spacing w:after="0" w:line="360" w:lineRule="auto"/>
        <w:jc w:val="both"/>
        <w:rPr>
          <w:rFonts w:ascii="Arial" w:eastAsia="Times New Roman" w:hAnsi="Arial" w:cs="Arial"/>
          <w:szCs w:val="24"/>
          <w:lang w:eastAsia="es-ES"/>
        </w:rPr>
      </w:pPr>
    </w:p>
    <w:p w14:paraId="2B655EDB" w14:textId="77777777" w:rsidR="00E31F78" w:rsidRPr="00697A38" w:rsidRDefault="00E31F78" w:rsidP="00E31F78">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Considerando la edificación completa, los valores de los periodos elásticos de la edificación empotrada son:</w:t>
      </w:r>
    </w:p>
    <w:p w14:paraId="6AF4B539" w14:textId="77777777" w:rsidR="00E31F78" w:rsidRPr="00697A38" w:rsidRDefault="00E31F78" w:rsidP="00E31F78">
      <w:pPr>
        <w:tabs>
          <w:tab w:val="left" w:pos="567"/>
        </w:tabs>
        <w:spacing w:after="0" w:line="360" w:lineRule="auto"/>
        <w:jc w:val="both"/>
        <w:rPr>
          <w:rFonts w:ascii="Arial" w:eastAsia="Times New Roman" w:hAnsi="Arial" w:cs="Arial"/>
          <w:szCs w:val="24"/>
          <w:lang w:eastAsia="es-ES"/>
        </w:rPr>
      </w:pPr>
    </w:p>
    <w:p w14:paraId="48D9385A" w14:textId="77777777" w:rsidR="00E31F78" w:rsidRPr="00697A38" w:rsidRDefault="00E31F78" w:rsidP="00E31F78">
      <w:pPr>
        <w:tabs>
          <w:tab w:val="left" w:pos="567"/>
        </w:tabs>
        <w:spacing w:after="0" w:line="360" w:lineRule="auto"/>
        <w:jc w:val="both"/>
        <w:rPr>
          <w:rFonts w:ascii="Arial" w:eastAsia="Times New Roman" w:hAnsi="Arial" w:cs="Arial"/>
          <w:szCs w:val="24"/>
          <w:lang w:eastAsia="es-ES"/>
        </w:rPr>
      </w:pPr>
      <w:proofErr w:type="spellStart"/>
      <w:r w:rsidRPr="00697A38">
        <w:rPr>
          <w:rFonts w:ascii="Arial" w:eastAsia="Times New Roman" w:hAnsi="Arial" w:cs="Arial"/>
          <w:szCs w:val="24"/>
          <w:lang w:eastAsia="es-ES"/>
        </w:rPr>
        <w:t>Tx</w:t>
      </w:r>
      <w:proofErr w:type="spellEnd"/>
      <w:r w:rsidRPr="00697A38">
        <w:rPr>
          <w:rFonts w:ascii="Arial" w:eastAsia="Times New Roman" w:hAnsi="Arial" w:cs="Arial"/>
          <w:szCs w:val="24"/>
          <w:lang w:eastAsia="es-ES"/>
        </w:rPr>
        <w:t>=</w:t>
      </w:r>
      <w:r w:rsidR="006B01BE" w:rsidRPr="00697A38">
        <w:rPr>
          <w:rFonts w:ascii="Arial" w:eastAsia="Times New Roman" w:hAnsi="Arial" w:cs="Arial"/>
          <w:szCs w:val="24"/>
          <w:lang w:eastAsia="es-ES"/>
        </w:rPr>
        <w:t>0.</w:t>
      </w:r>
      <w:r w:rsidR="00B2343B">
        <w:rPr>
          <w:rFonts w:ascii="Arial" w:eastAsia="Times New Roman" w:hAnsi="Arial" w:cs="Arial"/>
          <w:szCs w:val="24"/>
          <w:lang w:eastAsia="es-ES"/>
        </w:rPr>
        <w:t>29</w:t>
      </w:r>
      <w:r w:rsidRPr="00697A38">
        <w:rPr>
          <w:rFonts w:ascii="Arial" w:eastAsia="Times New Roman" w:hAnsi="Arial" w:cs="Arial"/>
          <w:szCs w:val="24"/>
          <w:lang w:eastAsia="es-ES"/>
        </w:rPr>
        <w:t xml:space="preserve"> s</w:t>
      </w:r>
    </w:p>
    <w:p w14:paraId="5053BD38" w14:textId="77777777" w:rsidR="00E31F78" w:rsidRPr="00697A38" w:rsidRDefault="00E31F78" w:rsidP="00E31F78">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Ty=</w:t>
      </w:r>
      <w:r w:rsidR="006B01BE" w:rsidRPr="00697A38">
        <w:rPr>
          <w:rFonts w:ascii="Arial" w:eastAsia="Times New Roman" w:hAnsi="Arial" w:cs="Arial"/>
          <w:szCs w:val="24"/>
          <w:lang w:eastAsia="es-ES"/>
        </w:rPr>
        <w:t>0.</w:t>
      </w:r>
      <w:r w:rsidR="00B2343B">
        <w:rPr>
          <w:rFonts w:ascii="Arial" w:eastAsia="Times New Roman" w:hAnsi="Arial" w:cs="Arial"/>
          <w:szCs w:val="24"/>
          <w:lang w:eastAsia="es-ES"/>
        </w:rPr>
        <w:t>29</w:t>
      </w:r>
      <w:r w:rsidRPr="00697A38">
        <w:rPr>
          <w:rFonts w:ascii="Arial" w:eastAsia="Times New Roman" w:hAnsi="Arial" w:cs="Arial"/>
          <w:szCs w:val="24"/>
          <w:lang w:eastAsia="es-ES"/>
        </w:rPr>
        <w:t xml:space="preserve"> s</w:t>
      </w:r>
    </w:p>
    <w:p w14:paraId="378EF618" w14:textId="77777777" w:rsidR="00E31F78" w:rsidRPr="00697A38" w:rsidRDefault="00E31F78" w:rsidP="00E31F78">
      <w:pPr>
        <w:tabs>
          <w:tab w:val="left" w:pos="567"/>
        </w:tabs>
        <w:spacing w:after="0" w:line="360" w:lineRule="auto"/>
        <w:jc w:val="both"/>
        <w:rPr>
          <w:rFonts w:ascii="Arial" w:eastAsia="Times New Roman" w:hAnsi="Arial" w:cs="Arial"/>
          <w:szCs w:val="24"/>
          <w:lang w:eastAsia="es-ES"/>
        </w:rPr>
      </w:pPr>
    </w:p>
    <w:p w14:paraId="0283CE04" w14:textId="60527BB3" w:rsidR="00E31F78" w:rsidRPr="00697A38" w:rsidRDefault="00E31F78" w:rsidP="00E31F78">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El periodo obtenido para el Sismo Máximo Considerado (MCER) es de 3.</w:t>
      </w:r>
      <w:r w:rsidR="0095063C">
        <w:rPr>
          <w:rFonts w:ascii="Arial" w:eastAsia="Times New Roman" w:hAnsi="Arial" w:cs="Arial"/>
          <w:szCs w:val="24"/>
          <w:lang w:eastAsia="es-ES"/>
        </w:rPr>
        <w:t>71</w:t>
      </w:r>
      <w:r w:rsidRPr="00697A38">
        <w:rPr>
          <w:rFonts w:ascii="Arial" w:eastAsia="Times New Roman" w:hAnsi="Arial" w:cs="Arial"/>
          <w:szCs w:val="24"/>
          <w:lang w:eastAsia="es-ES"/>
        </w:rPr>
        <w:t xml:space="preserve"> s, por lo que la relación entre periodo aislado y empotrado es mayor a 3, lo cual cumple con el artículo </w:t>
      </w:r>
      <w:r w:rsidR="00EC2B4F" w:rsidRPr="00697A38">
        <w:rPr>
          <w:rFonts w:ascii="Arial" w:eastAsia="Times New Roman" w:hAnsi="Arial" w:cs="Arial"/>
          <w:szCs w:val="24"/>
          <w:lang w:eastAsia="es-ES"/>
        </w:rPr>
        <w:t>17</w:t>
      </w:r>
      <w:r w:rsidR="00E83105" w:rsidRPr="00697A38">
        <w:rPr>
          <w:rFonts w:ascii="Arial" w:eastAsia="Times New Roman" w:hAnsi="Arial" w:cs="Arial"/>
          <w:szCs w:val="24"/>
          <w:lang w:eastAsia="es-ES"/>
        </w:rPr>
        <w:t xml:space="preserve"> </w:t>
      </w:r>
      <w:r w:rsidR="00EC2B4F" w:rsidRPr="00697A38">
        <w:rPr>
          <w:rFonts w:ascii="Arial" w:eastAsia="Times New Roman" w:hAnsi="Arial" w:cs="Arial"/>
          <w:szCs w:val="24"/>
          <w:lang w:eastAsia="es-ES"/>
        </w:rPr>
        <w:t xml:space="preserve">de la norma E.031 y el </w:t>
      </w:r>
      <w:r w:rsidRPr="00697A38">
        <w:rPr>
          <w:rFonts w:ascii="Arial" w:eastAsia="Times New Roman" w:hAnsi="Arial" w:cs="Arial"/>
          <w:szCs w:val="24"/>
          <w:lang w:eastAsia="es-ES"/>
        </w:rPr>
        <w:t>17.4.1 del ASCE 7-16.</w:t>
      </w:r>
    </w:p>
    <w:p w14:paraId="15831405" w14:textId="77777777" w:rsidR="00E31F78" w:rsidRPr="00697A38" w:rsidRDefault="00E31F78" w:rsidP="00E31F78">
      <w:pPr>
        <w:tabs>
          <w:tab w:val="left" w:pos="567"/>
        </w:tabs>
        <w:spacing w:after="0" w:line="360" w:lineRule="auto"/>
        <w:jc w:val="both"/>
        <w:rPr>
          <w:rFonts w:ascii="Arial" w:eastAsia="Times New Roman" w:hAnsi="Arial" w:cs="Arial"/>
          <w:szCs w:val="24"/>
          <w:lang w:eastAsia="es-ES"/>
        </w:rPr>
      </w:pPr>
    </w:p>
    <w:p w14:paraId="60A3CFDF" w14:textId="2C3C2369" w:rsidR="00E31F78" w:rsidRPr="00697A38" w:rsidRDefault="00E31F78" w:rsidP="00E31F78">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Según el mismo artículo, el amortiguamiento efectivo máximo para el MCE</w:t>
      </w:r>
      <w:r w:rsidRPr="00697A38">
        <w:rPr>
          <w:rFonts w:ascii="Arial" w:eastAsia="Times New Roman" w:hAnsi="Arial" w:cs="Arial"/>
          <w:szCs w:val="24"/>
          <w:vertAlign w:val="subscript"/>
          <w:lang w:eastAsia="es-ES"/>
        </w:rPr>
        <w:t>R</w:t>
      </w:r>
      <w:r w:rsidRPr="00697A38">
        <w:rPr>
          <w:rFonts w:ascii="Arial" w:eastAsia="Times New Roman" w:hAnsi="Arial" w:cs="Arial"/>
          <w:szCs w:val="24"/>
          <w:lang w:eastAsia="es-ES"/>
        </w:rPr>
        <w:t xml:space="preserve"> debe ser 30%. El amortiguamiento objetivo planteado por el análisis estático es de</w:t>
      </w:r>
      <w:r w:rsidR="00081DDE" w:rsidRPr="00697A38">
        <w:rPr>
          <w:rFonts w:ascii="Arial" w:eastAsia="Times New Roman" w:hAnsi="Arial" w:cs="Arial"/>
          <w:szCs w:val="24"/>
          <w:lang w:eastAsia="es-ES"/>
        </w:rPr>
        <w:t xml:space="preserve"> </w:t>
      </w:r>
      <w:r w:rsidR="00E52C75">
        <w:rPr>
          <w:rFonts w:ascii="Arial" w:eastAsia="Times New Roman" w:hAnsi="Arial" w:cs="Arial"/>
          <w:szCs w:val="24"/>
          <w:lang w:eastAsia="es-ES"/>
        </w:rPr>
        <w:t>19.89</w:t>
      </w:r>
      <w:r w:rsidR="00E83105" w:rsidRPr="00697A38">
        <w:rPr>
          <w:rFonts w:ascii="Arial" w:eastAsia="Times New Roman" w:hAnsi="Arial" w:cs="Arial"/>
          <w:szCs w:val="24"/>
          <w:lang w:eastAsia="es-ES"/>
        </w:rPr>
        <w:t>%</w:t>
      </w:r>
      <w:r w:rsidRPr="00697A38">
        <w:rPr>
          <w:rFonts w:ascii="Arial" w:eastAsia="Times New Roman" w:hAnsi="Arial" w:cs="Arial"/>
          <w:szCs w:val="24"/>
          <w:lang w:eastAsia="es-ES"/>
        </w:rPr>
        <w:t>, lo cual cumple con las disposiciones normativas.</w:t>
      </w:r>
    </w:p>
    <w:p w14:paraId="076A7681" w14:textId="519D01FD" w:rsidR="00845469" w:rsidRDefault="00845469" w:rsidP="00E31F78">
      <w:pPr>
        <w:tabs>
          <w:tab w:val="left" w:pos="567"/>
        </w:tabs>
        <w:spacing w:after="0" w:line="360" w:lineRule="auto"/>
        <w:jc w:val="both"/>
        <w:rPr>
          <w:rFonts w:ascii="Arial" w:eastAsia="Times New Roman" w:hAnsi="Arial" w:cs="Arial"/>
          <w:szCs w:val="24"/>
          <w:lang w:eastAsia="es-ES"/>
        </w:rPr>
      </w:pPr>
    </w:p>
    <w:p w14:paraId="0F621B35" w14:textId="77777777" w:rsidR="00014514" w:rsidRPr="00697A38" w:rsidRDefault="00014514" w:rsidP="00E31F78">
      <w:pPr>
        <w:tabs>
          <w:tab w:val="left" w:pos="567"/>
        </w:tabs>
        <w:spacing w:after="0" w:line="360" w:lineRule="auto"/>
        <w:jc w:val="both"/>
        <w:rPr>
          <w:rFonts w:ascii="Arial" w:eastAsia="Times New Roman" w:hAnsi="Arial" w:cs="Arial"/>
          <w:szCs w:val="24"/>
          <w:lang w:eastAsia="es-ES"/>
        </w:rPr>
      </w:pPr>
    </w:p>
    <w:p w14:paraId="1A50FA33" w14:textId="20C5AD46" w:rsidR="00AA4F10" w:rsidRPr="00697A38" w:rsidRDefault="005D5DCA" w:rsidP="00AA4F10">
      <w:pPr>
        <w:pStyle w:val="TDC3"/>
      </w:pPr>
      <w:bookmarkStart w:id="327" w:name="_Toc91186248"/>
      <w:r w:rsidRPr="00697A38">
        <w:t>15.</w:t>
      </w:r>
      <w:r w:rsidR="000578A0">
        <w:t>7</w:t>
      </w:r>
      <w:r w:rsidRPr="00697A38">
        <w:t xml:space="preserve"> </w:t>
      </w:r>
      <w:r w:rsidR="006F1763">
        <w:t>A</w:t>
      </w:r>
      <w:r w:rsidR="006F1763" w:rsidRPr="00697A38">
        <w:t>plicación de momentos de segundo orden (</w:t>
      </w:r>
      <w:r w:rsidR="00024DC6">
        <w:t>P</w:t>
      </w:r>
      <w:r w:rsidR="006F1763" w:rsidRPr="00697A38">
        <w:t xml:space="preserve"> – </w:t>
      </w:r>
      <w:r w:rsidR="00024DC6" w:rsidRPr="00697A38">
        <w:t>Δ</w:t>
      </w:r>
      <w:r w:rsidR="006F1763" w:rsidRPr="00697A38">
        <w:t>)</w:t>
      </w:r>
      <w:bookmarkEnd w:id="327"/>
    </w:p>
    <w:p w14:paraId="2F9B2702" w14:textId="77777777" w:rsidR="00AA4F10" w:rsidRPr="00697A38" w:rsidRDefault="00AA4F10" w:rsidP="00AA4F10">
      <w:pPr>
        <w:pStyle w:val="TDC3"/>
      </w:pPr>
    </w:p>
    <w:p w14:paraId="6E343F35" w14:textId="6B5B2C24" w:rsidR="00AA4F10" w:rsidRPr="00697A38" w:rsidRDefault="00AA4F10" w:rsidP="00AA4F10">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Luego de realizado el primer análisis con cargas estáticas, se determinó las cargas axiales correspondientes a carga muerta, carga viva (se considera 50% por ser el efecto de la carga sísmica) y a la carga sísmica por acciones laterales y verticales (la acción vertical se considera como la fracción (</w:t>
      </w:r>
      <w:r w:rsidR="008D5DFD" w:rsidRPr="00697A38">
        <w:rPr>
          <w:rFonts w:ascii="Arial" w:eastAsia="Times New Roman" w:hAnsi="Arial" w:cs="Arial"/>
          <w:szCs w:val="24"/>
          <w:lang w:eastAsia="es-ES"/>
        </w:rPr>
        <w:t>0.5) (</w:t>
      </w:r>
      <w:proofErr w:type="gramStart"/>
      <w:r w:rsidR="00053A99">
        <w:rPr>
          <w:rFonts w:ascii="Arial" w:eastAsia="Times New Roman" w:hAnsi="Arial" w:cs="Arial"/>
          <w:szCs w:val="24"/>
          <w:lang w:eastAsia="es-ES"/>
        </w:rPr>
        <w:t>1.5</w:t>
      </w:r>
      <w:r w:rsidRPr="00697A38">
        <w:rPr>
          <w:rFonts w:ascii="Arial" w:eastAsia="Times New Roman" w:hAnsi="Arial" w:cs="Arial"/>
          <w:szCs w:val="24"/>
          <w:lang w:eastAsia="es-ES"/>
        </w:rPr>
        <w:t>Z)(</w:t>
      </w:r>
      <w:proofErr w:type="gramEnd"/>
      <w:r w:rsidRPr="00697A38">
        <w:rPr>
          <w:rFonts w:ascii="Arial" w:eastAsia="Times New Roman" w:hAnsi="Arial" w:cs="Arial"/>
          <w:szCs w:val="24"/>
          <w:lang w:eastAsia="es-ES"/>
        </w:rPr>
        <w:t>S) de la carga muerta), se calcularon los momentos de segundo orden multiplicándolos por la mitad del desplazamiento máximo.</w:t>
      </w:r>
    </w:p>
    <w:p w14:paraId="6569B908" w14:textId="77777777" w:rsidR="00AA4F10" w:rsidRPr="00697A38" w:rsidRDefault="00AA4F10" w:rsidP="00AA4F10">
      <w:pPr>
        <w:tabs>
          <w:tab w:val="left" w:pos="567"/>
        </w:tabs>
        <w:spacing w:after="0" w:line="360" w:lineRule="auto"/>
        <w:jc w:val="both"/>
        <w:rPr>
          <w:rFonts w:ascii="Arial" w:eastAsia="Times New Roman" w:hAnsi="Arial" w:cs="Arial"/>
          <w:szCs w:val="24"/>
          <w:lang w:eastAsia="es-ES"/>
        </w:rPr>
      </w:pPr>
    </w:p>
    <w:p w14:paraId="23EC4D96" w14:textId="77777777" w:rsidR="00AA4F10" w:rsidRPr="00697A38" w:rsidRDefault="00AA4F10" w:rsidP="0079276C">
      <w:pPr>
        <w:tabs>
          <w:tab w:val="left" w:pos="567"/>
        </w:tabs>
        <w:spacing w:after="0" w:line="360" w:lineRule="auto"/>
        <w:jc w:val="center"/>
        <w:rPr>
          <w:rFonts w:ascii="Arial" w:eastAsia="Times New Roman" w:hAnsi="Arial" w:cs="Arial"/>
          <w:szCs w:val="24"/>
          <w:lang w:val="en-US" w:eastAsia="es-ES"/>
        </w:rPr>
      </w:pPr>
      <w:r w:rsidRPr="00697A38">
        <w:rPr>
          <w:rFonts w:ascii="Arial" w:eastAsia="Times New Roman" w:hAnsi="Arial" w:cs="Arial"/>
          <w:szCs w:val="24"/>
          <w:lang w:val="en-US" w:eastAsia="es-ES"/>
        </w:rPr>
        <w:t>M P-</w:t>
      </w:r>
      <w:r w:rsidRPr="00697A38">
        <w:rPr>
          <w:rFonts w:ascii="Arial" w:eastAsia="Times New Roman" w:hAnsi="Arial" w:cs="Arial"/>
          <w:szCs w:val="24"/>
          <w:lang w:eastAsia="es-ES"/>
        </w:rPr>
        <w:t>Δ</w:t>
      </w:r>
      <w:r w:rsidRPr="00697A38">
        <w:rPr>
          <w:rFonts w:ascii="Arial" w:eastAsia="Times New Roman" w:hAnsi="Arial" w:cs="Arial"/>
          <w:szCs w:val="24"/>
          <w:lang w:val="en-US" w:eastAsia="es-ES"/>
        </w:rPr>
        <w:t xml:space="preserve"> = (Nm + Nv + </w:t>
      </w:r>
      <w:proofErr w:type="spellStart"/>
      <w:r w:rsidRPr="00697A38">
        <w:rPr>
          <w:rFonts w:ascii="Arial" w:eastAsia="Times New Roman" w:hAnsi="Arial" w:cs="Arial"/>
          <w:szCs w:val="24"/>
          <w:lang w:val="en-US" w:eastAsia="es-ES"/>
        </w:rPr>
        <w:t>Nsl</w:t>
      </w:r>
      <w:proofErr w:type="spellEnd"/>
      <w:r w:rsidRPr="00697A38">
        <w:rPr>
          <w:rFonts w:ascii="Arial" w:eastAsia="Times New Roman" w:hAnsi="Arial" w:cs="Arial"/>
          <w:szCs w:val="24"/>
          <w:lang w:val="en-US" w:eastAsia="es-ES"/>
        </w:rPr>
        <w:t xml:space="preserve"> + Nv) </w:t>
      </w:r>
      <w:r w:rsidRPr="00697A38">
        <w:rPr>
          <w:rFonts w:ascii="Arial" w:eastAsia="Times New Roman" w:hAnsi="Arial" w:cs="Arial"/>
          <w:szCs w:val="24"/>
          <w:lang w:eastAsia="es-ES"/>
        </w:rPr>
        <w:t>Δ</w:t>
      </w:r>
      <w:r w:rsidRPr="00697A38">
        <w:rPr>
          <w:rFonts w:ascii="Arial" w:eastAsia="Times New Roman" w:hAnsi="Arial" w:cs="Arial"/>
          <w:szCs w:val="24"/>
          <w:lang w:val="en-US" w:eastAsia="es-ES"/>
        </w:rPr>
        <w:t>/2</w:t>
      </w:r>
    </w:p>
    <w:p w14:paraId="4ED48990" w14:textId="77777777" w:rsidR="00AA4F10" w:rsidRPr="00697A38" w:rsidRDefault="00AA4F10" w:rsidP="00AA4F10">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lastRenderedPageBreak/>
        <w:t>Este momento PΔ será colocado en cada apoyo de la estructura sobre el nivel de aislamiento y sobre la parte superior de cada columna bajo el nivel de aislamiento. En el primer caso esta solicitación de momento será tomada por las vigas y columnas en la base del primer piso y en el segundo caso los sistemas de vigas junto con las columnas tomarán la solicitación.</w:t>
      </w:r>
    </w:p>
    <w:p w14:paraId="4AAE3C5E" w14:textId="278AD758" w:rsidR="00AA4F10" w:rsidRPr="00697A38" w:rsidRDefault="00AA4F10" w:rsidP="00AA4F10">
      <w:pPr>
        <w:tabs>
          <w:tab w:val="left" w:pos="567"/>
        </w:tabs>
        <w:contextualSpacing/>
        <w:jc w:val="both"/>
        <w:rPr>
          <w:rFonts w:cs="Arial"/>
          <w:sz w:val="20"/>
          <w:szCs w:val="20"/>
        </w:rPr>
      </w:pPr>
    </w:p>
    <w:p w14:paraId="194EC0EF" w14:textId="3FA73DCA" w:rsidR="00AA4F10" w:rsidRPr="00697A38" w:rsidRDefault="00AA4F10" w:rsidP="00AA4F10">
      <w:pPr>
        <w:tabs>
          <w:tab w:val="left" w:pos="567"/>
        </w:tabs>
        <w:contextualSpacing/>
        <w:jc w:val="both"/>
        <w:rPr>
          <w:rFonts w:cs="Arial"/>
          <w:sz w:val="20"/>
          <w:szCs w:val="20"/>
        </w:rPr>
      </w:pPr>
    </w:p>
    <w:p w14:paraId="7D4C620B" w14:textId="77777777" w:rsidR="00AA4F10" w:rsidRPr="00697A38" w:rsidRDefault="00AA4F10" w:rsidP="00AA4F10">
      <w:pPr>
        <w:tabs>
          <w:tab w:val="left" w:pos="567"/>
        </w:tabs>
        <w:contextualSpacing/>
        <w:jc w:val="both"/>
        <w:rPr>
          <w:rFonts w:cs="Arial"/>
          <w:sz w:val="20"/>
          <w:szCs w:val="20"/>
        </w:rPr>
      </w:pPr>
    </w:p>
    <w:p w14:paraId="765A3C4D" w14:textId="27455A83" w:rsidR="00AA4F10" w:rsidRPr="00697A38" w:rsidRDefault="00AA4F10" w:rsidP="00AA4F10">
      <w:pPr>
        <w:rPr>
          <w:rFonts w:cs="Arial"/>
          <w:sz w:val="20"/>
          <w:szCs w:val="20"/>
        </w:rPr>
      </w:pPr>
    </w:p>
    <w:p w14:paraId="7EC83CFF" w14:textId="147416B9" w:rsidR="00AA4F10" w:rsidRPr="00697A38" w:rsidRDefault="00F21C30" w:rsidP="00AA4F10">
      <w:pPr>
        <w:rPr>
          <w:rFonts w:cs="Arial"/>
          <w:sz w:val="20"/>
          <w:szCs w:val="20"/>
        </w:rPr>
      </w:pPr>
      <w:r w:rsidRPr="00697A38">
        <w:rPr>
          <w:noProof/>
          <w:lang w:val="es-PE" w:eastAsia="es-PE"/>
        </w:rPr>
        <w:drawing>
          <wp:anchor distT="0" distB="0" distL="114300" distR="114300" simplePos="0" relativeHeight="251630592" behindDoc="0" locked="0" layoutInCell="1" allowOverlap="1" wp14:anchorId="02905E80" wp14:editId="4498832F">
            <wp:simplePos x="0" y="0"/>
            <wp:positionH relativeFrom="margin">
              <wp:align>center</wp:align>
            </wp:positionH>
            <wp:positionV relativeFrom="paragraph">
              <wp:posOffset>47849</wp:posOffset>
            </wp:positionV>
            <wp:extent cx="4180201" cy="3988174"/>
            <wp:effectExtent l="19050" t="19050" r="11430" b="12700"/>
            <wp:wrapNone/>
            <wp:docPr id="126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71" cstate="print">
                      <a:extLst>
                        <a:ext uri="{28A0092B-C50C-407E-A947-70E740481C1C}">
                          <a14:useLocalDpi xmlns:a14="http://schemas.microsoft.com/office/drawing/2010/main" val="0"/>
                        </a:ext>
                      </a:extLst>
                    </a:blip>
                    <a:srcRect t="2530" b="3479"/>
                    <a:stretch>
                      <a:fillRect/>
                    </a:stretch>
                  </pic:blipFill>
                  <pic:spPr bwMode="auto">
                    <a:xfrm>
                      <a:off x="0" y="0"/>
                      <a:ext cx="4180201" cy="3988174"/>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2D8F98C" w14:textId="77777777" w:rsidR="00AA4F10" w:rsidRPr="00697A38" w:rsidRDefault="00AA4F10" w:rsidP="00AA4F10">
      <w:pPr>
        <w:rPr>
          <w:rFonts w:cs="Arial"/>
          <w:sz w:val="20"/>
          <w:szCs w:val="20"/>
        </w:rPr>
      </w:pPr>
    </w:p>
    <w:p w14:paraId="38EA53E4" w14:textId="77777777" w:rsidR="00AA4F10" w:rsidRPr="00697A38" w:rsidRDefault="00AA4F10" w:rsidP="00AA4F10">
      <w:pPr>
        <w:rPr>
          <w:rFonts w:cs="Arial"/>
          <w:sz w:val="20"/>
          <w:szCs w:val="20"/>
        </w:rPr>
      </w:pPr>
    </w:p>
    <w:p w14:paraId="10A1181D" w14:textId="5B56C4E1" w:rsidR="00AA4F10" w:rsidRDefault="00AA4F10" w:rsidP="00AA4F10">
      <w:pPr>
        <w:rPr>
          <w:rFonts w:cs="Arial"/>
          <w:sz w:val="20"/>
          <w:szCs w:val="20"/>
        </w:rPr>
      </w:pPr>
    </w:p>
    <w:p w14:paraId="2ACBDCBB" w14:textId="69DFC879" w:rsidR="00F21C30" w:rsidRDefault="00F21C30" w:rsidP="00AA4F10">
      <w:pPr>
        <w:rPr>
          <w:rFonts w:cs="Arial"/>
          <w:sz w:val="20"/>
          <w:szCs w:val="20"/>
        </w:rPr>
      </w:pPr>
    </w:p>
    <w:p w14:paraId="491AC24B" w14:textId="229C8626" w:rsidR="00F21C30" w:rsidRDefault="00F21C30" w:rsidP="00AA4F10">
      <w:pPr>
        <w:rPr>
          <w:rFonts w:cs="Arial"/>
          <w:sz w:val="20"/>
          <w:szCs w:val="20"/>
        </w:rPr>
      </w:pPr>
    </w:p>
    <w:p w14:paraId="69D31D8B" w14:textId="6321511C" w:rsidR="00F21C30" w:rsidRDefault="00F21C30" w:rsidP="00AA4F10">
      <w:pPr>
        <w:rPr>
          <w:rFonts w:cs="Arial"/>
          <w:sz w:val="20"/>
          <w:szCs w:val="20"/>
        </w:rPr>
      </w:pPr>
    </w:p>
    <w:p w14:paraId="1031836E" w14:textId="568BC7C9" w:rsidR="00F21C30" w:rsidRDefault="00F21C30" w:rsidP="00AA4F10">
      <w:pPr>
        <w:rPr>
          <w:rFonts w:cs="Arial"/>
          <w:sz w:val="20"/>
          <w:szCs w:val="20"/>
        </w:rPr>
      </w:pPr>
    </w:p>
    <w:p w14:paraId="4B7C4608" w14:textId="79977CD7" w:rsidR="00F21C30" w:rsidRDefault="00F21C30" w:rsidP="00AA4F10">
      <w:pPr>
        <w:rPr>
          <w:rFonts w:cs="Arial"/>
          <w:sz w:val="20"/>
          <w:szCs w:val="20"/>
        </w:rPr>
      </w:pPr>
    </w:p>
    <w:p w14:paraId="439D3F70" w14:textId="029784EE" w:rsidR="00F21C30" w:rsidRDefault="00F21C30" w:rsidP="00AA4F10">
      <w:pPr>
        <w:rPr>
          <w:rFonts w:cs="Arial"/>
          <w:sz w:val="20"/>
          <w:szCs w:val="20"/>
        </w:rPr>
      </w:pPr>
    </w:p>
    <w:p w14:paraId="09D35EC1" w14:textId="0CE6BFC0" w:rsidR="00F21C30" w:rsidRDefault="00F21C30" w:rsidP="00AA4F10">
      <w:pPr>
        <w:rPr>
          <w:rFonts w:cs="Arial"/>
          <w:sz w:val="20"/>
          <w:szCs w:val="20"/>
        </w:rPr>
      </w:pPr>
    </w:p>
    <w:p w14:paraId="0B56E49D" w14:textId="1F8D0447" w:rsidR="00F21C30" w:rsidRDefault="00F21C30" w:rsidP="00AA4F10">
      <w:pPr>
        <w:rPr>
          <w:rFonts w:cs="Arial"/>
          <w:sz w:val="20"/>
          <w:szCs w:val="20"/>
        </w:rPr>
      </w:pPr>
    </w:p>
    <w:p w14:paraId="7FE9CEED" w14:textId="77777777" w:rsidR="00F21C30" w:rsidRPr="00697A38" w:rsidRDefault="00F21C30" w:rsidP="00AA4F10">
      <w:pPr>
        <w:rPr>
          <w:rFonts w:cs="Arial"/>
          <w:sz w:val="20"/>
          <w:szCs w:val="20"/>
        </w:rPr>
      </w:pPr>
    </w:p>
    <w:p w14:paraId="0F26D28D" w14:textId="77777777" w:rsidR="00AA4F10" w:rsidRPr="00697A38" w:rsidRDefault="00AA4F10" w:rsidP="00AA4F10">
      <w:pPr>
        <w:rPr>
          <w:rFonts w:cs="Arial"/>
          <w:sz w:val="20"/>
          <w:szCs w:val="20"/>
        </w:rPr>
      </w:pPr>
    </w:p>
    <w:p w14:paraId="5F681FAC" w14:textId="77777777" w:rsidR="00AA4F10" w:rsidRPr="00697A38" w:rsidRDefault="00AA4F10" w:rsidP="00AA4F10">
      <w:pPr>
        <w:pStyle w:val="TEXGRAL"/>
        <w:spacing w:after="0" w:line="276" w:lineRule="auto"/>
        <w:ind w:left="852"/>
        <w:rPr>
          <w:b/>
          <w:sz w:val="20"/>
          <w:szCs w:val="20"/>
        </w:rPr>
      </w:pPr>
    </w:p>
    <w:p w14:paraId="3893E905" w14:textId="67C576E6" w:rsidR="00AA4F10" w:rsidRPr="00697A38" w:rsidRDefault="00AA4F10" w:rsidP="00F21C30">
      <w:pPr>
        <w:pStyle w:val="TEXGRAL"/>
        <w:spacing w:after="0" w:line="276" w:lineRule="auto"/>
        <w:jc w:val="center"/>
        <w:rPr>
          <w:sz w:val="20"/>
          <w:szCs w:val="20"/>
        </w:rPr>
      </w:pPr>
      <w:r w:rsidRPr="00697A38">
        <w:rPr>
          <w:b/>
          <w:sz w:val="20"/>
          <w:szCs w:val="20"/>
        </w:rPr>
        <w:t xml:space="preserve">Ilustración </w:t>
      </w:r>
      <w:r w:rsidRPr="00697A38">
        <w:rPr>
          <w:b/>
          <w:sz w:val="20"/>
          <w:szCs w:val="20"/>
        </w:rPr>
        <w:fldChar w:fldCharType="begin"/>
      </w:r>
      <w:r w:rsidRPr="00697A38">
        <w:rPr>
          <w:b/>
          <w:sz w:val="20"/>
          <w:szCs w:val="20"/>
        </w:rPr>
        <w:instrText xml:space="preserve"> SEQ Ilustración \* ARABIC </w:instrText>
      </w:r>
      <w:r w:rsidRPr="00697A38">
        <w:rPr>
          <w:b/>
          <w:sz w:val="20"/>
          <w:szCs w:val="20"/>
        </w:rPr>
        <w:fldChar w:fldCharType="separate"/>
      </w:r>
      <w:r w:rsidR="00352138">
        <w:rPr>
          <w:b/>
          <w:noProof/>
          <w:sz w:val="20"/>
          <w:szCs w:val="20"/>
        </w:rPr>
        <w:t>7</w:t>
      </w:r>
      <w:r w:rsidRPr="00697A38">
        <w:rPr>
          <w:b/>
          <w:sz w:val="20"/>
          <w:szCs w:val="20"/>
        </w:rPr>
        <w:fldChar w:fldCharType="end"/>
      </w:r>
      <w:r w:rsidRPr="00697A38">
        <w:rPr>
          <w:b/>
          <w:sz w:val="20"/>
          <w:szCs w:val="20"/>
        </w:rPr>
        <w:t>: Efectos de segundo orden</w:t>
      </w:r>
    </w:p>
    <w:p w14:paraId="1D5F2EFF" w14:textId="77777777" w:rsidR="00AA4F10" w:rsidRPr="00697A38" w:rsidRDefault="00AA4F10" w:rsidP="00F21C30">
      <w:pPr>
        <w:pStyle w:val="TEXGRAL"/>
        <w:spacing w:after="0" w:line="276" w:lineRule="auto"/>
        <w:jc w:val="center"/>
        <w:rPr>
          <w:b/>
          <w:sz w:val="20"/>
          <w:szCs w:val="20"/>
        </w:rPr>
      </w:pPr>
      <w:r w:rsidRPr="00697A38">
        <w:rPr>
          <w:b/>
          <w:sz w:val="20"/>
          <w:szCs w:val="20"/>
        </w:rPr>
        <w:t>Adaptación FEMA P-751, 2009RE</w:t>
      </w:r>
    </w:p>
    <w:p w14:paraId="679ABFBB" w14:textId="77777777" w:rsidR="00AA4F10" w:rsidRPr="00697A38" w:rsidRDefault="00AA4F10" w:rsidP="00C0662C">
      <w:pPr>
        <w:tabs>
          <w:tab w:val="left" w:pos="567"/>
        </w:tabs>
        <w:spacing w:after="0" w:line="360" w:lineRule="auto"/>
        <w:jc w:val="both"/>
        <w:rPr>
          <w:rFonts w:ascii="Arial" w:eastAsia="Times New Roman" w:hAnsi="Arial" w:cs="Arial"/>
          <w:szCs w:val="24"/>
          <w:lang w:eastAsia="es-ES"/>
        </w:rPr>
      </w:pPr>
    </w:p>
    <w:p w14:paraId="36BA53A2" w14:textId="77777777" w:rsidR="00350E73" w:rsidRDefault="00350E73" w:rsidP="00C0662C">
      <w:pPr>
        <w:pStyle w:val="TEXGRAL"/>
        <w:spacing w:after="0" w:line="276" w:lineRule="auto"/>
        <w:ind w:left="852"/>
        <w:jc w:val="center"/>
        <w:rPr>
          <w:b/>
          <w:sz w:val="20"/>
          <w:szCs w:val="20"/>
        </w:rPr>
      </w:pPr>
    </w:p>
    <w:p w14:paraId="25273A81" w14:textId="77777777" w:rsidR="00350E73" w:rsidRDefault="00350E73" w:rsidP="00C0662C">
      <w:pPr>
        <w:pStyle w:val="TEXGRAL"/>
        <w:spacing w:after="0" w:line="276" w:lineRule="auto"/>
        <w:ind w:left="852"/>
        <w:jc w:val="center"/>
        <w:rPr>
          <w:b/>
          <w:sz w:val="20"/>
          <w:szCs w:val="20"/>
        </w:rPr>
      </w:pPr>
    </w:p>
    <w:p w14:paraId="6CFC39BB" w14:textId="77777777" w:rsidR="00350E73" w:rsidRDefault="00350E73" w:rsidP="00C0662C">
      <w:pPr>
        <w:pStyle w:val="TEXGRAL"/>
        <w:spacing w:after="0" w:line="276" w:lineRule="auto"/>
        <w:ind w:left="852"/>
        <w:jc w:val="center"/>
        <w:rPr>
          <w:b/>
          <w:sz w:val="20"/>
          <w:szCs w:val="20"/>
        </w:rPr>
      </w:pPr>
    </w:p>
    <w:p w14:paraId="233FB718" w14:textId="319868B7" w:rsidR="00350E73" w:rsidRDefault="00350E73" w:rsidP="00C0662C">
      <w:pPr>
        <w:pStyle w:val="TEXGRAL"/>
        <w:spacing w:after="0" w:line="276" w:lineRule="auto"/>
        <w:ind w:left="852"/>
        <w:jc w:val="center"/>
        <w:rPr>
          <w:b/>
          <w:sz w:val="20"/>
          <w:szCs w:val="20"/>
        </w:rPr>
      </w:pPr>
    </w:p>
    <w:p w14:paraId="038076FF" w14:textId="7261CB1C" w:rsidR="00DE758B" w:rsidRDefault="00DE758B" w:rsidP="00C0662C">
      <w:pPr>
        <w:pStyle w:val="TEXGRAL"/>
        <w:spacing w:after="0" w:line="276" w:lineRule="auto"/>
        <w:ind w:left="852"/>
        <w:jc w:val="center"/>
        <w:rPr>
          <w:b/>
          <w:sz w:val="20"/>
          <w:szCs w:val="20"/>
        </w:rPr>
      </w:pPr>
    </w:p>
    <w:p w14:paraId="2CB9D888" w14:textId="70B4AE72" w:rsidR="00DE758B" w:rsidRDefault="00DE758B" w:rsidP="00C0662C">
      <w:pPr>
        <w:pStyle w:val="TEXGRAL"/>
        <w:spacing w:after="0" w:line="276" w:lineRule="auto"/>
        <w:ind w:left="852"/>
        <w:jc w:val="center"/>
        <w:rPr>
          <w:b/>
          <w:sz w:val="20"/>
          <w:szCs w:val="20"/>
        </w:rPr>
      </w:pPr>
    </w:p>
    <w:p w14:paraId="5E9551D5" w14:textId="2171537D" w:rsidR="00DE758B" w:rsidRDefault="00DE758B" w:rsidP="00C0662C">
      <w:pPr>
        <w:pStyle w:val="TEXGRAL"/>
        <w:spacing w:after="0" w:line="276" w:lineRule="auto"/>
        <w:ind w:left="852"/>
        <w:jc w:val="center"/>
        <w:rPr>
          <w:b/>
          <w:sz w:val="20"/>
          <w:szCs w:val="20"/>
        </w:rPr>
      </w:pPr>
    </w:p>
    <w:p w14:paraId="139CA699" w14:textId="7BAFFA4B" w:rsidR="00DE758B" w:rsidRDefault="00DE758B" w:rsidP="00C0662C">
      <w:pPr>
        <w:pStyle w:val="TEXGRAL"/>
        <w:spacing w:after="0" w:line="276" w:lineRule="auto"/>
        <w:ind w:left="852"/>
        <w:jc w:val="center"/>
        <w:rPr>
          <w:b/>
          <w:sz w:val="20"/>
          <w:szCs w:val="20"/>
        </w:rPr>
      </w:pPr>
    </w:p>
    <w:p w14:paraId="59C0741C" w14:textId="12E8D728" w:rsidR="00DE758B" w:rsidRDefault="00DE758B" w:rsidP="00C0662C">
      <w:pPr>
        <w:pStyle w:val="TEXGRAL"/>
        <w:spacing w:after="0" w:line="276" w:lineRule="auto"/>
        <w:ind w:left="852"/>
        <w:jc w:val="center"/>
        <w:rPr>
          <w:b/>
          <w:sz w:val="20"/>
          <w:szCs w:val="20"/>
        </w:rPr>
      </w:pPr>
      <w:r>
        <w:rPr>
          <w:noProof/>
        </w:rPr>
        <w:drawing>
          <wp:anchor distT="0" distB="0" distL="114300" distR="114300" simplePos="0" relativeHeight="252005376" behindDoc="1" locked="0" layoutInCell="1" allowOverlap="1" wp14:anchorId="01DBBE76" wp14:editId="331F7095">
            <wp:simplePos x="0" y="0"/>
            <wp:positionH relativeFrom="page">
              <wp:posOffset>1400810</wp:posOffset>
            </wp:positionH>
            <wp:positionV relativeFrom="paragraph">
              <wp:posOffset>3574415</wp:posOffset>
            </wp:positionV>
            <wp:extent cx="5180965" cy="3946525"/>
            <wp:effectExtent l="19050" t="19050" r="19685" b="15875"/>
            <wp:wrapTight wrapText="bothSides">
              <wp:wrapPolygon edited="0">
                <wp:start x="-79" y="-104"/>
                <wp:lineTo x="-79" y="21583"/>
                <wp:lineTo x="21603" y="21583"/>
                <wp:lineTo x="21603" y="-104"/>
                <wp:lineTo x="-79" y="-104"/>
              </wp:wrapPolygon>
            </wp:wrapTight>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b="325"/>
                    <a:stretch/>
                  </pic:blipFill>
                  <pic:spPr bwMode="auto">
                    <a:xfrm>
                      <a:off x="0" y="0"/>
                      <a:ext cx="5180965" cy="394652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04352" behindDoc="1" locked="0" layoutInCell="1" allowOverlap="1" wp14:anchorId="6CF58FC2" wp14:editId="3CBCFEF0">
            <wp:simplePos x="0" y="0"/>
            <wp:positionH relativeFrom="margin">
              <wp:align>center</wp:align>
            </wp:positionH>
            <wp:positionV relativeFrom="paragraph">
              <wp:posOffset>19301</wp:posOffset>
            </wp:positionV>
            <wp:extent cx="5138420" cy="3255645"/>
            <wp:effectExtent l="19050" t="19050" r="24130" b="20955"/>
            <wp:wrapTight wrapText="bothSides">
              <wp:wrapPolygon edited="0">
                <wp:start x="-80" y="-126"/>
                <wp:lineTo x="-80" y="21613"/>
                <wp:lineTo x="21621" y="21613"/>
                <wp:lineTo x="21621" y="-126"/>
                <wp:lineTo x="-80" y="-126"/>
              </wp:wrapPolygon>
            </wp:wrapTight>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5139324" cy="3256351"/>
                    </a:xfrm>
                    <a:prstGeom prst="rect">
                      <a:avLst/>
                    </a:prstGeom>
                    <a:ln w="3175">
                      <a:solidFill>
                        <a:schemeClr val="tx1"/>
                      </a:solidFill>
                    </a:ln>
                  </pic:spPr>
                </pic:pic>
              </a:graphicData>
            </a:graphic>
            <wp14:sizeRelH relativeFrom="page">
              <wp14:pctWidth>0</wp14:pctWidth>
            </wp14:sizeRelH>
            <wp14:sizeRelV relativeFrom="page">
              <wp14:pctHeight>0</wp14:pctHeight>
            </wp14:sizeRelV>
          </wp:anchor>
        </w:drawing>
      </w:r>
      <w:r w:rsidRPr="00700055">
        <w:rPr>
          <w:b/>
          <w:sz w:val="20"/>
          <w:szCs w:val="20"/>
        </w:rPr>
        <w:t xml:space="preserve">Ilustración </w:t>
      </w:r>
      <w:r w:rsidRPr="00700055">
        <w:rPr>
          <w:b/>
          <w:sz w:val="20"/>
          <w:szCs w:val="20"/>
        </w:rPr>
        <w:fldChar w:fldCharType="begin"/>
      </w:r>
      <w:r w:rsidRPr="00700055">
        <w:rPr>
          <w:b/>
          <w:sz w:val="20"/>
          <w:szCs w:val="20"/>
        </w:rPr>
        <w:instrText xml:space="preserve"> SEQ Ilustración \* ARABIC </w:instrText>
      </w:r>
      <w:r w:rsidRPr="00700055">
        <w:rPr>
          <w:b/>
          <w:sz w:val="20"/>
          <w:szCs w:val="20"/>
        </w:rPr>
        <w:fldChar w:fldCharType="separate"/>
      </w:r>
      <w:r w:rsidR="00352138">
        <w:rPr>
          <w:b/>
          <w:noProof/>
          <w:sz w:val="20"/>
          <w:szCs w:val="20"/>
        </w:rPr>
        <w:t>8</w:t>
      </w:r>
      <w:r w:rsidRPr="00700055">
        <w:rPr>
          <w:b/>
          <w:sz w:val="20"/>
          <w:szCs w:val="20"/>
        </w:rPr>
        <w:fldChar w:fldCharType="end"/>
      </w:r>
      <w:r w:rsidRPr="00700055">
        <w:rPr>
          <w:b/>
          <w:sz w:val="20"/>
          <w:szCs w:val="20"/>
        </w:rPr>
        <w:t>: Efectos de segundo orden – Sismo X</w:t>
      </w:r>
    </w:p>
    <w:p w14:paraId="0E6BF9E9" w14:textId="3C43847E" w:rsidR="00DE758B" w:rsidRDefault="00DE758B" w:rsidP="00C0662C">
      <w:pPr>
        <w:pStyle w:val="TEXGRAL"/>
        <w:spacing w:after="0" w:line="276" w:lineRule="auto"/>
        <w:ind w:left="852"/>
        <w:jc w:val="center"/>
        <w:rPr>
          <w:b/>
          <w:sz w:val="20"/>
          <w:szCs w:val="20"/>
        </w:rPr>
      </w:pPr>
    </w:p>
    <w:p w14:paraId="1B7A9563" w14:textId="2654A9DC" w:rsidR="00DE758B" w:rsidRDefault="00DE758B" w:rsidP="00DE758B">
      <w:pPr>
        <w:pStyle w:val="TEXGRAL"/>
        <w:spacing w:after="0" w:line="276" w:lineRule="auto"/>
        <w:ind w:left="852"/>
        <w:jc w:val="center"/>
        <w:rPr>
          <w:b/>
          <w:sz w:val="20"/>
          <w:szCs w:val="20"/>
        </w:rPr>
      </w:pPr>
      <w:r w:rsidRPr="00700055">
        <w:rPr>
          <w:b/>
          <w:sz w:val="20"/>
          <w:szCs w:val="20"/>
        </w:rPr>
        <w:t xml:space="preserve">Ilustración </w:t>
      </w:r>
      <w:r w:rsidRPr="00700055">
        <w:rPr>
          <w:b/>
          <w:sz w:val="20"/>
          <w:szCs w:val="20"/>
        </w:rPr>
        <w:fldChar w:fldCharType="begin"/>
      </w:r>
      <w:r w:rsidRPr="00700055">
        <w:rPr>
          <w:b/>
          <w:sz w:val="20"/>
          <w:szCs w:val="20"/>
        </w:rPr>
        <w:instrText xml:space="preserve"> SEQ Ilustración \* ARABIC </w:instrText>
      </w:r>
      <w:r w:rsidRPr="00700055">
        <w:rPr>
          <w:b/>
          <w:sz w:val="20"/>
          <w:szCs w:val="20"/>
        </w:rPr>
        <w:fldChar w:fldCharType="separate"/>
      </w:r>
      <w:r w:rsidR="00352138">
        <w:rPr>
          <w:b/>
          <w:noProof/>
          <w:sz w:val="20"/>
          <w:szCs w:val="20"/>
        </w:rPr>
        <w:t>9</w:t>
      </w:r>
      <w:r w:rsidRPr="00700055">
        <w:rPr>
          <w:b/>
          <w:sz w:val="20"/>
          <w:szCs w:val="20"/>
        </w:rPr>
        <w:fldChar w:fldCharType="end"/>
      </w:r>
      <w:r w:rsidRPr="00700055">
        <w:rPr>
          <w:b/>
          <w:sz w:val="20"/>
          <w:szCs w:val="20"/>
        </w:rPr>
        <w:t xml:space="preserve">: Efectos de segundo orden – Sismo </w:t>
      </w:r>
      <w:r>
        <w:rPr>
          <w:b/>
          <w:sz w:val="20"/>
          <w:szCs w:val="20"/>
        </w:rPr>
        <w:t>Y</w:t>
      </w:r>
    </w:p>
    <w:p w14:paraId="128F5398" w14:textId="1F869CFA" w:rsidR="00DE758B" w:rsidRDefault="00DE758B" w:rsidP="00C0662C">
      <w:pPr>
        <w:pStyle w:val="TEXGRAL"/>
        <w:spacing w:after="0" w:line="276" w:lineRule="auto"/>
        <w:ind w:left="852"/>
        <w:jc w:val="center"/>
        <w:rPr>
          <w:b/>
          <w:sz w:val="20"/>
          <w:szCs w:val="20"/>
        </w:rPr>
      </w:pPr>
    </w:p>
    <w:p w14:paraId="28D7D598" w14:textId="77777777" w:rsidR="000578A0" w:rsidRDefault="000578A0" w:rsidP="000578A0">
      <w:pPr>
        <w:pStyle w:val="TDC3"/>
      </w:pPr>
      <w:bookmarkStart w:id="328" w:name="_Toc91186249"/>
      <w:r>
        <w:lastRenderedPageBreak/>
        <w:t>CARGAS DE VERIFICACION DEL AISLADOR</w:t>
      </w:r>
      <w:bookmarkEnd w:id="328"/>
    </w:p>
    <w:p w14:paraId="7B29F5B1" w14:textId="77777777" w:rsidR="000578A0" w:rsidRPr="00162EF7" w:rsidRDefault="000578A0" w:rsidP="000578A0">
      <w:pPr>
        <w:pStyle w:val="TDC3"/>
      </w:pPr>
    </w:p>
    <w:p w14:paraId="13C38076"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Según el ASCE 7-16, para la verificación de las cargas en los aisladores deben tomarse en cuenta las siguientes combinaciones:</w:t>
      </w:r>
    </w:p>
    <w:p w14:paraId="4E23FDC4"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p>
    <w:p w14:paraId="6E6F9FF3"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D+0.5L - Promedio</w:t>
      </w:r>
    </w:p>
    <w:p w14:paraId="0CA569BF" w14:textId="0F8C73AA" w:rsidR="000578A0" w:rsidRPr="000578A0" w:rsidRDefault="000578A0" w:rsidP="000578A0">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1.2</w:t>
      </w:r>
      <w:r w:rsidR="00463A9F">
        <w:rPr>
          <w:rFonts w:ascii="Arial" w:eastAsia="Times New Roman" w:hAnsi="Arial" w:cs="Arial"/>
          <w:szCs w:val="24"/>
          <w:lang w:eastAsia="es-ES"/>
        </w:rPr>
        <w:t>5</w:t>
      </w:r>
      <w:r w:rsidRPr="000578A0">
        <w:rPr>
          <w:rFonts w:ascii="Arial" w:eastAsia="Times New Roman" w:hAnsi="Arial" w:cs="Arial"/>
          <w:szCs w:val="24"/>
          <w:lang w:eastAsia="es-ES"/>
        </w:rPr>
        <w:t>D+</w:t>
      </w:r>
      <w:r w:rsidR="00463A9F">
        <w:rPr>
          <w:rFonts w:ascii="Arial" w:eastAsia="Times New Roman" w:hAnsi="Arial" w:cs="Arial"/>
          <w:szCs w:val="24"/>
          <w:lang w:eastAsia="es-ES"/>
        </w:rPr>
        <w:t>1.25</w:t>
      </w:r>
      <w:r w:rsidRPr="000578A0">
        <w:rPr>
          <w:rFonts w:ascii="Arial" w:eastAsia="Times New Roman" w:hAnsi="Arial" w:cs="Arial"/>
          <w:szCs w:val="24"/>
          <w:lang w:eastAsia="es-ES"/>
        </w:rPr>
        <w:t>L+Ev+Emh – Carga máxima</w:t>
      </w:r>
    </w:p>
    <w:p w14:paraId="14409684"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1.2D+1.6L – Carga máxima</w:t>
      </w:r>
    </w:p>
    <w:p w14:paraId="0CDB0113"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p>
    <w:p w14:paraId="48C4F571"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Donde:</w:t>
      </w:r>
    </w:p>
    <w:p w14:paraId="4708CB17"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p>
    <w:p w14:paraId="3763FF6E"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D:</w:t>
      </w:r>
      <w:r w:rsidRPr="000578A0">
        <w:rPr>
          <w:rFonts w:ascii="Arial" w:eastAsia="Times New Roman" w:hAnsi="Arial" w:cs="Arial"/>
          <w:szCs w:val="24"/>
          <w:lang w:eastAsia="es-ES"/>
        </w:rPr>
        <w:tab/>
        <w:t>Carga muerta</w:t>
      </w:r>
    </w:p>
    <w:p w14:paraId="124B0325"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L:</w:t>
      </w:r>
      <w:r w:rsidRPr="000578A0">
        <w:rPr>
          <w:rFonts w:ascii="Arial" w:eastAsia="Times New Roman" w:hAnsi="Arial" w:cs="Arial"/>
          <w:szCs w:val="24"/>
          <w:lang w:eastAsia="es-ES"/>
        </w:rPr>
        <w:tab/>
        <w:t>Carga viva</w:t>
      </w:r>
    </w:p>
    <w:p w14:paraId="62C4504C"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proofErr w:type="spellStart"/>
      <w:r w:rsidRPr="000578A0">
        <w:rPr>
          <w:rFonts w:ascii="Arial" w:eastAsia="Times New Roman" w:hAnsi="Arial" w:cs="Arial"/>
          <w:szCs w:val="24"/>
          <w:lang w:eastAsia="es-ES"/>
        </w:rPr>
        <w:t>Emh</w:t>
      </w:r>
      <w:proofErr w:type="spellEnd"/>
      <w:r w:rsidRPr="000578A0">
        <w:rPr>
          <w:rFonts w:ascii="Arial" w:eastAsia="Times New Roman" w:hAnsi="Arial" w:cs="Arial"/>
          <w:szCs w:val="24"/>
          <w:lang w:eastAsia="es-ES"/>
        </w:rPr>
        <w:t>:</w:t>
      </w:r>
      <w:r w:rsidRPr="000578A0">
        <w:rPr>
          <w:rFonts w:ascii="Arial" w:eastAsia="Times New Roman" w:hAnsi="Arial" w:cs="Arial"/>
          <w:szCs w:val="24"/>
          <w:lang w:eastAsia="es-ES"/>
        </w:rPr>
        <w:tab/>
        <w:t>Efecto de la carga sísmica horizontal</w:t>
      </w:r>
    </w:p>
    <w:p w14:paraId="204953BF" w14:textId="4B0F185C" w:rsidR="000578A0" w:rsidRPr="000578A0" w:rsidRDefault="000578A0" w:rsidP="000578A0">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EV:</w:t>
      </w:r>
      <w:r w:rsidRPr="000578A0">
        <w:rPr>
          <w:rFonts w:ascii="Arial" w:eastAsia="Times New Roman" w:hAnsi="Arial" w:cs="Arial"/>
          <w:szCs w:val="24"/>
          <w:lang w:eastAsia="es-ES"/>
        </w:rPr>
        <w:tab/>
        <w:t>Efecto de la carga sísmica vertical 0.2x[0.</w:t>
      </w:r>
      <w:r w:rsidR="006E490C">
        <w:rPr>
          <w:rFonts w:ascii="Arial" w:eastAsia="Times New Roman" w:hAnsi="Arial" w:cs="Arial"/>
          <w:szCs w:val="24"/>
          <w:lang w:eastAsia="es-ES"/>
        </w:rPr>
        <w:t>4</w:t>
      </w:r>
      <w:r w:rsidRPr="000578A0">
        <w:rPr>
          <w:rFonts w:ascii="Arial" w:eastAsia="Times New Roman" w:hAnsi="Arial" w:cs="Arial"/>
          <w:szCs w:val="24"/>
          <w:lang w:eastAsia="es-ES"/>
        </w:rPr>
        <w:t>5x1.5x2.5x1.</w:t>
      </w:r>
      <w:r w:rsidR="006E490C">
        <w:rPr>
          <w:rFonts w:ascii="Arial" w:eastAsia="Times New Roman" w:hAnsi="Arial" w:cs="Arial"/>
          <w:szCs w:val="24"/>
          <w:lang w:eastAsia="es-ES"/>
        </w:rPr>
        <w:t>0</w:t>
      </w:r>
      <w:r w:rsidRPr="000578A0">
        <w:rPr>
          <w:rFonts w:ascii="Arial" w:eastAsia="Times New Roman" w:hAnsi="Arial" w:cs="Arial"/>
          <w:szCs w:val="24"/>
          <w:lang w:eastAsia="es-ES"/>
        </w:rPr>
        <w:t>5]D = 0.3</w:t>
      </w:r>
      <w:r w:rsidR="006E490C">
        <w:rPr>
          <w:rFonts w:ascii="Arial" w:eastAsia="Times New Roman" w:hAnsi="Arial" w:cs="Arial"/>
          <w:szCs w:val="24"/>
          <w:lang w:eastAsia="es-ES"/>
        </w:rPr>
        <w:t>5</w:t>
      </w:r>
      <w:r w:rsidRPr="000578A0">
        <w:rPr>
          <w:rFonts w:ascii="Arial" w:eastAsia="Times New Roman" w:hAnsi="Arial" w:cs="Arial"/>
          <w:szCs w:val="24"/>
          <w:lang w:eastAsia="es-ES"/>
        </w:rPr>
        <w:t>D</w:t>
      </w:r>
    </w:p>
    <w:p w14:paraId="381E7B96"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p>
    <w:p w14:paraId="0AF0E7E2" w14:textId="77777777" w:rsidR="000578A0" w:rsidRPr="000578A0" w:rsidRDefault="000578A0" w:rsidP="000578A0">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Para el edificio en análisis se tienen las siguientes cargas:</w:t>
      </w:r>
    </w:p>
    <w:p w14:paraId="767A45A2" w14:textId="4E39A27D" w:rsidR="006E490C" w:rsidRPr="000578A0" w:rsidRDefault="006E490C" w:rsidP="006E490C">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 xml:space="preserve">D+0.5L (Promedio) = </w:t>
      </w:r>
      <w:r w:rsidR="002A0DA8">
        <w:rPr>
          <w:rFonts w:ascii="Arial" w:eastAsia="Times New Roman" w:hAnsi="Arial" w:cs="Arial"/>
          <w:szCs w:val="24"/>
          <w:lang w:eastAsia="es-ES"/>
        </w:rPr>
        <w:t>186.85</w:t>
      </w:r>
      <w:r w:rsidRPr="000578A0">
        <w:rPr>
          <w:rFonts w:ascii="Arial" w:eastAsia="Times New Roman" w:hAnsi="Arial" w:cs="Arial"/>
          <w:szCs w:val="24"/>
          <w:lang w:eastAsia="es-ES"/>
        </w:rPr>
        <w:t xml:space="preserve"> </w:t>
      </w:r>
      <w:proofErr w:type="spellStart"/>
      <w:r w:rsidRPr="000578A0">
        <w:rPr>
          <w:rFonts w:ascii="Arial" w:eastAsia="Times New Roman" w:hAnsi="Arial" w:cs="Arial"/>
          <w:szCs w:val="24"/>
          <w:lang w:eastAsia="es-ES"/>
        </w:rPr>
        <w:t>tonf</w:t>
      </w:r>
      <w:proofErr w:type="spellEnd"/>
    </w:p>
    <w:p w14:paraId="4BCE5655" w14:textId="5839A36F" w:rsidR="006E490C" w:rsidRPr="000578A0" w:rsidRDefault="006E490C" w:rsidP="006E490C">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1.2D+0.5L+Ev+Emh (Máxima)= 1</w:t>
      </w:r>
      <w:r w:rsidR="00463A9F">
        <w:rPr>
          <w:rFonts w:ascii="Arial" w:eastAsia="Times New Roman" w:hAnsi="Arial" w:cs="Arial"/>
          <w:szCs w:val="24"/>
          <w:lang w:eastAsia="es-ES"/>
        </w:rPr>
        <w:t>271</w:t>
      </w:r>
      <w:r w:rsidRPr="000578A0">
        <w:rPr>
          <w:rFonts w:ascii="Arial" w:eastAsia="Times New Roman" w:hAnsi="Arial" w:cs="Arial"/>
          <w:szCs w:val="24"/>
          <w:lang w:eastAsia="es-ES"/>
        </w:rPr>
        <w:t xml:space="preserve"> </w:t>
      </w:r>
      <w:proofErr w:type="spellStart"/>
      <w:r w:rsidRPr="000578A0">
        <w:rPr>
          <w:rFonts w:ascii="Arial" w:eastAsia="Times New Roman" w:hAnsi="Arial" w:cs="Arial"/>
          <w:szCs w:val="24"/>
          <w:lang w:eastAsia="es-ES"/>
        </w:rPr>
        <w:t>tonf</w:t>
      </w:r>
      <w:proofErr w:type="spellEnd"/>
    </w:p>
    <w:p w14:paraId="41F88262" w14:textId="3C29CBB0" w:rsidR="006E490C" w:rsidRPr="000578A0" w:rsidRDefault="006E490C" w:rsidP="006E490C">
      <w:pPr>
        <w:tabs>
          <w:tab w:val="left" w:pos="567"/>
        </w:tabs>
        <w:spacing w:after="0" w:line="360" w:lineRule="auto"/>
        <w:jc w:val="both"/>
        <w:rPr>
          <w:rFonts w:ascii="Arial" w:eastAsia="Times New Roman" w:hAnsi="Arial" w:cs="Arial"/>
          <w:szCs w:val="24"/>
          <w:lang w:eastAsia="es-ES"/>
        </w:rPr>
      </w:pPr>
      <w:r w:rsidRPr="000578A0">
        <w:rPr>
          <w:rFonts w:ascii="Arial" w:eastAsia="Times New Roman" w:hAnsi="Arial" w:cs="Arial"/>
          <w:szCs w:val="24"/>
          <w:lang w:eastAsia="es-ES"/>
        </w:rPr>
        <w:t>1.2D+1.6L (Máxima)= = 9</w:t>
      </w:r>
      <w:r w:rsidR="002A0DA8">
        <w:rPr>
          <w:rFonts w:ascii="Arial" w:eastAsia="Times New Roman" w:hAnsi="Arial" w:cs="Arial"/>
          <w:szCs w:val="24"/>
          <w:lang w:eastAsia="es-ES"/>
        </w:rPr>
        <w:t>70.5</w:t>
      </w:r>
      <w:r w:rsidRPr="000578A0">
        <w:rPr>
          <w:rFonts w:ascii="Arial" w:eastAsia="Times New Roman" w:hAnsi="Arial" w:cs="Arial"/>
          <w:szCs w:val="24"/>
          <w:lang w:eastAsia="es-ES"/>
        </w:rPr>
        <w:t xml:space="preserve"> </w:t>
      </w:r>
      <w:proofErr w:type="spellStart"/>
      <w:r w:rsidRPr="000578A0">
        <w:rPr>
          <w:rFonts w:ascii="Arial" w:eastAsia="Times New Roman" w:hAnsi="Arial" w:cs="Arial"/>
          <w:szCs w:val="24"/>
          <w:lang w:eastAsia="es-ES"/>
        </w:rPr>
        <w:t>tonf</w:t>
      </w:r>
      <w:proofErr w:type="spellEnd"/>
    </w:p>
    <w:p w14:paraId="7DA11832" w14:textId="103ED5F1" w:rsidR="006E490C" w:rsidRDefault="006E490C" w:rsidP="000578A0">
      <w:pPr>
        <w:tabs>
          <w:tab w:val="left" w:pos="567"/>
        </w:tabs>
        <w:spacing w:after="0" w:line="360" w:lineRule="auto"/>
        <w:jc w:val="both"/>
        <w:rPr>
          <w:rFonts w:ascii="Arial" w:eastAsia="Times New Roman" w:hAnsi="Arial" w:cs="Arial"/>
          <w:szCs w:val="24"/>
          <w:lang w:eastAsia="es-ES"/>
        </w:rPr>
      </w:pPr>
    </w:p>
    <w:p w14:paraId="0A52F7EC"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Para el cálculo de la capacidad del aislador sobre el capitel de concreto armado se utilizan las fórmulas de la norma ACI-318/E.060 de la capacidad de aplastamiento junto con la metodología de </w:t>
      </w:r>
      <w:proofErr w:type="spellStart"/>
      <w:r w:rsidRPr="00697A38">
        <w:rPr>
          <w:rFonts w:ascii="Arial" w:eastAsia="Times New Roman" w:hAnsi="Arial" w:cs="Arial"/>
          <w:szCs w:val="24"/>
          <w:lang w:eastAsia="es-ES"/>
        </w:rPr>
        <w:t>Constantinou</w:t>
      </w:r>
      <w:proofErr w:type="spellEnd"/>
      <w:r w:rsidRPr="00697A38">
        <w:rPr>
          <w:rFonts w:ascii="Arial" w:eastAsia="Times New Roman" w:hAnsi="Arial" w:cs="Arial"/>
          <w:szCs w:val="24"/>
          <w:lang w:eastAsia="es-ES"/>
        </w:rPr>
        <w:t xml:space="preserve"> et al. en el documento técnico “LRFD-</w:t>
      </w:r>
      <w:proofErr w:type="spellStart"/>
      <w:r w:rsidRPr="00697A38">
        <w:rPr>
          <w:rFonts w:ascii="Arial" w:eastAsia="Times New Roman" w:hAnsi="Arial" w:cs="Arial"/>
          <w:szCs w:val="24"/>
          <w:lang w:eastAsia="es-ES"/>
        </w:rPr>
        <w:t>Based</w:t>
      </w:r>
      <w:proofErr w:type="spellEnd"/>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Analysis</w:t>
      </w:r>
      <w:proofErr w:type="spellEnd"/>
      <w:r w:rsidRPr="00697A38">
        <w:rPr>
          <w:rFonts w:ascii="Arial" w:eastAsia="Times New Roman" w:hAnsi="Arial" w:cs="Arial"/>
          <w:szCs w:val="24"/>
          <w:lang w:eastAsia="es-ES"/>
        </w:rPr>
        <w:t xml:space="preserve"> and </w:t>
      </w:r>
      <w:proofErr w:type="spellStart"/>
      <w:r w:rsidRPr="00697A38">
        <w:rPr>
          <w:rFonts w:ascii="Arial" w:eastAsia="Times New Roman" w:hAnsi="Arial" w:cs="Arial"/>
          <w:szCs w:val="24"/>
          <w:lang w:eastAsia="es-ES"/>
        </w:rPr>
        <w:t>Design</w:t>
      </w:r>
      <w:proofErr w:type="spellEnd"/>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Procedures</w:t>
      </w:r>
      <w:proofErr w:type="spellEnd"/>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for</w:t>
      </w:r>
      <w:proofErr w:type="spellEnd"/>
      <w:r w:rsidRPr="00697A38">
        <w:rPr>
          <w:rFonts w:ascii="Arial" w:eastAsia="Times New Roman" w:hAnsi="Arial" w:cs="Arial"/>
          <w:szCs w:val="24"/>
          <w:lang w:eastAsia="es-ES"/>
        </w:rPr>
        <w:t xml:space="preserve"> Bridge </w:t>
      </w:r>
      <w:proofErr w:type="spellStart"/>
      <w:r w:rsidRPr="00697A38">
        <w:rPr>
          <w:rFonts w:ascii="Arial" w:eastAsia="Times New Roman" w:hAnsi="Arial" w:cs="Arial"/>
          <w:szCs w:val="24"/>
          <w:lang w:eastAsia="es-ES"/>
        </w:rPr>
        <w:t>Bearings</w:t>
      </w:r>
      <w:proofErr w:type="spellEnd"/>
      <w:r w:rsidRPr="00697A38">
        <w:rPr>
          <w:rFonts w:ascii="Arial" w:eastAsia="Times New Roman" w:hAnsi="Arial" w:cs="Arial"/>
          <w:szCs w:val="24"/>
          <w:lang w:eastAsia="es-ES"/>
        </w:rPr>
        <w:t xml:space="preserve"> and </w:t>
      </w:r>
      <w:proofErr w:type="spellStart"/>
      <w:r w:rsidRPr="00697A38">
        <w:rPr>
          <w:rFonts w:ascii="Arial" w:eastAsia="Times New Roman" w:hAnsi="Arial" w:cs="Arial"/>
          <w:szCs w:val="24"/>
          <w:lang w:eastAsia="es-ES"/>
        </w:rPr>
        <w:t>Seismic</w:t>
      </w:r>
      <w:proofErr w:type="spellEnd"/>
      <w:r w:rsidRPr="00697A38">
        <w:rPr>
          <w:rFonts w:ascii="Arial" w:eastAsia="Times New Roman" w:hAnsi="Arial" w:cs="Arial"/>
          <w:szCs w:val="24"/>
          <w:lang w:eastAsia="es-ES"/>
        </w:rPr>
        <w:t xml:space="preserve"> </w:t>
      </w:r>
      <w:proofErr w:type="spellStart"/>
      <w:r w:rsidRPr="00697A38">
        <w:rPr>
          <w:rFonts w:ascii="Arial" w:eastAsia="Times New Roman" w:hAnsi="Arial" w:cs="Arial"/>
          <w:szCs w:val="24"/>
          <w:lang w:eastAsia="es-ES"/>
        </w:rPr>
        <w:t>Isolators</w:t>
      </w:r>
      <w:proofErr w:type="spellEnd"/>
      <w:r w:rsidRPr="00697A38">
        <w:rPr>
          <w:rFonts w:ascii="Arial" w:eastAsia="Times New Roman" w:hAnsi="Arial" w:cs="Arial"/>
          <w:szCs w:val="24"/>
          <w:lang w:eastAsia="es-ES"/>
        </w:rPr>
        <w:t>.”.</w:t>
      </w:r>
    </w:p>
    <w:p w14:paraId="2BFDC71E"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41CC8E15"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El esfuerzo máximo de compresión del concreto es:</w:t>
      </w:r>
    </w:p>
    <w:p w14:paraId="5F73A0B5"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71E91ADD" w14:textId="757B03B5" w:rsidR="00A34227" w:rsidRPr="00A34227" w:rsidRDefault="00000000" w:rsidP="00A34227">
      <w:pPr>
        <w:tabs>
          <w:tab w:val="left" w:pos="567"/>
        </w:tabs>
        <w:spacing w:after="0" w:line="360" w:lineRule="auto"/>
        <w:jc w:val="center"/>
        <w:rPr>
          <w:rFonts w:ascii="Arial" w:eastAsia="Times New Roman" w:hAnsi="Arial" w:cs="Arial"/>
          <w:szCs w:val="24"/>
          <w:lang w:eastAsia="es-ES"/>
        </w:rPr>
      </w:pPr>
      <m:oMathPara>
        <m:oMath>
          <m:sSub>
            <m:sSubPr>
              <m:ctrlPr>
                <w:rPr>
                  <w:rFonts w:ascii="Cambria Math" w:hAnsi="Cambria Math"/>
                  <w:i/>
                  <w:sz w:val="20"/>
                  <w:szCs w:val="20"/>
                  <w:lang w:val="es-PE"/>
                </w:rPr>
              </m:ctrlPr>
            </m:sSubPr>
            <m:e>
              <m:r>
                <w:rPr>
                  <w:rFonts w:ascii="Cambria Math" w:hAnsi="Cambria Math"/>
                  <w:sz w:val="20"/>
                  <w:szCs w:val="20"/>
                  <w:lang w:val="es-PE"/>
                </w:rPr>
                <m:t>f</m:t>
              </m:r>
            </m:e>
            <m:sub>
              <m:r>
                <w:rPr>
                  <w:rFonts w:ascii="Cambria Math" w:hAnsi="Cambria Math"/>
                  <w:sz w:val="20"/>
                  <w:szCs w:val="20"/>
                  <w:lang w:val="es-PE"/>
                </w:rPr>
                <m:t>b</m:t>
              </m:r>
            </m:sub>
          </m:sSub>
          <m:r>
            <w:rPr>
              <w:rFonts w:ascii="Cambria Math" w:hAnsi="Cambria Math"/>
              <w:sz w:val="20"/>
              <w:szCs w:val="20"/>
              <w:lang w:val="es-PE"/>
            </w:rPr>
            <m:t>=∅c 0.85</m:t>
          </m:r>
          <m:rad>
            <m:radPr>
              <m:degHide m:val="1"/>
              <m:ctrlPr>
                <w:rPr>
                  <w:rFonts w:ascii="Cambria Math" w:hAnsi="Cambria Math"/>
                  <w:i/>
                  <w:sz w:val="20"/>
                  <w:szCs w:val="20"/>
                  <w:lang w:val="es-PE"/>
                </w:rPr>
              </m:ctrlPr>
            </m:radPr>
            <m:deg/>
            <m:e>
              <m:f>
                <m:fPr>
                  <m:ctrlPr>
                    <w:rPr>
                      <w:rFonts w:ascii="Cambria Math" w:hAnsi="Cambria Math"/>
                      <w:i/>
                      <w:sz w:val="20"/>
                      <w:szCs w:val="20"/>
                      <w:lang w:val="es-PE"/>
                    </w:rPr>
                  </m:ctrlPr>
                </m:fPr>
                <m:num>
                  <m:r>
                    <w:rPr>
                      <w:rFonts w:ascii="Cambria Math" w:hAnsi="Cambria Math"/>
                      <w:sz w:val="20"/>
                      <w:szCs w:val="20"/>
                      <w:lang w:val="es-PE"/>
                    </w:rPr>
                    <m:t>A2</m:t>
                  </m:r>
                </m:num>
                <m:den>
                  <m:r>
                    <w:rPr>
                      <w:rFonts w:ascii="Cambria Math" w:hAnsi="Cambria Math"/>
                      <w:sz w:val="20"/>
                      <w:szCs w:val="20"/>
                      <w:lang w:val="es-PE"/>
                    </w:rPr>
                    <m:t>A1</m:t>
                  </m:r>
                </m:den>
              </m:f>
            </m:e>
          </m:rad>
          <m:r>
            <w:rPr>
              <w:rFonts w:ascii="Cambria Math" w:hAnsi="Cambria Math"/>
              <w:sz w:val="20"/>
              <w:szCs w:val="20"/>
              <w:lang w:val="es-PE"/>
            </w:rPr>
            <m:t>f'c</m:t>
          </m:r>
        </m:oMath>
      </m:oMathPara>
    </w:p>
    <w:p w14:paraId="16B88BB2" w14:textId="2E56DBA1"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Considerando </w:t>
      </w:r>
      <m:oMath>
        <m:rad>
          <m:radPr>
            <m:degHide m:val="1"/>
            <m:ctrlPr>
              <w:rPr>
                <w:rFonts w:ascii="Cambria Math" w:hAnsi="Cambria Math"/>
                <w:i/>
                <w:sz w:val="20"/>
                <w:szCs w:val="20"/>
                <w:lang w:val="es-PE"/>
              </w:rPr>
            </m:ctrlPr>
          </m:radPr>
          <m:deg/>
          <m:e>
            <m:f>
              <m:fPr>
                <m:ctrlPr>
                  <w:rPr>
                    <w:rFonts w:ascii="Cambria Math" w:hAnsi="Cambria Math"/>
                    <w:i/>
                    <w:sz w:val="20"/>
                    <w:szCs w:val="20"/>
                    <w:lang w:val="es-PE"/>
                  </w:rPr>
                </m:ctrlPr>
              </m:fPr>
              <m:num>
                <m:r>
                  <w:rPr>
                    <w:rFonts w:ascii="Cambria Math" w:hAnsi="Cambria Math"/>
                    <w:sz w:val="20"/>
                    <w:szCs w:val="20"/>
                    <w:lang w:val="es-PE"/>
                  </w:rPr>
                  <m:t>A2</m:t>
                </m:r>
              </m:num>
              <m:den>
                <m:r>
                  <w:rPr>
                    <w:rFonts w:ascii="Cambria Math" w:hAnsi="Cambria Math"/>
                    <w:sz w:val="20"/>
                    <w:szCs w:val="20"/>
                    <w:lang w:val="es-PE"/>
                  </w:rPr>
                  <m:t>A1</m:t>
                </m:r>
              </m:den>
            </m:f>
          </m:e>
        </m:rad>
        <m:r>
          <w:rPr>
            <w:rFonts w:ascii="Cambria Math" w:hAnsi="Cambria Math"/>
            <w:sz w:val="20"/>
            <w:szCs w:val="20"/>
            <w:lang w:val="es-PE"/>
          </w:rPr>
          <m:t>=2</m:t>
        </m:r>
      </m:oMath>
      <w:r w:rsidRPr="00697A38">
        <w:rPr>
          <w:rFonts w:ascii="Arial" w:eastAsia="Times New Roman" w:hAnsi="Arial" w:cs="Arial"/>
          <w:szCs w:val="24"/>
          <w:lang w:eastAsia="es-ES"/>
        </w:rPr>
        <w:t xml:space="preserve"> , se tiene como resultado:</w:t>
      </w:r>
    </w:p>
    <w:p w14:paraId="40D3E56F"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1C15AEE4" w14:textId="4D7BA868" w:rsidR="00A34227" w:rsidRPr="00A34227" w:rsidRDefault="00000000" w:rsidP="00A34227">
      <w:pPr>
        <w:tabs>
          <w:tab w:val="left" w:pos="567"/>
        </w:tabs>
        <w:spacing w:after="0" w:line="360" w:lineRule="auto"/>
        <w:jc w:val="center"/>
        <w:rPr>
          <w:rFonts w:ascii="Arial" w:eastAsia="Times New Roman" w:hAnsi="Arial" w:cs="Arial"/>
          <w:szCs w:val="24"/>
          <w:lang w:eastAsia="es-ES"/>
        </w:rPr>
      </w:pPr>
      <m:oMathPara>
        <m:oMath>
          <m:sSub>
            <m:sSubPr>
              <m:ctrlPr>
                <w:rPr>
                  <w:rFonts w:ascii="Cambria Math" w:hAnsi="Cambria Math"/>
                  <w:i/>
                  <w:sz w:val="20"/>
                  <w:szCs w:val="20"/>
                  <w:lang w:val="es-PE"/>
                </w:rPr>
              </m:ctrlPr>
            </m:sSubPr>
            <m:e>
              <m:r>
                <w:rPr>
                  <w:rFonts w:ascii="Cambria Math" w:hAnsi="Cambria Math"/>
                  <w:sz w:val="20"/>
                  <w:szCs w:val="20"/>
                  <w:lang w:val="es-PE"/>
                </w:rPr>
                <m:t>f</m:t>
              </m:r>
            </m:e>
            <m:sub>
              <m:r>
                <w:rPr>
                  <w:rFonts w:ascii="Cambria Math" w:hAnsi="Cambria Math"/>
                  <w:sz w:val="20"/>
                  <w:szCs w:val="20"/>
                  <w:lang w:val="es-PE"/>
                </w:rPr>
                <m:t>b</m:t>
              </m:r>
            </m:sub>
          </m:sSub>
          <m:r>
            <w:rPr>
              <w:rFonts w:ascii="Cambria Math" w:hAnsi="Cambria Math"/>
              <w:sz w:val="20"/>
              <w:szCs w:val="20"/>
              <w:lang w:val="es-PE"/>
            </w:rPr>
            <m:t>=1.7∅cf'c</m:t>
          </m:r>
        </m:oMath>
      </m:oMathPara>
    </w:p>
    <w:p w14:paraId="06E312F5"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505B0856"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lastRenderedPageBreak/>
        <w:t xml:space="preserve">Para la condición sin desplazamiento, se considera que las cargas se distribuyen de manera circular en un diámetro que se denomina b1 y la distancia r se considera como una zona en voladizo como se muestra en la figura </w:t>
      </w:r>
    </w:p>
    <w:p w14:paraId="0965ED7A" w14:textId="5C616D51"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noProof/>
        </w:rPr>
        <w:drawing>
          <wp:anchor distT="0" distB="0" distL="114300" distR="114300" simplePos="0" relativeHeight="252007424" behindDoc="1" locked="0" layoutInCell="1" allowOverlap="1" wp14:anchorId="79F071E4" wp14:editId="541FA09C">
            <wp:simplePos x="0" y="0"/>
            <wp:positionH relativeFrom="column">
              <wp:posOffset>1034415</wp:posOffset>
            </wp:positionH>
            <wp:positionV relativeFrom="paragraph">
              <wp:posOffset>22225</wp:posOffset>
            </wp:positionV>
            <wp:extent cx="3609975" cy="1485900"/>
            <wp:effectExtent l="19050" t="19050" r="28575" b="19050"/>
            <wp:wrapTight wrapText="bothSides">
              <wp:wrapPolygon edited="0">
                <wp:start x="-114" y="-277"/>
                <wp:lineTo x="-114" y="21600"/>
                <wp:lineTo x="21657" y="21600"/>
                <wp:lineTo x="21657" y="-277"/>
                <wp:lineTo x="-114" y="-277"/>
              </wp:wrapPolygon>
            </wp:wrapTight>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09975" cy="1485900"/>
                    </a:xfrm>
                    <a:prstGeom prst="rect">
                      <a:avLst/>
                    </a:prstGeom>
                    <a:noFill/>
                    <a:ln w="31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26541FBD" w14:textId="6F5092B9"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045254E7"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658FE115"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5BBAC130"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2692311F"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51732E34"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4AC066B8" w14:textId="25E63E6D" w:rsidR="00A34227" w:rsidRPr="00697A38" w:rsidRDefault="00A34227" w:rsidP="00A34227">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szCs w:val="24"/>
          <w:lang w:eastAsia="es-ES"/>
        </w:rPr>
        <w:t xml:space="preserve">Ilustración </w:t>
      </w:r>
      <w:r w:rsidRPr="00697A38">
        <w:rPr>
          <w:rFonts w:ascii="Arial" w:eastAsia="Times New Roman" w:hAnsi="Arial" w:cs="Arial"/>
          <w:szCs w:val="24"/>
          <w:lang w:eastAsia="es-ES"/>
        </w:rPr>
        <w:fldChar w:fldCharType="begin"/>
      </w:r>
      <w:r w:rsidRPr="00697A38">
        <w:rPr>
          <w:rFonts w:ascii="Arial" w:eastAsia="Times New Roman" w:hAnsi="Arial" w:cs="Arial"/>
          <w:szCs w:val="24"/>
          <w:lang w:eastAsia="es-ES"/>
        </w:rPr>
        <w:instrText xml:space="preserve"> SEQ Ilustración \* ARABIC </w:instrText>
      </w:r>
      <w:r w:rsidRPr="00697A38">
        <w:rPr>
          <w:rFonts w:ascii="Arial" w:eastAsia="Times New Roman" w:hAnsi="Arial" w:cs="Arial"/>
          <w:szCs w:val="24"/>
          <w:lang w:eastAsia="es-ES"/>
        </w:rPr>
        <w:fldChar w:fldCharType="separate"/>
      </w:r>
      <w:r w:rsidR="00352138">
        <w:rPr>
          <w:rFonts w:ascii="Arial" w:eastAsia="Times New Roman" w:hAnsi="Arial" w:cs="Arial"/>
          <w:noProof/>
          <w:szCs w:val="24"/>
          <w:lang w:eastAsia="es-ES"/>
        </w:rPr>
        <w:t>10</w:t>
      </w:r>
      <w:r w:rsidRPr="00697A38">
        <w:rPr>
          <w:rFonts w:ascii="Arial" w:eastAsia="Times New Roman" w:hAnsi="Arial" w:cs="Arial"/>
          <w:szCs w:val="24"/>
          <w:lang w:eastAsia="es-ES"/>
        </w:rPr>
        <w:fldChar w:fldCharType="end"/>
      </w:r>
      <w:r w:rsidRPr="00697A38">
        <w:rPr>
          <w:rFonts w:ascii="Arial" w:eastAsia="Times New Roman" w:hAnsi="Arial" w:cs="Arial"/>
          <w:szCs w:val="24"/>
          <w:lang w:eastAsia="es-ES"/>
        </w:rPr>
        <w:t>: Distribución del Esfuerzo en el pedestal</w:t>
      </w:r>
    </w:p>
    <w:p w14:paraId="523174EA"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Para calcular el diámetro b1 se considera la expresión:</w:t>
      </w:r>
    </w:p>
    <w:p w14:paraId="4E5F0734" w14:textId="496820B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2EA439B2" w14:textId="7614FDDF" w:rsidR="00A34227" w:rsidRPr="00A34227" w:rsidRDefault="00000000" w:rsidP="00A34227">
      <w:pPr>
        <w:tabs>
          <w:tab w:val="left" w:pos="567"/>
        </w:tabs>
        <w:spacing w:after="0" w:line="360" w:lineRule="auto"/>
        <w:jc w:val="center"/>
        <w:rPr>
          <w:rFonts w:ascii="Arial" w:eastAsia="Times New Roman" w:hAnsi="Arial" w:cs="Arial"/>
          <w:szCs w:val="24"/>
          <w:lang w:eastAsia="es-ES"/>
        </w:rPr>
      </w:pPr>
      <m:oMathPara>
        <m:oMath>
          <m:sSub>
            <m:sSubPr>
              <m:ctrlPr>
                <w:rPr>
                  <w:rFonts w:ascii="Cambria Math" w:hAnsi="Cambria Math"/>
                  <w:i/>
                  <w:lang w:val="es-PE"/>
                </w:rPr>
              </m:ctrlPr>
            </m:sSubPr>
            <m:e>
              <m:r>
                <w:rPr>
                  <w:rFonts w:ascii="Cambria Math" w:hAnsi="Cambria Math"/>
                  <w:lang w:val="es-PE"/>
                </w:rPr>
                <m:t>b</m:t>
              </m:r>
            </m:e>
            <m:sub>
              <m:r>
                <w:rPr>
                  <w:rFonts w:ascii="Cambria Math" w:hAnsi="Cambria Math"/>
                  <w:lang w:val="es-PE"/>
                </w:rPr>
                <m:t>1</m:t>
              </m:r>
            </m:sub>
          </m:sSub>
          <m:r>
            <w:rPr>
              <w:rFonts w:ascii="Cambria Math" w:hAnsi="Cambria Math"/>
              <w:lang w:val="es-PE"/>
            </w:rPr>
            <m:t>=</m:t>
          </m:r>
          <m:rad>
            <m:radPr>
              <m:degHide m:val="1"/>
              <m:ctrlPr>
                <w:rPr>
                  <w:rFonts w:ascii="Cambria Math" w:hAnsi="Cambria Math"/>
                  <w:i/>
                  <w:lang w:val="es-PE"/>
                </w:rPr>
              </m:ctrlPr>
            </m:radPr>
            <m:deg/>
            <m:e>
              <m:f>
                <m:fPr>
                  <m:ctrlPr>
                    <w:rPr>
                      <w:rFonts w:ascii="Cambria Math" w:hAnsi="Cambria Math"/>
                      <w:i/>
                      <w:lang w:val="es-PE"/>
                    </w:rPr>
                  </m:ctrlPr>
                </m:fPr>
                <m:num>
                  <m:r>
                    <w:rPr>
                      <w:rFonts w:ascii="Cambria Math" w:hAnsi="Cambria Math"/>
                      <w:lang w:val="es-PE"/>
                    </w:rPr>
                    <m:t>4P</m:t>
                  </m:r>
                </m:num>
                <m:den>
                  <m:r>
                    <w:rPr>
                      <w:rFonts w:ascii="Cambria Math" w:hAnsi="Cambria Math"/>
                      <w:lang w:val="es-PE"/>
                    </w:rPr>
                    <m:t>π</m:t>
                  </m:r>
                  <m:sSub>
                    <m:sSubPr>
                      <m:ctrlPr>
                        <w:rPr>
                          <w:rFonts w:ascii="Cambria Math" w:hAnsi="Cambria Math"/>
                          <w:i/>
                          <w:lang w:val="es-PE"/>
                        </w:rPr>
                      </m:ctrlPr>
                    </m:sSubPr>
                    <m:e>
                      <m:r>
                        <w:rPr>
                          <w:rFonts w:ascii="Cambria Math" w:hAnsi="Cambria Math"/>
                          <w:lang w:val="es-PE"/>
                        </w:rPr>
                        <m:t>f</m:t>
                      </m:r>
                    </m:e>
                    <m:sub>
                      <m:r>
                        <w:rPr>
                          <w:rFonts w:ascii="Cambria Math" w:hAnsi="Cambria Math"/>
                          <w:lang w:val="es-PE"/>
                        </w:rPr>
                        <m:t>b</m:t>
                      </m:r>
                    </m:sub>
                  </m:sSub>
                </m:den>
              </m:f>
            </m:e>
          </m:rad>
        </m:oMath>
      </m:oMathPara>
    </w:p>
    <w:p w14:paraId="6D463967"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La distancia del voladizo r se calcula como:</w:t>
      </w:r>
    </w:p>
    <w:p w14:paraId="5672ED5F" w14:textId="5A7DC07A" w:rsidR="00A34227" w:rsidRPr="00A34227" w:rsidRDefault="00A34227" w:rsidP="00A34227">
      <w:pPr>
        <w:tabs>
          <w:tab w:val="left" w:pos="567"/>
        </w:tabs>
        <w:spacing w:after="0" w:line="360" w:lineRule="auto"/>
        <w:jc w:val="center"/>
        <w:rPr>
          <w:rFonts w:ascii="Arial" w:eastAsia="Times New Roman" w:hAnsi="Arial" w:cs="Arial"/>
          <w:szCs w:val="24"/>
          <w:lang w:eastAsia="es-ES"/>
        </w:rPr>
      </w:pPr>
      <m:oMathPara>
        <m:oMath>
          <m:r>
            <w:rPr>
              <w:rFonts w:ascii="Cambria Math" w:hAnsi="Cambria Math"/>
              <w:lang w:val="es-PE"/>
            </w:rPr>
            <m:t>r=</m:t>
          </m:r>
          <m:f>
            <m:fPr>
              <m:ctrlPr>
                <w:rPr>
                  <w:rFonts w:ascii="Cambria Math" w:hAnsi="Cambria Math"/>
                  <w:i/>
                  <w:lang w:val="es-PE"/>
                </w:rPr>
              </m:ctrlPr>
            </m:fPr>
            <m:num>
              <m:sSub>
                <m:sSubPr>
                  <m:ctrlPr>
                    <w:rPr>
                      <w:rFonts w:ascii="Cambria Math" w:hAnsi="Cambria Math"/>
                      <w:i/>
                      <w:lang w:val="es-PE"/>
                    </w:rPr>
                  </m:ctrlPr>
                </m:sSubPr>
                <m:e>
                  <m:r>
                    <w:rPr>
                      <w:rFonts w:ascii="Cambria Math" w:hAnsi="Cambria Math"/>
                      <w:lang w:val="es-PE"/>
                    </w:rPr>
                    <m:t>b</m:t>
                  </m:r>
                </m:e>
                <m:sub>
                  <m:r>
                    <w:rPr>
                      <w:rFonts w:ascii="Cambria Math" w:hAnsi="Cambria Math"/>
                      <w:lang w:val="es-PE"/>
                    </w:rPr>
                    <m:t>1</m:t>
                  </m:r>
                </m:sub>
              </m:sSub>
              <m:r>
                <w:rPr>
                  <w:rFonts w:ascii="Cambria Math" w:hAnsi="Cambria Math"/>
                  <w:lang w:val="es-PE"/>
                </w:rPr>
                <m:t>-b</m:t>
              </m:r>
            </m:num>
            <m:den>
              <m:r>
                <w:rPr>
                  <w:rFonts w:ascii="Cambria Math" w:hAnsi="Cambria Math"/>
                  <w:lang w:val="es-PE"/>
                </w:rPr>
                <m:t>2</m:t>
              </m:r>
            </m:den>
          </m:f>
        </m:oMath>
      </m:oMathPara>
    </w:p>
    <w:p w14:paraId="04310F78" w14:textId="11A61341"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Si se considera un ancho unitario, de manera simplificada se puede calcular el momento actuante como:</w:t>
      </w:r>
    </w:p>
    <w:p w14:paraId="692B1674" w14:textId="2B3D5026"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noProof/>
        </w:rPr>
        <w:drawing>
          <wp:anchor distT="0" distB="0" distL="114300" distR="114300" simplePos="0" relativeHeight="252008448" behindDoc="1" locked="0" layoutInCell="1" allowOverlap="1" wp14:anchorId="184E2B85" wp14:editId="2BDD3D2A">
            <wp:simplePos x="0" y="0"/>
            <wp:positionH relativeFrom="margin">
              <wp:align>center</wp:align>
            </wp:positionH>
            <wp:positionV relativeFrom="paragraph">
              <wp:posOffset>82093</wp:posOffset>
            </wp:positionV>
            <wp:extent cx="2171065" cy="2737485"/>
            <wp:effectExtent l="19050" t="19050" r="19685" b="24765"/>
            <wp:wrapTight wrapText="bothSides">
              <wp:wrapPolygon edited="0">
                <wp:start x="-190" y="-150"/>
                <wp:lineTo x="-190" y="21645"/>
                <wp:lineTo x="21606" y="21645"/>
                <wp:lineTo x="21606" y="-150"/>
                <wp:lineTo x="-190" y="-150"/>
              </wp:wrapPolygon>
            </wp:wrapTight>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171065" cy="2737485"/>
                    </a:xfrm>
                    <a:prstGeom prst="rect">
                      <a:avLst/>
                    </a:prstGeom>
                    <a:noFill/>
                    <a:ln w="317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14:paraId="35095242"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41A579F4"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04446687" w14:textId="7FF54B9C"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4F1DF733" w14:textId="77777777" w:rsidR="00A34227" w:rsidRPr="00697A38" w:rsidRDefault="00A34227" w:rsidP="00A34227">
      <w:pPr>
        <w:tabs>
          <w:tab w:val="left" w:pos="567"/>
        </w:tabs>
        <w:spacing w:after="0" w:line="360" w:lineRule="auto"/>
        <w:jc w:val="center"/>
        <w:rPr>
          <w:rFonts w:ascii="Arial" w:eastAsia="Times New Roman" w:hAnsi="Arial" w:cs="Arial"/>
          <w:szCs w:val="24"/>
          <w:lang w:eastAsia="es-ES"/>
        </w:rPr>
      </w:pPr>
    </w:p>
    <w:p w14:paraId="4BA1352C" w14:textId="77777777" w:rsidR="00A34227" w:rsidRPr="00697A38" w:rsidRDefault="00A34227" w:rsidP="00A34227">
      <w:pPr>
        <w:tabs>
          <w:tab w:val="left" w:pos="567"/>
        </w:tabs>
        <w:spacing w:after="0" w:line="360" w:lineRule="auto"/>
        <w:jc w:val="center"/>
        <w:rPr>
          <w:rFonts w:ascii="Arial" w:eastAsia="Times New Roman" w:hAnsi="Arial" w:cs="Arial"/>
          <w:szCs w:val="24"/>
          <w:lang w:eastAsia="es-ES"/>
        </w:rPr>
      </w:pPr>
    </w:p>
    <w:p w14:paraId="0281A411" w14:textId="77777777" w:rsidR="00A34227" w:rsidRPr="00697A38" w:rsidRDefault="00A34227" w:rsidP="00A34227">
      <w:pPr>
        <w:tabs>
          <w:tab w:val="left" w:pos="567"/>
        </w:tabs>
        <w:spacing w:after="0" w:line="360" w:lineRule="auto"/>
        <w:jc w:val="center"/>
        <w:rPr>
          <w:rFonts w:ascii="Arial" w:eastAsia="Times New Roman" w:hAnsi="Arial" w:cs="Arial"/>
          <w:szCs w:val="24"/>
          <w:lang w:eastAsia="es-ES"/>
        </w:rPr>
      </w:pPr>
    </w:p>
    <w:p w14:paraId="427FD3CD" w14:textId="61CD84E4" w:rsidR="00A34227" w:rsidRDefault="00A34227" w:rsidP="00A34227">
      <w:pPr>
        <w:tabs>
          <w:tab w:val="left" w:pos="567"/>
        </w:tabs>
        <w:spacing w:after="0" w:line="360" w:lineRule="auto"/>
        <w:jc w:val="center"/>
        <w:rPr>
          <w:rFonts w:ascii="Arial" w:eastAsia="Times New Roman" w:hAnsi="Arial" w:cs="Arial"/>
          <w:szCs w:val="24"/>
          <w:lang w:eastAsia="es-ES"/>
        </w:rPr>
      </w:pPr>
    </w:p>
    <w:p w14:paraId="2470143E" w14:textId="1A7C9AD0" w:rsidR="00A34227" w:rsidRDefault="00A34227" w:rsidP="00A34227">
      <w:pPr>
        <w:tabs>
          <w:tab w:val="left" w:pos="567"/>
        </w:tabs>
        <w:spacing w:after="0" w:line="360" w:lineRule="auto"/>
        <w:jc w:val="center"/>
        <w:rPr>
          <w:rFonts w:ascii="Arial" w:eastAsia="Times New Roman" w:hAnsi="Arial" w:cs="Arial"/>
          <w:szCs w:val="24"/>
          <w:lang w:eastAsia="es-ES"/>
        </w:rPr>
      </w:pPr>
    </w:p>
    <w:p w14:paraId="394BCD11" w14:textId="2C06E529" w:rsidR="00A34227" w:rsidRDefault="00A34227" w:rsidP="00A34227">
      <w:pPr>
        <w:tabs>
          <w:tab w:val="left" w:pos="567"/>
        </w:tabs>
        <w:spacing w:after="0" w:line="360" w:lineRule="auto"/>
        <w:jc w:val="center"/>
        <w:rPr>
          <w:rFonts w:ascii="Arial" w:eastAsia="Times New Roman" w:hAnsi="Arial" w:cs="Arial"/>
          <w:szCs w:val="24"/>
          <w:lang w:eastAsia="es-ES"/>
        </w:rPr>
      </w:pPr>
    </w:p>
    <w:p w14:paraId="1F922386" w14:textId="4469860D" w:rsidR="00A34227" w:rsidRDefault="00A34227" w:rsidP="00A34227">
      <w:pPr>
        <w:tabs>
          <w:tab w:val="left" w:pos="567"/>
        </w:tabs>
        <w:spacing w:after="0" w:line="360" w:lineRule="auto"/>
        <w:jc w:val="center"/>
        <w:rPr>
          <w:rFonts w:ascii="Arial" w:eastAsia="Times New Roman" w:hAnsi="Arial" w:cs="Arial"/>
          <w:szCs w:val="24"/>
          <w:lang w:eastAsia="es-ES"/>
        </w:rPr>
      </w:pPr>
    </w:p>
    <w:p w14:paraId="1F48674F" w14:textId="77777777" w:rsidR="00A34227" w:rsidRPr="00697A38" w:rsidRDefault="00A34227" w:rsidP="00A34227">
      <w:pPr>
        <w:tabs>
          <w:tab w:val="left" w:pos="567"/>
        </w:tabs>
        <w:spacing w:after="0" w:line="360" w:lineRule="auto"/>
        <w:jc w:val="center"/>
        <w:rPr>
          <w:rFonts w:ascii="Arial" w:eastAsia="Times New Roman" w:hAnsi="Arial" w:cs="Arial"/>
          <w:szCs w:val="24"/>
          <w:lang w:eastAsia="es-ES"/>
        </w:rPr>
      </w:pPr>
    </w:p>
    <w:p w14:paraId="0603A570" w14:textId="0F3F9A18" w:rsidR="00A34227" w:rsidRPr="00A34227" w:rsidRDefault="00000000" w:rsidP="00A34227">
      <w:pPr>
        <w:tabs>
          <w:tab w:val="left" w:pos="567"/>
        </w:tabs>
        <w:spacing w:after="0" w:line="360" w:lineRule="auto"/>
        <w:jc w:val="center"/>
        <w:rPr>
          <w:rFonts w:ascii="Arial" w:eastAsia="Times New Roman" w:hAnsi="Arial" w:cs="Arial"/>
          <w:szCs w:val="24"/>
          <w:lang w:eastAsia="es-ES"/>
        </w:rPr>
      </w:pPr>
      <m:oMathPara>
        <m:oMathParaPr>
          <m:jc m:val="center"/>
        </m:oMathParaPr>
        <m:oMath>
          <m:sSub>
            <m:sSubPr>
              <m:ctrlPr>
                <w:rPr>
                  <w:rFonts w:ascii="Cambria Math" w:hAnsi="Cambria Math"/>
                  <w:i/>
                  <w:lang w:val="es-PE"/>
                </w:rPr>
              </m:ctrlPr>
            </m:sSubPr>
            <m:e>
              <m:r>
                <w:rPr>
                  <w:rFonts w:ascii="Cambria Math" w:hAnsi="Cambria Math"/>
                  <w:lang w:val="es-PE"/>
                </w:rPr>
                <m:t>M</m:t>
              </m:r>
            </m:e>
            <m:sub>
              <m:r>
                <w:rPr>
                  <w:rFonts w:ascii="Cambria Math" w:hAnsi="Cambria Math"/>
                  <w:lang w:val="es-PE"/>
                </w:rPr>
                <m:t>U</m:t>
              </m:r>
            </m:sub>
          </m:sSub>
          <m:r>
            <w:rPr>
              <w:rFonts w:ascii="Cambria Math" w:hAnsi="Cambria Math"/>
              <w:lang w:val="es-PE"/>
            </w:rPr>
            <m:t>=</m:t>
          </m:r>
          <m:sSub>
            <m:sSubPr>
              <m:ctrlPr>
                <w:rPr>
                  <w:rFonts w:ascii="Cambria Math" w:hAnsi="Cambria Math"/>
                  <w:i/>
                  <w:lang w:val="es-PE"/>
                </w:rPr>
              </m:ctrlPr>
            </m:sSubPr>
            <m:e>
              <m:r>
                <w:rPr>
                  <w:rFonts w:ascii="Cambria Math" w:hAnsi="Cambria Math"/>
                  <w:lang w:val="es-PE"/>
                </w:rPr>
                <m:t>f</m:t>
              </m:r>
            </m:e>
            <m:sub>
              <m:r>
                <w:rPr>
                  <w:rFonts w:ascii="Cambria Math" w:hAnsi="Cambria Math"/>
                  <w:lang w:val="es-PE"/>
                </w:rPr>
                <m:t>b</m:t>
              </m:r>
            </m:sub>
          </m:sSub>
          <m:f>
            <m:fPr>
              <m:ctrlPr>
                <w:rPr>
                  <w:rFonts w:ascii="Cambria Math" w:hAnsi="Cambria Math"/>
                  <w:i/>
                  <w:lang w:val="es-PE"/>
                </w:rPr>
              </m:ctrlPr>
            </m:fPr>
            <m:num>
              <m:sSup>
                <m:sSupPr>
                  <m:ctrlPr>
                    <w:rPr>
                      <w:rFonts w:ascii="Cambria Math" w:hAnsi="Cambria Math"/>
                      <w:i/>
                      <w:lang w:val="es-PE"/>
                    </w:rPr>
                  </m:ctrlPr>
                </m:sSupPr>
                <m:e>
                  <m:r>
                    <w:rPr>
                      <w:rFonts w:ascii="Cambria Math" w:hAnsi="Cambria Math"/>
                      <w:lang w:val="es-PE"/>
                    </w:rPr>
                    <m:t>r</m:t>
                  </m:r>
                </m:e>
                <m:sup>
                  <m:r>
                    <w:rPr>
                      <w:rFonts w:ascii="Cambria Math" w:hAnsi="Cambria Math"/>
                      <w:lang w:val="es-PE"/>
                    </w:rPr>
                    <m:t>2</m:t>
                  </m:r>
                </m:sup>
              </m:sSup>
            </m:num>
            <m:den>
              <m:r>
                <w:rPr>
                  <w:rFonts w:ascii="Cambria Math" w:hAnsi="Cambria Math"/>
                  <w:lang w:val="es-PE"/>
                </w:rPr>
                <m:t>2</m:t>
              </m:r>
            </m:den>
          </m:f>
          <m:r>
            <w:rPr>
              <w:rFonts w:ascii="Cambria Math" w:hAnsi="Cambria Math"/>
              <w:lang w:val="es-PE"/>
            </w:rPr>
            <m:t>+</m:t>
          </m:r>
          <m:sSub>
            <m:sSubPr>
              <m:ctrlPr>
                <w:rPr>
                  <w:rFonts w:ascii="Cambria Math" w:hAnsi="Cambria Math"/>
                  <w:i/>
                  <w:lang w:val="es-PE"/>
                </w:rPr>
              </m:ctrlPr>
            </m:sSubPr>
            <m:e>
              <m:r>
                <w:rPr>
                  <w:rFonts w:ascii="Cambria Math" w:hAnsi="Cambria Math"/>
                  <w:lang w:val="es-PE"/>
                </w:rPr>
                <m:t>f</m:t>
              </m:r>
            </m:e>
            <m:sub>
              <m:r>
                <w:rPr>
                  <w:rFonts w:ascii="Cambria Math" w:hAnsi="Cambria Math"/>
                  <w:lang w:val="es-PE"/>
                </w:rPr>
                <m:t>b</m:t>
              </m:r>
            </m:sub>
          </m:sSub>
          <m:d>
            <m:dPr>
              <m:ctrlPr>
                <w:rPr>
                  <w:rFonts w:ascii="Cambria Math" w:hAnsi="Cambria Math"/>
                  <w:i/>
                  <w:lang w:val="es-PE"/>
                </w:rPr>
              </m:ctrlPr>
            </m:dPr>
            <m:e>
              <m:f>
                <m:fPr>
                  <m:ctrlPr>
                    <w:rPr>
                      <w:rFonts w:ascii="Cambria Math" w:hAnsi="Cambria Math"/>
                      <w:i/>
                      <w:lang w:val="es-PE"/>
                    </w:rPr>
                  </m:ctrlPr>
                </m:fPr>
                <m:num>
                  <m:sSub>
                    <m:sSubPr>
                      <m:ctrlPr>
                        <w:rPr>
                          <w:rFonts w:ascii="Cambria Math" w:hAnsi="Cambria Math"/>
                          <w:i/>
                          <w:lang w:val="es-PE"/>
                        </w:rPr>
                      </m:ctrlPr>
                    </m:sSubPr>
                    <m:e>
                      <m:r>
                        <w:rPr>
                          <w:rFonts w:ascii="Cambria Math" w:hAnsi="Cambria Math"/>
                          <w:lang w:val="es-PE"/>
                        </w:rPr>
                        <m:t>b</m:t>
                      </m:r>
                    </m:e>
                    <m:sub>
                      <m:r>
                        <w:rPr>
                          <w:rFonts w:ascii="Cambria Math" w:hAnsi="Cambria Math"/>
                          <w:lang w:val="es-PE"/>
                        </w:rPr>
                        <m:t>1</m:t>
                      </m:r>
                    </m:sub>
                  </m:sSub>
                </m:num>
                <m:den>
                  <m:r>
                    <w:rPr>
                      <w:rFonts w:ascii="Cambria Math" w:hAnsi="Cambria Math"/>
                      <w:lang w:val="es-PE"/>
                    </w:rPr>
                    <m:t>b</m:t>
                  </m:r>
                </m:den>
              </m:f>
              <m:r>
                <w:rPr>
                  <w:rFonts w:ascii="Cambria Math" w:hAnsi="Cambria Math"/>
                  <w:lang w:val="es-PE"/>
                </w:rPr>
                <m:t>-1</m:t>
              </m:r>
            </m:e>
          </m:d>
          <m:f>
            <m:fPr>
              <m:ctrlPr>
                <w:rPr>
                  <w:rFonts w:ascii="Cambria Math" w:hAnsi="Cambria Math"/>
                  <w:i/>
                  <w:lang w:val="es-PE"/>
                </w:rPr>
              </m:ctrlPr>
            </m:fPr>
            <m:num>
              <m:sSup>
                <m:sSupPr>
                  <m:ctrlPr>
                    <w:rPr>
                      <w:rFonts w:ascii="Cambria Math" w:hAnsi="Cambria Math"/>
                      <w:i/>
                      <w:lang w:val="es-PE"/>
                    </w:rPr>
                  </m:ctrlPr>
                </m:sSupPr>
                <m:e>
                  <m:r>
                    <w:rPr>
                      <w:rFonts w:ascii="Cambria Math" w:hAnsi="Cambria Math"/>
                      <w:lang w:val="es-PE"/>
                    </w:rPr>
                    <m:t>r</m:t>
                  </m:r>
                </m:e>
                <m:sup>
                  <m:r>
                    <w:rPr>
                      <w:rFonts w:ascii="Cambria Math" w:hAnsi="Cambria Math"/>
                      <w:lang w:val="es-PE"/>
                    </w:rPr>
                    <m:t>2</m:t>
                  </m:r>
                </m:sup>
              </m:sSup>
            </m:num>
            <m:den>
              <m:r>
                <w:rPr>
                  <w:rFonts w:ascii="Cambria Math" w:hAnsi="Cambria Math"/>
                  <w:lang w:val="es-PE"/>
                </w:rPr>
                <m:t>3</m:t>
              </m:r>
            </m:den>
          </m:f>
        </m:oMath>
      </m:oMathPara>
    </w:p>
    <w:p w14:paraId="58A56406"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lastRenderedPageBreak/>
        <w:t>En función de b/b1 se obtiene el factor de corrección para el momento que vienen dado por la gráfica:</w:t>
      </w:r>
    </w:p>
    <w:p w14:paraId="3CABA0C4" w14:textId="14DE4540" w:rsidR="00A34227" w:rsidRPr="00697A38" w:rsidRDefault="00A34227" w:rsidP="00A34227">
      <w:pPr>
        <w:tabs>
          <w:tab w:val="left" w:pos="567"/>
        </w:tabs>
        <w:spacing w:after="0" w:line="360" w:lineRule="auto"/>
        <w:jc w:val="center"/>
        <w:rPr>
          <w:rFonts w:ascii="Arial" w:eastAsia="Times New Roman" w:hAnsi="Arial" w:cs="Arial"/>
          <w:szCs w:val="24"/>
          <w:lang w:eastAsia="es-ES"/>
        </w:rPr>
      </w:pPr>
      <w:r w:rsidRPr="00697A38">
        <w:rPr>
          <w:rFonts w:ascii="Arial" w:eastAsia="Times New Roman" w:hAnsi="Arial" w:cs="Arial"/>
          <w:noProof/>
          <w:szCs w:val="24"/>
          <w:lang w:eastAsia="es-ES"/>
        </w:rPr>
        <w:drawing>
          <wp:inline distT="0" distB="0" distL="0" distR="0" wp14:anchorId="6C1EDF60" wp14:editId="0AA8693C">
            <wp:extent cx="3686175" cy="2599090"/>
            <wp:effectExtent l="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1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91408" cy="2602780"/>
                    </a:xfrm>
                    <a:prstGeom prst="rect">
                      <a:avLst/>
                    </a:prstGeom>
                    <a:noFill/>
                    <a:ln>
                      <a:noFill/>
                    </a:ln>
                  </pic:spPr>
                </pic:pic>
              </a:graphicData>
            </a:graphic>
          </wp:inline>
        </w:drawing>
      </w:r>
    </w:p>
    <w:p w14:paraId="76CA0082"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Finalmente, el espesor necesario para soportar las cargas actuantes será:</w:t>
      </w:r>
    </w:p>
    <w:p w14:paraId="3E82773C"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2E2503F4" w14:textId="085EF827" w:rsidR="00A34227" w:rsidRPr="00A34227" w:rsidRDefault="00A34227" w:rsidP="00A34227">
      <w:pPr>
        <w:tabs>
          <w:tab w:val="left" w:pos="567"/>
        </w:tabs>
        <w:spacing w:after="0" w:line="360" w:lineRule="auto"/>
        <w:jc w:val="center"/>
        <w:rPr>
          <w:rFonts w:ascii="Arial" w:eastAsia="Times New Roman" w:hAnsi="Arial" w:cs="Arial"/>
          <w:szCs w:val="24"/>
          <w:lang w:eastAsia="es-ES"/>
        </w:rPr>
      </w:pPr>
      <m:oMathPara>
        <m:oMath>
          <m:r>
            <w:rPr>
              <w:rFonts w:ascii="Cambria Math" w:hAnsi="Cambria Math"/>
              <w:lang w:val="es-PE"/>
            </w:rPr>
            <m:t>t≥</m:t>
          </m:r>
          <m:rad>
            <m:radPr>
              <m:degHide m:val="1"/>
              <m:ctrlPr>
                <w:rPr>
                  <w:rFonts w:ascii="Cambria Math" w:hAnsi="Cambria Math"/>
                  <w:i/>
                  <w:lang w:val="es-PE"/>
                </w:rPr>
              </m:ctrlPr>
            </m:radPr>
            <m:deg/>
            <m:e>
              <m:f>
                <m:fPr>
                  <m:ctrlPr>
                    <w:rPr>
                      <w:rFonts w:ascii="Cambria Math" w:hAnsi="Cambria Math"/>
                      <w:i/>
                      <w:lang w:val="es-PE"/>
                    </w:rPr>
                  </m:ctrlPr>
                </m:fPr>
                <m:num>
                  <m:r>
                    <w:rPr>
                      <w:rFonts w:ascii="Cambria Math" w:hAnsi="Cambria Math"/>
                      <w:lang w:val="es-PE"/>
                    </w:rPr>
                    <m:t>4</m:t>
                  </m:r>
                  <m:sSub>
                    <m:sSubPr>
                      <m:ctrlPr>
                        <w:rPr>
                          <w:rFonts w:ascii="Cambria Math" w:hAnsi="Cambria Math"/>
                          <w:i/>
                          <w:lang w:val="es-PE"/>
                        </w:rPr>
                      </m:ctrlPr>
                    </m:sSubPr>
                    <m:e>
                      <m:r>
                        <w:rPr>
                          <w:rFonts w:ascii="Cambria Math" w:hAnsi="Cambria Math"/>
                          <w:lang w:val="es-PE"/>
                        </w:rPr>
                        <m:t>M</m:t>
                      </m:r>
                    </m:e>
                    <m:sub>
                      <m:r>
                        <w:rPr>
                          <w:rFonts w:ascii="Cambria Math" w:hAnsi="Cambria Math"/>
                          <w:lang w:val="es-PE"/>
                        </w:rPr>
                        <m:t>u</m:t>
                      </m:r>
                    </m:sub>
                  </m:sSub>
                </m:num>
                <m:den>
                  <m:sSub>
                    <m:sSubPr>
                      <m:ctrlPr>
                        <w:rPr>
                          <w:rFonts w:ascii="Cambria Math" w:hAnsi="Cambria Math"/>
                          <w:i/>
                          <w:lang w:val="es-PE"/>
                        </w:rPr>
                      </m:ctrlPr>
                    </m:sSubPr>
                    <m:e>
                      <m:r>
                        <w:rPr>
                          <w:rFonts w:ascii="Cambria Math" w:hAnsi="Cambria Math"/>
                          <w:lang w:val="es-PE"/>
                        </w:rPr>
                        <m:t>∅</m:t>
                      </m:r>
                    </m:e>
                    <m:sub>
                      <m:r>
                        <w:rPr>
                          <w:rFonts w:ascii="Cambria Math" w:hAnsi="Cambria Math"/>
                          <w:lang w:val="es-PE"/>
                        </w:rPr>
                        <m:t>b</m:t>
                      </m:r>
                    </m:sub>
                  </m:sSub>
                  <m:sSub>
                    <m:sSubPr>
                      <m:ctrlPr>
                        <w:rPr>
                          <w:rFonts w:ascii="Cambria Math" w:hAnsi="Cambria Math"/>
                          <w:i/>
                          <w:lang w:val="es-PE"/>
                        </w:rPr>
                      </m:ctrlPr>
                    </m:sSubPr>
                    <m:e>
                      <m:r>
                        <w:rPr>
                          <w:rFonts w:ascii="Cambria Math" w:hAnsi="Cambria Math"/>
                          <w:lang w:val="es-PE"/>
                        </w:rPr>
                        <m:t>F</m:t>
                      </m:r>
                    </m:e>
                    <m:sub>
                      <m:r>
                        <w:rPr>
                          <w:rFonts w:ascii="Cambria Math" w:hAnsi="Cambria Math"/>
                          <w:lang w:val="es-PE"/>
                        </w:rPr>
                        <m:t>y</m:t>
                      </m:r>
                    </m:sub>
                  </m:sSub>
                </m:den>
              </m:f>
            </m:e>
          </m:rad>
        </m:oMath>
      </m:oMathPara>
    </w:p>
    <w:p w14:paraId="5D15623C"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18667349"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Los parámetros </w:t>
      </w:r>
      <w:proofErr w:type="spellStart"/>
      <w:r w:rsidRPr="00697A38">
        <w:rPr>
          <w:rFonts w:ascii="Arial" w:eastAsia="Times New Roman" w:hAnsi="Arial" w:cs="Arial"/>
          <w:szCs w:val="24"/>
          <w:lang w:eastAsia="es-ES"/>
        </w:rPr>
        <w:t>φc</w:t>
      </w:r>
      <w:proofErr w:type="spellEnd"/>
      <w:r w:rsidRPr="00697A38">
        <w:rPr>
          <w:rFonts w:ascii="Arial" w:eastAsia="Times New Roman" w:hAnsi="Arial" w:cs="Arial"/>
          <w:szCs w:val="24"/>
          <w:lang w:eastAsia="es-ES"/>
        </w:rPr>
        <w:t xml:space="preserve"> y </w:t>
      </w:r>
      <w:proofErr w:type="spellStart"/>
      <w:r w:rsidRPr="00697A38">
        <w:rPr>
          <w:rFonts w:ascii="Arial" w:eastAsia="Times New Roman" w:hAnsi="Arial" w:cs="Arial"/>
          <w:szCs w:val="24"/>
          <w:lang w:eastAsia="es-ES"/>
        </w:rPr>
        <w:t>φb</w:t>
      </w:r>
      <w:proofErr w:type="spellEnd"/>
      <w:r w:rsidRPr="00697A38">
        <w:rPr>
          <w:rFonts w:ascii="Arial" w:eastAsia="Times New Roman" w:hAnsi="Arial" w:cs="Arial"/>
          <w:szCs w:val="24"/>
          <w:lang w:eastAsia="es-ES"/>
        </w:rPr>
        <w:t xml:space="preserve"> son iguales a 0.65 y 0.90 para cargas amplificadas de gravedad e iguales a la unidad para las condiciones del Sismo Máximo Considerado (MCE</w:t>
      </w:r>
      <w:r w:rsidRPr="00697A38">
        <w:rPr>
          <w:rFonts w:ascii="Arial" w:eastAsia="Times New Roman" w:hAnsi="Arial" w:cs="Arial"/>
          <w:szCs w:val="24"/>
          <w:vertAlign w:val="subscript"/>
          <w:lang w:eastAsia="es-ES"/>
        </w:rPr>
        <w:t>R</w:t>
      </w:r>
      <w:r w:rsidRPr="00697A38">
        <w:rPr>
          <w:rFonts w:ascii="Arial" w:eastAsia="Times New Roman" w:hAnsi="Arial" w:cs="Arial"/>
          <w:szCs w:val="24"/>
          <w:lang w:eastAsia="es-ES"/>
        </w:rPr>
        <w:t>).</w:t>
      </w:r>
    </w:p>
    <w:p w14:paraId="2D61890B"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11D33674"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Para la posición desplazada, cuando el cálculo de b1 es mayor que el diámetro del área de contacto circular bajo la posición desplazada del deslizador, una suposición razonable para la distribución de la presión del concreto es de un área parabólica con un eje menor a1 (a lo largo de la dirección del movimiento del deslizador) y la longitud del eje mayor b1. La distancia b1 se da como:</w:t>
      </w:r>
    </w:p>
    <w:p w14:paraId="6EDCB03E" w14:textId="77777777" w:rsidR="00A34227" w:rsidRPr="00697A38" w:rsidRDefault="00A34227" w:rsidP="00A34227">
      <w:pPr>
        <w:tabs>
          <w:tab w:val="left" w:pos="567"/>
        </w:tabs>
        <w:spacing w:after="0" w:line="360" w:lineRule="auto"/>
        <w:jc w:val="both"/>
        <w:rPr>
          <w:rFonts w:ascii="Arial" w:eastAsia="Times New Roman" w:hAnsi="Arial" w:cs="Arial"/>
          <w:szCs w:val="24"/>
          <w:lang w:eastAsia="es-ES"/>
        </w:rPr>
      </w:pPr>
    </w:p>
    <w:p w14:paraId="23622BE4" w14:textId="4154745C" w:rsidR="00A34227" w:rsidRPr="00A34227" w:rsidRDefault="00A34227" w:rsidP="00A34227">
      <w:pPr>
        <w:tabs>
          <w:tab w:val="left" w:pos="567"/>
        </w:tabs>
        <w:spacing w:after="0" w:line="360" w:lineRule="auto"/>
        <w:jc w:val="center"/>
        <w:rPr>
          <w:rFonts w:ascii="Arial" w:eastAsia="Times New Roman" w:hAnsi="Arial" w:cs="Arial"/>
          <w:szCs w:val="24"/>
          <w:lang w:eastAsia="es-ES"/>
        </w:rPr>
      </w:pPr>
      <m:oMathPara>
        <m:oMath>
          <m:r>
            <w:rPr>
              <w:rFonts w:ascii="Cambria Math" w:hAnsi="Cambria Math"/>
              <w:sz w:val="20"/>
              <w:szCs w:val="20"/>
              <w:lang w:val="es-PE"/>
            </w:rPr>
            <m:t>b1=</m:t>
          </m:r>
          <m:f>
            <m:fPr>
              <m:ctrlPr>
                <w:rPr>
                  <w:rFonts w:ascii="Cambria Math" w:hAnsi="Cambria Math"/>
                  <w:i/>
                  <w:sz w:val="20"/>
                  <w:szCs w:val="20"/>
                  <w:lang w:val="es-PE"/>
                </w:rPr>
              </m:ctrlPr>
            </m:fPr>
            <m:num>
              <m:r>
                <w:rPr>
                  <w:rFonts w:ascii="Cambria Math" w:hAnsi="Cambria Math"/>
                  <w:sz w:val="20"/>
                  <w:szCs w:val="20"/>
                  <w:lang w:val="es-PE"/>
                </w:rPr>
                <m:t>4P</m:t>
              </m:r>
            </m:num>
            <m:den>
              <m:r>
                <w:rPr>
                  <w:rFonts w:ascii="Cambria Math" w:hAnsi="Cambria Math"/>
                  <w:sz w:val="20"/>
                  <w:szCs w:val="20"/>
                  <w:lang w:val="es-PE"/>
                </w:rPr>
                <m:t>π</m:t>
              </m:r>
              <m:sSub>
                <m:sSubPr>
                  <m:ctrlPr>
                    <w:rPr>
                      <w:rFonts w:ascii="Cambria Math" w:hAnsi="Cambria Math"/>
                      <w:i/>
                      <w:sz w:val="20"/>
                      <w:szCs w:val="20"/>
                      <w:lang w:val="es-PE"/>
                    </w:rPr>
                  </m:ctrlPr>
                </m:sSubPr>
                <m:e>
                  <m:r>
                    <w:rPr>
                      <w:rFonts w:ascii="Cambria Math" w:hAnsi="Cambria Math"/>
                      <w:sz w:val="20"/>
                      <w:szCs w:val="20"/>
                      <w:lang w:val="es-PE"/>
                    </w:rPr>
                    <m:t>a</m:t>
                  </m:r>
                </m:e>
                <m:sub>
                  <m:r>
                    <w:rPr>
                      <w:rFonts w:ascii="Cambria Math" w:hAnsi="Cambria Math"/>
                      <w:sz w:val="20"/>
                      <w:szCs w:val="20"/>
                      <w:lang w:val="es-PE"/>
                    </w:rPr>
                    <m:t>1</m:t>
                  </m:r>
                </m:sub>
              </m:sSub>
              <m:sSub>
                <m:sSubPr>
                  <m:ctrlPr>
                    <w:rPr>
                      <w:rFonts w:ascii="Cambria Math" w:hAnsi="Cambria Math"/>
                      <w:i/>
                      <w:sz w:val="20"/>
                      <w:szCs w:val="20"/>
                      <w:lang w:val="es-PE"/>
                    </w:rPr>
                  </m:ctrlPr>
                </m:sSubPr>
                <m:e>
                  <m:r>
                    <w:rPr>
                      <w:rFonts w:ascii="Cambria Math" w:hAnsi="Cambria Math"/>
                      <w:sz w:val="20"/>
                      <w:szCs w:val="20"/>
                      <w:lang w:val="es-PE"/>
                    </w:rPr>
                    <m:t>f</m:t>
                  </m:r>
                </m:e>
                <m:sub>
                  <m:r>
                    <w:rPr>
                      <w:rFonts w:ascii="Cambria Math" w:hAnsi="Cambria Math"/>
                      <w:sz w:val="20"/>
                      <w:szCs w:val="20"/>
                      <w:lang w:val="es-PE"/>
                    </w:rPr>
                    <m:t>b</m:t>
                  </m:r>
                </m:sub>
              </m:sSub>
            </m:den>
          </m:f>
        </m:oMath>
      </m:oMathPara>
    </w:p>
    <w:p w14:paraId="0C13094C" w14:textId="29937DD7" w:rsidR="00A26D5E" w:rsidRPr="00697A38" w:rsidRDefault="00A26D5E" w:rsidP="00A26D5E">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Para el aislador </w:t>
      </w:r>
      <w:r>
        <w:rPr>
          <w:rFonts w:ascii="Arial" w:eastAsia="Times New Roman" w:hAnsi="Arial" w:cs="Arial"/>
          <w:szCs w:val="24"/>
          <w:lang w:eastAsia="es-ES"/>
        </w:rPr>
        <w:t>AISL-T1</w:t>
      </w:r>
      <w:r w:rsidRPr="00697A38">
        <w:rPr>
          <w:rFonts w:ascii="Arial" w:eastAsia="Times New Roman" w:hAnsi="Arial" w:cs="Arial"/>
          <w:szCs w:val="24"/>
          <w:lang w:eastAsia="es-ES"/>
        </w:rPr>
        <w:t>, el espesor de las concavidades externas es de 2.</w:t>
      </w:r>
      <w:r w:rsidR="00CB23DF">
        <w:rPr>
          <w:rFonts w:ascii="Arial" w:eastAsia="Times New Roman" w:hAnsi="Arial" w:cs="Arial"/>
          <w:szCs w:val="24"/>
          <w:lang w:eastAsia="es-ES"/>
        </w:rPr>
        <w:t>5</w:t>
      </w:r>
      <w:r w:rsidRPr="00697A38">
        <w:rPr>
          <w:rFonts w:ascii="Arial" w:eastAsia="Times New Roman" w:hAnsi="Arial" w:cs="Arial"/>
          <w:szCs w:val="24"/>
          <w:lang w:eastAsia="es-ES"/>
        </w:rPr>
        <w:t>” y considerando el aporte del deslizador interno de 0.</w:t>
      </w:r>
      <w:r w:rsidR="00CB23DF">
        <w:rPr>
          <w:rFonts w:ascii="Arial" w:eastAsia="Times New Roman" w:hAnsi="Arial" w:cs="Arial"/>
          <w:szCs w:val="24"/>
          <w:lang w:eastAsia="es-ES"/>
        </w:rPr>
        <w:t>20</w:t>
      </w:r>
      <w:r w:rsidRPr="00697A38">
        <w:rPr>
          <w:rFonts w:ascii="Arial" w:eastAsia="Times New Roman" w:hAnsi="Arial" w:cs="Arial"/>
          <w:szCs w:val="24"/>
          <w:lang w:eastAsia="es-ES"/>
        </w:rPr>
        <w:t>”, se obtiene un espesor efectivo de 2.</w:t>
      </w:r>
      <w:r w:rsidR="00CB23DF">
        <w:rPr>
          <w:rFonts w:ascii="Arial" w:eastAsia="Times New Roman" w:hAnsi="Arial" w:cs="Arial"/>
          <w:szCs w:val="24"/>
          <w:lang w:eastAsia="es-ES"/>
        </w:rPr>
        <w:t>70</w:t>
      </w:r>
      <w:r w:rsidRPr="00697A38">
        <w:rPr>
          <w:rFonts w:ascii="Arial" w:eastAsia="Times New Roman" w:hAnsi="Arial" w:cs="Arial"/>
          <w:szCs w:val="24"/>
          <w:lang w:eastAsia="es-ES"/>
        </w:rPr>
        <w:t>”.</w:t>
      </w:r>
    </w:p>
    <w:p w14:paraId="3987068C" w14:textId="77777777" w:rsidR="00A26D5E" w:rsidRDefault="00A26D5E" w:rsidP="00A34227">
      <w:pPr>
        <w:tabs>
          <w:tab w:val="left" w:pos="567"/>
        </w:tabs>
        <w:spacing w:after="0" w:line="360" w:lineRule="auto"/>
        <w:jc w:val="both"/>
        <w:rPr>
          <w:rFonts w:ascii="Arial" w:eastAsia="Times New Roman" w:hAnsi="Arial" w:cs="Arial"/>
          <w:szCs w:val="24"/>
          <w:lang w:eastAsia="es-ES"/>
        </w:rPr>
      </w:pPr>
    </w:p>
    <w:p w14:paraId="083A9CED" w14:textId="6CC2B25C" w:rsidR="00A34227" w:rsidRDefault="00A34227" w:rsidP="00A34227">
      <w:pPr>
        <w:tabs>
          <w:tab w:val="left" w:pos="567"/>
        </w:tabs>
        <w:spacing w:after="0" w:line="360" w:lineRule="auto"/>
        <w:jc w:val="both"/>
        <w:rPr>
          <w:rFonts w:ascii="Arial" w:eastAsia="Times New Roman" w:hAnsi="Arial" w:cs="Arial"/>
          <w:szCs w:val="24"/>
          <w:lang w:eastAsia="es-ES"/>
        </w:rPr>
      </w:pPr>
      <w:r w:rsidRPr="00697A38">
        <w:rPr>
          <w:rFonts w:ascii="Arial" w:eastAsia="Times New Roman" w:hAnsi="Arial" w:cs="Arial"/>
          <w:szCs w:val="24"/>
          <w:lang w:eastAsia="es-ES"/>
        </w:rPr>
        <w:t xml:space="preserve">Para el aislador </w:t>
      </w:r>
      <w:r w:rsidR="00A26D5E">
        <w:rPr>
          <w:rFonts w:ascii="Arial" w:eastAsia="Times New Roman" w:hAnsi="Arial" w:cs="Arial"/>
          <w:szCs w:val="24"/>
          <w:lang w:eastAsia="es-ES"/>
        </w:rPr>
        <w:t>AISL-T2</w:t>
      </w:r>
      <w:r w:rsidRPr="00697A38">
        <w:rPr>
          <w:rFonts w:ascii="Arial" w:eastAsia="Times New Roman" w:hAnsi="Arial" w:cs="Arial"/>
          <w:szCs w:val="24"/>
          <w:lang w:eastAsia="es-ES"/>
        </w:rPr>
        <w:t>, el espesor de las concavidades externas es de 2.</w:t>
      </w:r>
      <w:r w:rsidR="00142F2D">
        <w:rPr>
          <w:rFonts w:ascii="Arial" w:eastAsia="Times New Roman" w:hAnsi="Arial" w:cs="Arial"/>
          <w:szCs w:val="24"/>
          <w:lang w:eastAsia="es-ES"/>
        </w:rPr>
        <w:t>2</w:t>
      </w:r>
      <w:r w:rsidRPr="00697A38">
        <w:rPr>
          <w:rFonts w:ascii="Arial" w:eastAsia="Times New Roman" w:hAnsi="Arial" w:cs="Arial"/>
          <w:szCs w:val="24"/>
          <w:lang w:eastAsia="es-ES"/>
        </w:rPr>
        <w:t>” y considerando el aporte del deslizador interno de 0.</w:t>
      </w:r>
      <w:r w:rsidR="00142F2D">
        <w:rPr>
          <w:rFonts w:ascii="Arial" w:eastAsia="Times New Roman" w:hAnsi="Arial" w:cs="Arial"/>
          <w:szCs w:val="24"/>
          <w:lang w:eastAsia="es-ES"/>
        </w:rPr>
        <w:t>36</w:t>
      </w:r>
      <w:r w:rsidRPr="00697A38">
        <w:rPr>
          <w:rFonts w:ascii="Arial" w:eastAsia="Times New Roman" w:hAnsi="Arial" w:cs="Arial"/>
          <w:szCs w:val="24"/>
          <w:lang w:eastAsia="es-ES"/>
        </w:rPr>
        <w:t>”, se obtiene un espesor efectivo de 2.</w:t>
      </w:r>
      <w:r w:rsidR="00142F2D">
        <w:rPr>
          <w:rFonts w:ascii="Arial" w:eastAsia="Times New Roman" w:hAnsi="Arial" w:cs="Arial"/>
          <w:szCs w:val="24"/>
          <w:lang w:eastAsia="es-ES"/>
        </w:rPr>
        <w:t>56</w:t>
      </w:r>
      <w:r w:rsidRPr="00697A38">
        <w:rPr>
          <w:rFonts w:ascii="Arial" w:eastAsia="Times New Roman" w:hAnsi="Arial" w:cs="Arial"/>
          <w:szCs w:val="24"/>
          <w:lang w:eastAsia="es-ES"/>
        </w:rPr>
        <w:t>”.</w:t>
      </w:r>
    </w:p>
    <w:p w14:paraId="044159C7" w14:textId="3477F21D" w:rsidR="0054093E" w:rsidRDefault="00AF0CDF" w:rsidP="00A34227">
      <w:pPr>
        <w:tabs>
          <w:tab w:val="left" w:pos="567"/>
        </w:tabs>
        <w:spacing w:after="0" w:line="360" w:lineRule="auto"/>
        <w:jc w:val="both"/>
        <w:rPr>
          <w:rFonts w:ascii="Arial" w:eastAsia="Times New Roman" w:hAnsi="Arial" w:cs="Arial"/>
          <w:szCs w:val="24"/>
          <w:lang w:eastAsia="es-ES"/>
        </w:rPr>
      </w:pPr>
      <w:r w:rsidRPr="00AF0CDF">
        <w:rPr>
          <w:noProof/>
        </w:rPr>
        <w:lastRenderedPageBreak/>
        <w:drawing>
          <wp:inline distT="0" distB="0" distL="0" distR="0" wp14:anchorId="698DFC81" wp14:editId="32C561BE">
            <wp:extent cx="5671185" cy="5921375"/>
            <wp:effectExtent l="0" t="0" r="5715" b="317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71185" cy="5921375"/>
                    </a:xfrm>
                    <a:prstGeom prst="rect">
                      <a:avLst/>
                    </a:prstGeom>
                    <a:noFill/>
                    <a:ln>
                      <a:noFill/>
                    </a:ln>
                  </pic:spPr>
                </pic:pic>
              </a:graphicData>
            </a:graphic>
          </wp:inline>
        </w:drawing>
      </w:r>
    </w:p>
    <w:p w14:paraId="4B1F766D" w14:textId="110F0426" w:rsidR="0054093E" w:rsidRDefault="0054093E" w:rsidP="00A34227">
      <w:pPr>
        <w:tabs>
          <w:tab w:val="left" w:pos="567"/>
        </w:tabs>
        <w:spacing w:after="0" w:line="360" w:lineRule="auto"/>
        <w:jc w:val="both"/>
        <w:rPr>
          <w:rFonts w:ascii="Arial" w:eastAsia="Times New Roman" w:hAnsi="Arial" w:cs="Arial"/>
          <w:szCs w:val="24"/>
          <w:lang w:eastAsia="es-ES"/>
        </w:rPr>
      </w:pPr>
    </w:p>
    <w:p w14:paraId="081EE366" w14:textId="24067F5F" w:rsidR="0054093E" w:rsidRDefault="0054093E" w:rsidP="00A34227">
      <w:pPr>
        <w:tabs>
          <w:tab w:val="left" w:pos="567"/>
        </w:tabs>
        <w:spacing w:after="0" w:line="360" w:lineRule="auto"/>
        <w:jc w:val="both"/>
        <w:rPr>
          <w:rFonts w:ascii="Arial" w:eastAsia="Times New Roman" w:hAnsi="Arial" w:cs="Arial"/>
          <w:szCs w:val="24"/>
          <w:lang w:eastAsia="es-ES"/>
        </w:rPr>
      </w:pPr>
    </w:p>
    <w:p w14:paraId="29E263FB" w14:textId="6D225AEA" w:rsidR="0054093E" w:rsidRDefault="0054093E" w:rsidP="00A34227">
      <w:pPr>
        <w:tabs>
          <w:tab w:val="left" w:pos="567"/>
        </w:tabs>
        <w:spacing w:after="0" w:line="360" w:lineRule="auto"/>
        <w:jc w:val="both"/>
        <w:rPr>
          <w:rFonts w:ascii="Arial" w:eastAsia="Times New Roman" w:hAnsi="Arial" w:cs="Arial"/>
          <w:szCs w:val="24"/>
          <w:lang w:eastAsia="es-ES"/>
        </w:rPr>
      </w:pPr>
    </w:p>
    <w:p w14:paraId="5A06AED4" w14:textId="4D6DE38A" w:rsidR="0054093E" w:rsidRDefault="0054093E" w:rsidP="00A34227">
      <w:pPr>
        <w:tabs>
          <w:tab w:val="left" w:pos="567"/>
        </w:tabs>
        <w:spacing w:after="0" w:line="360" w:lineRule="auto"/>
        <w:jc w:val="both"/>
        <w:rPr>
          <w:rFonts w:ascii="Arial" w:eastAsia="Times New Roman" w:hAnsi="Arial" w:cs="Arial"/>
          <w:szCs w:val="24"/>
          <w:lang w:eastAsia="es-ES"/>
        </w:rPr>
      </w:pPr>
    </w:p>
    <w:p w14:paraId="0BBF0DE3" w14:textId="3B846E65" w:rsidR="0054093E" w:rsidRDefault="0054093E" w:rsidP="00A34227">
      <w:pPr>
        <w:tabs>
          <w:tab w:val="left" w:pos="567"/>
        </w:tabs>
        <w:spacing w:after="0" w:line="360" w:lineRule="auto"/>
        <w:jc w:val="both"/>
        <w:rPr>
          <w:rFonts w:ascii="Arial" w:eastAsia="Times New Roman" w:hAnsi="Arial" w:cs="Arial"/>
          <w:szCs w:val="24"/>
          <w:lang w:eastAsia="es-ES"/>
        </w:rPr>
      </w:pPr>
    </w:p>
    <w:p w14:paraId="628BE39E" w14:textId="2BA816D1" w:rsidR="0054093E" w:rsidRDefault="0054093E" w:rsidP="00A34227">
      <w:pPr>
        <w:tabs>
          <w:tab w:val="left" w:pos="567"/>
        </w:tabs>
        <w:spacing w:after="0" w:line="360" w:lineRule="auto"/>
        <w:jc w:val="both"/>
        <w:rPr>
          <w:rFonts w:ascii="Arial" w:eastAsia="Times New Roman" w:hAnsi="Arial" w:cs="Arial"/>
          <w:szCs w:val="24"/>
          <w:lang w:eastAsia="es-ES"/>
        </w:rPr>
      </w:pPr>
    </w:p>
    <w:p w14:paraId="6A801169" w14:textId="4E28DFE8" w:rsidR="0054093E" w:rsidRDefault="0054093E" w:rsidP="00A34227">
      <w:pPr>
        <w:tabs>
          <w:tab w:val="left" w:pos="567"/>
        </w:tabs>
        <w:spacing w:after="0" w:line="360" w:lineRule="auto"/>
        <w:jc w:val="both"/>
        <w:rPr>
          <w:rFonts w:ascii="Arial" w:eastAsia="Times New Roman" w:hAnsi="Arial" w:cs="Arial"/>
          <w:szCs w:val="24"/>
          <w:lang w:eastAsia="es-ES"/>
        </w:rPr>
      </w:pPr>
    </w:p>
    <w:p w14:paraId="11229D4D" w14:textId="77F95A87" w:rsidR="0054093E" w:rsidRDefault="0054093E" w:rsidP="00A34227">
      <w:pPr>
        <w:tabs>
          <w:tab w:val="left" w:pos="567"/>
        </w:tabs>
        <w:spacing w:after="0" w:line="360" w:lineRule="auto"/>
        <w:jc w:val="both"/>
        <w:rPr>
          <w:rFonts w:ascii="Arial" w:eastAsia="Times New Roman" w:hAnsi="Arial" w:cs="Arial"/>
          <w:szCs w:val="24"/>
          <w:lang w:eastAsia="es-ES"/>
        </w:rPr>
      </w:pPr>
    </w:p>
    <w:p w14:paraId="3412D8CA" w14:textId="52139F03" w:rsidR="0054093E" w:rsidRDefault="0054093E" w:rsidP="00A34227">
      <w:pPr>
        <w:tabs>
          <w:tab w:val="left" w:pos="567"/>
        </w:tabs>
        <w:spacing w:after="0" w:line="360" w:lineRule="auto"/>
        <w:jc w:val="both"/>
        <w:rPr>
          <w:rFonts w:ascii="Arial" w:eastAsia="Times New Roman" w:hAnsi="Arial" w:cs="Arial"/>
          <w:szCs w:val="24"/>
          <w:lang w:eastAsia="es-ES"/>
        </w:rPr>
      </w:pPr>
    </w:p>
    <w:p w14:paraId="104CD3B2" w14:textId="6B72AFE0" w:rsidR="00A34227" w:rsidRPr="00697A38" w:rsidRDefault="00AF0CDF" w:rsidP="00A34227">
      <w:pPr>
        <w:rPr>
          <w:rFonts w:ascii="Arial" w:eastAsia="Times New Roman" w:hAnsi="Arial" w:cs="Arial"/>
          <w:b/>
          <w:bCs/>
          <w:lang w:val="es-PE" w:eastAsia="ar-SA"/>
        </w:rPr>
      </w:pPr>
      <w:r w:rsidRPr="00AF0CDF">
        <w:rPr>
          <w:noProof/>
        </w:rPr>
        <w:lastRenderedPageBreak/>
        <w:drawing>
          <wp:inline distT="0" distB="0" distL="0" distR="0" wp14:anchorId="67594C9A" wp14:editId="154A1B7C">
            <wp:extent cx="5671185" cy="5921375"/>
            <wp:effectExtent l="0" t="0" r="5715" b="317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71185" cy="5921375"/>
                    </a:xfrm>
                    <a:prstGeom prst="rect">
                      <a:avLst/>
                    </a:prstGeom>
                    <a:noFill/>
                    <a:ln>
                      <a:noFill/>
                    </a:ln>
                  </pic:spPr>
                </pic:pic>
              </a:graphicData>
            </a:graphic>
          </wp:inline>
        </w:drawing>
      </w:r>
    </w:p>
    <w:p w14:paraId="6E620317" w14:textId="2FFB16EF" w:rsidR="00A34227" w:rsidRDefault="00A34227" w:rsidP="00A34227">
      <w:pPr>
        <w:jc w:val="both"/>
        <w:rPr>
          <w:rFonts w:ascii="Arial" w:hAnsi="Arial" w:cs="Arial"/>
          <w:lang w:val="es-PE"/>
        </w:rPr>
      </w:pPr>
      <w:r w:rsidRPr="00697A38">
        <w:rPr>
          <w:rFonts w:ascii="Arial" w:hAnsi="Arial" w:cs="Arial"/>
          <w:lang w:val="es-PE"/>
        </w:rPr>
        <w:t>Asimismo, para la consideración del cilindro interno se verifican las cargas últimas del sismo máximo:</w:t>
      </w:r>
    </w:p>
    <w:p w14:paraId="6D5B042C" w14:textId="62828223" w:rsidR="00AF0CDF" w:rsidRPr="00B75218" w:rsidRDefault="00AF0CDF" w:rsidP="00AF0CDF">
      <w:pPr>
        <w:rPr>
          <w:rFonts w:ascii="Arial" w:hAnsi="Arial" w:cs="Arial"/>
          <w:b/>
          <w:bCs/>
          <w:sz w:val="20"/>
          <w:szCs w:val="20"/>
          <w:lang w:val="es-PE"/>
        </w:rPr>
      </w:pPr>
      <w:r w:rsidRPr="00B75218">
        <w:rPr>
          <w:rFonts w:ascii="Arial" w:hAnsi="Arial" w:cs="Arial"/>
          <w:b/>
          <w:bCs/>
          <w:sz w:val="20"/>
          <w:szCs w:val="20"/>
          <w:lang w:val="es-PE"/>
        </w:rPr>
        <w:t>AISL-T1</w:t>
      </w:r>
    </w:p>
    <w:p w14:paraId="57DADD5F" w14:textId="65891BD2" w:rsidR="00AF0CDF" w:rsidRPr="004C011F" w:rsidRDefault="00AF0CDF" w:rsidP="00AF0CDF">
      <w:pPr>
        <w:jc w:val="center"/>
        <w:rPr>
          <w:rFonts w:ascii="Arial" w:hAnsi="Arial" w:cs="Arial"/>
          <w:sz w:val="20"/>
          <w:szCs w:val="20"/>
          <w:lang w:val="es-PE"/>
        </w:rPr>
      </w:pPr>
      <w:r w:rsidRPr="004C011F">
        <w:rPr>
          <w:rFonts w:ascii="Arial" w:hAnsi="Arial" w:cs="Arial"/>
          <w:sz w:val="20"/>
          <w:szCs w:val="20"/>
          <w:lang w:val="es-PE"/>
        </w:rPr>
        <w:t>Py = (</w:t>
      </w:r>
      <w:proofErr w:type="spellStart"/>
      <w:r w:rsidRPr="004C011F">
        <w:rPr>
          <w:rFonts w:ascii="Arial" w:hAnsi="Arial" w:cs="Arial"/>
          <w:sz w:val="20"/>
          <w:szCs w:val="20"/>
          <w:lang w:val="es-PE"/>
        </w:rPr>
        <w:t>Fy</w:t>
      </w:r>
      <w:proofErr w:type="spellEnd"/>
      <w:r w:rsidRPr="004C011F">
        <w:rPr>
          <w:rFonts w:ascii="Arial" w:hAnsi="Arial" w:cs="Arial"/>
          <w:sz w:val="20"/>
          <w:szCs w:val="20"/>
          <w:lang w:val="es-PE"/>
        </w:rPr>
        <w:t>)(</w:t>
      </w:r>
      <w:r w:rsidRPr="00697A38">
        <w:rPr>
          <w:rFonts w:ascii="Arial" w:hAnsi="Arial" w:cs="Arial"/>
          <w:sz w:val="20"/>
          <w:szCs w:val="20"/>
          <w:lang w:val="es-PE"/>
        </w:rPr>
        <w:t>π</w:t>
      </w:r>
      <w:r w:rsidRPr="004C011F">
        <w:rPr>
          <w:rFonts w:ascii="Arial" w:hAnsi="Arial" w:cs="Arial"/>
          <w:sz w:val="20"/>
          <w:szCs w:val="20"/>
          <w:lang w:val="es-PE"/>
        </w:rPr>
        <w:t>d</w:t>
      </w:r>
      <w:r w:rsidRPr="004C011F">
        <w:rPr>
          <w:rFonts w:ascii="Arial" w:hAnsi="Arial" w:cs="Arial"/>
          <w:sz w:val="20"/>
          <w:szCs w:val="20"/>
          <w:vertAlign w:val="superscript"/>
          <w:lang w:val="es-PE"/>
        </w:rPr>
        <w:t>2</w:t>
      </w:r>
      <w:r w:rsidRPr="004C011F">
        <w:rPr>
          <w:rFonts w:ascii="Arial" w:hAnsi="Arial" w:cs="Arial"/>
          <w:sz w:val="20"/>
          <w:szCs w:val="20"/>
          <w:lang w:val="es-PE"/>
        </w:rPr>
        <w:t>/4) = (40</w:t>
      </w:r>
      <w:proofErr w:type="gramStart"/>
      <w:r w:rsidRPr="004C011F">
        <w:rPr>
          <w:rFonts w:ascii="Arial" w:hAnsi="Arial" w:cs="Arial"/>
          <w:sz w:val="20"/>
          <w:szCs w:val="20"/>
          <w:lang w:val="es-PE"/>
        </w:rPr>
        <w:t>ksi)(</w:t>
      </w:r>
      <w:proofErr w:type="gramEnd"/>
      <w:r w:rsidRPr="00697A38">
        <w:rPr>
          <w:rFonts w:ascii="Arial" w:hAnsi="Arial" w:cs="Arial"/>
          <w:sz w:val="20"/>
          <w:szCs w:val="20"/>
          <w:lang w:val="es-PE"/>
        </w:rPr>
        <w:t>π</w:t>
      </w:r>
      <w:r w:rsidRPr="004C011F">
        <w:rPr>
          <w:rFonts w:ascii="Arial" w:hAnsi="Arial" w:cs="Arial"/>
          <w:sz w:val="20"/>
          <w:szCs w:val="20"/>
          <w:lang w:val="es-PE"/>
        </w:rPr>
        <w:t>(</w:t>
      </w:r>
      <w:r w:rsidR="00015D54" w:rsidRPr="004C011F">
        <w:rPr>
          <w:rFonts w:ascii="Arial" w:hAnsi="Arial" w:cs="Arial"/>
          <w:sz w:val="20"/>
          <w:szCs w:val="20"/>
          <w:lang w:val="es-PE"/>
        </w:rPr>
        <w:t>8</w:t>
      </w:r>
      <w:r w:rsidRPr="004C011F">
        <w:rPr>
          <w:rFonts w:ascii="Arial" w:hAnsi="Arial" w:cs="Arial"/>
          <w:sz w:val="20"/>
          <w:szCs w:val="20"/>
          <w:lang w:val="es-PE"/>
        </w:rPr>
        <w:t>”)</w:t>
      </w:r>
      <w:r w:rsidRPr="004C011F">
        <w:rPr>
          <w:rFonts w:ascii="Arial" w:hAnsi="Arial" w:cs="Arial"/>
          <w:sz w:val="20"/>
          <w:szCs w:val="20"/>
          <w:vertAlign w:val="superscript"/>
          <w:lang w:val="es-PE"/>
        </w:rPr>
        <w:t>2</w:t>
      </w:r>
      <w:r w:rsidRPr="004C011F">
        <w:rPr>
          <w:rFonts w:ascii="Arial" w:hAnsi="Arial" w:cs="Arial"/>
          <w:sz w:val="20"/>
          <w:szCs w:val="20"/>
          <w:lang w:val="es-PE"/>
        </w:rPr>
        <w:t>/4) = (40)(</w:t>
      </w:r>
      <w:r w:rsidR="00015D54" w:rsidRPr="004C011F">
        <w:rPr>
          <w:rFonts w:ascii="Arial" w:hAnsi="Arial" w:cs="Arial"/>
          <w:sz w:val="20"/>
          <w:szCs w:val="20"/>
          <w:lang w:val="es-PE"/>
        </w:rPr>
        <w:t>50.27</w:t>
      </w:r>
      <w:r w:rsidRPr="004C011F">
        <w:rPr>
          <w:rFonts w:ascii="Arial" w:hAnsi="Arial" w:cs="Arial"/>
          <w:sz w:val="20"/>
          <w:szCs w:val="20"/>
          <w:lang w:val="es-PE"/>
        </w:rPr>
        <w:t xml:space="preserve">) = </w:t>
      </w:r>
      <w:r w:rsidR="00015D54" w:rsidRPr="004C011F">
        <w:rPr>
          <w:rFonts w:ascii="Arial" w:hAnsi="Arial" w:cs="Arial"/>
          <w:sz w:val="20"/>
          <w:szCs w:val="20"/>
          <w:lang w:val="es-PE"/>
        </w:rPr>
        <w:t>2011</w:t>
      </w:r>
      <w:r w:rsidRPr="004C011F">
        <w:rPr>
          <w:rFonts w:ascii="Arial" w:hAnsi="Arial" w:cs="Arial"/>
          <w:sz w:val="20"/>
          <w:szCs w:val="20"/>
          <w:lang w:val="es-PE"/>
        </w:rPr>
        <w:t>kips=</w:t>
      </w:r>
      <w:r w:rsidR="009E496C" w:rsidRPr="004C011F">
        <w:rPr>
          <w:rFonts w:ascii="Arial" w:hAnsi="Arial" w:cs="Arial"/>
          <w:b/>
          <w:bCs/>
          <w:sz w:val="20"/>
          <w:szCs w:val="20"/>
          <w:lang w:val="es-PE"/>
        </w:rPr>
        <w:t>912</w:t>
      </w:r>
      <w:r w:rsidRPr="004C011F">
        <w:rPr>
          <w:rFonts w:ascii="Arial" w:hAnsi="Arial" w:cs="Arial"/>
          <w:b/>
          <w:bCs/>
          <w:sz w:val="20"/>
          <w:szCs w:val="20"/>
          <w:lang w:val="es-PE"/>
        </w:rPr>
        <w:t xml:space="preserve"> </w:t>
      </w:r>
      <w:proofErr w:type="spellStart"/>
      <w:r w:rsidRPr="004C011F">
        <w:rPr>
          <w:rFonts w:ascii="Arial" w:hAnsi="Arial" w:cs="Arial"/>
          <w:b/>
          <w:bCs/>
          <w:sz w:val="20"/>
          <w:szCs w:val="20"/>
          <w:lang w:val="es-PE"/>
        </w:rPr>
        <w:t>Tonf</w:t>
      </w:r>
      <w:proofErr w:type="spellEnd"/>
      <w:r w:rsidRPr="004C011F">
        <w:rPr>
          <w:rFonts w:ascii="Arial" w:hAnsi="Arial" w:cs="Arial"/>
          <w:b/>
          <w:bCs/>
          <w:sz w:val="20"/>
          <w:szCs w:val="20"/>
          <w:lang w:val="es-PE"/>
        </w:rPr>
        <w:t xml:space="preserve"> &gt; </w:t>
      </w:r>
      <w:r w:rsidR="006D3363" w:rsidRPr="004C011F">
        <w:rPr>
          <w:rFonts w:ascii="Arial" w:hAnsi="Arial" w:cs="Arial"/>
          <w:b/>
          <w:bCs/>
          <w:sz w:val="20"/>
          <w:szCs w:val="20"/>
          <w:lang w:val="es-PE"/>
        </w:rPr>
        <w:t>494</w:t>
      </w:r>
      <w:r w:rsidRPr="004C011F">
        <w:rPr>
          <w:rFonts w:ascii="Arial" w:hAnsi="Arial" w:cs="Arial"/>
          <w:b/>
          <w:bCs/>
          <w:sz w:val="20"/>
          <w:szCs w:val="20"/>
          <w:lang w:val="es-PE"/>
        </w:rPr>
        <w:t xml:space="preserve"> </w:t>
      </w:r>
      <w:proofErr w:type="spellStart"/>
      <w:r w:rsidRPr="004C011F">
        <w:rPr>
          <w:rFonts w:ascii="Arial" w:hAnsi="Arial" w:cs="Arial"/>
          <w:b/>
          <w:bCs/>
          <w:sz w:val="20"/>
          <w:szCs w:val="20"/>
          <w:lang w:val="es-PE"/>
        </w:rPr>
        <w:t>Tonf</w:t>
      </w:r>
      <w:proofErr w:type="spellEnd"/>
      <w:r w:rsidRPr="004C011F">
        <w:rPr>
          <w:rFonts w:ascii="Arial" w:hAnsi="Arial" w:cs="Arial"/>
          <w:b/>
          <w:bCs/>
          <w:sz w:val="20"/>
          <w:szCs w:val="20"/>
          <w:lang w:val="es-PE"/>
        </w:rPr>
        <w:t xml:space="preserve"> →OK</w:t>
      </w:r>
    </w:p>
    <w:p w14:paraId="53B660BA" w14:textId="05326E84" w:rsidR="00AF0CDF" w:rsidRPr="00B75218" w:rsidRDefault="00AF0CDF" w:rsidP="00AF0CDF">
      <w:pPr>
        <w:rPr>
          <w:rFonts w:ascii="Arial" w:hAnsi="Arial" w:cs="Arial"/>
          <w:b/>
          <w:bCs/>
          <w:sz w:val="20"/>
          <w:szCs w:val="20"/>
          <w:lang w:val="es-PE"/>
        </w:rPr>
      </w:pPr>
      <w:r w:rsidRPr="00B75218">
        <w:rPr>
          <w:rFonts w:ascii="Arial" w:hAnsi="Arial" w:cs="Arial"/>
          <w:b/>
          <w:bCs/>
          <w:sz w:val="20"/>
          <w:szCs w:val="20"/>
          <w:lang w:val="es-PE"/>
        </w:rPr>
        <w:t>AISL-T2</w:t>
      </w:r>
    </w:p>
    <w:p w14:paraId="411D88BC" w14:textId="05092D2C" w:rsidR="00A34227" w:rsidRPr="004C011F" w:rsidRDefault="00A34227" w:rsidP="00A34227">
      <w:pPr>
        <w:jc w:val="center"/>
        <w:rPr>
          <w:rFonts w:ascii="Arial" w:hAnsi="Arial" w:cs="Arial"/>
          <w:b/>
          <w:bCs/>
          <w:sz w:val="20"/>
          <w:szCs w:val="20"/>
          <w:lang w:val="es-PE"/>
        </w:rPr>
      </w:pPr>
      <w:r w:rsidRPr="004C011F">
        <w:rPr>
          <w:rFonts w:ascii="Arial" w:hAnsi="Arial" w:cs="Arial"/>
          <w:sz w:val="20"/>
          <w:szCs w:val="20"/>
          <w:lang w:val="es-PE"/>
        </w:rPr>
        <w:t>Py = (</w:t>
      </w:r>
      <w:proofErr w:type="spellStart"/>
      <w:r w:rsidRPr="004C011F">
        <w:rPr>
          <w:rFonts w:ascii="Arial" w:hAnsi="Arial" w:cs="Arial"/>
          <w:sz w:val="20"/>
          <w:szCs w:val="20"/>
          <w:lang w:val="es-PE"/>
        </w:rPr>
        <w:t>Fy</w:t>
      </w:r>
      <w:proofErr w:type="spellEnd"/>
      <w:r w:rsidRPr="004C011F">
        <w:rPr>
          <w:rFonts w:ascii="Arial" w:hAnsi="Arial" w:cs="Arial"/>
          <w:sz w:val="20"/>
          <w:szCs w:val="20"/>
          <w:lang w:val="es-PE"/>
        </w:rPr>
        <w:t>)(</w:t>
      </w:r>
      <w:r w:rsidRPr="00697A38">
        <w:rPr>
          <w:rFonts w:ascii="Arial" w:hAnsi="Arial" w:cs="Arial"/>
          <w:sz w:val="20"/>
          <w:szCs w:val="20"/>
          <w:lang w:val="es-PE"/>
        </w:rPr>
        <w:t>π</w:t>
      </w:r>
      <w:r w:rsidRPr="004C011F">
        <w:rPr>
          <w:rFonts w:ascii="Arial" w:hAnsi="Arial" w:cs="Arial"/>
          <w:sz w:val="20"/>
          <w:szCs w:val="20"/>
          <w:lang w:val="es-PE"/>
        </w:rPr>
        <w:t>d</w:t>
      </w:r>
      <w:r w:rsidRPr="004C011F">
        <w:rPr>
          <w:rFonts w:ascii="Arial" w:hAnsi="Arial" w:cs="Arial"/>
          <w:sz w:val="20"/>
          <w:szCs w:val="20"/>
          <w:vertAlign w:val="superscript"/>
          <w:lang w:val="es-PE"/>
        </w:rPr>
        <w:t>2</w:t>
      </w:r>
      <w:r w:rsidRPr="004C011F">
        <w:rPr>
          <w:rFonts w:ascii="Arial" w:hAnsi="Arial" w:cs="Arial"/>
          <w:sz w:val="20"/>
          <w:szCs w:val="20"/>
          <w:lang w:val="es-PE"/>
        </w:rPr>
        <w:t>/4) = (40</w:t>
      </w:r>
      <w:proofErr w:type="gramStart"/>
      <w:r w:rsidRPr="004C011F">
        <w:rPr>
          <w:rFonts w:ascii="Arial" w:hAnsi="Arial" w:cs="Arial"/>
          <w:sz w:val="20"/>
          <w:szCs w:val="20"/>
          <w:lang w:val="es-PE"/>
        </w:rPr>
        <w:t>ksi)(</w:t>
      </w:r>
      <w:proofErr w:type="gramEnd"/>
      <w:r w:rsidRPr="00697A38">
        <w:rPr>
          <w:rFonts w:ascii="Arial" w:hAnsi="Arial" w:cs="Arial"/>
          <w:sz w:val="20"/>
          <w:szCs w:val="20"/>
          <w:lang w:val="es-PE"/>
        </w:rPr>
        <w:t>π</w:t>
      </w:r>
      <w:r w:rsidRPr="004C011F">
        <w:rPr>
          <w:rFonts w:ascii="Arial" w:hAnsi="Arial" w:cs="Arial"/>
          <w:sz w:val="20"/>
          <w:szCs w:val="20"/>
          <w:lang w:val="es-PE"/>
        </w:rPr>
        <w:t>(1</w:t>
      </w:r>
      <w:r w:rsidR="00015D54" w:rsidRPr="004C011F">
        <w:rPr>
          <w:rFonts w:ascii="Arial" w:hAnsi="Arial" w:cs="Arial"/>
          <w:sz w:val="20"/>
          <w:szCs w:val="20"/>
          <w:lang w:val="es-PE"/>
        </w:rPr>
        <w:t>1</w:t>
      </w:r>
      <w:r w:rsidRPr="004C011F">
        <w:rPr>
          <w:rFonts w:ascii="Arial" w:hAnsi="Arial" w:cs="Arial"/>
          <w:sz w:val="20"/>
          <w:szCs w:val="20"/>
          <w:lang w:val="es-PE"/>
        </w:rPr>
        <w:t>”)</w:t>
      </w:r>
      <w:r w:rsidRPr="004C011F">
        <w:rPr>
          <w:rFonts w:ascii="Arial" w:hAnsi="Arial" w:cs="Arial"/>
          <w:sz w:val="20"/>
          <w:szCs w:val="20"/>
          <w:vertAlign w:val="superscript"/>
          <w:lang w:val="es-PE"/>
        </w:rPr>
        <w:t>2</w:t>
      </w:r>
      <w:r w:rsidRPr="004C011F">
        <w:rPr>
          <w:rFonts w:ascii="Arial" w:hAnsi="Arial" w:cs="Arial"/>
          <w:sz w:val="20"/>
          <w:szCs w:val="20"/>
          <w:lang w:val="es-PE"/>
        </w:rPr>
        <w:t>/4) = (40)(</w:t>
      </w:r>
      <w:r w:rsidR="00015D54" w:rsidRPr="004C011F">
        <w:rPr>
          <w:rFonts w:ascii="Arial" w:hAnsi="Arial" w:cs="Arial"/>
          <w:sz w:val="20"/>
          <w:szCs w:val="20"/>
          <w:lang w:val="es-PE"/>
        </w:rPr>
        <w:t>95.03</w:t>
      </w:r>
      <w:r w:rsidRPr="004C011F">
        <w:rPr>
          <w:rFonts w:ascii="Arial" w:hAnsi="Arial" w:cs="Arial"/>
          <w:sz w:val="20"/>
          <w:szCs w:val="20"/>
          <w:lang w:val="es-PE"/>
        </w:rPr>
        <w:t>) = 3</w:t>
      </w:r>
      <w:r w:rsidR="00015D54" w:rsidRPr="004C011F">
        <w:rPr>
          <w:rFonts w:ascii="Arial" w:hAnsi="Arial" w:cs="Arial"/>
          <w:sz w:val="20"/>
          <w:szCs w:val="20"/>
          <w:lang w:val="es-PE"/>
        </w:rPr>
        <w:t>801</w:t>
      </w:r>
      <w:r w:rsidRPr="004C011F">
        <w:rPr>
          <w:rFonts w:ascii="Arial" w:hAnsi="Arial" w:cs="Arial"/>
          <w:sz w:val="20"/>
          <w:szCs w:val="20"/>
          <w:lang w:val="es-PE"/>
        </w:rPr>
        <w:t>kips=</w:t>
      </w:r>
      <w:r w:rsidRPr="004C011F">
        <w:rPr>
          <w:rFonts w:ascii="Arial" w:hAnsi="Arial" w:cs="Arial"/>
          <w:b/>
          <w:bCs/>
          <w:sz w:val="20"/>
          <w:szCs w:val="20"/>
          <w:lang w:val="es-PE"/>
        </w:rPr>
        <w:t>1</w:t>
      </w:r>
      <w:r w:rsidR="009E496C" w:rsidRPr="004C011F">
        <w:rPr>
          <w:rFonts w:ascii="Arial" w:hAnsi="Arial" w:cs="Arial"/>
          <w:b/>
          <w:bCs/>
          <w:sz w:val="20"/>
          <w:szCs w:val="20"/>
          <w:lang w:val="es-PE"/>
        </w:rPr>
        <w:t>724</w:t>
      </w:r>
      <w:r w:rsidRPr="004C011F">
        <w:rPr>
          <w:rFonts w:ascii="Arial" w:hAnsi="Arial" w:cs="Arial"/>
          <w:b/>
          <w:bCs/>
          <w:sz w:val="20"/>
          <w:szCs w:val="20"/>
          <w:lang w:val="es-PE"/>
        </w:rPr>
        <w:t xml:space="preserve"> </w:t>
      </w:r>
      <w:proofErr w:type="spellStart"/>
      <w:r w:rsidRPr="004C011F">
        <w:rPr>
          <w:rFonts w:ascii="Arial" w:hAnsi="Arial" w:cs="Arial"/>
          <w:b/>
          <w:bCs/>
          <w:sz w:val="20"/>
          <w:szCs w:val="20"/>
          <w:lang w:val="es-PE"/>
        </w:rPr>
        <w:t>Tonf</w:t>
      </w:r>
      <w:proofErr w:type="spellEnd"/>
      <w:r w:rsidRPr="004C011F">
        <w:rPr>
          <w:rFonts w:ascii="Arial" w:hAnsi="Arial" w:cs="Arial"/>
          <w:b/>
          <w:bCs/>
          <w:sz w:val="20"/>
          <w:szCs w:val="20"/>
          <w:lang w:val="es-PE"/>
        </w:rPr>
        <w:t xml:space="preserve"> &gt; </w:t>
      </w:r>
      <w:r w:rsidR="006D3363" w:rsidRPr="004C011F">
        <w:rPr>
          <w:rFonts w:ascii="Arial" w:hAnsi="Arial" w:cs="Arial"/>
          <w:b/>
          <w:bCs/>
          <w:sz w:val="20"/>
          <w:szCs w:val="20"/>
          <w:lang w:val="es-PE"/>
        </w:rPr>
        <w:t>1271</w:t>
      </w:r>
      <w:r w:rsidRPr="004C011F">
        <w:rPr>
          <w:rFonts w:ascii="Arial" w:hAnsi="Arial" w:cs="Arial"/>
          <w:b/>
          <w:bCs/>
          <w:sz w:val="20"/>
          <w:szCs w:val="20"/>
          <w:lang w:val="es-PE"/>
        </w:rPr>
        <w:t xml:space="preserve"> </w:t>
      </w:r>
      <w:proofErr w:type="spellStart"/>
      <w:r w:rsidRPr="004C011F">
        <w:rPr>
          <w:rFonts w:ascii="Arial" w:hAnsi="Arial" w:cs="Arial"/>
          <w:b/>
          <w:bCs/>
          <w:sz w:val="20"/>
          <w:szCs w:val="20"/>
          <w:lang w:val="es-PE"/>
        </w:rPr>
        <w:t>Tonf</w:t>
      </w:r>
      <w:proofErr w:type="spellEnd"/>
      <w:r w:rsidRPr="004C011F">
        <w:rPr>
          <w:rFonts w:ascii="Arial" w:hAnsi="Arial" w:cs="Arial"/>
          <w:b/>
          <w:bCs/>
          <w:sz w:val="20"/>
          <w:szCs w:val="20"/>
          <w:lang w:val="es-PE"/>
        </w:rPr>
        <w:t xml:space="preserve"> →OK</w:t>
      </w:r>
    </w:p>
    <w:p w14:paraId="4C1696F9" w14:textId="77777777" w:rsidR="008A7A9C" w:rsidRPr="004C011F" w:rsidRDefault="008A7A9C" w:rsidP="00A34227">
      <w:pPr>
        <w:jc w:val="center"/>
        <w:rPr>
          <w:rFonts w:ascii="Arial" w:hAnsi="Arial" w:cs="Arial"/>
          <w:sz w:val="20"/>
          <w:szCs w:val="20"/>
          <w:lang w:val="es-PE"/>
        </w:rPr>
      </w:pPr>
    </w:p>
    <w:p w14:paraId="2513660C" w14:textId="77777777" w:rsidR="00A34227" w:rsidRPr="00697A38" w:rsidRDefault="00A34227" w:rsidP="00A34227">
      <w:pPr>
        <w:jc w:val="both"/>
        <w:rPr>
          <w:rFonts w:ascii="Arial" w:hAnsi="Arial" w:cs="Arial"/>
          <w:lang w:val="es-PE"/>
        </w:rPr>
      </w:pPr>
      <w:r w:rsidRPr="00697A38">
        <w:rPr>
          <w:rFonts w:ascii="Arial" w:hAnsi="Arial" w:cs="Arial"/>
          <w:lang w:val="es-PE"/>
        </w:rPr>
        <w:lastRenderedPageBreak/>
        <w:t>Las dimensiones elegidas para el aislador permiten que la superficie de reacción del tipo circular para poder distribuir la presión de manera uniforme durante el desplazamiento en el sismo máximo considerado y evitar sobreesfuerzos sobre el capitel y el pedestal. Asimismo, el capitel sirve como elemento de apoyo y soportará principalmente las cargas axiales, siendo la flexión y cortante tomados por el refuerzo del pedestal, por lo que el refuerzo adicional del capitel funciona como acero mínimo para evitar fisuración y fijación para los pernos de conexión.</w:t>
      </w:r>
    </w:p>
    <w:p w14:paraId="593FD1AE" w14:textId="77777777" w:rsidR="005E0AD2" w:rsidRPr="00697A38" w:rsidRDefault="005E0AD2" w:rsidP="00224249">
      <w:pPr>
        <w:numPr>
          <w:ilvl w:val="0"/>
          <w:numId w:val="19"/>
        </w:numPr>
        <w:spacing w:after="0" w:line="288" w:lineRule="auto"/>
        <w:ind w:left="426" w:hanging="437"/>
        <w:jc w:val="both"/>
        <w:outlineLvl w:val="0"/>
        <w:rPr>
          <w:rFonts w:ascii="Arial" w:hAnsi="Arial" w:cs="Arial"/>
          <w:b/>
          <w:sz w:val="24"/>
          <w:szCs w:val="20"/>
        </w:rPr>
      </w:pPr>
      <w:bookmarkStart w:id="329" w:name="_Toc25080129"/>
      <w:bookmarkStart w:id="330" w:name="_Toc91186250"/>
      <w:r w:rsidRPr="00697A38">
        <w:rPr>
          <w:rFonts w:ascii="Arial" w:hAnsi="Arial" w:cs="Arial"/>
          <w:b/>
          <w:sz w:val="24"/>
          <w:szCs w:val="20"/>
        </w:rPr>
        <w:t>DERIVAS DE ENTREPISO</w:t>
      </w:r>
      <w:bookmarkEnd w:id="329"/>
      <w:r w:rsidR="00AF5429">
        <w:rPr>
          <w:rFonts w:ascii="Arial" w:hAnsi="Arial" w:cs="Arial"/>
          <w:b/>
          <w:sz w:val="24"/>
          <w:szCs w:val="20"/>
        </w:rPr>
        <w:t xml:space="preserve"> DEL EDIFICIO PRINCIPAL AISLADO</w:t>
      </w:r>
      <w:bookmarkEnd w:id="330"/>
    </w:p>
    <w:p w14:paraId="005BEFA2" w14:textId="77777777" w:rsidR="00FB46F7" w:rsidRPr="00697A38" w:rsidRDefault="00FB46F7" w:rsidP="005E0AD2">
      <w:pPr>
        <w:pStyle w:val="T-7"/>
        <w:tabs>
          <w:tab w:val="left" w:pos="0"/>
        </w:tabs>
        <w:spacing w:after="0" w:line="276" w:lineRule="auto"/>
        <w:ind w:left="0" w:firstLine="0"/>
        <w:jc w:val="both"/>
        <w:rPr>
          <w:b w:val="0"/>
          <w:sz w:val="22"/>
          <w:szCs w:val="22"/>
        </w:rPr>
      </w:pPr>
    </w:p>
    <w:p w14:paraId="6204D126" w14:textId="77777777" w:rsidR="005E0AD2" w:rsidRPr="00697A38" w:rsidRDefault="005E0AD2" w:rsidP="005E0AD2">
      <w:pPr>
        <w:pStyle w:val="T-7"/>
        <w:tabs>
          <w:tab w:val="left" w:pos="0"/>
        </w:tabs>
        <w:spacing w:after="0" w:line="276" w:lineRule="auto"/>
        <w:ind w:left="0" w:firstLine="0"/>
        <w:jc w:val="both"/>
        <w:rPr>
          <w:b w:val="0"/>
          <w:sz w:val="22"/>
          <w:szCs w:val="22"/>
        </w:rPr>
      </w:pPr>
      <w:r w:rsidRPr="00697A38">
        <w:rPr>
          <w:b w:val="0"/>
          <w:sz w:val="22"/>
          <w:szCs w:val="22"/>
        </w:rPr>
        <w:t>A continuación, se muestra la deformación del edificio ante cargas laterales y las derivas de entrepiso para el sismo máximo considerado (MCE</w:t>
      </w:r>
      <w:r w:rsidRPr="00697A38">
        <w:rPr>
          <w:b w:val="0"/>
          <w:sz w:val="22"/>
          <w:szCs w:val="22"/>
          <w:vertAlign w:val="subscript"/>
        </w:rPr>
        <w:t>R</w:t>
      </w:r>
      <w:r w:rsidRPr="00697A38">
        <w:rPr>
          <w:b w:val="0"/>
          <w:sz w:val="22"/>
          <w:szCs w:val="22"/>
        </w:rPr>
        <w:t>).</w:t>
      </w:r>
    </w:p>
    <w:p w14:paraId="24E3EEA4" w14:textId="567F1064" w:rsidR="00666500" w:rsidRPr="00697A38" w:rsidRDefault="00666500" w:rsidP="00666500">
      <w:pPr>
        <w:pStyle w:val="Descripcin"/>
        <w:rPr>
          <w:rFonts w:eastAsia="Times New Roman" w:cs="Arial"/>
          <w:b w:val="0"/>
          <w:bCs w:val="0"/>
          <w:lang w:eastAsia="ar-SA"/>
        </w:rPr>
      </w:pPr>
      <w:r w:rsidRPr="00697A38">
        <w:t xml:space="preserve">Tabla </w:t>
      </w:r>
      <w:r w:rsidRPr="00697A38">
        <w:fldChar w:fldCharType="begin"/>
      </w:r>
      <w:r w:rsidRPr="00697A38">
        <w:instrText xml:space="preserve"> SEQ Tabla \* ARABIC </w:instrText>
      </w:r>
      <w:r w:rsidRPr="00697A38">
        <w:fldChar w:fldCharType="separate"/>
      </w:r>
      <w:r w:rsidR="00352138">
        <w:rPr>
          <w:noProof/>
        </w:rPr>
        <w:t>5</w:t>
      </w:r>
      <w:r w:rsidRPr="00697A38">
        <w:fldChar w:fldCharType="end"/>
      </w:r>
      <w:r w:rsidRPr="00697A38">
        <w:t>: Derivas para el MCE</w:t>
      </w:r>
      <w:r w:rsidRPr="00697A38">
        <w:rPr>
          <w:vertAlign w:val="subscript"/>
        </w:rPr>
        <w:t>R</w:t>
      </w:r>
    </w:p>
    <w:p w14:paraId="5746BFC0" w14:textId="2B0EC3FE" w:rsidR="004B4547" w:rsidRPr="00697A38" w:rsidRDefault="00E83436" w:rsidP="008C72D9">
      <w:pPr>
        <w:jc w:val="center"/>
      </w:pPr>
      <w:r w:rsidRPr="00E83436">
        <w:rPr>
          <w:noProof/>
        </w:rPr>
        <w:drawing>
          <wp:inline distT="0" distB="0" distL="0" distR="0" wp14:anchorId="1601C870" wp14:editId="1B6B40FC">
            <wp:extent cx="5127955" cy="2549336"/>
            <wp:effectExtent l="0" t="0" r="0" b="381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47144" cy="2558876"/>
                    </a:xfrm>
                    <a:prstGeom prst="rect">
                      <a:avLst/>
                    </a:prstGeom>
                    <a:noFill/>
                    <a:ln>
                      <a:noFill/>
                    </a:ln>
                  </pic:spPr>
                </pic:pic>
              </a:graphicData>
            </a:graphic>
          </wp:inline>
        </w:drawing>
      </w:r>
    </w:p>
    <w:p w14:paraId="6B4B36ED" w14:textId="5675D1A1" w:rsidR="00666500" w:rsidRPr="00697A38" w:rsidRDefault="00666500" w:rsidP="00666500">
      <w:pPr>
        <w:jc w:val="center"/>
        <w:rPr>
          <w:rFonts w:ascii="Arial" w:eastAsia="Times New Roman" w:hAnsi="Arial" w:cs="Arial"/>
          <w:b/>
          <w:bCs/>
          <w:lang w:val="es-PE" w:eastAsia="ar-SA"/>
        </w:rPr>
      </w:pPr>
      <w:r w:rsidRPr="00697A38">
        <w:rPr>
          <w:b/>
          <w:bCs/>
        </w:rPr>
        <w:t xml:space="preserve">Tabla </w:t>
      </w:r>
      <w:r w:rsidRPr="00697A38">
        <w:rPr>
          <w:b/>
          <w:bCs/>
        </w:rPr>
        <w:fldChar w:fldCharType="begin"/>
      </w:r>
      <w:r w:rsidRPr="00697A38">
        <w:rPr>
          <w:b/>
          <w:bCs/>
        </w:rPr>
        <w:instrText xml:space="preserve"> SEQ Tabla \* ARABIC </w:instrText>
      </w:r>
      <w:r w:rsidRPr="00697A38">
        <w:rPr>
          <w:b/>
          <w:bCs/>
        </w:rPr>
        <w:fldChar w:fldCharType="separate"/>
      </w:r>
      <w:r w:rsidR="00352138">
        <w:rPr>
          <w:b/>
          <w:bCs/>
          <w:noProof/>
        </w:rPr>
        <w:t>6</w:t>
      </w:r>
      <w:r w:rsidRPr="00697A38">
        <w:rPr>
          <w:b/>
          <w:bCs/>
        </w:rPr>
        <w:fldChar w:fldCharType="end"/>
      </w:r>
      <w:r w:rsidRPr="00697A38">
        <w:rPr>
          <w:b/>
          <w:bCs/>
        </w:rPr>
        <w:t>: Derivas para el DE</w:t>
      </w:r>
    </w:p>
    <w:p w14:paraId="3F87242C" w14:textId="28BC8014" w:rsidR="00845469" w:rsidRPr="00697A38" w:rsidRDefault="00427C4A" w:rsidP="008C72D9">
      <w:pPr>
        <w:jc w:val="center"/>
      </w:pPr>
      <w:r w:rsidRPr="00427C4A">
        <w:rPr>
          <w:noProof/>
        </w:rPr>
        <w:drawing>
          <wp:inline distT="0" distB="0" distL="0" distR="0" wp14:anchorId="6BB00361" wp14:editId="0930B7DF">
            <wp:extent cx="5164713" cy="2443277"/>
            <wp:effectExtent l="0" t="0" r="0"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86576" cy="2453620"/>
                    </a:xfrm>
                    <a:prstGeom prst="rect">
                      <a:avLst/>
                    </a:prstGeom>
                    <a:noFill/>
                    <a:ln>
                      <a:noFill/>
                    </a:ln>
                  </pic:spPr>
                </pic:pic>
              </a:graphicData>
            </a:graphic>
          </wp:inline>
        </w:drawing>
      </w:r>
    </w:p>
    <w:p w14:paraId="5894AB99" w14:textId="70498B90" w:rsidR="00565469" w:rsidRPr="00697A38" w:rsidRDefault="00565469" w:rsidP="00565469">
      <w:pPr>
        <w:pStyle w:val="T-7"/>
        <w:tabs>
          <w:tab w:val="left" w:pos="0"/>
        </w:tabs>
        <w:spacing w:after="0" w:line="276" w:lineRule="auto"/>
        <w:ind w:left="0" w:firstLine="0"/>
        <w:jc w:val="both"/>
        <w:rPr>
          <w:b w:val="0"/>
          <w:sz w:val="22"/>
          <w:szCs w:val="22"/>
        </w:rPr>
      </w:pPr>
      <w:r w:rsidRPr="00697A38">
        <w:rPr>
          <w:b w:val="0"/>
          <w:sz w:val="22"/>
          <w:szCs w:val="22"/>
        </w:rPr>
        <w:lastRenderedPageBreak/>
        <w:t xml:space="preserve">De los resultados obtenidos, se puede apreciar que la deriva de entrepiso máxima en la dirección X es </w:t>
      </w:r>
      <w:r w:rsidR="00A33F7E">
        <w:rPr>
          <w:b w:val="0"/>
          <w:sz w:val="22"/>
          <w:szCs w:val="22"/>
        </w:rPr>
        <w:t>0.70</w:t>
      </w:r>
      <w:r w:rsidRPr="00697A38">
        <w:rPr>
          <w:b w:val="0"/>
          <w:sz w:val="22"/>
          <w:szCs w:val="22"/>
        </w:rPr>
        <w:t xml:space="preserve"> ‰ y en la dirección Y es </w:t>
      </w:r>
      <w:r w:rsidR="00666500" w:rsidRPr="00697A38">
        <w:rPr>
          <w:b w:val="0"/>
          <w:sz w:val="22"/>
          <w:szCs w:val="22"/>
        </w:rPr>
        <w:t>1.0</w:t>
      </w:r>
      <w:r w:rsidR="00A33F7E">
        <w:rPr>
          <w:b w:val="0"/>
          <w:sz w:val="22"/>
          <w:szCs w:val="22"/>
        </w:rPr>
        <w:t>0</w:t>
      </w:r>
      <w:r w:rsidRPr="00697A38">
        <w:rPr>
          <w:b w:val="0"/>
          <w:sz w:val="22"/>
          <w:szCs w:val="22"/>
        </w:rPr>
        <w:t xml:space="preserve"> ‰. Ambas son menores que 3.5‰, valor </w:t>
      </w:r>
      <w:r w:rsidR="00A33F7E">
        <w:rPr>
          <w:b w:val="0"/>
          <w:sz w:val="22"/>
          <w:szCs w:val="22"/>
        </w:rPr>
        <w:t>indica</w:t>
      </w:r>
      <w:r w:rsidRPr="00697A38">
        <w:rPr>
          <w:b w:val="0"/>
          <w:sz w:val="22"/>
          <w:szCs w:val="22"/>
        </w:rPr>
        <w:t xml:space="preserve">do por </w:t>
      </w:r>
      <w:r w:rsidR="00666500" w:rsidRPr="00697A38">
        <w:rPr>
          <w:b w:val="0"/>
          <w:sz w:val="22"/>
          <w:szCs w:val="22"/>
        </w:rPr>
        <w:t>la</w:t>
      </w:r>
      <w:r w:rsidRPr="00697A38">
        <w:rPr>
          <w:b w:val="0"/>
          <w:sz w:val="22"/>
          <w:szCs w:val="22"/>
        </w:rPr>
        <w:t xml:space="preserve"> norma peruana de aislamiento sísmico E.031.</w:t>
      </w:r>
      <w:r w:rsidR="00666500" w:rsidRPr="00697A38">
        <w:rPr>
          <w:b w:val="0"/>
          <w:sz w:val="22"/>
          <w:szCs w:val="22"/>
        </w:rPr>
        <w:t xml:space="preserve"> Asimismo, las derivas para el nivel del sismo de diseño son menores que 3‰.</w:t>
      </w:r>
    </w:p>
    <w:p w14:paraId="5A87E42C" w14:textId="77777777" w:rsidR="00F014D3" w:rsidRDefault="00F014D3" w:rsidP="00CE4ED0"/>
    <w:p w14:paraId="5C96E069" w14:textId="77777777" w:rsidR="00564E2A" w:rsidRPr="00697A38" w:rsidRDefault="00830F4C" w:rsidP="00564E2A">
      <w:pPr>
        <w:spacing w:after="0" w:line="288" w:lineRule="auto"/>
        <w:jc w:val="both"/>
        <w:outlineLvl w:val="0"/>
        <w:rPr>
          <w:rFonts w:ascii="Arial" w:hAnsi="Arial" w:cs="Arial"/>
          <w:b/>
          <w:sz w:val="24"/>
          <w:szCs w:val="20"/>
        </w:rPr>
      </w:pPr>
      <w:bookmarkStart w:id="331" w:name="_Toc25080130"/>
      <w:bookmarkStart w:id="332" w:name="_Toc91186251"/>
      <w:r w:rsidRPr="00697A38">
        <w:rPr>
          <w:rFonts w:ascii="Arial" w:hAnsi="Arial" w:cs="Arial"/>
          <w:b/>
          <w:sz w:val="24"/>
          <w:szCs w:val="20"/>
        </w:rPr>
        <w:t>1</w:t>
      </w:r>
      <w:r w:rsidR="00224249">
        <w:rPr>
          <w:rFonts w:ascii="Arial" w:hAnsi="Arial" w:cs="Arial"/>
          <w:b/>
          <w:sz w:val="24"/>
          <w:szCs w:val="20"/>
        </w:rPr>
        <w:t>7</w:t>
      </w:r>
      <w:r w:rsidRPr="00697A38">
        <w:rPr>
          <w:rFonts w:ascii="Arial" w:hAnsi="Arial" w:cs="Arial"/>
          <w:b/>
          <w:sz w:val="24"/>
          <w:szCs w:val="20"/>
        </w:rPr>
        <w:t>.</w:t>
      </w:r>
      <w:r w:rsidR="00564E2A" w:rsidRPr="00697A38">
        <w:rPr>
          <w:rFonts w:ascii="Arial" w:hAnsi="Arial" w:cs="Arial"/>
          <w:b/>
          <w:sz w:val="24"/>
          <w:szCs w:val="20"/>
        </w:rPr>
        <w:t xml:space="preserve"> DISEÑO DE ELEMENTOS DE CONCRETO ARMADO</w:t>
      </w:r>
      <w:bookmarkEnd w:id="331"/>
      <w:bookmarkEnd w:id="332"/>
    </w:p>
    <w:p w14:paraId="232C013A" w14:textId="77777777" w:rsidR="00564E2A" w:rsidRPr="00697A38" w:rsidRDefault="00564E2A" w:rsidP="00564E2A">
      <w:pPr>
        <w:pStyle w:val="T-7"/>
        <w:tabs>
          <w:tab w:val="left" w:pos="0"/>
        </w:tabs>
        <w:spacing w:after="0" w:line="276" w:lineRule="auto"/>
        <w:ind w:left="0" w:firstLine="0"/>
        <w:jc w:val="both"/>
        <w:rPr>
          <w:b w:val="0"/>
          <w:sz w:val="20"/>
          <w:szCs w:val="20"/>
        </w:rPr>
      </w:pPr>
    </w:p>
    <w:p w14:paraId="6A37C2D1"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Para el diseño de concreto armado se utilizó la metodología del diseño por resistencia, que consiste en amplificar las solicitaciones sobre las estructuras por factores λ y se reducen las resistencias nominales por factores φ. La ecuación general del diseño por resistencia es:</w:t>
      </w:r>
    </w:p>
    <w:p w14:paraId="7839C754" w14:textId="77777777" w:rsidR="00564E2A" w:rsidRPr="00697A38" w:rsidRDefault="00CD4696" w:rsidP="00564E2A">
      <w:pPr>
        <w:pStyle w:val="T-7"/>
        <w:tabs>
          <w:tab w:val="left" w:pos="0"/>
        </w:tabs>
        <w:spacing w:after="0" w:line="276" w:lineRule="auto"/>
        <w:ind w:left="0" w:firstLine="0"/>
        <w:jc w:val="both"/>
        <w:rPr>
          <w:b w:val="0"/>
          <w:sz w:val="22"/>
          <w:szCs w:val="22"/>
        </w:rPr>
      </w:pPr>
      <w:r w:rsidRPr="00697A38">
        <w:rPr>
          <w:noProof/>
          <w:sz w:val="22"/>
          <w:szCs w:val="22"/>
          <w:lang w:eastAsia="es-PE"/>
        </w:rPr>
        <mc:AlternateContent>
          <mc:Choice Requires="wps">
            <w:drawing>
              <wp:anchor distT="0" distB="0" distL="114300" distR="114300" simplePos="0" relativeHeight="251634688" behindDoc="0" locked="0" layoutInCell="1" allowOverlap="1" wp14:anchorId="6304CBB3" wp14:editId="4AABECCD">
                <wp:simplePos x="0" y="0"/>
                <wp:positionH relativeFrom="column">
                  <wp:posOffset>2430145</wp:posOffset>
                </wp:positionH>
                <wp:positionV relativeFrom="paragraph">
                  <wp:posOffset>93345</wp:posOffset>
                </wp:positionV>
                <wp:extent cx="793750" cy="301625"/>
                <wp:effectExtent l="0" t="0" r="6350" b="3175"/>
                <wp:wrapNone/>
                <wp:docPr id="64"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3750" cy="301625"/>
                        </a:xfrm>
                        <a:prstGeom prst="rect">
                          <a:avLst/>
                        </a:prstGeom>
                        <a:noFill/>
                        <a:ln w="9525">
                          <a:solidFill>
                            <a:sysClr val="windowText" lastClr="000000">
                              <a:lumMod val="100000"/>
                              <a:lumOff val="0"/>
                            </a:sys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F17CD9" id="Rectangle 29" o:spid="_x0000_s1026" style="position:absolute;margin-left:191.35pt;margin-top:7.35pt;width:62.5pt;height:23.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" filled="f"/>
            </w:pict>
          </mc:Fallback>
        </mc:AlternateContent>
      </w:r>
    </w:p>
    <w:p w14:paraId="5BA0E7F0" w14:textId="77777777" w:rsidR="00564E2A" w:rsidRPr="00697A38" w:rsidRDefault="00564E2A" w:rsidP="00564E2A">
      <w:pPr>
        <w:pStyle w:val="T-7"/>
        <w:tabs>
          <w:tab w:val="left" w:pos="0"/>
        </w:tabs>
        <w:spacing w:after="0" w:line="276" w:lineRule="auto"/>
        <w:ind w:left="0" w:firstLine="0"/>
        <w:jc w:val="center"/>
        <w:rPr>
          <w:b w:val="0"/>
          <w:sz w:val="22"/>
          <w:szCs w:val="22"/>
        </w:rPr>
      </w:pPr>
      <w:proofErr w:type="spellStart"/>
      <w:r w:rsidRPr="00697A38">
        <w:rPr>
          <w:b w:val="0"/>
          <w:sz w:val="22"/>
          <w:szCs w:val="22"/>
        </w:rPr>
        <w:t>λQ</w:t>
      </w:r>
      <w:proofErr w:type="spellEnd"/>
      <w:r w:rsidRPr="00697A38">
        <w:rPr>
          <w:b w:val="0"/>
          <w:sz w:val="22"/>
          <w:szCs w:val="22"/>
        </w:rPr>
        <w:t xml:space="preserve"> ≤ Ø Rn</w:t>
      </w:r>
    </w:p>
    <w:p w14:paraId="46EEB6EE"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4EECB302"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Los factores de reducción del diseño por resistencia están indicados en el capítulo 9 de la NTE E.060 y tienen los siguientes valores:</w:t>
      </w:r>
    </w:p>
    <w:p w14:paraId="699C38CD"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293C11F3"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Flexión sin carga axial</w:t>
      </w:r>
      <w:r w:rsidRPr="00697A38">
        <w:rPr>
          <w:b w:val="0"/>
          <w:sz w:val="22"/>
          <w:szCs w:val="22"/>
        </w:rPr>
        <w:tab/>
      </w:r>
      <w:r w:rsidRPr="00697A38">
        <w:rPr>
          <w:b w:val="0"/>
          <w:sz w:val="22"/>
          <w:szCs w:val="22"/>
        </w:rPr>
        <w:tab/>
      </w:r>
      <w:r w:rsidRPr="00697A38">
        <w:rPr>
          <w:b w:val="0"/>
          <w:sz w:val="22"/>
          <w:szCs w:val="22"/>
        </w:rPr>
        <w:tab/>
      </w:r>
      <w:r w:rsidRPr="00697A38">
        <w:rPr>
          <w:b w:val="0"/>
          <w:sz w:val="22"/>
          <w:szCs w:val="22"/>
        </w:rPr>
        <w:tab/>
      </w:r>
      <w:r w:rsidRPr="00697A38">
        <w:rPr>
          <w:b w:val="0"/>
          <w:sz w:val="22"/>
          <w:szCs w:val="22"/>
        </w:rPr>
        <w:tab/>
        <w:t>Ø =0.90</w:t>
      </w:r>
    </w:p>
    <w:p w14:paraId="00896C53"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Carga axial y carga axial con flexión:</w:t>
      </w:r>
    </w:p>
    <w:p w14:paraId="330D65D9"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(a) Carga axial de tracción con o sin flexión</w:t>
      </w:r>
      <w:r w:rsidRPr="00697A38">
        <w:rPr>
          <w:b w:val="0"/>
          <w:sz w:val="22"/>
          <w:szCs w:val="22"/>
        </w:rPr>
        <w:tab/>
      </w:r>
      <w:r w:rsidRPr="00697A38">
        <w:rPr>
          <w:b w:val="0"/>
          <w:sz w:val="22"/>
          <w:szCs w:val="22"/>
        </w:rPr>
        <w:tab/>
      </w:r>
      <w:r w:rsidRPr="00697A38">
        <w:rPr>
          <w:b w:val="0"/>
          <w:sz w:val="22"/>
          <w:szCs w:val="22"/>
        </w:rPr>
        <w:tab/>
        <w:t>Ø =0.90</w:t>
      </w:r>
    </w:p>
    <w:p w14:paraId="24090A6E"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(b) Carga axial de compresión con o sin flexión</w:t>
      </w:r>
      <w:r w:rsidRPr="00697A38">
        <w:rPr>
          <w:b w:val="0"/>
          <w:sz w:val="22"/>
          <w:szCs w:val="22"/>
        </w:rPr>
        <w:tab/>
      </w:r>
      <w:r w:rsidRPr="00697A38">
        <w:rPr>
          <w:b w:val="0"/>
          <w:sz w:val="22"/>
          <w:szCs w:val="22"/>
        </w:rPr>
        <w:tab/>
        <w:t>Ø =0.75</w:t>
      </w:r>
    </w:p>
    <w:p w14:paraId="09E1DFB7"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 xml:space="preserve">Cortante y torsión </w:t>
      </w:r>
      <w:r w:rsidRPr="00697A38">
        <w:rPr>
          <w:b w:val="0"/>
          <w:sz w:val="22"/>
          <w:szCs w:val="22"/>
        </w:rPr>
        <w:tab/>
      </w:r>
      <w:r w:rsidRPr="00697A38">
        <w:rPr>
          <w:b w:val="0"/>
          <w:sz w:val="22"/>
          <w:szCs w:val="22"/>
        </w:rPr>
        <w:tab/>
      </w:r>
      <w:r w:rsidRPr="00697A38">
        <w:rPr>
          <w:b w:val="0"/>
          <w:sz w:val="22"/>
          <w:szCs w:val="22"/>
        </w:rPr>
        <w:tab/>
      </w:r>
      <w:r w:rsidRPr="00697A38">
        <w:rPr>
          <w:b w:val="0"/>
          <w:sz w:val="22"/>
          <w:szCs w:val="22"/>
        </w:rPr>
        <w:tab/>
      </w:r>
      <w:r w:rsidRPr="00697A38">
        <w:rPr>
          <w:b w:val="0"/>
          <w:sz w:val="22"/>
          <w:szCs w:val="22"/>
        </w:rPr>
        <w:tab/>
      </w:r>
      <w:r w:rsidRPr="00697A38">
        <w:rPr>
          <w:b w:val="0"/>
          <w:sz w:val="22"/>
          <w:szCs w:val="22"/>
        </w:rPr>
        <w:tab/>
        <w:t>Ø =0.85</w:t>
      </w:r>
    </w:p>
    <w:p w14:paraId="39501EB9"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 xml:space="preserve">Aplastamiento </w:t>
      </w:r>
      <w:r w:rsidRPr="00697A38">
        <w:rPr>
          <w:b w:val="0"/>
          <w:sz w:val="22"/>
          <w:szCs w:val="22"/>
        </w:rPr>
        <w:tab/>
      </w:r>
      <w:r w:rsidRPr="00697A38">
        <w:rPr>
          <w:b w:val="0"/>
          <w:sz w:val="22"/>
          <w:szCs w:val="22"/>
        </w:rPr>
        <w:tab/>
      </w:r>
      <w:r w:rsidRPr="00697A38">
        <w:rPr>
          <w:b w:val="0"/>
          <w:sz w:val="22"/>
          <w:szCs w:val="22"/>
        </w:rPr>
        <w:tab/>
      </w:r>
      <w:r w:rsidRPr="00697A38">
        <w:rPr>
          <w:b w:val="0"/>
          <w:sz w:val="22"/>
          <w:szCs w:val="22"/>
        </w:rPr>
        <w:tab/>
      </w:r>
      <w:r w:rsidRPr="00697A38">
        <w:rPr>
          <w:b w:val="0"/>
          <w:sz w:val="22"/>
          <w:szCs w:val="22"/>
        </w:rPr>
        <w:tab/>
      </w:r>
      <w:r w:rsidRPr="00697A38">
        <w:rPr>
          <w:b w:val="0"/>
          <w:sz w:val="22"/>
          <w:szCs w:val="22"/>
        </w:rPr>
        <w:tab/>
        <w:t>Ø =0.70</w:t>
      </w:r>
    </w:p>
    <w:p w14:paraId="51B779FB"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Concreto Simple (todas las solicitaciones)</w:t>
      </w:r>
      <w:r w:rsidRPr="00697A38">
        <w:rPr>
          <w:b w:val="0"/>
          <w:sz w:val="22"/>
          <w:szCs w:val="22"/>
        </w:rPr>
        <w:tab/>
      </w:r>
      <w:r w:rsidRPr="00697A38">
        <w:rPr>
          <w:b w:val="0"/>
          <w:sz w:val="22"/>
          <w:szCs w:val="22"/>
        </w:rPr>
        <w:tab/>
      </w:r>
      <w:r w:rsidRPr="00697A38">
        <w:rPr>
          <w:b w:val="0"/>
          <w:sz w:val="22"/>
          <w:szCs w:val="22"/>
        </w:rPr>
        <w:tab/>
        <w:t>Ø =0.65</w:t>
      </w:r>
    </w:p>
    <w:p w14:paraId="06CF8162"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61A32EFE" w14:textId="77777777" w:rsidR="00564E2A" w:rsidRPr="00697A38" w:rsidRDefault="00564E2A" w:rsidP="00564E2A">
      <w:pPr>
        <w:pStyle w:val="NIVEL2"/>
        <w:outlineLvl w:val="1"/>
        <w:rPr>
          <w:rFonts w:cs="Arial"/>
          <w:szCs w:val="22"/>
        </w:rPr>
      </w:pPr>
      <w:bookmarkStart w:id="333" w:name="_Toc271874"/>
      <w:bookmarkStart w:id="334" w:name="_Toc25080131"/>
      <w:bookmarkStart w:id="335" w:name="_Toc91186252"/>
      <w:r w:rsidRPr="00697A38">
        <w:rPr>
          <w:rFonts w:cs="Arial"/>
          <w:szCs w:val="22"/>
        </w:rPr>
        <w:t>1</w:t>
      </w:r>
      <w:r w:rsidR="00224249">
        <w:rPr>
          <w:rFonts w:cs="Arial"/>
          <w:szCs w:val="22"/>
        </w:rPr>
        <w:t>7</w:t>
      </w:r>
      <w:r w:rsidRPr="00697A38">
        <w:rPr>
          <w:rFonts w:cs="Arial"/>
          <w:szCs w:val="22"/>
        </w:rPr>
        <w:t>.1</w:t>
      </w:r>
      <w:r w:rsidRPr="00697A38">
        <w:rPr>
          <w:rFonts w:cs="Arial"/>
          <w:szCs w:val="22"/>
        </w:rPr>
        <w:tab/>
        <w:t>Diseño por flexión</w:t>
      </w:r>
      <w:bookmarkEnd w:id="333"/>
      <w:bookmarkEnd w:id="334"/>
      <w:bookmarkEnd w:id="335"/>
    </w:p>
    <w:p w14:paraId="4C4EAE6C"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01865183"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El diseño por flexión se realizará para las vigas, losas y escaleras del proyecto, para este caso la ecuación del diseño por resistencia toma la forma de:</w:t>
      </w:r>
    </w:p>
    <w:p w14:paraId="18F1ADC3" w14:textId="77777777" w:rsidR="00564E2A" w:rsidRPr="00697A38" w:rsidRDefault="00CD4696" w:rsidP="00564E2A">
      <w:pPr>
        <w:pStyle w:val="TDC3"/>
        <w:outlineLvl w:val="9"/>
      </w:pPr>
      <w:r w:rsidRPr="00697A38">
        <w:rPr>
          <w:noProof/>
          <w:lang w:val="es-PE" w:eastAsia="es-PE"/>
        </w:rPr>
        <mc:AlternateContent>
          <mc:Choice Requires="wps">
            <w:drawing>
              <wp:anchor distT="0" distB="0" distL="114300" distR="114300" simplePos="0" relativeHeight="251635712" behindDoc="0" locked="0" layoutInCell="1" allowOverlap="1" wp14:anchorId="1B96803E" wp14:editId="40A83F7A">
                <wp:simplePos x="0" y="0"/>
                <wp:positionH relativeFrom="margin">
                  <wp:align>center</wp:align>
                </wp:positionH>
                <wp:positionV relativeFrom="paragraph">
                  <wp:posOffset>98425</wp:posOffset>
                </wp:positionV>
                <wp:extent cx="828040" cy="275590"/>
                <wp:effectExtent l="0" t="0" r="0" b="0"/>
                <wp:wrapNone/>
                <wp:docPr id="6"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040" cy="27559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710DE6" id="Rectangle 30" o:spid="_x0000_s1026" style="position:absolute;margin-left:0;margin-top:7.75pt;width:65.2pt;height:21.7pt;z-index:2516357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" filled="f">
                <w10:wrap anchorx="margin"/>
              </v:rect>
            </w:pict>
          </mc:Fallback>
        </mc:AlternateContent>
      </w:r>
    </w:p>
    <w:p w14:paraId="0AA3DAE6" w14:textId="77777777" w:rsidR="00564E2A" w:rsidRPr="00697A38" w:rsidRDefault="00564E2A" w:rsidP="00564E2A">
      <w:pPr>
        <w:pStyle w:val="T-7"/>
        <w:tabs>
          <w:tab w:val="left" w:pos="0"/>
        </w:tabs>
        <w:spacing w:after="0" w:line="276" w:lineRule="auto"/>
        <w:ind w:left="0" w:firstLine="0"/>
        <w:jc w:val="center"/>
        <w:rPr>
          <w:b w:val="0"/>
          <w:sz w:val="22"/>
          <w:szCs w:val="22"/>
        </w:rPr>
      </w:pPr>
      <w:r w:rsidRPr="00697A38">
        <w:rPr>
          <w:b w:val="0"/>
          <w:sz w:val="22"/>
          <w:szCs w:val="22"/>
        </w:rPr>
        <w:t>Mu ≤ Ø Mn</w:t>
      </w:r>
    </w:p>
    <w:p w14:paraId="4B116C5A" w14:textId="77777777" w:rsidR="00564E2A" w:rsidRPr="00697A38" w:rsidRDefault="00564E2A" w:rsidP="00564E2A">
      <w:pPr>
        <w:pStyle w:val="TDC3"/>
        <w:outlineLvl w:val="9"/>
      </w:pPr>
    </w:p>
    <w:p w14:paraId="7676A321"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 xml:space="preserve">Para el cálculo de la resistencia φ Mn se tomará las hipótesis básicas del concreto armado y se utilizará las hipótesis simplificadoras de la norma E.060 que son el uso del bloque equivalente de compresiones y la hipótesis de que el acero es elastoplástico perfecto. </w:t>
      </w:r>
    </w:p>
    <w:p w14:paraId="405D16D5"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4E41CE4F" w14:textId="77777777" w:rsidR="00564E2A" w:rsidRPr="00697A38" w:rsidRDefault="00564E2A" w:rsidP="00564E2A">
      <w:pPr>
        <w:pStyle w:val="NIVEL2"/>
        <w:outlineLvl w:val="1"/>
        <w:rPr>
          <w:rFonts w:cs="Arial"/>
          <w:szCs w:val="22"/>
        </w:rPr>
      </w:pPr>
      <w:bookmarkStart w:id="336" w:name="_Toc271875"/>
      <w:bookmarkStart w:id="337" w:name="_Toc25080132"/>
      <w:bookmarkStart w:id="338" w:name="_Toc91186253"/>
      <w:r w:rsidRPr="00697A38">
        <w:rPr>
          <w:rFonts w:cs="Arial"/>
          <w:szCs w:val="22"/>
        </w:rPr>
        <w:t>1</w:t>
      </w:r>
      <w:r w:rsidR="00224249">
        <w:rPr>
          <w:rFonts w:cs="Arial"/>
          <w:szCs w:val="22"/>
        </w:rPr>
        <w:t>7</w:t>
      </w:r>
      <w:r w:rsidRPr="00697A38">
        <w:rPr>
          <w:rFonts w:cs="Arial"/>
          <w:szCs w:val="22"/>
        </w:rPr>
        <w:t>.2</w:t>
      </w:r>
      <w:r w:rsidRPr="00697A38">
        <w:rPr>
          <w:rFonts w:cs="Arial"/>
          <w:szCs w:val="22"/>
        </w:rPr>
        <w:tab/>
        <w:t>Diseño por cortante</w:t>
      </w:r>
      <w:bookmarkEnd w:id="336"/>
      <w:bookmarkEnd w:id="337"/>
      <w:bookmarkEnd w:id="338"/>
    </w:p>
    <w:p w14:paraId="4D9479E0" w14:textId="77777777" w:rsidR="00564E2A" w:rsidRPr="00697A38" w:rsidRDefault="00564E2A" w:rsidP="00564E2A">
      <w:pPr>
        <w:pStyle w:val="TDC3"/>
        <w:outlineLvl w:val="9"/>
      </w:pPr>
    </w:p>
    <w:p w14:paraId="541463A9"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Para el diseño por contante, la ecuación de resistencia toma la forma de:</w:t>
      </w:r>
    </w:p>
    <w:p w14:paraId="2D4029B4" w14:textId="77777777" w:rsidR="00564E2A" w:rsidRPr="00697A38" w:rsidRDefault="00CD4696" w:rsidP="00564E2A">
      <w:pPr>
        <w:pStyle w:val="T-7"/>
        <w:tabs>
          <w:tab w:val="left" w:pos="0"/>
        </w:tabs>
        <w:spacing w:after="0" w:line="276" w:lineRule="auto"/>
        <w:ind w:left="0" w:firstLine="0"/>
        <w:jc w:val="both"/>
        <w:rPr>
          <w:b w:val="0"/>
          <w:sz w:val="22"/>
          <w:szCs w:val="22"/>
        </w:rPr>
      </w:pPr>
      <w:r w:rsidRPr="00697A38">
        <w:rPr>
          <w:noProof/>
          <w:sz w:val="22"/>
          <w:szCs w:val="22"/>
          <w:lang w:eastAsia="es-PE"/>
        </w:rPr>
        <mc:AlternateContent>
          <mc:Choice Requires="wps">
            <w:drawing>
              <wp:anchor distT="0" distB="0" distL="114300" distR="114300" simplePos="0" relativeHeight="251636736" behindDoc="0" locked="0" layoutInCell="1" allowOverlap="1" wp14:anchorId="7E28D7FC" wp14:editId="1197FE58">
                <wp:simplePos x="0" y="0"/>
                <wp:positionH relativeFrom="column">
                  <wp:posOffset>2417445</wp:posOffset>
                </wp:positionH>
                <wp:positionV relativeFrom="paragraph">
                  <wp:posOffset>76200</wp:posOffset>
                </wp:positionV>
                <wp:extent cx="828040" cy="310515"/>
                <wp:effectExtent l="0" t="0" r="0" b="0"/>
                <wp:wrapNone/>
                <wp:docPr id="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8040" cy="310515"/>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206BEF" id="Rectangle 31" o:spid="_x0000_s1026" style="position:absolute;margin-left:190.35pt;margin-top:6pt;width:65.2pt;height:24.4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" filled="f"/>
            </w:pict>
          </mc:Fallback>
        </mc:AlternateContent>
      </w:r>
    </w:p>
    <w:p w14:paraId="118CBA08" w14:textId="77777777" w:rsidR="00564E2A" w:rsidRPr="00697A38" w:rsidRDefault="00564E2A" w:rsidP="00564E2A">
      <w:pPr>
        <w:pStyle w:val="T-7"/>
        <w:tabs>
          <w:tab w:val="left" w:pos="0"/>
        </w:tabs>
        <w:spacing w:after="0" w:line="276" w:lineRule="auto"/>
        <w:ind w:left="0" w:firstLine="0"/>
        <w:jc w:val="center"/>
        <w:rPr>
          <w:b w:val="0"/>
          <w:sz w:val="22"/>
          <w:szCs w:val="22"/>
        </w:rPr>
      </w:pPr>
      <w:proofErr w:type="spellStart"/>
      <w:r w:rsidRPr="00697A38">
        <w:rPr>
          <w:b w:val="0"/>
          <w:sz w:val="22"/>
          <w:szCs w:val="22"/>
        </w:rPr>
        <w:t>Vu</w:t>
      </w:r>
      <w:proofErr w:type="spellEnd"/>
      <w:r w:rsidRPr="00697A38">
        <w:rPr>
          <w:b w:val="0"/>
          <w:sz w:val="22"/>
          <w:szCs w:val="22"/>
        </w:rPr>
        <w:t xml:space="preserve">≤ Ø </w:t>
      </w:r>
      <w:proofErr w:type="spellStart"/>
      <w:r w:rsidRPr="00697A38">
        <w:rPr>
          <w:b w:val="0"/>
          <w:sz w:val="22"/>
          <w:szCs w:val="22"/>
        </w:rPr>
        <w:t>Vn</w:t>
      </w:r>
      <w:proofErr w:type="spellEnd"/>
    </w:p>
    <w:p w14:paraId="5EC97E00"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72F3AF92" w14:textId="77777777" w:rsidR="00564E2A"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 xml:space="preserve">Para el cálculo de la resistencia φ </w:t>
      </w:r>
      <w:proofErr w:type="spellStart"/>
      <w:r w:rsidRPr="00697A38">
        <w:rPr>
          <w:b w:val="0"/>
          <w:sz w:val="22"/>
          <w:szCs w:val="22"/>
        </w:rPr>
        <w:t>Vn</w:t>
      </w:r>
      <w:proofErr w:type="spellEnd"/>
      <w:r w:rsidRPr="00697A38">
        <w:rPr>
          <w:b w:val="0"/>
          <w:sz w:val="22"/>
          <w:szCs w:val="22"/>
        </w:rPr>
        <w:t xml:space="preserve"> se tomará en cuenta el aporte del concreto y el aporte del acero de los estribos, siendo la ecuación la siguiente:</w:t>
      </w:r>
    </w:p>
    <w:p w14:paraId="09A3719F" w14:textId="77777777" w:rsidR="00003DFA" w:rsidRPr="00697A38" w:rsidRDefault="00003DFA" w:rsidP="00564E2A">
      <w:pPr>
        <w:pStyle w:val="T-7"/>
        <w:tabs>
          <w:tab w:val="left" w:pos="0"/>
        </w:tabs>
        <w:spacing w:after="0" w:line="276" w:lineRule="auto"/>
        <w:ind w:left="0" w:firstLine="0"/>
        <w:jc w:val="both"/>
        <w:rPr>
          <w:b w:val="0"/>
          <w:sz w:val="22"/>
          <w:szCs w:val="22"/>
        </w:rPr>
      </w:pPr>
    </w:p>
    <w:p w14:paraId="5E4AA4B8" w14:textId="77777777" w:rsidR="00564E2A" w:rsidRPr="00697A38" w:rsidRDefault="00CD4696" w:rsidP="00564E2A">
      <w:pPr>
        <w:pStyle w:val="T-7"/>
        <w:tabs>
          <w:tab w:val="left" w:pos="0"/>
        </w:tabs>
        <w:spacing w:after="0" w:line="276" w:lineRule="auto"/>
        <w:ind w:left="0" w:firstLine="0"/>
        <w:jc w:val="center"/>
        <w:rPr>
          <w:b w:val="0"/>
          <w:sz w:val="22"/>
          <w:szCs w:val="22"/>
        </w:rPr>
      </w:pPr>
      <w:r w:rsidRPr="00697A38">
        <w:rPr>
          <w:noProof/>
          <w:sz w:val="22"/>
          <w:szCs w:val="22"/>
          <w:lang w:eastAsia="es-PE"/>
        </w:rPr>
        <w:lastRenderedPageBreak/>
        <mc:AlternateContent>
          <mc:Choice Requires="wps">
            <w:drawing>
              <wp:anchor distT="0" distB="0" distL="114300" distR="114300" simplePos="0" relativeHeight="251637760" behindDoc="0" locked="0" layoutInCell="1" allowOverlap="1" wp14:anchorId="2175533A" wp14:editId="0F053357">
                <wp:simplePos x="0" y="0"/>
                <wp:positionH relativeFrom="column">
                  <wp:posOffset>2212975</wp:posOffset>
                </wp:positionH>
                <wp:positionV relativeFrom="paragraph">
                  <wp:posOffset>134620</wp:posOffset>
                </wp:positionV>
                <wp:extent cx="1233170" cy="276225"/>
                <wp:effectExtent l="0" t="0" r="5080" b="9525"/>
                <wp:wrapNone/>
                <wp:docPr id="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3170" cy="276225"/>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5F2CFC" id="Rectangle 32" o:spid="_x0000_s1026" style="position:absolute;margin-left:174.25pt;margin-top:10.6pt;width:97.1pt;height:21.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" filled="f"/>
            </w:pict>
          </mc:Fallback>
        </mc:AlternateContent>
      </w:r>
    </w:p>
    <w:p w14:paraId="709E1D61" w14:textId="77777777" w:rsidR="00564E2A" w:rsidRPr="00697A38" w:rsidRDefault="00564E2A" w:rsidP="00564E2A">
      <w:pPr>
        <w:pStyle w:val="T-7"/>
        <w:tabs>
          <w:tab w:val="left" w:pos="0"/>
        </w:tabs>
        <w:spacing w:after="0" w:line="276" w:lineRule="auto"/>
        <w:ind w:left="0" w:firstLine="0"/>
        <w:jc w:val="center"/>
        <w:rPr>
          <w:b w:val="0"/>
          <w:sz w:val="22"/>
          <w:szCs w:val="22"/>
        </w:rPr>
      </w:pPr>
      <w:proofErr w:type="spellStart"/>
      <w:r w:rsidRPr="00697A38">
        <w:rPr>
          <w:b w:val="0"/>
          <w:sz w:val="22"/>
          <w:szCs w:val="22"/>
        </w:rPr>
        <w:t>ØVn</w:t>
      </w:r>
      <w:proofErr w:type="spellEnd"/>
      <w:r w:rsidRPr="00697A38">
        <w:rPr>
          <w:b w:val="0"/>
          <w:sz w:val="22"/>
          <w:szCs w:val="22"/>
        </w:rPr>
        <w:t xml:space="preserve"> = </w:t>
      </w:r>
      <w:proofErr w:type="spellStart"/>
      <w:r w:rsidRPr="00697A38">
        <w:rPr>
          <w:b w:val="0"/>
          <w:sz w:val="22"/>
          <w:szCs w:val="22"/>
        </w:rPr>
        <w:t>ØVc+ØVs</w:t>
      </w:r>
      <w:proofErr w:type="spellEnd"/>
    </w:p>
    <w:p w14:paraId="7CD9F9B6"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514DB579"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 xml:space="preserve">Donde </w:t>
      </w:r>
      <w:proofErr w:type="spellStart"/>
      <w:r w:rsidRPr="00697A38">
        <w:rPr>
          <w:b w:val="0"/>
          <w:sz w:val="22"/>
          <w:szCs w:val="22"/>
        </w:rPr>
        <w:t>Vc</w:t>
      </w:r>
      <w:proofErr w:type="spellEnd"/>
      <w:r w:rsidRPr="00697A38">
        <w:rPr>
          <w:b w:val="0"/>
          <w:sz w:val="22"/>
          <w:szCs w:val="22"/>
        </w:rPr>
        <w:t xml:space="preserve"> y Vs, se calculan de la siguiente manera en unidades de kilogramos fuerza y centímetros</w:t>
      </w:r>
    </w:p>
    <w:p w14:paraId="2D37D4A0" w14:textId="77777777" w:rsidR="006A2156" w:rsidRPr="00697A38" w:rsidRDefault="006A2156" w:rsidP="00564E2A">
      <w:pPr>
        <w:pStyle w:val="T-7"/>
        <w:tabs>
          <w:tab w:val="left" w:pos="0"/>
        </w:tabs>
        <w:spacing w:after="0" w:line="276" w:lineRule="auto"/>
        <w:ind w:left="0" w:firstLine="0"/>
        <w:jc w:val="both"/>
        <w:rPr>
          <w:b w:val="0"/>
          <w:sz w:val="22"/>
          <w:szCs w:val="22"/>
        </w:rPr>
      </w:pPr>
    </w:p>
    <w:p w14:paraId="51E4C6A8" w14:textId="77777777" w:rsidR="00564E2A" w:rsidRPr="00697A38" w:rsidRDefault="00CD4696" w:rsidP="00564E2A">
      <w:pPr>
        <w:pStyle w:val="T-7"/>
        <w:tabs>
          <w:tab w:val="left" w:pos="0"/>
        </w:tabs>
        <w:spacing w:after="0" w:line="276" w:lineRule="auto"/>
        <w:ind w:left="0" w:firstLine="0"/>
        <w:jc w:val="both"/>
        <w:rPr>
          <w:b w:val="0"/>
          <w:sz w:val="22"/>
          <w:szCs w:val="22"/>
        </w:rPr>
      </w:pPr>
      <m:oMath>
        <m:r>
          <m:rPr>
            <m:sty m:val="bi"/>
          </m:rPr>
          <w:rPr>
            <w:rFonts w:ascii="Cambria Math" w:hAnsi="Cambria Math"/>
            <w:sz w:val="20"/>
            <w:szCs w:val="20"/>
          </w:rPr>
          <m:t xml:space="preserve">                                                          Vc</m:t>
        </m:r>
        <m:r>
          <m:rPr>
            <m:sty m:val="b"/>
          </m:rPr>
          <w:rPr>
            <w:rFonts w:ascii="Cambria Math" w:hAnsi="Cambria Math"/>
            <w:sz w:val="20"/>
            <w:szCs w:val="20"/>
          </w:rPr>
          <m:t xml:space="preserve">=0.53 </m:t>
        </m:r>
        <m:rad>
          <m:radPr>
            <m:degHide m:val="1"/>
            <m:ctrlPr>
              <w:rPr>
                <w:rFonts w:ascii="Cambria Math" w:hAnsi="Cambria Math"/>
                <w:sz w:val="20"/>
                <w:szCs w:val="20"/>
              </w:rPr>
            </m:ctrlPr>
          </m:radPr>
          <m:deg/>
          <m:e>
            <m:r>
              <m:rPr>
                <m:sty m:val="bi"/>
              </m:rPr>
              <w:rPr>
                <w:rFonts w:ascii="Cambria Math" w:hAnsi="Cambria Math"/>
                <w:sz w:val="20"/>
                <w:szCs w:val="20"/>
              </w:rPr>
              <m:t>f</m:t>
            </m:r>
            <m:r>
              <m:rPr>
                <m:sty m:val="b"/>
              </m:rPr>
              <w:rPr>
                <w:rFonts w:ascii="Cambria Math" w:hAnsi="Cambria Math"/>
                <w:sz w:val="20"/>
                <w:szCs w:val="20"/>
              </w:rPr>
              <m:t>´</m:t>
            </m:r>
            <m:r>
              <m:rPr>
                <m:sty m:val="bi"/>
              </m:rPr>
              <w:rPr>
                <w:rFonts w:ascii="Cambria Math" w:hAnsi="Cambria Math"/>
                <w:sz w:val="20"/>
                <w:szCs w:val="20"/>
              </w:rPr>
              <m:t>c</m:t>
            </m:r>
          </m:e>
        </m:rad>
        <m:r>
          <m:rPr>
            <m:sty m:val="b"/>
          </m:rPr>
          <w:rPr>
            <w:rFonts w:ascii="Cambria Math" w:hAnsi="Cambria Math"/>
            <w:sz w:val="20"/>
            <w:szCs w:val="20"/>
          </w:rPr>
          <m:t xml:space="preserve"> </m:t>
        </m:r>
        <m:sSub>
          <m:sSubPr>
            <m:ctrlPr>
              <w:rPr>
                <w:rFonts w:ascii="Cambria Math" w:hAnsi="Cambria Math"/>
                <w:sz w:val="20"/>
                <w:szCs w:val="20"/>
              </w:rPr>
            </m:ctrlPr>
          </m:sSubPr>
          <m:e>
            <m:r>
              <m:rPr>
                <m:sty m:val="bi"/>
              </m:rPr>
              <w:rPr>
                <w:rFonts w:ascii="Cambria Math" w:hAnsi="Cambria Math"/>
                <w:sz w:val="20"/>
                <w:szCs w:val="20"/>
              </w:rPr>
              <m:t>b</m:t>
            </m:r>
          </m:e>
          <m:sub>
            <m:r>
              <m:rPr>
                <m:sty m:val="bi"/>
              </m:rPr>
              <w:rPr>
                <w:rFonts w:ascii="Cambria Math" w:hAnsi="Cambria Math"/>
                <w:sz w:val="20"/>
                <w:szCs w:val="20"/>
              </w:rPr>
              <m:t>w</m:t>
            </m:r>
          </m:sub>
        </m:sSub>
        <m:r>
          <m:rPr>
            <m:sty m:val="bi"/>
          </m:rPr>
          <w:rPr>
            <w:rFonts w:ascii="Cambria Math" w:hAnsi="Cambria Math"/>
            <w:sz w:val="20"/>
            <w:szCs w:val="20"/>
          </w:rPr>
          <m:t>d</m:t>
        </m:r>
      </m:oMath>
      <w:r w:rsidR="00564E2A" w:rsidRPr="00697A38">
        <w:rPr>
          <w:b w:val="0"/>
          <w:sz w:val="22"/>
          <w:szCs w:val="22"/>
        </w:rPr>
        <w:t>, para vigas</w:t>
      </w:r>
    </w:p>
    <w:p w14:paraId="50A5EE47"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08B2EC11"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iCs/>
          <w:sz w:val="22"/>
          <w:szCs w:val="22"/>
        </w:rPr>
        <w:t xml:space="preserve">                                           </w:t>
      </w:r>
      <m:oMath>
        <m:r>
          <m:rPr>
            <m:sty m:val="bi"/>
          </m:rPr>
          <w:rPr>
            <w:rFonts w:ascii="Cambria Math" w:hAnsi="Cambria Math"/>
            <w:sz w:val="20"/>
            <w:szCs w:val="20"/>
          </w:rPr>
          <m:t>Vc</m:t>
        </m:r>
        <m:r>
          <m:rPr>
            <m:sty m:val="b"/>
          </m:rPr>
          <w:rPr>
            <w:rFonts w:ascii="Cambria Math" w:hAnsi="Cambria Math"/>
            <w:sz w:val="20"/>
            <w:szCs w:val="20"/>
          </w:rPr>
          <m:t xml:space="preserve">=0.53 </m:t>
        </m:r>
        <m:rad>
          <m:radPr>
            <m:degHide m:val="1"/>
            <m:ctrlPr>
              <w:rPr>
                <w:rFonts w:ascii="Cambria Math" w:hAnsi="Cambria Math"/>
                <w:sz w:val="20"/>
                <w:szCs w:val="20"/>
              </w:rPr>
            </m:ctrlPr>
          </m:radPr>
          <m:deg/>
          <m:e>
            <m:r>
              <m:rPr>
                <m:sty m:val="bi"/>
              </m:rPr>
              <w:rPr>
                <w:rFonts w:ascii="Cambria Math" w:hAnsi="Cambria Math"/>
                <w:sz w:val="20"/>
                <w:szCs w:val="20"/>
              </w:rPr>
              <m:t>f</m:t>
            </m:r>
            <m:r>
              <m:rPr>
                <m:sty m:val="b"/>
              </m:rPr>
              <w:rPr>
                <w:rFonts w:ascii="Cambria Math" w:hAnsi="Cambria Math"/>
                <w:sz w:val="20"/>
                <w:szCs w:val="20"/>
              </w:rPr>
              <m:t>´</m:t>
            </m:r>
            <m:r>
              <m:rPr>
                <m:sty m:val="bi"/>
              </m:rPr>
              <w:rPr>
                <w:rFonts w:ascii="Cambria Math" w:hAnsi="Cambria Math"/>
                <w:sz w:val="20"/>
                <w:szCs w:val="20"/>
              </w:rPr>
              <m:t>c</m:t>
            </m:r>
          </m:e>
        </m:rad>
        <m:r>
          <m:rPr>
            <m:sty m:val="b"/>
          </m:rPr>
          <w:rPr>
            <w:rFonts w:ascii="Cambria Math" w:hAnsi="Cambria Math"/>
            <w:sz w:val="20"/>
            <w:szCs w:val="20"/>
          </w:rPr>
          <m:t xml:space="preserve"> </m:t>
        </m:r>
        <m:d>
          <m:dPr>
            <m:ctrlPr>
              <w:rPr>
                <w:rFonts w:ascii="Cambria Math" w:hAnsi="Cambria Math"/>
                <w:sz w:val="20"/>
                <w:szCs w:val="20"/>
              </w:rPr>
            </m:ctrlPr>
          </m:dPr>
          <m:e>
            <m:r>
              <m:rPr>
                <m:sty m:val="b"/>
              </m:rPr>
              <w:rPr>
                <w:rFonts w:ascii="Cambria Math" w:hAnsi="Cambria Math"/>
                <w:sz w:val="20"/>
                <w:szCs w:val="20"/>
              </w:rPr>
              <m:t>1+</m:t>
            </m:r>
            <m:f>
              <m:fPr>
                <m:ctrlPr>
                  <w:rPr>
                    <w:rFonts w:ascii="Cambria Math" w:hAnsi="Cambria Math"/>
                    <w:sz w:val="20"/>
                    <w:szCs w:val="20"/>
                  </w:rPr>
                </m:ctrlPr>
              </m:fPr>
              <m:num>
                <m:r>
                  <m:rPr>
                    <m:sty m:val="bi"/>
                  </m:rPr>
                  <w:rPr>
                    <w:rFonts w:ascii="Cambria Math" w:hAnsi="Cambria Math"/>
                    <w:sz w:val="20"/>
                    <w:szCs w:val="20"/>
                  </w:rPr>
                  <m:t>Nu</m:t>
                </m:r>
              </m:num>
              <m:den>
                <m:r>
                  <m:rPr>
                    <m:sty m:val="b"/>
                  </m:rPr>
                  <w:rPr>
                    <w:rFonts w:ascii="Cambria Math" w:hAnsi="Cambria Math"/>
                    <w:sz w:val="20"/>
                    <w:szCs w:val="20"/>
                  </w:rPr>
                  <m:t>140</m:t>
                </m:r>
                <m:r>
                  <m:rPr>
                    <m:sty m:val="bi"/>
                  </m:rPr>
                  <w:rPr>
                    <w:rFonts w:ascii="Cambria Math" w:hAnsi="Cambria Math"/>
                    <w:sz w:val="20"/>
                    <w:szCs w:val="20"/>
                  </w:rPr>
                  <m:t>Ag</m:t>
                </m:r>
              </m:den>
            </m:f>
          </m:e>
        </m:d>
        <m:sSub>
          <m:sSubPr>
            <m:ctrlPr>
              <w:rPr>
                <w:rFonts w:ascii="Cambria Math" w:hAnsi="Cambria Math"/>
                <w:sz w:val="20"/>
                <w:szCs w:val="20"/>
              </w:rPr>
            </m:ctrlPr>
          </m:sSubPr>
          <m:e>
            <m:r>
              <m:rPr>
                <m:sty m:val="bi"/>
              </m:rPr>
              <w:rPr>
                <w:rFonts w:ascii="Cambria Math" w:hAnsi="Cambria Math"/>
                <w:sz w:val="20"/>
                <w:szCs w:val="20"/>
              </w:rPr>
              <m:t>b</m:t>
            </m:r>
          </m:e>
          <m:sub>
            <m:r>
              <m:rPr>
                <m:sty m:val="bi"/>
              </m:rPr>
              <w:rPr>
                <w:rFonts w:ascii="Cambria Math" w:hAnsi="Cambria Math"/>
                <w:sz w:val="20"/>
                <w:szCs w:val="20"/>
              </w:rPr>
              <m:t>w</m:t>
            </m:r>
          </m:sub>
        </m:sSub>
        <m:r>
          <m:rPr>
            <m:sty m:val="bi"/>
          </m:rPr>
          <w:rPr>
            <w:rFonts w:ascii="Cambria Math" w:hAnsi="Cambria Math"/>
            <w:sz w:val="20"/>
            <w:szCs w:val="20"/>
          </w:rPr>
          <m:t>d</m:t>
        </m:r>
      </m:oMath>
      <w:r w:rsidRPr="00697A38">
        <w:rPr>
          <w:b w:val="0"/>
          <w:sz w:val="22"/>
          <w:szCs w:val="22"/>
        </w:rPr>
        <w:t xml:space="preserve">  , para columnas</w:t>
      </w:r>
    </w:p>
    <w:p w14:paraId="53170C96" w14:textId="77777777" w:rsidR="00564E2A" w:rsidRPr="00697A38" w:rsidRDefault="00CD4696" w:rsidP="00564E2A">
      <w:pPr>
        <w:pStyle w:val="TDC3"/>
        <w:outlineLvl w:val="9"/>
      </w:pPr>
      <w:r w:rsidRPr="00697A38">
        <w:rPr>
          <w:noProof/>
          <w:lang w:val="es-PE" w:eastAsia="es-PE"/>
        </w:rPr>
        <w:drawing>
          <wp:anchor distT="0" distB="0" distL="114300" distR="114300" simplePos="0" relativeHeight="251640832" behindDoc="1" locked="0" layoutInCell="1" allowOverlap="1" wp14:anchorId="70663D0B" wp14:editId="558F3B04">
            <wp:simplePos x="0" y="0"/>
            <wp:positionH relativeFrom="column">
              <wp:posOffset>1694180</wp:posOffset>
            </wp:positionH>
            <wp:positionV relativeFrom="paragraph">
              <wp:posOffset>32385</wp:posOffset>
            </wp:positionV>
            <wp:extent cx="892175" cy="400685"/>
            <wp:effectExtent l="0" t="0" r="0" b="0"/>
            <wp:wrapTight wrapText="bothSides">
              <wp:wrapPolygon edited="0">
                <wp:start x="0" y="0"/>
                <wp:lineTo x="0" y="20539"/>
                <wp:lineTo x="21216" y="20539"/>
                <wp:lineTo x="21216" y="0"/>
                <wp:lineTo x="0" y="0"/>
              </wp:wrapPolygon>
            </wp:wrapTight>
            <wp:docPr id="12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92175" cy="400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AAA1D" w14:textId="77777777" w:rsidR="00564E2A" w:rsidRPr="00697A38" w:rsidRDefault="00564E2A" w:rsidP="00564E2A">
      <w:pPr>
        <w:pStyle w:val="TDC3"/>
        <w:outlineLvl w:val="9"/>
        <w:rPr>
          <w:rFonts w:eastAsia="Calibri"/>
          <w:b w:val="0"/>
          <w:lang w:val="es-PE" w:eastAsia="en-US"/>
        </w:rPr>
      </w:pPr>
      <w:r w:rsidRPr="00697A38">
        <w:t xml:space="preserve">                                </w:t>
      </w:r>
      <w:r w:rsidRPr="00697A38">
        <w:fldChar w:fldCharType="begin"/>
      </w:r>
      <w:r w:rsidRPr="00697A38">
        <w:instrText xml:space="preserve"> QUOTE </w:instrText>
      </w:r>
      <m:oMath>
        <m:r>
          <m:rPr>
            <m:sty m:val="b"/>
          </m:rPr>
          <w:rPr>
            <w:rFonts w:ascii="Cambria Math" w:hAnsi="Cambria Math"/>
          </w:rPr>
          <m:t>Vs=</m:t>
        </m:r>
        <m:f>
          <m:fPr>
            <m:ctrlPr>
              <w:rPr>
                <w:rFonts w:ascii="Cambria Math" w:hAnsi="Cambria Math"/>
                <w:i/>
              </w:rPr>
            </m:ctrlPr>
          </m:fPr>
          <m:num>
            <m:r>
              <m:rPr>
                <m:sty m:val="b"/>
              </m:rPr>
              <w:rPr>
                <w:rFonts w:ascii="Cambria Math" w:hAnsi="Cambria Math"/>
              </w:rPr>
              <m:t xml:space="preserve">Av fy d </m:t>
            </m:r>
          </m:num>
          <m:den>
            <m:r>
              <m:rPr>
                <m:sty m:val="b"/>
              </m:rPr>
              <w:rPr>
                <w:rFonts w:ascii="Cambria Math" w:hAnsi="Cambria Math"/>
              </w:rPr>
              <m:t>s</m:t>
            </m:r>
          </m:den>
        </m:f>
      </m:oMath>
      <w:r w:rsidRPr="00697A38">
        <w:instrText xml:space="preserve"> </w:instrText>
      </w:r>
      <w:r w:rsidRPr="00697A38">
        <w:fldChar w:fldCharType="end"/>
      </w:r>
      <w:r w:rsidRPr="00697A38">
        <w:tab/>
        <w:t xml:space="preserve">  </w:t>
      </w:r>
      <w:r w:rsidRPr="00697A38">
        <w:rPr>
          <w:rFonts w:eastAsia="Calibri"/>
          <w:b w:val="0"/>
          <w:lang w:val="es-PE" w:eastAsia="en-US"/>
        </w:rPr>
        <w:t>, para espaciamiento de estribos</w:t>
      </w:r>
    </w:p>
    <w:p w14:paraId="696CE948" w14:textId="77777777" w:rsidR="00564E2A" w:rsidRPr="00697A38" w:rsidRDefault="00564E2A" w:rsidP="00564E2A">
      <w:pPr>
        <w:rPr>
          <w:rFonts w:ascii="Arial" w:hAnsi="Arial" w:cs="Arial"/>
          <w:lang w:val="es-PE"/>
        </w:rPr>
      </w:pPr>
    </w:p>
    <w:p w14:paraId="123E6BB1"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7FB6146D" w14:textId="77777777" w:rsidR="00564E2A" w:rsidRPr="00697A38" w:rsidRDefault="00CD4696" w:rsidP="00564E2A">
      <w:pPr>
        <w:pStyle w:val="T-7"/>
        <w:tabs>
          <w:tab w:val="left" w:pos="0"/>
        </w:tabs>
        <w:spacing w:after="0" w:line="276" w:lineRule="auto"/>
        <w:ind w:left="0" w:firstLine="0"/>
        <w:jc w:val="both"/>
        <w:rPr>
          <w:b w:val="0"/>
          <w:sz w:val="22"/>
          <w:szCs w:val="22"/>
        </w:rPr>
      </w:pPr>
      <w:r w:rsidRPr="00697A38">
        <w:rPr>
          <w:noProof/>
          <w:sz w:val="22"/>
          <w:szCs w:val="22"/>
          <w:lang w:eastAsia="es-PE"/>
        </w:rPr>
        <mc:AlternateContent>
          <mc:Choice Requires="wps">
            <w:drawing>
              <wp:anchor distT="0" distB="0" distL="114300" distR="114300" simplePos="0" relativeHeight="251638784" behindDoc="0" locked="0" layoutInCell="1" allowOverlap="1" wp14:anchorId="5A1A6C1E" wp14:editId="72D7DAF2">
                <wp:simplePos x="0" y="0"/>
                <wp:positionH relativeFrom="column">
                  <wp:posOffset>1694180</wp:posOffset>
                </wp:positionH>
                <wp:positionV relativeFrom="paragraph">
                  <wp:posOffset>110490</wp:posOffset>
                </wp:positionV>
                <wp:extent cx="1656080" cy="327660"/>
                <wp:effectExtent l="0" t="0" r="1270" b="0"/>
                <wp:wrapNone/>
                <wp:docPr id="3"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080" cy="327660"/>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123622" id="Rectangle 33" o:spid="_x0000_s1026" style="position:absolute;margin-left:133.4pt;margin-top:8.7pt;width:130.4pt;height:25.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" filled="f"/>
            </w:pict>
          </mc:Fallback>
        </mc:AlternateContent>
      </w:r>
      <w:r w:rsidR="00564E2A" w:rsidRPr="00697A38">
        <w:rPr>
          <w:b w:val="0"/>
          <w:sz w:val="22"/>
          <w:szCs w:val="22"/>
        </w:rPr>
        <w:t>Y como máximo:</w:t>
      </w:r>
    </w:p>
    <w:p w14:paraId="073AA378"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 xml:space="preserve">                                               </w:t>
      </w:r>
      <m:oMath>
        <m:r>
          <m:rPr>
            <m:sty m:val="bi"/>
          </m:rPr>
          <w:rPr>
            <w:rFonts w:ascii="Cambria Math" w:hAnsi="Cambria Math"/>
            <w:sz w:val="20"/>
            <w:szCs w:val="20"/>
          </w:rPr>
          <m:t>Vn</m:t>
        </m:r>
        <m:r>
          <m:rPr>
            <m:sty m:val="b"/>
          </m:rPr>
          <w:rPr>
            <w:rFonts w:ascii="Cambria Math" w:hAnsi="Cambria Math"/>
            <w:sz w:val="20"/>
            <w:szCs w:val="20"/>
          </w:rPr>
          <m:t xml:space="preserve"> </m:t>
        </m:r>
        <m:r>
          <m:rPr>
            <m:sty m:val="bi"/>
          </m:rPr>
          <w:rPr>
            <w:rFonts w:ascii="Cambria Math" w:hAnsi="Cambria Math"/>
            <w:sz w:val="20"/>
            <w:szCs w:val="20"/>
          </w:rPr>
          <m:t>max</m:t>
        </m:r>
        <m:r>
          <m:rPr>
            <m:sty m:val="b"/>
          </m:rPr>
          <w:rPr>
            <w:rFonts w:ascii="Cambria Math" w:hAnsi="Cambria Math"/>
            <w:sz w:val="20"/>
            <w:szCs w:val="20"/>
          </w:rPr>
          <m:t xml:space="preserve">=2.6 </m:t>
        </m:r>
        <m:rad>
          <m:radPr>
            <m:degHide m:val="1"/>
            <m:ctrlPr>
              <w:rPr>
                <w:rFonts w:ascii="Cambria Math" w:hAnsi="Cambria Math"/>
                <w:sz w:val="20"/>
                <w:szCs w:val="20"/>
              </w:rPr>
            </m:ctrlPr>
          </m:radPr>
          <m:deg/>
          <m:e>
            <m:r>
              <m:rPr>
                <m:sty m:val="bi"/>
              </m:rPr>
              <w:rPr>
                <w:rFonts w:ascii="Cambria Math" w:hAnsi="Cambria Math"/>
                <w:sz w:val="20"/>
                <w:szCs w:val="20"/>
              </w:rPr>
              <m:t>f</m:t>
            </m:r>
            <m:r>
              <m:rPr>
                <m:sty m:val="b"/>
              </m:rPr>
              <w:rPr>
                <w:rFonts w:ascii="Cambria Math" w:hAnsi="Cambria Math"/>
                <w:sz w:val="20"/>
                <w:szCs w:val="20"/>
              </w:rPr>
              <m:t>´</m:t>
            </m:r>
            <m:r>
              <m:rPr>
                <m:sty m:val="bi"/>
              </m:rPr>
              <w:rPr>
                <w:rFonts w:ascii="Cambria Math" w:hAnsi="Cambria Math"/>
                <w:sz w:val="20"/>
                <w:szCs w:val="20"/>
              </w:rPr>
              <m:t>c</m:t>
            </m:r>
          </m:e>
        </m:rad>
        <m:r>
          <m:rPr>
            <m:sty m:val="b"/>
          </m:rPr>
          <w:rPr>
            <w:rFonts w:ascii="Cambria Math" w:hAnsi="Cambria Math"/>
            <w:sz w:val="20"/>
            <w:szCs w:val="20"/>
          </w:rPr>
          <m:t xml:space="preserve"> </m:t>
        </m:r>
        <m:sSub>
          <m:sSubPr>
            <m:ctrlPr>
              <w:rPr>
                <w:rFonts w:ascii="Cambria Math" w:hAnsi="Cambria Math"/>
                <w:sz w:val="20"/>
                <w:szCs w:val="20"/>
              </w:rPr>
            </m:ctrlPr>
          </m:sSubPr>
          <m:e>
            <m:r>
              <m:rPr>
                <m:sty m:val="bi"/>
              </m:rPr>
              <w:rPr>
                <w:rFonts w:ascii="Cambria Math" w:hAnsi="Cambria Math"/>
                <w:sz w:val="20"/>
                <w:szCs w:val="20"/>
              </w:rPr>
              <m:t>b</m:t>
            </m:r>
          </m:e>
          <m:sub>
            <m:r>
              <m:rPr>
                <m:sty m:val="bi"/>
              </m:rPr>
              <w:rPr>
                <w:rFonts w:ascii="Cambria Math" w:hAnsi="Cambria Math"/>
                <w:sz w:val="20"/>
                <w:szCs w:val="20"/>
              </w:rPr>
              <m:t>w</m:t>
            </m:r>
          </m:sub>
        </m:sSub>
        <m:r>
          <m:rPr>
            <m:sty m:val="bi"/>
          </m:rPr>
          <w:rPr>
            <w:rFonts w:ascii="Cambria Math" w:hAnsi="Cambria Math"/>
            <w:sz w:val="20"/>
            <w:szCs w:val="20"/>
          </w:rPr>
          <m:t>d</m:t>
        </m:r>
      </m:oMath>
    </w:p>
    <w:p w14:paraId="6F9DEE75"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18D203BB" w14:textId="77777777" w:rsidR="00564E2A" w:rsidRPr="00697A38" w:rsidRDefault="00564E2A" w:rsidP="00564E2A">
      <w:pPr>
        <w:pStyle w:val="NIVEL2"/>
        <w:outlineLvl w:val="1"/>
        <w:rPr>
          <w:rFonts w:cs="Arial"/>
          <w:szCs w:val="22"/>
        </w:rPr>
      </w:pPr>
      <w:bookmarkStart w:id="339" w:name="_Toc271876"/>
      <w:bookmarkStart w:id="340" w:name="_Toc25080133"/>
      <w:bookmarkStart w:id="341" w:name="_Toc91186254"/>
      <w:r w:rsidRPr="00697A38">
        <w:rPr>
          <w:rFonts w:cs="Arial"/>
          <w:szCs w:val="22"/>
        </w:rPr>
        <w:t>1</w:t>
      </w:r>
      <w:r w:rsidR="00224249">
        <w:rPr>
          <w:rFonts w:cs="Arial"/>
          <w:szCs w:val="22"/>
        </w:rPr>
        <w:t>7</w:t>
      </w:r>
      <w:r w:rsidRPr="00697A38">
        <w:rPr>
          <w:rFonts w:cs="Arial"/>
          <w:szCs w:val="22"/>
        </w:rPr>
        <w:t>.3 Diseño por flexo compresión</w:t>
      </w:r>
      <w:bookmarkEnd w:id="339"/>
      <w:bookmarkEnd w:id="340"/>
      <w:bookmarkEnd w:id="341"/>
    </w:p>
    <w:p w14:paraId="4BE5CEE9" w14:textId="77777777" w:rsidR="00564E2A" w:rsidRPr="00697A38" w:rsidRDefault="00564E2A" w:rsidP="00564E2A">
      <w:pPr>
        <w:pStyle w:val="T-7"/>
        <w:tabs>
          <w:tab w:val="left" w:pos="0"/>
        </w:tabs>
        <w:spacing w:after="0" w:line="276" w:lineRule="auto"/>
        <w:ind w:left="0" w:firstLine="0"/>
        <w:jc w:val="both"/>
        <w:rPr>
          <w:b w:val="0"/>
          <w:sz w:val="22"/>
          <w:szCs w:val="22"/>
        </w:rPr>
      </w:pPr>
    </w:p>
    <w:p w14:paraId="4A3FA067" w14:textId="77777777" w:rsidR="00564E2A" w:rsidRPr="00697A38" w:rsidRDefault="00564E2A" w:rsidP="00564E2A">
      <w:pPr>
        <w:pStyle w:val="T-7"/>
        <w:tabs>
          <w:tab w:val="left" w:pos="0"/>
        </w:tabs>
        <w:spacing w:after="0" w:line="276" w:lineRule="auto"/>
        <w:ind w:left="0" w:firstLine="0"/>
        <w:jc w:val="both"/>
        <w:rPr>
          <w:b w:val="0"/>
          <w:sz w:val="22"/>
          <w:szCs w:val="22"/>
        </w:rPr>
      </w:pPr>
      <w:r w:rsidRPr="00697A38">
        <w:rPr>
          <w:b w:val="0"/>
          <w:sz w:val="22"/>
          <w:szCs w:val="22"/>
        </w:rPr>
        <w:t>El diseño de los elementos verticales como son las columnas, se realizó utilizando el estado de cargas por flexión y carga axial. Para este caso el diseño por resistencia debe cumplir en simultáneo:</w:t>
      </w:r>
    </w:p>
    <w:p w14:paraId="05F96E81" w14:textId="77777777" w:rsidR="00564E2A" w:rsidRPr="00697A38" w:rsidRDefault="00CD4696" w:rsidP="00564E2A">
      <w:pPr>
        <w:pStyle w:val="T-7"/>
        <w:tabs>
          <w:tab w:val="left" w:pos="0"/>
        </w:tabs>
        <w:spacing w:after="0" w:line="276" w:lineRule="auto"/>
        <w:ind w:left="0" w:firstLine="0"/>
        <w:jc w:val="both"/>
        <w:rPr>
          <w:b w:val="0"/>
          <w:sz w:val="22"/>
          <w:szCs w:val="22"/>
        </w:rPr>
      </w:pPr>
      <w:r w:rsidRPr="00697A38">
        <w:rPr>
          <w:noProof/>
          <w:sz w:val="22"/>
          <w:szCs w:val="22"/>
          <w:lang w:eastAsia="es-PE"/>
        </w:rPr>
        <mc:AlternateContent>
          <mc:Choice Requires="wps">
            <w:drawing>
              <wp:anchor distT="0" distB="0" distL="114300" distR="114300" simplePos="0" relativeHeight="251639808" behindDoc="0" locked="0" layoutInCell="1" allowOverlap="1" wp14:anchorId="5B11A506" wp14:editId="5DF77597">
                <wp:simplePos x="0" y="0"/>
                <wp:positionH relativeFrom="margin">
                  <wp:posOffset>1958340</wp:posOffset>
                </wp:positionH>
                <wp:positionV relativeFrom="paragraph">
                  <wp:posOffset>34290</wp:posOffset>
                </wp:positionV>
                <wp:extent cx="1752600" cy="447675"/>
                <wp:effectExtent l="0" t="0" r="0" b="9525"/>
                <wp:wrapNone/>
                <wp:docPr id="2"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447675"/>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B53ED5" id="Rectangle 34" o:spid="_x0000_s1026" style="position:absolute;margin-left:154.2pt;margin-top:2.7pt;width:138pt;height:35.25pt;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" filled="f">
                <w10:wrap anchorx="margin"/>
              </v:rect>
            </w:pict>
          </mc:Fallback>
        </mc:AlternateContent>
      </w:r>
    </w:p>
    <w:p w14:paraId="4D111198" w14:textId="77777777" w:rsidR="00564E2A" w:rsidRPr="00697A38" w:rsidRDefault="00564E2A" w:rsidP="00564E2A">
      <w:pPr>
        <w:pStyle w:val="NIVEL2"/>
        <w:jc w:val="center"/>
        <w:rPr>
          <w:rFonts w:cs="Arial"/>
          <w:b w:val="0"/>
          <w:bCs/>
          <w:szCs w:val="22"/>
        </w:rPr>
      </w:pPr>
      <w:r w:rsidRPr="00697A38">
        <w:rPr>
          <w:rFonts w:cs="Arial"/>
          <w:b w:val="0"/>
          <w:bCs/>
          <w:szCs w:val="22"/>
        </w:rPr>
        <w:t xml:space="preserve">Pu ≤ Ø </w:t>
      </w:r>
      <w:proofErr w:type="spellStart"/>
      <w:r w:rsidRPr="00697A38">
        <w:rPr>
          <w:rFonts w:cs="Arial"/>
          <w:b w:val="0"/>
          <w:bCs/>
          <w:szCs w:val="22"/>
        </w:rPr>
        <w:t>Pn</w:t>
      </w:r>
      <w:proofErr w:type="spellEnd"/>
      <w:r w:rsidRPr="00697A38">
        <w:rPr>
          <w:rFonts w:cs="Arial"/>
          <w:b w:val="0"/>
          <w:bCs/>
          <w:szCs w:val="22"/>
        </w:rPr>
        <w:t>, y Mu ≤ Ø Mn</w:t>
      </w:r>
    </w:p>
    <w:p w14:paraId="22DCE00B" w14:textId="77777777" w:rsidR="00564E2A" w:rsidRPr="00697A38" w:rsidRDefault="00564E2A" w:rsidP="00564E2A">
      <w:pPr>
        <w:rPr>
          <w:rFonts w:ascii="Arial" w:hAnsi="Arial" w:cs="Arial"/>
          <w:lang w:val="es-PE"/>
        </w:rPr>
      </w:pPr>
    </w:p>
    <w:p w14:paraId="0E8BC816" w14:textId="77777777" w:rsidR="00564E2A" w:rsidRPr="00697A38" w:rsidRDefault="00564E2A" w:rsidP="00564E2A">
      <w:pPr>
        <w:ind w:firstLine="708"/>
        <w:rPr>
          <w:rFonts w:ascii="Arial" w:hAnsi="Arial" w:cs="Arial"/>
          <w:lang w:val="es-PE"/>
        </w:rPr>
      </w:pPr>
    </w:p>
    <w:p w14:paraId="66AA2E0B" w14:textId="77777777" w:rsidR="00224249" w:rsidRPr="00224249" w:rsidRDefault="00224249" w:rsidP="00ED5EF6">
      <w:pPr>
        <w:pStyle w:val="NIVEL2"/>
        <w:jc w:val="both"/>
        <w:outlineLvl w:val="0"/>
        <w:rPr>
          <w:rFonts w:cs="Arial"/>
          <w:bCs/>
          <w:sz w:val="24"/>
          <w:lang w:eastAsia="ar-SA"/>
        </w:rPr>
      </w:pPr>
      <w:bookmarkStart w:id="342" w:name="_Toc91186255"/>
      <w:bookmarkStart w:id="343" w:name="_Hlk502665312"/>
      <w:r w:rsidRPr="00224249">
        <w:rPr>
          <w:rFonts w:cs="Arial"/>
          <w:bCs/>
          <w:sz w:val="24"/>
          <w:lang w:eastAsia="ar-SA"/>
        </w:rPr>
        <w:t xml:space="preserve">18. </w:t>
      </w:r>
      <w:r w:rsidR="00AF5429">
        <w:rPr>
          <w:rFonts w:cs="Arial"/>
          <w:bCs/>
          <w:sz w:val="24"/>
          <w:lang w:eastAsia="ar-SA"/>
        </w:rPr>
        <w:t>ANÁLISIS ESTRUCTURAL</w:t>
      </w:r>
      <w:r w:rsidR="00B64394" w:rsidRPr="00224249">
        <w:rPr>
          <w:rFonts w:cs="Arial"/>
          <w:bCs/>
          <w:sz w:val="24"/>
          <w:lang w:eastAsia="ar-SA"/>
        </w:rPr>
        <w:t xml:space="preserve"> DE LAS</w:t>
      </w:r>
      <w:r w:rsidRPr="00224249">
        <w:rPr>
          <w:rFonts w:cs="Arial"/>
          <w:bCs/>
          <w:sz w:val="24"/>
          <w:lang w:eastAsia="ar-SA"/>
        </w:rPr>
        <w:t xml:space="preserve"> EDIFICACIONES COMPLEMENTARIAS</w:t>
      </w:r>
      <w:bookmarkEnd w:id="342"/>
    </w:p>
    <w:p w14:paraId="29B5559B" w14:textId="77777777" w:rsidR="007F08DE" w:rsidRPr="007F08DE" w:rsidRDefault="007F08DE" w:rsidP="007F08DE">
      <w:pPr>
        <w:spacing w:after="0" w:line="360" w:lineRule="auto"/>
        <w:jc w:val="both"/>
        <w:rPr>
          <w:rFonts w:ascii="Arial" w:eastAsia="Times New Roman" w:hAnsi="Arial" w:cs="Arial"/>
          <w:lang w:eastAsia="es-ES"/>
        </w:rPr>
      </w:pPr>
      <w:r w:rsidRPr="007F08DE">
        <w:rPr>
          <w:rFonts w:ascii="Arial" w:eastAsia="Times New Roman" w:hAnsi="Arial" w:cs="Arial"/>
          <w:lang w:eastAsia="es-ES"/>
        </w:rPr>
        <w:t>El análisis estructural se realizará usando el programa ETABS con modelos matemáticos de comportamiento elástico. Las estructuras deben tener la resistencia y rigidez suficientes para soportar adecuadamente las cargas verticales y horizontales impuestas.</w:t>
      </w:r>
    </w:p>
    <w:p w14:paraId="2CA1ED95" w14:textId="77777777" w:rsidR="007F08DE" w:rsidRPr="007F08DE" w:rsidRDefault="007F08DE" w:rsidP="007F08DE">
      <w:pPr>
        <w:spacing w:after="0" w:line="360" w:lineRule="auto"/>
        <w:jc w:val="both"/>
        <w:rPr>
          <w:rFonts w:ascii="Arial" w:eastAsia="Times New Roman" w:hAnsi="Arial" w:cs="Arial"/>
          <w:b/>
          <w:i/>
          <w:lang w:eastAsia="es-ES"/>
        </w:rPr>
      </w:pPr>
      <w:r w:rsidRPr="007F08DE">
        <w:rPr>
          <w:rFonts w:ascii="Arial" w:eastAsia="Times New Roman" w:hAnsi="Arial" w:cs="Arial"/>
          <w:lang w:eastAsia="es-ES"/>
        </w:rPr>
        <w:t>Para la concepción estructural del proyecto, se tendrá en cuenta la importancia de los siguientes aspectos:</w:t>
      </w:r>
    </w:p>
    <w:p w14:paraId="5B243189" w14:textId="77777777" w:rsidR="007F08DE" w:rsidRPr="007F08DE" w:rsidRDefault="007F08DE" w:rsidP="007F08DE">
      <w:pPr>
        <w:numPr>
          <w:ilvl w:val="0"/>
          <w:numId w:val="11"/>
        </w:numPr>
        <w:spacing w:after="120" w:line="360" w:lineRule="auto"/>
        <w:contextualSpacing/>
        <w:jc w:val="both"/>
        <w:rPr>
          <w:rFonts w:ascii="Arial" w:eastAsia="Times New Roman" w:hAnsi="Arial" w:cs="Arial"/>
          <w:b/>
          <w:i/>
          <w:lang w:eastAsia="es-ES"/>
        </w:rPr>
      </w:pPr>
      <w:r w:rsidRPr="007F08DE">
        <w:rPr>
          <w:rFonts w:ascii="Arial" w:eastAsia="Times New Roman" w:hAnsi="Arial" w:cs="Arial"/>
          <w:lang w:eastAsia="es-ES"/>
        </w:rPr>
        <w:t>Peso mínimo, especialmente en los pisos altos.</w:t>
      </w:r>
    </w:p>
    <w:p w14:paraId="168D4EC1" w14:textId="77777777" w:rsidR="007F08DE" w:rsidRPr="007F08DE" w:rsidRDefault="007F08DE" w:rsidP="007F08DE">
      <w:pPr>
        <w:numPr>
          <w:ilvl w:val="0"/>
          <w:numId w:val="11"/>
        </w:numPr>
        <w:spacing w:after="120" w:line="360" w:lineRule="auto"/>
        <w:contextualSpacing/>
        <w:jc w:val="both"/>
        <w:rPr>
          <w:rFonts w:ascii="Arial" w:eastAsia="Times New Roman" w:hAnsi="Arial" w:cs="Arial"/>
          <w:b/>
          <w:i/>
          <w:lang w:eastAsia="es-ES"/>
        </w:rPr>
      </w:pPr>
      <w:r w:rsidRPr="007F08DE">
        <w:rPr>
          <w:rFonts w:ascii="Arial" w:eastAsia="Times New Roman" w:hAnsi="Arial" w:cs="Arial"/>
          <w:lang w:eastAsia="es-ES"/>
        </w:rPr>
        <w:t>Selección y uso adecuado de los materiales de construcción.</w:t>
      </w:r>
    </w:p>
    <w:p w14:paraId="461310DD" w14:textId="77777777" w:rsidR="007F08DE" w:rsidRPr="007F08DE" w:rsidRDefault="007F08DE" w:rsidP="007F08DE">
      <w:pPr>
        <w:numPr>
          <w:ilvl w:val="0"/>
          <w:numId w:val="11"/>
        </w:numPr>
        <w:spacing w:after="120" w:line="360" w:lineRule="auto"/>
        <w:contextualSpacing/>
        <w:jc w:val="both"/>
        <w:rPr>
          <w:rFonts w:ascii="Arial" w:eastAsia="Times New Roman" w:hAnsi="Arial" w:cs="Arial"/>
          <w:b/>
          <w:i/>
          <w:lang w:eastAsia="es-ES"/>
        </w:rPr>
      </w:pPr>
      <w:r w:rsidRPr="007F08DE">
        <w:rPr>
          <w:rFonts w:ascii="Arial" w:eastAsia="Times New Roman" w:hAnsi="Arial" w:cs="Arial"/>
          <w:lang w:eastAsia="es-ES"/>
        </w:rPr>
        <w:t>Resistencia adecuada frente a las cargas laterales.</w:t>
      </w:r>
    </w:p>
    <w:p w14:paraId="647AC473" w14:textId="77777777" w:rsidR="007F08DE" w:rsidRPr="007F08DE" w:rsidRDefault="007F08DE" w:rsidP="007F08DE">
      <w:pPr>
        <w:numPr>
          <w:ilvl w:val="0"/>
          <w:numId w:val="11"/>
        </w:numPr>
        <w:spacing w:after="120" w:line="360" w:lineRule="auto"/>
        <w:contextualSpacing/>
        <w:jc w:val="both"/>
        <w:rPr>
          <w:rFonts w:ascii="Arial" w:eastAsia="Times New Roman" w:hAnsi="Arial" w:cs="Arial"/>
          <w:b/>
          <w:i/>
          <w:lang w:eastAsia="es-ES"/>
        </w:rPr>
      </w:pPr>
      <w:r w:rsidRPr="007F08DE">
        <w:rPr>
          <w:rFonts w:ascii="Arial" w:eastAsia="Times New Roman" w:hAnsi="Arial" w:cs="Arial"/>
          <w:lang w:eastAsia="es-ES"/>
        </w:rPr>
        <w:t>Continuidad estructural, tanto en planta como en elevación</w:t>
      </w:r>
    </w:p>
    <w:p w14:paraId="54CF6BA2" w14:textId="77777777" w:rsidR="007F08DE" w:rsidRPr="007F08DE" w:rsidRDefault="007F08DE" w:rsidP="007F08DE">
      <w:pPr>
        <w:numPr>
          <w:ilvl w:val="0"/>
          <w:numId w:val="11"/>
        </w:numPr>
        <w:spacing w:after="120" w:line="360" w:lineRule="auto"/>
        <w:contextualSpacing/>
        <w:jc w:val="both"/>
        <w:rPr>
          <w:rFonts w:ascii="Arial" w:eastAsia="Times New Roman" w:hAnsi="Arial" w:cs="Arial"/>
          <w:b/>
          <w:i/>
          <w:lang w:eastAsia="es-ES"/>
        </w:rPr>
      </w:pPr>
      <w:r w:rsidRPr="007F08DE">
        <w:rPr>
          <w:rFonts w:ascii="Arial" w:eastAsia="Times New Roman" w:hAnsi="Arial" w:cs="Arial"/>
          <w:lang w:eastAsia="es-ES"/>
        </w:rPr>
        <w:t>Ductilidad, entendida como la capacidad de deformación de la estructura más allá del rango elástico.</w:t>
      </w:r>
    </w:p>
    <w:p w14:paraId="3461095B" w14:textId="77777777" w:rsidR="007F08DE" w:rsidRPr="007F08DE" w:rsidRDefault="007F08DE" w:rsidP="007F08DE">
      <w:pPr>
        <w:numPr>
          <w:ilvl w:val="0"/>
          <w:numId w:val="11"/>
        </w:numPr>
        <w:spacing w:after="120" w:line="360" w:lineRule="auto"/>
        <w:contextualSpacing/>
        <w:jc w:val="both"/>
        <w:rPr>
          <w:rFonts w:ascii="Arial" w:eastAsia="Times New Roman" w:hAnsi="Arial" w:cs="Arial"/>
          <w:b/>
          <w:i/>
          <w:lang w:eastAsia="es-ES"/>
        </w:rPr>
      </w:pPr>
      <w:r w:rsidRPr="007F08DE">
        <w:rPr>
          <w:rFonts w:ascii="Arial" w:eastAsia="Times New Roman" w:hAnsi="Arial" w:cs="Arial"/>
          <w:lang w:eastAsia="es-ES"/>
        </w:rPr>
        <w:t>Deformación lateral limitada.</w:t>
      </w:r>
    </w:p>
    <w:p w14:paraId="09B0CA4B" w14:textId="77777777" w:rsidR="007F08DE" w:rsidRPr="007F08DE" w:rsidRDefault="007F08DE" w:rsidP="007F08DE">
      <w:pPr>
        <w:numPr>
          <w:ilvl w:val="0"/>
          <w:numId w:val="11"/>
        </w:numPr>
        <w:spacing w:after="120" w:line="360" w:lineRule="auto"/>
        <w:contextualSpacing/>
        <w:jc w:val="both"/>
        <w:rPr>
          <w:rFonts w:ascii="Arial" w:eastAsia="Times New Roman" w:hAnsi="Arial" w:cs="Arial"/>
          <w:b/>
          <w:i/>
          <w:lang w:eastAsia="es-ES"/>
        </w:rPr>
      </w:pPr>
      <w:r w:rsidRPr="007F08DE">
        <w:rPr>
          <w:rFonts w:ascii="Arial" w:eastAsia="Times New Roman" w:hAnsi="Arial" w:cs="Arial"/>
          <w:lang w:eastAsia="es-ES"/>
        </w:rPr>
        <w:lastRenderedPageBreak/>
        <w:t>Inclusión de líneas sucesivas de resistencia (redundancia estructural).</w:t>
      </w:r>
    </w:p>
    <w:p w14:paraId="5E4D57BE" w14:textId="77777777" w:rsidR="007F08DE" w:rsidRPr="007F08DE" w:rsidRDefault="007F08DE" w:rsidP="007F08DE">
      <w:pPr>
        <w:numPr>
          <w:ilvl w:val="0"/>
          <w:numId w:val="11"/>
        </w:numPr>
        <w:spacing w:after="120" w:line="360" w:lineRule="auto"/>
        <w:contextualSpacing/>
        <w:jc w:val="both"/>
        <w:rPr>
          <w:rFonts w:ascii="Arial" w:eastAsia="Times New Roman" w:hAnsi="Arial" w:cs="Arial"/>
          <w:b/>
          <w:i/>
          <w:lang w:eastAsia="es-ES"/>
        </w:rPr>
      </w:pPr>
      <w:r w:rsidRPr="007F08DE">
        <w:rPr>
          <w:rFonts w:ascii="Arial" w:eastAsia="Times New Roman" w:hAnsi="Arial" w:cs="Arial"/>
          <w:lang w:eastAsia="es-ES"/>
        </w:rPr>
        <w:t>Consideración de las condiciones locales.</w:t>
      </w:r>
    </w:p>
    <w:p w14:paraId="582BEC36" w14:textId="77777777" w:rsidR="007F08DE" w:rsidRPr="007F08DE" w:rsidRDefault="007F08DE" w:rsidP="007F08DE">
      <w:pPr>
        <w:numPr>
          <w:ilvl w:val="0"/>
          <w:numId w:val="11"/>
        </w:numPr>
        <w:spacing w:after="120" w:line="360" w:lineRule="auto"/>
        <w:contextualSpacing/>
        <w:jc w:val="both"/>
        <w:rPr>
          <w:rFonts w:ascii="Arial" w:eastAsia="Times New Roman" w:hAnsi="Arial" w:cs="Arial"/>
          <w:b/>
          <w:i/>
          <w:lang w:eastAsia="es-ES"/>
        </w:rPr>
      </w:pPr>
      <w:r w:rsidRPr="007F08DE">
        <w:rPr>
          <w:rFonts w:ascii="Arial" w:eastAsia="Times New Roman" w:hAnsi="Arial" w:cs="Arial"/>
          <w:lang w:eastAsia="es-ES"/>
        </w:rPr>
        <w:t>Buena práctica constructiva y supervisión estructural rigurosa.</w:t>
      </w:r>
    </w:p>
    <w:p w14:paraId="2811CBCE" w14:textId="77777777" w:rsidR="007F08DE" w:rsidRPr="007F08DE" w:rsidRDefault="007F08DE" w:rsidP="007F08DE">
      <w:pPr>
        <w:spacing w:after="120" w:line="360" w:lineRule="auto"/>
        <w:contextualSpacing/>
        <w:jc w:val="both"/>
        <w:rPr>
          <w:rFonts w:ascii="Arial" w:hAnsi="Arial" w:cs="Arial"/>
          <w:lang w:val="es-PE"/>
        </w:rPr>
      </w:pPr>
      <w:r w:rsidRPr="007F08DE">
        <w:rPr>
          <w:rFonts w:ascii="Arial" w:hAnsi="Arial" w:cs="Arial"/>
          <w:lang w:val="es-PE"/>
        </w:rPr>
        <w:t xml:space="preserve">Para </w:t>
      </w:r>
      <w:r>
        <w:rPr>
          <w:rFonts w:ascii="Arial" w:hAnsi="Arial" w:cs="Arial"/>
          <w:lang w:val="es-PE"/>
        </w:rPr>
        <w:t>las edificaciones complementarias</w:t>
      </w:r>
      <w:r w:rsidRPr="007F08DE">
        <w:rPr>
          <w:rFonts w:ascii="Arial" w:hAnsi="Arial" w:cs="Arial"/>
          <w:lang w:val="es-PE"/>
        </w:rPr>
        <w:t xml:space="preserve"> los sistemas de piso son losas macizas de concreto armado que funcionan como </w:t>
      </w:r>
      <w:r w:rsidRPr="007F08DE">
        <w:rPr>
          <w:rFonts w:ascii="Arial" w:hAnsi="Arial" w:cs="Arial"/>
          <w:b/>
          <w:bCs/>
          <w:lang w:val="es-PE"/>
        </w:rPr>
        <w:t>diafragmas rígidos</w:t>
      </w:r>
      <w:r w:rsidRPr="007F08DE">
        <w:rPr>
          <w:rFonts w:ascii="Arial" w:hAnsi="Arial" w:cs="Arial"/>
          <w:lang w:val="es-PE"/>
        </w:rPr>
        <w:t xml:space="preserve">, por lo tanto, se podrá usar un modelo con masas concentradas y tres grados de libertad por diafragma, asociados a dos componentes ortogonales de traslación horizontal y una rotación. </w:t>
      </w:r>
    </w:p>
    <w:p w14:paraId="4DC45ECC" w14:textId="444719F9" w:rsidR="007F08DE" w:rsidRDefault="007F08DE" w:rsidP="007F08DE">
      <w:pPr>
        <w:pStyle w:val="NIVEL2"/>
        <w:jc w:val="both"/>
        <w:rPr>
          <w:rFonts w:eastAsia="Calibri" w:cs="Arial"/>
          <w:b w:val="0"/>
          <w:szCs w:val="22"/>
        </w:rPr>
      </w:pPr>
      <w:r w:rsidRPr="007F08DE">
        <w:rPr>
          <w:rFonts w:eastAsia="Calibri" w:cs="Arial"/>
          <w:b w:val="0"/>
          <w:szCs w:val="22"/>
        </w:rPr>
        <w:t xml:space="preserve">Para el análisis sísmico se utilizó el método </w:t>
      </w:r>
      <w:r w:rsidRPr="007F08DE">
        <w:rPr>
          <w:rFonts w:eastAsia="Calibri" w:cs="Arial"/>
          <w:bCs/>
          <w:szCs w:val="22"/>
        </w:rPr>
        <w:t>dinámico modal espectral</w:t>
      </w:r>
      <w:r w:rsidRPr="007F08DE">
        <w:rPr>
          <w:rFonts w:eastAsia="Calibri" w:cs="Arial"/>
          <w:b w:val="0"/>
          <w:szCs w:val="22"/>
        </w:rPr>
        <w:t>, considerando como criterio de superposición la combinación cuadrática completa (C.Q.C.) de los modos necesarios</w:t>
      </w:r>
      <w:bookmarkEnd w:id="343"/>
      <w:r>
        <w:rPr>
          <w:rFonts w:eastAsia="Calibri" w:cs="Arial"/>
          <w:b w:val="0"/>
          <w:szCs w:val="22"/>
        </w:rPr>
        <w:t>.</w:t>
      </w:r>
    </w:p>
    <w:p w14:paraId="76BC4E94" w14:textId="77777777" w:rsidR="005C2046" w:rsidRDefault="005C2046" w:rsidP="007F08DE">
      <w:pPr>
        <w:pStyle w:val="NIVEL2"/>
        <w:jc w:val="both"/>
        <w:rPr>
          <w:rFonts w:eastAsia="Calibri" w:cs="Arial"/>
          <w:b w:val="0"/>
          <w:szCs w:val="22"/>
        </w:rPr>
      </w:pPr>
    </w:p>
    <w:p w14:paraId="0175A476" w14:textId="77777777" w:rsidR="007F08DE" w:rsidRPr="007F08DE" w:rsidRDefault="00FB6AA0" w:rsidP="009D5DBC">
      <w:pPr>
        <w:pStyle w:val="NIVEL2"/>
        <w:numPr>
          <w:ilvl w:val="1"/>
          <w:numId w:val="22"/>
        </w:numPr>
        <w:outlineLvl w:val="1"/>
        <w:rPr>
          <w:rFonts w:cs="Arial"/>
        </w:rPr>
      </w:pPr>
      <w:bookmarkStart w:id="344" w:name="_Toc91186256"/>
      <w:r>
        <w:rPr>
          <w:rFonts w:cs="Arial"/>
        </w:rPr>
        <w:t>Diseño estructural de las edificaciones complementarias</w:t>
      </w:r>
      <w:bookmarkEnd w:id="344"/>
    </w:p>
    <w:p w14:paraId="1932E902" w14:textId="77777777" w:rsidR="00B64394" w:rsidRDefault="00F64B9B" w:rsidP="009D5DBC">
      <w:pPr>
        <w:pStyle w:val="NIVEL2"/>
        <w:numPr>
          <w:ilvl w:val="2"/>
          <w:numId w:val="22"/>
        </w:numPr>
        <w:jc w:val="both"/>
        <w:rPr>
          <w:rFonts w:cs="Arial"/>
          <w:bCs/>
        </w:rPr>
      </w:pPr>
      <w:r>
        <w:rPr>
          <w:rFonts w:cs="Arial"/>
          <w:bCs/>
        </w:rPr>
        <w:t>E</w:t>
      </w:r>
      <w:r w:rsidRPr="00697A38">
        <w:rPr>
          <w:rFonts w:cs="Arial"/>
          <w:bCs/>
        </w:rPr>
        <w:t>specificaciones técnicas de los materiales</w:t>
      </w:r>
    </w:p>
    <w:p w14:paraId="5121B6A9" w14:textId="77777777" w:rsidR="008B0990" w:rsidRPr="00697A38" w:rsidRDefault="008B0990" w:rsidP="008B0990">
      <w:pPr>
        <w:pStyle w:val="NIVEL2"/>
        <w:ind w:left="720"/>
        <w:jc w:val="both"/>
        <w:rPr>
          <w:rFonts w:cs="Arial"/>
        </w:rPr>
      </w:pPr>
    </w:p>
    <w:p w14:paraId="15695AEF" w14:textId="77777777" w:rsidR="00B64394" w:rsidRPr="00697A38" w:rsidRDefault="00B64394" w:rsidP="00B64394">
      <w:pPr>
        <w:ind w:left="360" w:firstLine="360"/>
        <w:jc w:val="both"/>
        <w:rPr>
          <w:rFonts w:ascii="Arial" w:hAnsi="Arial" w:cs="Arial"/>
          <w:b/>
          <w:bCs/>
          <w:sz w:val="20"/>
          <w:szCs w:val="20"/>
        </w:rPr>
      </w:pPr>
      <w:r w:rsidRPr="00697A38">
        <w:rPr>
          <w:rFonts w:ascii="Arial" w:hAnsi="Arial" w:cs="Arial"/>
          <w:b/>
          <w:bCs/>
          <w:sz w:val="20"/>
          <w:szCs w:val="20"/>
        </w:rPr>
        <w:t>Concreto Armado</w:t>
      </w:r>
    </w:p>
    <w:p w14:paraId="05D2436B" w14:textId="642ABE85" w:rsidR="00B64394" w:rsidRPr="00697A38" w:rsidRDefault="00B64394" w:rsidP="009E0EBC">
      <w:pPr>
        <w:pStyle w:val="Sangradetextonormal"/>
        <w:numPr>
          <w:ilvl w:val="0"/>
          <w:numId w:val="17"/>
        </w:numPr>
        <w:spacing w:line="240" w:lineRule="auto"/>
        <w:ind w:left="1080"/>
        <w:contextualSpacing/>
        <w:jc w:val="both"/>
        <w:rPr>
          <w:rFonts w:ascii="Arial" w:hAnsi="Arial" w:cs="Arial"/>
        </w:rPr>
      </w:pPr>
      <w:r w:rsidRPr="00697A38">
        <w:rPr>
          <w:rFonts w:ascii="Arial" w:hAnsi="Arial" w:cs="Arial"/>
        </w:rPr>
        <w:t>Resistencia del concreto, f´c</w:t>
      </w:r>
      <w:r w:rsidRPr="00697A38">
        <w:rPr>
          <w:rFonts w:ascii="Arial" w:hAnsi="Arial" w:cs="Arial"/>
        </w:rPr>
        <w:tab/>
      </w:r>
      <w:r w:rsidRPr="00697A38">
        <w:rPr>
          <w:rFonts w:ascii="Arial" w:hAnsi="Arial" w:cs="Arial"/>
        </w:rPr>
        <w:tab/>
        <w:t xml:space="preserve">           </w:t>
      </w:r>
      <w:proofErr w:type="gramStart"/>
      <w:r w:rsidRPr="00697A38">
        <w:rPr>
          <w:rFonts w:ascii="Arial" w:hAnsi="Arial" w:cs="Arial"/>
        </w:rPr>
        <w:t xml:space="preserve">  :</w:t>
      </w:r>
      <w:proofErr w:type="gramEnd"/>
      <w:r w:rsidRPr="00697A38">
        <w:rPr>
          <w:rFonts w:ascii="Arial" w:hAnsi="Arial" w:cs="Arial"/>
        </w:rPr>
        <w:t xml:space="preserve"> </w:t>
      </w:r>
      <w:r w:rsidR="00851EEA">
        <w:rPr>
          <w:rFonts w:ascii="Arial" w:hAnsi="Arial" w:cs="Arial"/>
        </w:rPr>
        <w:t>280</w:t>
      </w:r>
      <w:r w:rsidRPr="00697A38">
        <w:rPr>
          <w:rFonts w:ascii="Arial" w:hAnsi="Arial" w:cs="Arial"/>
        </w:rPr>
        <w:t xml:space="preserve"> </w:t>
      </w:r>
      <w:proofErr w:type="spellStart"/>
      <w:r w:rsidRPr="00697A38">
        <w:rPr>
          <w:rFonts w:ascii="Arial" w:hAnsi="Arial" w:cs="Arial"/>
        </w:rPr>
        <w:t>kgf</w:t>
      </w:r>
      <w:proofErr w:type="spellEnd"/>
      <w:r w:rsidRPr="00697A38">
        <w:rPr>
          <w:rFonts w:ascii="Arial" w:hAnsi="Arial" w:cs="Arial"/>
        </w:rPr>
        <w:t>/cm</w:t>
      </w:r>
      <w:r w:rsidRPr="009C1FCD">
        <w:rPr>
          <w:rFonts w:ascii="Arial" w:hAnsi="Arial" w:cs="Arial"/>
          <w:vertAlign w:val="superscript"/>
        </w:rPr>
        <w:t>2</w:t>
      </w:r>
    </w:p>
    <w:p w14:paraId="6E710303" w14:textId="385818CC" w:rsidR="00B64394" w:rsidRPr="00697A38" w:rsidRDefault="00B64394" w:rsidP="009E0EBC">
      <w:pPr>
        <w:pStyle w:val="Sangradetextonormal"/>
        <w:numPr>
          <w:ilvl w:val="0"/>
          <w:numId w:val="17"/>
        </w:numPr>
        <w:spacing w:line="240" w:lineRule="auto"/>
        <w:ind w:left="1080"/>
        <w:contextualSpacing/>
        <w:jc w:val="both"/>
        <w:rPr>
          <w:rFonts w:ascii="Arial" w:hAnsi="Arial" w:cs="Arial"/>
        </w:rPr>
      </w:pPr>
      <w:r w:rsidRPr="00697A38">
        <w:rPr>
          <w:rFonts w:ascii="Arial" w:hAnsi="Arial" w:cs="Arial"/>
        </w:rPr>
        <w:t>Módulo de elasticidad, E</w:t>
      </w:r>
      <w:r w:rsidRPr="00697A38">
        <w:rPr>
          <w:rFonts w:ascii="Arial" w:hAnsi="Arial" w:cs="Arial"/>
        </w:rPr>
        <w:tab/>
      </w:r>
      <w:r w:rsidRPr="00697A38">
        <w:rPr>
          <w:rFonts w:ascii="Arial" w:hAnsi="Arial" w:cs="Arial"/>
        </w:rPr>
        <w:tab/>
        <w:t xml:space="preserve">           </w:t>
      </w:r>
      <w:r w:rsidRPr="00697A38">
        <w:rPr>
          <w:rFonts w:ascii="Arial" w:hAnsi="Arial" w:cs="Arial"/>
        </w:rPr>
        <w:tab/>
      </w:r>
      <w:proofErr w:type="gramStart"/>
      <w:r w:rsidRPr="00697A38">
        <w:rPr>
          <w:rFonts w:ascii="Arial" w:hAnsi="Arial" w:cs="Arial"/>
        </w:rPr>
        <w:tab/>
        <w:t xml:space="preserve"> :</w:t>
      </w:r>
      <w:proofErr w:type="gramEnd"/>
      <w:r w:rsidRPr="00697A38">
        <w:rPr>
          <w:rFonts w:ascii="Arial" w:hAnsi="Arial" w:cs="Arial"/>
        </w:rPr>
        <w:t xml:space="preserve"> </w:t>
      </w:r>
      <w:r w:rsidR="00851EEA">
        <w:rPr>
          <w:rFonts w:ascii="Arial" w:hAnsi="Arial" w:cs="Arial"/>
        </w:rPr>
        <w:t>25</w:t>
      </w:r>
      <w:r w:rsidR="000959D1">
        <w:rPr>
          <w:rFonts w:ascii="Arial" w:hAnsi="Arial" w:cs="Arial"/>
        </w:rPr>
        <w:t>0</w:t>
      </w:r>
      <w:r w:rsidR="001A2121" w:rsidRPr="00697A38">
        <w:rPr>
          <w:rFonts w:ascii="Arial" w:hAnsi="Arial" w:cs="Arial"/>
        </w:rPr>
        <w:t xml:space="preserve"> </w:t>
      </w:r>
      <w:r w:rsidR="009C1FCD">
        <w:rPr>
          <w:rFonts w:ascii="Arial" w:hAnsi="Arial" w:cs="Arial"/>
        </w:rPr>
        <w:t>0</w:t>
      </w:r>
      <w:r w:rsidR="001A2121" w:rsidRPr="00697A38">
        <w:rPr>
          <w:rFonts w:ascii="Arial" w:hAnsi="Arial" w:cs="Arial"/>
        </w:rPr>
        <w:t xml:space="preserve">00 </w:t>
      </w:r>
      <w:proofErr w:type="spellStart"/>
      <w:r w:rsidR="001A2121" w:rsidRPr="00697A38">
        <w:rPr>
          <w:rFonts w:ascii="Arial" w:hAnsi="Arial" w:cs="Arial"/>
        </w:rPr>
        <w:t>kgf</w:t>
      </w:r>
      <w:proofErr w:type="spellEnd"/>
      <w:r w:rsidR="001A2121" w:rsidRPr="00697A38">
        <w:rPr>
          <w:rFonts w:ascii="Arial" w:hAnsi="Arial" w:cs="Arial"/>
        </w:rPr>
        <w:t>/cm²</w:t>
      </w:r>
    </w:p>
    <w:p w14:paraId="008D6B33" w14:textId="77777777" w:rsidR="00B64394" w:rsidRPr="00697A38" w:rsidRDefault="00B64394" w:rsidP="009E0EBC">
      <w:pPr>
        <w:pStyle w:val="Sangradetextonormal"/>
        <w:numPr>
          <w:ilvl w:val="0"/>
          <w:numId w:val="17"/>
        </w:numPr>
        <w:spacing w:line="240" w:lineRule="auto"/>
        <w:ind w:left="1080"/>
        <w:contextualSpacing/>
        <w:jc w:val="both"/>
        <w:rPr>
          <w:rFonts w:ascii="Arial" w:hAnsi="Arial" w:cs="Arial"/>
        </w:rPr>
      </w:pPr>
      <w:r w:rsidRPr="00697A38">
        <w:rPr>
          <w:rFonts w:ascii="Arial" w:hAnsi="Arial" w:cs="Arial"/>
        </w:rPr>
        <w:t>Módulo de Poisson</w:t>
      </w:r>
      <w:r w:rsidRPr="00697A38">
        <w:rPr>
          <w:rFonts w:ascii="Arial" w:hAnsi="Arial" w:cs="Arial"/>
        </w:rPr>
        <w:tab/>
      </w:r>
      <w:r w:rsidRPr="00697A38">
        <w:rPr>
          <w:rFonts w:ascii="Arial" w:hAnsi="Arial" w:cs="Arial"/>
        </w:rPr>
        <w:tab/>
      </w:r>
      <w:r w:rsidRPr="00697A38">
        <w:rPr>
          <w:rFonts w:ascii="Arial" w:hAnsi="Arial" w:cs="Arial"/>
        </w:rPr>
        <w:tab/>
        <w:t xml:space="preserve">           </w:t>
      </w:r>
      <w:proofErr w:type="gramStart"/>
      <w:r w:rsidRPr="00697A38">
        <w:rPr>
          <w:rFonts w:ascii="Arial" w:hAnsi="Arial" w:cs="Arial"/>
        </w:rPr>
        <w:t xml:space="preserve">  :</w:t>
      </w:r>
      <w:proofErr w:type="gramEnd"/>
      <w:r w:rsidRPr="00697A38">
        <w:rPr>
          <w:rFonts w:ascii="Arial" w:hAnsi="Arial" w:cs="Arial"/>
        </w:rPr>
        <w:t xml:space="preserve"> 0.15</w:t>
      </w:r>
    </w:p>
    <w:p w14:paraId="4C564696" w14:textId="77777777" w:rsidR="00B64394" w:rsidRPr="00697A38" w:rsidRDefault="00B64394" w:rsidP="009E0EBC">
      <w:pPr>
        <w:pStyle w:val="Sangradetextonormal"/>
        <w:numPr>
          <w:ilvl w:val="0"/>
          <w:numId w:val="17"/>
        </w:numPr>
        <w:spacing w:line="240" w:lineRule="auto"/>
        <w:ind w:left="1080"/>
        <w:contextualSpacing/>
        <w:jc w:val="both"/>
        <w:rPr>
          <w:rFonts w:ascii="Arial" w:hAnsi="Arial" w:cs="Arial"/>
        </w:rPr>
      </w:pPr>
      <w:r w:rsidRPr="00697A38">
        <w:rPr>
          <w:rFonts w:ascii="Arial" w:hAnsi="Arial" w:cs="Arial"/>
        </w:rPr>
        <w:t>Peso específico</w:t>
      </w:r>
      <w:r w:rsidRPr="00697A38">
        <w:rPr>
          <w:rFonts w:ascii="Arial" w:hAnsi="Arial" w:cs="Arial"/>
        </w:rPr>
        <w:tab/>
      </w:r>
      <w:r w:rsidRPr="00697A38">
        <w:rPr>
          <w:rFonts w:ascii="Arial" w:hAnsi="Arial" w:cs="Arial"/>
        </w:rPr>
        <w:tab/>
      </w:r>
      <w:r w:rsidRPr="00697A38">
        <w:rPr>
          <w:rFonts w:ascii="Arial" w:hAnsi="Arial" w:cs="Arial"/>
        </w:rPr>
        <w:tab/>
      </w:r>
      <w:r w:rsidRPr="00697A38">
        <w:rPr>
          <w:rFonts w:ascii="Arial" w:hAnsi="Arial" w:cs="Arial"/>
        </w:rPr>
        <w:tab/>
        <w:t xml:space="preserve">           </w:t>
      </w:r>
      <w:proofErr w:type="gramStart"/>
      <w:r w:rsidRPr="00697A38">
        <w:rPr>
          <w:rFonts w:ascii="Arial" w:hAnsi="Arial" w:cs="Arial"/>
        </w:rPr>
        <w:t xml:space="preserve">  :</w:t>
      </w:r>
      <w:proofErr w:type="gramEnd"/>
      <w:r w:rsidRPr="00697A38">
        <w:rPr>
          <w:rFonts w:ascii="Arial" w:hAnsi="Arial" w:cs="Arial"/>
        </w:rPr>
        <w:t xml:space="preserve"> 2400 </w:t>
      </w:r>
      <w:proofErr w:type="spellStart"/>
      <w:r w:rsidRPr="00697A38">
        <w:rPr>
          <w:rFonts w:ascii="Arial" w:hAnsi="Arial" w:cs="Arial"/>
        </w:rPr>
        <w:t>kgf</w:t>
      </w:r>
      <w:proofErr w:type="spellEnd"/>
      <w:r w:rsidRPr="00697A38">
        <w:rPr>
          <w:rFonts w:ascii="Arial" w:hAnsi="Arial" w:cs="Arial"/>
        </w:rPr>
        <w:t>/cm³</w:t>
      </w:r>
    </w:p>
    <w:p w14:paraId="24DED823" w14:textId="77777777" w:rsidR="00B64394" w:rsidRPr="00697A38" w:rsidRDefault="00B64394" w:rsidP="009E0EBC">
      <w:pPr>
        <w:pStyle w:val="Sangradetextonormal"/>
        <w:numPr>
          <w:ilvl w:val="0"/>
          <w:numId w:val="17"/>
        </w:numPr>
        <w:spacing w:line="240" w:lineRule="auto"/>
        <w:ind w:left="1080"/>
        <w:contextualSpacing/>
        <w:jc w:val="both"/>
        <w:rPr>
          <w:rFonts w:ascii="Arial" w:hAnsi="Arial" w:cs="Arial"/>
          <w:sz w:val="20"/>
          <w:szCs w:val="20"/>
        </w:rPr>
      </w:pPr>
      <w:r w:rsidRPr="00697A38">
        <w:rPr>
          <w:rFonts w:ascii="Arial" w:hAnsi="Arial" w:cs="Arial"/>
        </w:rPr>
        <w:t xml:space="preserve">Resistencia a la fluencia del acero </w:t>
      </w:r>
      <w:proofErr w:type="spellStart"/>
      <w:r w:rsidRPr="00697A38">
        <w:rPr>
          <w:rFonts w:ascii="Arial" w:hAnsi="Arial" w:cs="Arial"/>
        </w:rPr>
        <w:t>fy</w:t>
      </w:r>
      <w:proofErr w:type="spellEnd"/>
      <w:r w:rsidRPr="00697A38">
        <w:rPr>
          <w:rFonts w:ascii="Arial" w:hAnsi="Arial" w:cs="Arial"/>
        </w:rPr>
        <w:tab/>
        <w:t xml:space="preserve">           </w:t>
      </w:r>
      <w:proofErr w:type="gramStart"/>
      <w:r w:rsidRPr="00697A38">
        <w:rPr>
          <w:rFonts w:ascii="Arial" w:hAnsi="Arial" w:cs="Arial"/>
        </w:rPr>
        <w:t xml:space="preserve">  :</w:t>
      </w:r>
      <w:proofErr w:type="gramEnd"/>
      <w:r w:rsidRPr="00697A38">
        <w:rPr>
          <w:rFonts w:ascii="Arial" w:hAnsi="Arial" w:cs="Arial"/>
        </w:rPr>
        <w:t xml:space="preserve"> 4200 </w:t>
      </w:r>
      <w:proofErr w:type="spellStart"/>
      <w:r w:rsidRPr="00697A38">
        <w:rPr>
          <w:rFonts w:ascii="Arial" w:hAnsi="Arial" w:cs="Arial"/>
        </w:rPr>
        <w:t>kgf</w:t>
      </w:r>
      <w:proofErr w:type="spellEnd"/>
      <w:r w:rsidRPr="00697A38">
        <w:rPr>
          <w:rFonts w:ascii="Arial" w:hAnsi="Arial" w:cs="Arial"/>
        </w:rPr>
        <w:t>/cm</w:t>
      </w:r>
      <w:r w:rsidRPr="00697A38">
        <w:rPr>
          <w:rFonts w:ascii="Arial" w:hAnsi="Arial" w:cs="Arial"/>
          <w:sz w:val="20"/>
          <w:szCs w:val="20"/>
        </w:rPr>
        <w:t>²</w:t>
      </w:r>
    </w:p>
    <w:p w14:paraId="14168E62" w14:textId="77777777" w:rsidR="00B64394" w:rsidRDefault="00B64394" w:rsidP="00B64394">
      <w:pPr>
        <w:pStyle w:val="Sangradetextonormal"/>
        <w:ind w:left="1080"/>
        <w:contextualSpacing/>
        <w:jc w:val="both"/>
        <w:rPr>
          <w:rFonts w:ascii="Arial" w:hAnsi="Arial" w:cs="Arial"/>
          <w:sz w:val="20"/>
          <w:szCs w:val="20"/>
        </w:rPr>
      </w:pPr>
    </w:p>
    <w:p w14:paraId="40610D02" w14:textId="77777777" w:rsidR="008B0990" w:rsidRDefault="008B0990" w:rsidP="00B64394">
      <w:pPr>
        <w:pStyle w:val="Sangradetextonormal"/>
        <w:ind w:left="1080"/>
        <w:contextualSpacing/>
        <w:jc w:val="both"/>
        <w:rPr>
          <w:rFonts w:ascii="Arial" w:hAnsi="Arial" w:cs="Arial"/>
          <w:sz w:val="20"/>
          <w:szCs w:val="20"/>
        </w:rPr>
      </w:pPr>
    </w:p>
    <w:p w14:paraId="663CE389" w14:textId="77777777" w:rsidR="008B0990" w:rsidRDefault="008B0990" w:rsidP="00B64394">
      <w:pPr>
        <w:pStyle w:val="Sangradetextonormal"/>
        <w:ind w:left="1080"/>
        <w:contextualSpacing/>
        <w:jc w:val="both"/>
        <w:rPr>
          <w:rFonts w:ascii="Arial" w:hAnsi="Arial" w:cs="Arial"/>
          <w:sz w:val="20"/>
          <w:szCs w:val="20"/>
        </w:rPr>
      </w:pPr>
    </w:p>
    <w:p w14:paraId="48F1E87E" w14:textId="77777777" w:rsidR="00B64394" w:rsidRPr="00697A38" w:rsidRDefault="00F64B9B" w:rsidP="009D5DBC">
      <w:pPr>
        <w:pStyle w:val="NIVEL2"/>
        <w:numPr>
          <w:ilvl w:val="1"/>
          <w:numId w:val="22"/>
        </w:numPr>
        <w:outlineLvl w:val="1"/>
        <w:rPr>
          <w:rFonts w:cs="Arial"/>
        </w:rPr>
      </w:pPr>
      <w:bookmarkStart w:id="345" w:name="_Toc91186257"/>
      <w:r>
        <w:rPr>
          <w:rFonts w:cs="Arial"/>
        </w:rPr>
        <w:t>Es</w:t>
      </w:r>
      <w:r w:rsidRPr="00697A38">
        <w:rPr>
          <w:rFonts w:cs="Arial"/>
        </w:rPr>
        <w:t>pectro de diseño</w:t>
      </w:r>
      <w:bookmarkEnd w:id="345"/>
    </w:p>
    <w:p w14:paraId="03710EEE" w14:textId="3428A79E" w:rsidR="00B64394" w:rsidRDefault="00B64394" w:rsidP="00B64394">
      <w:pPr>
        <w:spacing w:line="360" w:lineRule="auto"/>
        <w:jc w:val="both"/>
        <w:rPr>
          <w:rFonts w:ascii="Arial" w:hAnsi="Arial" w:cs="Arial"/>
        </w:rPr>
      </w:pPr>
      <w:r w:rsidRPr="00697A38">
        <w:rPr>
          <w:rFonts w:ascii="Arial" w:hAnsi="Arial" w:cs="Arial"/>
        </w:rPr>
        <w:t xml:space="preserve">Para poder calcular la aceleración espectral para cada una de las direcciones analizadas se utiliza un espectro de </w:t>
      </w:r>
      <w:proofErr w:type="spellStart"/>
      <w:r w:rsidRPr="00697A38">
        <w:rPr>
          <w:rFonts w:ascii="Arial" w:hAnsi="Arial" w:cs="Arial"/>
        </w:rPr>
        <w:t>pseudo-aceleraciones</w:t>
      </w:r>
      <w:proofErr w:type="spellEnd"/>
      <w:r w:rsidRPr="00697A38">
        <w:rPr>
          <w:rFonts w:ascii="Arial" w:hAnsi="Arial" w:cs="Arial"/>
        </w:rPr>
        <w:t xml:space="preserve"> definido por:</w:t>
      </w:r>
    </w:p>
    <w:p w14:paraId="16B31DDC" w14:textId="0A1EA7B8" w:rsidR="005C2046" w:rsidRDefault="005C2046" w:rsidP="00B64394">
      <w:pPr>
        <w:spacing w:line="360" w:lineRule="auto"/>
        <w:jc w:val="both"/>
        <w:rPr>
          <w:rFonts w:ascii="Arial" w:hAnsi="Arial" w:cs="Arial"/>
        </w:rPr>
      </w:pPr>
    </w:p>
    <w:p w14:paraId="5514E914" w14:textId="1E3E76B0" w:rsidR="005C2046" w:rsidRDefault="005C2046" w:rsidP="00B64394">
      <w:pPr>
        <w:spacing w:line="360" w:lineRule="auto"/>
        <w:jc w:val="both"/>
        <w:rPr>
          <w:rFonts w:ascii="Arial" w:hAnsi="Arial" w:cs="Arial"/>
        </w:rPr>
      </w:pPr>
    </w:p>
    <w:p w14:paraId="5D5C1048" w14:textId="2FE98BE6" w:rsidR="005C2046" w:rsidRDefault="005C2046" w:rsidP="00B64394">
      <w:pPr>
        <w:spacing w:line="360" w:lineRule="auto"/>
        <w:jc w:val="both"/>
        <w:rPr>
          <w:rFonts w:ascii="Arial" w:hAnsi="Arial" w:cs="Arial"/>
        </w:rPr>
      </w:pPr>
    </w:p>
    <w:p w14:paraId="2DA8C60E" w14:textId="3EC2D636" w:rsidR="005C2046" w:rsidRDefault="005C2046" w:rsidP="00B64394">
      <w:pPr>
        <w:spacing w:line="360" w:lineRule="auto"/>
        <w:jc w:val="both"/>
        <w:rPr>
          <w:rFonts w:ascii="Arial" w:hAnsi="Arial" w:cs="Arial"/>
        </w:rPr>
      </w:pPr>
    </w:p>
    <w:p w14:paraId="53A0A843" w14:textId="5563F997" w:rsidR="005C2046" w:rsidRDefault="005C2046" w:rsidP="00B64394">
      <w:pPr>
        <w:spacing w:line="360" w:lineRule="auto"/>
        <w:jc w:val="both"/>
        <w:rPr>
          <w:rFonts w:ascii="Arial" w:hAnsi="Arial" w:cs="Arial"/>
        </w:rPr>
      </w:pPr>
    </w:p>
    <w:p w14:paraId="776AFB3B" w14:textId="5E34FD6B" w:rsidR="005C2046" w:rsidRDefault="005C2046" w:rsidP="00B64394">
      <w:pPr>
        <w:spacing w:line="360" w:lineRule="auto"/>
        <w:jc w:val="both"/>
        <w:rPr>
          <w:rFonts w:ascii="Arial" w:hAnsi="Arial" w:cs="Arial"/>
        </w:rPr>
      </w:pPr>
    </w:p>
    <w:p w14:paraId="21FAA86B" w14:textId="77777777" w:rsidR="005C2046" w:rsidRDefault="005C2046" w:rsidP="00C93121">
      <w:pPr>
        <w:spacing w:line="360" w:lineRule="auto"/>
        <w:jc w:val="center"/>
        <w:rPr>
          <w:rFonts w:ascii="Arial" w:hAnsi="Arial" w:cs="Arial"/>
        </w:rPr>
      </w:pPr>
    </w:p>
    <w:p w14:paraId="23567C2E" w14:textId="1DE2D463" w:rsidR="00C93121" w:rsidRPr="00697A38" w:rsidRDefault="00C93121" w:rsidP="00C93121">
      <w:pPr>
        <w:spacing w:line="360" w:lineRule="auto"/>
        <w:jc w:val="center"/>
        <w:rPr>
          <w:rFonts w:ascii="Arial" w:hAnsi="Arial" w:cs="Arial"/>
        </w:rPr>
      </w:pPr>
      <w:r w:rsidRPr="00C93121">
        <w:rPr>
          <w:noProof/>
          <w:lang w:val="es-PE" w:eastAsia="es-PE"/>
        </w:rPr>
        <w:drawing>
          <wp:inline distT="0" distB="0" distL="0" distR="0" wp14:anchorId="200652A6" wp14:editId="79670F79">
            <wp:extent cx="2477386" cy="6988845"/>
            <wp:effectExtent l="19050" t="19050" r="18415" b="21590"/>
            <wp:docPr id="1131" name="Imagen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89210" cy="7022202"/>
                    </a:xfrm>
                    <a:prstGeom prst="rect">
                      <a:avLst/>
                    </a:prstGeom>
                    <a:noFill/>
                    <a:ln>
                      <a:solidFill>
                        <a:schemeClr val="tx1"/>
                      </a:solidFill>
                    </a:ln>
                  </pic:spPr>
                </pic:pic>
              </a:graphicData>
            </a:graphic>
          </wp:inline>
        </w:drawing>
      </w:r>
    </w:p>
    <w:p w14:paraId="47E6C1A2" w14:textId="77777777" w:rsidR="00B64394" w:rsidRDefault="00B64394" w:rsidP="00B64394">
      <w:pPr>
        <w:jc w:val="both"/>
        <w:rPr>
          <w:rFonts w:ascii="Arial" w:hAnsi="Arial" w:cs="Arial"/>
        </w:rPr>
      </w:pPr>
      <w:r w:rsidRPr="00697A38">
        <w:rPr>
          <w:rFonts w:ascii="Arial" w:hAnsi="Arial" w:cs="Arial"/>
        </w:rPr>
        <w:t>Finalmente definimos el espectro de diseño con la ayuda del programa ETABS</w:t>
      </w:r>
    </w:p>
    <w:p w14:paraId="7A9F4448" w14:textId="77777777" w:rsidR="00C93121" w:rsidRPr="00697A38" w:rsidRDefault="00C93121" w:rsidP="00C93121">
      <w:pPr>
        <w:jc w:val="center"/>
        <w:rPr>
          <w:rFonts w:ascii="Arial" w:hAnsi="Arial" w:cs="Arial"/>
        </w:rPr>
      </w:pPr>
      <w:r>
        <w:rPr>
          <w:rFonts w:ascii="Arial" w:hAnsi="Arial" w:cs="Arial"/>
          <w:noProof/>
          <w:lang w:val="es-PE" w:eastAsia="es-PE"/>
        </w:rPr>
        <w:lastRenderedPageBreak/>
        <w:drawing>
          <wp:inline distT="0" distB="0" distL="0" distR="0" wp14:anchorId="0C6DCD70" wp14:editId="01C98B33">
            <wp:extent cx="4599556" cy="2521859"/>
            <wp:effectExtent l="19050" t="19050" r="10795" b="12065"/>
            <wp:docPr id="1130" name="Imagen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10345" cy="2527775"/>
                    </a:xfrm>
                    <a:prstGeom prst="rect">
                      <a:avLst/>
                    </a:prstGeom>
                    <a:noFill/>
                    <a:ln>
                      <a:solidFill>
                        <a:schemeClr val="tx1"/>
                      </a:solidFill>
                    </a:ln>
                  </pic:spPr>
                </pic:pic>
              </a:graphicData>
            </a:graphic>
          </wp:inline>
        </w:drawing>
      </w:r>
    </w:p>
    <w:p w14:paraId="4B0B7597" w14:textId="77777777" w:rsidR="00B64394" w:rsidRPr="00697A38" w:rsidRDefault="00B64394" w:rsidP="00B64394">
      <w:pPr>
        <w:pStyle w:val="TEXGRAL"/>
        <w:spacing w:after="0"/>
        <w:ind w:left="1059" w:hanging="1059"/>
        <w:jc w:val="center"/>
        <w:rPr>
          <w:bCs/>
          <w:i/>
          <w:iCs/>
          <w:sz w:val="20"/>
          <w:szCs w:val="20"/>
        </w:rPr>
      </w:pPr>
      <w:r w:rsidRPr="00697A38">
        <w:rPr>
          <w:bCs/>
          <w:i/>
          <w:iCs/>
          <w:sz w:val="20"/>
          <w:szCs w:val="20"/>
        </w:rPr>
        <w:t>Espectro de respuesta inelástico</w:t>
      </w:r>
    </w:p>
    <w:p w14:paraId="11AB1061" w14:textId="77777777" w:rsidR="00B64394" w:rsidRPr="00697A38" w:rsidRDefault="00B64394" w:rsidP="00B64394">
      <w:pPr>
        <w:pStyle w:val="TEXGRAL"/>
        <w:spacing w:after="0"/>
        <w:ind w:left="1059" w:hanging="1059"/>
        <w:jc w:val="center"/>
        <w:rPr>
          <w:bCs/>
          <w:i/>
          <w:iCs/>
          <w:sz w:val="20"/>
          <w:szCs w:val="20"/>
        </w:rPr>
      </w:pPr>
    </w:p>
    <w:p w14:paraId="6AA009A4" w14:textId="77777777" w:rsidR="00B64394" w:rsidRPr="00697A38" w:rsidRDefault="00F64B9B" w:rsidP="009D5DBC">
      <w:pPr>
        <w:pStyle w:val="NIVEL2"/>
        <w:numPr>
          <w:ilvl w:val="1"/>
          <w:numId w:val="22"/>
        </w:numPr>
        <w:outlineLvl w:val="1"/>
      </w:pPr>
      <w:bookmarkStart w:id="346" w:name="_Toc91186258"/>
      <w:r>
        <w:t>M</w:t>
      </w:r>
      <w:r w:rsidRPr="00697A38">
        <w:t>odelo estructural adoptado</w:t>
      </w:r>
      <w:bookmarkEnd w:id="346"/>
    </w:p>
    <w:p w14:paraId="189EBF75" w14:textId="77777777" w:rsidR="00B64394" w:rsidRPr="00697A38" w:rsidRDefault="00B64394" w:rsidP="00B64394">
      <w:pPr>
        <w:spacing w:line="360" w:lineRule="auto"/>
        <w:jc w:val="both"/>
        <w:rPr>
          <w:rFonts w:ascii="Arial" w:hAnsi="Arial" w:cs="Arial"/>
        </w:rPr>
      </w:pPr>
      <w:r w:rsidRPr="00697A38">
        <w:rPr>
          <w:rFonts w:ascii="Arial" w:hAnsi="Arial" w:cs="Arial"/>
        </w:rPr>
        <w:t>El comportamiento dinámico de las estructuras se determina mediante la generación de modelos matemáticos que consideren la contribución de los elementos estructurales tales como vigas, columnas y placas en la determinación de la rigidez lateral de cada nivel de la estructura. Las fuerzas sísmicas son del tipo inercial y proporcional a su peso, por lo que es necesario precisar la cantidad y distribución de las masas en la estructura.</w:t>
      </w:r>
    </w:p>
    <w:p w14:paraId="1D23AE0B" w14:textId="77777777" w:rsidR="00B64394" w:rsidRPr="00697A38" w:rsidRDefault="00B64394" w:rsidP="00B64394">
      <w:pPr>
        <w:spacing w:line="360" w:lineRule="auto"/>
        <w:jc w:val="both"/>
        <w:rPr>
          <w:rFonts w:ascii="Arial" w:hAnsi="Arial" w:cs="Arial"/>
        </w:rPr>
      </w:pPr>
      <w:r w:rsidRPr="00697A38">
        <w:rPr>
          <w:rFonts w:ascii="Arial" w:hAnsi="Arial" w:cs="Arial"/>
        </w:rPr>
        <w:t>En la</w:t>
      </w:r>
      <w:r w:rsidR="00F64B9B">
        <w:rPr>
          <w:rFonts w:ascii="Arial" w:hAnsi="Arial" w:cs="Arial"/>
        </w:rPr>
        <w:t>s</w:t>
      </w:r>
      <w:r w:rsidRPr="00697A38">
        <w:rPr>
          <w:rFonts w:ascii="Arial" w:hAnsi="Arial" w:cs="Arial"/>
        </w:rPr>
        <w:t xml:space="preserve"> siguiente</w:t>
      </w:r>
      <w:r w:rsidR="00F64B9B">
        <w:rPr>
          <w:rFonts w:ascii="Arial" w:hAnsi="Arial" w:cs="Arial"/>
        </w:rPr>
        <w:t>s</w:t>
      </w:r>
      <w:r w:rsidRPr="00697A38">
        <w:rPr>
          <w:rFonts w:ascii="Arial" w:hAnsi="Arial" w:cs="Arial"/>
        </w:rPr>
        <w:t xml:space="preserve"> figura</w:t>
      </w:r>
      <w:r w:rsidR="00F64B9B">
        <w:rPr>
          <w:rFonts w:ascii="Arial" w:hAnsi="Arial" w:cs="Arial"/>
        </w:rPr>
        <w:t>s</w:t>
      </w:r>
      <w:r w:rsidRPr="00697A38">
        <w:rPr>
          <w:rFonts w:ascii="Arial" w:hAnsi="Arial" w:cs="Arial"/>
        </w:rPr>
        <w:t xml:space="preserve"> se muestra el modelo matemático de </w:t>
      </w:r>
      <w:r w:rsidR="007F08DE">
        <w:rPr>
          <w:rFonts w:ascii="Arial" w:hAnsi="Arial" w:cs="Arial"/>
        </w:rPr>
        <w:t>los edificios complementarios</w:t>
      </w:r>
      <w:r w:rsidRPr="00697A38">
        <w:rPr>
          <w:rFonts w:ascii="Arial" w:hAnsi="Arial" w:cs="Arial"/>
        </w:rPr>
        <w:t xml:space="preserve"> en el programa ETABS.</w:t>
      </w:r>
    </w:p>
    <w:p w14:paraId="7CD89ADC" w14:textId="77777777" w:rsidR="00B64394" w:rsidRDefault="00B64394" w:rsidP="00B64394">
      <w:pPr>
        <w:jc w:val="center"/>
      </w:pPr>
    </w:p>
    <w:p w14:paraId="1CB9D2F9" w14:textId="77777777" w:rsidR="00224249" w:rsidRDefault="00224249" w:rsidP="00B64394">
      <w:pPr>
        <w:jc w:val="center"/>
      </w:pPr>
    </w:p>
    <w:p w14:paraId="1FDF6769" w14:textId="77777777" w:rsidR="00224249" w:rsidRDefault="00224249" w:rsidP="00B64394">
      <w:pPr>
        <w:jc w:val="center"/>
      </w:pPr>
    </w:p>
    <w:p w14:paraId="588EEF86" w14:textId="77777777" w:rsidR="00224249" w:rsidRDefault="00224249" w:rsidP="00B64394">
      <w:pPr>
        <w:jc w:val="center"/>
      </w:pPr>
    </w:p>
    <w:p w14:paraId="7E87D359" w14:textId="77777777" w:rsidR="00224249" w:rsidRDefault="00224249" w:rsidP="00B64394">
      <w:pPr>
        <w:jc w:val="center"/>
      </w:pPr>
    </w:p>
    <w:p w14:paraId="3BC3FE36" w14:textId="77777777" w:rsidR="00224249" w:rsidRDefault="00224249" w:rsidP="00B64394">
      <w:pPr>
        <w:jc w:val="center"/>
      </w:pPr>
    </w:p>
    <w:p w14:paraId="68FC2146" w14:textId="77777777" w:rsidR="00224249" w:rsidRDefault="00224249" w:rsidP="00B64394">
      <w:pPr>
        <w:jc w:val="center"/>
      </w:pPr>
    </w:p>
    <w:p w14:paraId="2B957B75" w14:textId="77777777" w:rsidR="00224249" w:rsidRDefault="00C45788" w:rsidP="00B64394">
      <w:pPr>
        <w:jc w:val="center"/>
      </w:pPr>
      <w:r>
        <w:rPr>
          <w:noProof/>
          <w:lang w:val="es-PE" w:eastAsia="es-PE"/>
        </w:rPr>
        <w:lastRenderedPageBreak/>
        <w:drawing>
          <wp:inline distT="0" distB="0" distL="0" distR="0" wp14:anchorId="1DB41BEB" wp14:editId="2BEDC8EB">
            <wp:extent cx="3944679" cy="3414658"/>
            <wp:effectExtent l="19050" t="19050" r="17780" b="14605"/>
            <wp:docPr id="1132" name="Imagen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952585" cy="3421502"/>
                    </a:xfrm>
                    <a:prstGeom prst="rect">
                      <a:avLst/>
                    </a:prstGeom>
                    <a:ln>
                      <a:solidFill>
                        <a:schemeClr val="tx1"/>
                      </a:solidFill>
                    </a:ln>
                  </pic:spPr>
                </pic:pic>
              </a:graphicData>
            </a:graphic>
          </wp:inline>
        </w:drawing>
      </w:r>
    </w:p>
    <w:p w14:paraId="20AE091A" w14:textId="77777777" w:rsidR="00B64394" w:rsidRPr="00697A38" w:rsidRDefault="008B0990" w:rsidP="00B64394">
      <w:pPr>
        <w:pStyle w:val="TEXGRAL"/>
        <w:spacing w:after="0"/>
        <w:ind w:left="360"/>
        <w:jc w:val="center"/>
        <w:rPr>
          <w:i/>
          <w:iCs/>
          <w:sz w:val="20"/>
          <w:szCs w:val="20"/>
        </w:rPr>
      </w:pPr>
      <w:r>
        <w:rPr>
          <w:i/>
          <w:iCs/>
          <w:sz w:val="20"/>
          <w:szCs w:val="20"/>
        </w:rPr>
        <w:t>Modelo Salud Ambiental en el programa ETABS</w:t>
      </w:r>
    </w:p>
    <w:p w14:paraId="4F9FFCDE" w14:textId="77777777" w:rsidR="00B64394" w:rsidRDefault="00C45788" w:rsidP="00B64394">
      <w:pPr>
        <w:pStyle w:val="TEXGRAL"/>
        <w:spacing w:after="0"/>
        <w:ind w:left="360"/>
        <w:jc w:val="center"/>
        <w:rPr>
          <w:sz w:val="20"/>
          <w:szCs w:val="20"/>
        </w:rPr>
      </w:pPr>
      <w:r>
        <w:rPr>
          <w:noProof/>
          <w:lang w:eastAsia="es-PE"/>
        </w:rPr>
        <w:drawing>
          <wp:inline distT="0" distB="0" distL="0" distR="0" wp14:anchorId="0BE81A9F" wp14:editId="5C41AB59">
            <wp:extent cx="4552950" cy="3571875"/>
            <wp:effectExtent l="19050" t="19050" r="19050" b="28575"/>
            <wp:docPr id="1133" name="Imagen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552950" cy="3571875"/>
                    </a:xfrm>
                    <a:prstGeom prst="rect">
                      <a:avLst/>
                    </a:prstGeom>
                    <a:ln>
                      <a:solidFill>
                        <a:schemeClr val="tx1"/>
                      </a:solidFill>
                    </a:ln>
                  </pic:spPr>
                </pic:pic>
              </a:graphicData>
            </a:graphic>
          </wp:inline>
        </w:drawing>
      </w:r>
    </w:p>
    <w:p w14:paraId="47B4A2FF" w14:textId="77777777" w:rsidR="008B0990" w:rsidRDefault="008B0990" w:rsidP="00B64394">
      <w:pPr>
        <w:pStyle w:val="TEXGRAL"/>
        <w:spacing w:after="0"/>
        <w:ind w:left="360"/>
        <w:jc w:val="center"/>
        <w:rPr>
          <w:sz w:val="20"/>
          <w:szCs w:val="20"/>
        </w:rPr>
      </w:pPr>
    </w:p>
    <w:p w14:paraId="77DDDC03" w14:textId="77777777" w:rsidR="008B0990" w:rsidRPr="00697A38" w:rsidRDefault="008B0990" w:rsidP="008B0990">
      <w:pPr>
        <w:pStyle w:val="TEXGRAL"/>
        <w:spacing w:after="0"/>
        <w:ind w:left="360"/>
        <w:jc w:val="center"/>
        <w:rPr>
          <w:i/>
          <w:iCs/>
          <w:sz w:val="20"/>
          <w:szCs w:val="20"/>
        </w:rPr>
      </w:pPr>
      <w:r>
        <w:rPr>
          <w:i/>
          <w:iCs/>
          <w:sz w:val="20"/>
          <w:szCs w:val="20"/>
        </w:rPr>
        <w:t>Modelo Talleres en el programa ETABS</w:t>
      </w:r>
    </w:p>
    <w:p w14:paraId="154E54F4" w14:textId="77777777" w:rsidR="008B0990" w:rsidRDefault="008B0990" w:rsidP="00B64394">
      <w:pPr>
        <w:pStyle w:val="TEXGRAL"/>
        <w:spacing w:after="0"/>
        <w:ind w:left="360"/>
        <w:jc w:val="center"/>
        <w:rPr>
          <w:sz w:val="20"/>
          <w:szCs w:val="20"/>
        </w:rPr>
      </w:pPr>
    </w:p>
    <w:p w14:paraId="791DE3D6" w14:textId="77777777" w:rsidR="008B0990" w:rsidRDefault="00C45788" w:rsidP="00B64394">
      <w:pPr>
        <w:pStyle w:val="TEXGRAL"/>
        <w:spacing w:after="0"/>
        <w:ind w:left="360"/>
        <w:jc w:val="center"/>
        <w:rPr>
          <w:sz w:val="20"/>
          <w:szCs w:val="20"/>
        </w:rPr>
      </w:pPr>
      <w:r>
        <w:rPr>
          <w:noProof/>
          <w:lang w:eastAsia="es-PE"/>
        </w:rPr>
        <w:lastRenderedPageBreak/>
        <w:drawing>
          <wp:inline distT="0" distB="0" distL="0" distR="0" wp14:anchorId="0006D17D" wp14:editId="5E576D37">
            <wp:extent cx="4114800" cy="3371915"/>
            <wp:effectExtent l="19050" t="19050" r="19050" b="19050"/>
            <wp:docPr id="1134" name="Imagen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2456" t="9264" b="3473"/>
                    <a:stretch/>
                  </pic:blipFill>
                  <pic:spPr bwMode="auto">
                    <a:xfrm>
                      <a:off x="0" y="0"/>
                      <a:ext cx="4120305" cy="33764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ABA88B9" w14:textId="77777777" w:rsidR="008B0990" w:rsidRDefault="008B0990" w:rsidP="008B0990">
      <w:pPr>
        <w:pStyle w:val="TEXGRAL"/>
        <w:spacing w:after="0"/>
        <w:ind w:left="360"/>
        <w:jc w:val="center"/>
        <w:rPr>
          <w:sz w:val="20"/>
          <w:szCs w:val="20"/>
        </w:rPr>
      </w:pPr>
    </w:p>
    <w:p w14:paraId="311BDDFA" w14:textId="77777777" w:rsidR="008B0990" w:rsidRPr="00697A38" w:rsidRDefault="008B0990" w:rsidP="008B0990">
      <w:pPr>
        <w:pStyle w:val="TEXGRAL"/>
        <w:spacing w:after="0"/>
        <w:ind w:left="360"/>
        <w:jc w:val="center"/>
        <w:rPr>
          <w:i/>
          <w:iCs/>
          <w:sz w:val="20"/>
          <w:szCs w:val="20"/>
        </w:rPr>
      </w:pPr>
      <w:r>
        <w:rPr>
          <w:i/>
          <w:iCs/>
          <w:sz w:val="20"/>
          <w:szCs w:val="20"/>
        </w:rPr>
        <w:t>Modelo Almacenes en el programa ETABS</w:t>
      </w:r>
    </w:p>
    <w:p w14:paraId="151F7F36" w14:textId="77777777" w:rsidR="008B0990" w:rsidRDefault="00C45788" w:rsidP="00B64394">
      <w:pPr>
        <w:pStyle w:val="TEXGRAL"/>
        <w:spacing w:after="0"/>
        <w:ind w:left="360"/>
        <w:jc w:val="center"/>
        <w:rPr>
          <w:sz w:val="20"/>
          <w:szCs w:val="20"/>
        </w:rPr>
      </w:pPr>
      <w:r>
        <w:rPr>
          <w:noProof/>
          <w:lang w:eastAsia="es-PE"/>
        </w:rPr>
        <w:drawing>
          <wp:inline distT="0" distB="0" distL="0" distR="0" wp14:anchorId="1C33298A" wp14:editId="5B05C8CC">
            <wp:extent cx="3841915" cy="3355385"/>
            <wp:effectExtent l="19050" t="19050" r="25400" b="16510"/>
            <wp:docPr id="1135" name="Imagen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842582" cy="3355968"/>
                    </a:xfrm>
                    <a:prstGeom prst="rect">
                      <a:avLst/>
                    </a:prstGeom>
                    <a:ln>
                      <a:solidFill>
                        <a:schemeClr val="tx1"/>
                      </a:solidFill>
                    </a:ln>
                  </pic:spPr>
                </pic:pic>
              </a:graphicData>
            </a:graphic>
          </wp:inline>
        </w:drawing>
      </w:r>
    </w:p>
    <w:p w14:paraId="746007B7" w14:textId="77777777" w:rsidR="008B0990" w:rsidRDefault="008B0990" w:rsidP="00B64394">
      <w:pPr>
        <w:pStyle w:val="TEXGRAL"/>
        <w:spacing w:after="0"/>
        <w:ind w:left="360"/>
        <w:jc w:val="center"/>
        <w:rPr>
          <w:sz w:val="20"/>
          <w:szCs w:val="20"/>
        </w:rPr>
      </w:pPr>
    </w:p>
    <w:p w14:paraId="2314F42A" w14:textId="77777777" w:rsidR="008B0990" w:rsidRPr="00697A38" w:rsidRDefault="008B0990" w:rsidP="008B0990">
      <w:pPr>
        <w:pStyle w:val="TEXGRAL"/>
        <w:spacing w:after="0"/>
        <w:ind w:left="360"/>
        <w:jc w:val="center"/>
        <w:rPr>
          <w:i/>
          <w:iCs/>
          <w:sz w:val="20"/>
          <w:szCs w:val="20"/>
        </w:rPr>
      </w:pPr>
      <w:r>
        <w:rPr>
          <w:i/>
          <w:iCs/>
          <w:sz w:val="20"/>
          <w:szCs w:val="20"/>
        </w:rPr>
        <w:t>Modelo Lavandería en el programa ETABS</w:t>
      </w:r>
    </w:p>
    <w:p w14:paraId="75E7AC52" w14:textId="77777777" w:rsidR="008B0990" w:rsidRDefault="0026673B" w:rsidP="00B64394">
      <w:pPr>
        <w:pStyle w:val="TEXGRAL"/>
        <w:spacing w:after="0"/>
        <w:ind w:left="360"/>
        <w:jc w:val="center"/>
        <w:rPr>
          <w:sz w:val="20"/>
          <w:szCs w:val="20"/>
        </w:rPr>
      </w:pPr>
      <w:r>
        <w:rPr>
          <w:noProof/>
          <w:lang w:eastAsia="es-PE"/>
        </w:rPr>
        <w:lastRenderedPageBreak/>
        <w:drawing>
          <wp:inline distT="0" distB="0" distL="0" distR="0" wp14:anchorId="6B14E09A" wp14:editId="07F51095">
            <wp:extent cx="3413051" cy="3127579"/>
            <wp:effectExtent l="19050" t="19050" r="16510" b="15875"/>
            <wp:docPr id="1136" name="Imagen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rot="10800000" flipV="1">
                      <a:off x="0" y="0"/>
                      <a:ext cx="3425611" cy="3139089"/>
                    </a:xfrm>
                    <a:prstGeom prst="rect">
                      <a:avLst/>
                    </a:prstGeom>
                    <a:ln>
                      <a:solidFill>
                        <a:schemeClr val="tx1"/>
                      </a:solidFill>
                    </a:ln>
                  </pic:spPr>
                </pic:pic>
              </a:graphicData>
            </a:graphic>
          </wp:inline>
        </w:drawing>
      </w:r>
    </w:p>
    <w:p w14:paraId="53CAC76A" w14:textId="77777777" w:rsidR="008B0990" w:rsidRPr="00697A38" w:rsidRDefault="008B0990" w:rsidP="008B0990">
      <w:pPr>
        <w:pStyle w:val="TEXGRAL"/>
        <w:spacing w:after="0"/>
        <w:ind w:left="360"/>
        <w:jc w:val="center"/>
        <w:rPr>
          <w:i/>
          <w:iCs/>
          <w:sz w:val="20"/>
          <w:szCs w:val="20"/>
        </w:rPr>
      </w:pPr>
      <w:r>
        <w:rPr>
          <w:i/>
          <w:iCs/>
          <w:sz w:val="20"/>
          <w:szCs w:val="20"/>
        </w:rPr>
        <w:t>Modelo TBC en el programa ETABS</w:t>
      </w:r>
    </w:p>
    <w:p w14:paraId="255110A4" w14:textId="77777777" w:rsidR="008B0990" w:rsidRDefault="008B0990" w:rsidP="00B64394">
      <w:pPr>
        <w:pStyle w:val="TEXGRAL"/>
        <w:spacing w:after="0"/>
        <w:ind w:left="360"/>
        <w:jc w:val="center"/>
        <w:rPr>
          <w:sz w:val="20"/>
          <w:szCs w:val="20"/>
        </w:rPr>
      </w:pPr>
    </w:p>
    <w:p w14:paraId="31F822F8" w14:textId="77777777" w:rsidR="008B0990" w:rsidRDefault="008B0990" w:rsidP="00B64394">
      <w:pPr>
        <w:pStyle w:val="TEXGRAL"/>
        <w:spacing w:after="0"/>
        <w:ind w:left="360"/>
        <w:jc w:val="center"/>
        <w:rPr>
          <w:sz w:val="20"/>
          <w:szCs w:val="20"/>
        </w:rPr>
      </w:pPr>
    </w:p>
    <w:p w14:paraId="17625133" w14:textId="77777777" w:rsidR="00B64394" w:rsidRDefault="00FB6AA0" w:rsidP="009D5DBC">
      <w:pPr>
        <w:pStyle w:val="NIVEL2"/>
        <w:numPr>
          <w:ilvl w:val="1"/>
          <w:numId w:val="22"/>
        </w:numPr>
        <w:ind w:left="567" w:hanging="567"/>
        <w:outlineLvl w:val="1"/>
      </w:pPr>
      <w:bookmarkStart w:id="347" w:name="_Toc91186259"/>
      <w:r>
        <w:t>D</w:t>
      </w:r>
      <w:r w:rsidRPr="00697A38">
        <w:t>erivas de entrepiso y cortante</w:t>
      </w:r>
      <w:r>
        <w:t>s</w:t>
      </w:r>
      <w:r w:rsidRPr="00697A38">
        <w:t xml:space="preserve"> en la base</w:t>
      </w:r>
      <w:r>
        <w:t xml:space="preserve"> de los edificios complementarios</w:t>
      </w:r>
      <w:bookmarkEnd w:id="347"/>
    </w:p>
    <w:p w14:paraId="31D1C17C" w14:textId="77777777" w:rsidR="00AF5429" w:rsidRPr="00697A38" w:rsidRDefault="00AF5429" w:rsidP="00AF5429">
      <w:pPr>
        <w:pStyle w:val="NIVEL2"/>
        <w:ind w:left="567"/>
      </w:pPr>
    </w:p>
    <w:p w14:paraId="56F86F1D" w14:textId="281BCB2B" w:rsidR="00B64394" w:rsidRDefault="005E7481" w:rsidP="00B64394">
      <w:pPr>
        <w:pStyle w:val="NIVEL2"/>
        <w:rPr>
          <w:rFonts w:eastAsia="Calibri" w:cs="Arial"/>
          <w:bCs/>
          <w:szCs w:val="22"/>
        </w:rPr>
      </w:pPr>
      <w:r>
        <w:rPr>
          <w:rFonts w:eastAsia="Calibri" w:cs="Arial"/>
          <w:bCs/>
          <w:szCs w:val="22"/>
        </w:rPr>
        <w:t>Desplazamientos</w:t>
      </w:r>
      <w:r w:rsidR="00AA75E6">
        <w:rPr>
          <w:rFonts w:eastAsia="Calibri" w:cs="Arial"/>
          <w:bCs/>
          <w:szCs w:val="22"/>
        </w:rPr>
        <w:t xml:space="preserve"> y </w:t>
      </w:r>
      <w:r w:rsidR="00AA75E6" w:rsidRPr="00697A38">
        <w:rPr>
          <w:rFonts w:eastAsia="Calibri" w:cs="Arial"/>
          <w:bCs/>
          <w:szCs w:val="22"/>
        </w:rPr>
        <w:t>Derivas</w:t>
      </w:r>
      <w:r w:rsidR="00B64394" w:rsidRPr="00697A38">
        <w:rPr>
          <w:rFonts w:eastAsia="Calibri" w:cs="Arial"/>
          <w:bCs/>
          <w:szCs w:val="22"/>
        </w:rPr>
        <w:t>:</w:t>
      </w:r>
    </w:p>
    <w:p w14:paraId="4D4DF03C" w14:textId="77777777" w:rsidR="005C2046" w:rsidRPr="00697A38" w:rsidRDefault="005C2046" w:rsidP="00B64394">
      <w:pPr>
        <w:pStyle w:val="NIVEL2"/>
        <w:rPr>
          <w:bCs/>
        </w:rPr>
      </w:pPr>
    </w:p>
    <w:tbl>
      <w:tblPr>
        <w:tblW w:w="6980" w:type="dxa"/>
        <w:jc w:val="center"/>
        <w:tblCellMar>
          <w:left w:w="70" w:type="dxa"/>
          <w:right w:w="70" w:type="dxa"/>
        </w:tblCellMar>
        <w:tblLook w:val="04A0" w:firstRow="1" w:lastRow="0" w:firstColumn="1" w:lastColumn="0" w:noHBand="0" w:noVBand="1"/>
      </w:tblPr>
      <w:tblGrid>
        <w:gridCol w:w="1640"/>
        <w:gridCol w:w="1420"/>
        <w:gridCol w:w="1420"/>
        <w:gridCol w:w="1300"/>
        <w:gridCol w:w="1200"/>
      </w:tblGrid>
      <w:tr w:rsidR="005E7481" w:rsidRPr="005E7481" w14:paraId="5E78C211" w14:textId="77777777" w:rsidTr="005E7481">
        <w:trPr>
          <w:trHeight w:val="300"/>
          <w:jc w:val="center"/>
        </w:trPr>
        <w:tc>
          <w:tcPr>
            <w:tcW w:w="164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13CB86CD"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 </w:t>
            </w:r>
          </w:p>
        </w:tc>
        <w:tc>
          <w:tcPr>
            <w:tcW w:w="1420" w:type="dxa"/>
            <w:tcBorders>
              <w:top w:val="single" w:sz="4" w:space="0" w:color="auto"/>
              <w:left w:val="nil"/>
              <w:bottom w:val="single" w:sz="4" w:space="0" w:color="auto"/>
              <w:right w:val="single" w:sz="4" w:space="0" w:color="auto"/>
            </w:tcBorders>
            <w:shd w:val="clear" w:color="000000" w:fill="D9E1F2"/>
            <w:noWrap/>
            <w:vAlign w:val="bottom"/>
            <w:hideMark/>
          </w:tcPr>
          <w:p w14:paraId="01FF2318" w14:textId="77777777" w:rsidR="005E7481" w:rsidRPr="005E7481" w:rsidRDefault="005E7481" w:rsidP="005E7481">
            <w:pPr>
              <w:spacing w:after="0" w:line="240" w:lineRule="auto"/>
              <w:jc w:val="center"/>
              <w:rPr>
                <w:rFonts w:eastAsia="Times New Roman" w:cs="Calibri"/>
                <w:color w:val="000000"/>
                <w:lang w:eastAsia="es-ES"/>
              </w:rPr>
            </w:pPr>
            <w:proofErr w:type="spellStart"/>
            <w:r w:rsidRPr="005E7481">
              <w:rPr>
                <w:rFonts w:eastAsia="Times New Roman" w:cs="Calibri"/>
                <w:color w:val="000000"/>
                <w:lang w:eastAsia="es-ES"/>
              </w:rPr>
              <w:t>Desplaz</w:t>
            </w:r>
            <w:proofErr w:type="spellEnd"/>
            <w:r w:rsidRPr="005E7481">
              <w:rPr>
                <w:rFonts w:eastAsia="Times New Roman" w:cs="Calibri"/>
                <w:color w:val="000000"/>
                <w:lang w:eastAsia="es-ES"/>
              </w:rPr>
              <w:t>. X (cm)</w:t>
            </w:r>
          </w:p>
        </w:tc>
        <w:tc>
          <w:tcPr>
            <w:tcW w:w="1420" w:type="dxa"/>
            <w:tcBorders>
              <w:top w:val="single" w:sz="4" w:space="0" w:color="auto"/>
              <w:left w:val="nil"/>
              <w:bottom w:val="single" w:sz="4" w:space="0" w:color="auto"/>
              <w:right w:val="single" w:sz="4" w:space="0" w:color="auto"/>
            </w:tcBorders>
            <w:shd w:val="clear" w:color="000000" w:fill="D9E1F2"/>
            <w:noWrap/>
            <w:vAlign w:val="bottom"/>
            <w:hideMark/>
          </w:tcPr>
          <w:p w14:paraId="33F2012C" w14:textId="77777777" w:rsidR="005E7481" w:rsidRDefault="005E7481" w:rsidP="005E7481">
            <w:pPr>
              <w:spacing w:after="0" w:line="240" w:lineRule="auto"/>
              <w:jc w:val="center"/>
              <w:rPr>
                <w:rFonts w:eastAsia="Times New Roman" w:cs="Calibri"/>
                <w:color w:val="000000"/>
                <w:lang w:eastAsia="es-ES"/>
              </w:rPr>
            </w:pPr>
            <w:proofErr w:type="spellStart"/>
            <w:r w:rsidRPr="005E7481">
              <w:rPr>
                <w:rFonts w:eastAsia="Times New Roman" w:cs="Calibri"/>
                <w:color w:val="000000"/>
                <w:lang w:eastAsia="es-ES"/>
              </w:rPr>
              <w:t>Deplaz</w:t>
            </w:r>
            <w:proofErr w:type="spellEnd"/>
            <w:r w:rsidRPr="005E7481">
              <w:rPr>
                <w:rFonts w:eastAsia="Times New Roman" w:cs="Calibri"/>
                <w:color w:val="000000"/>
                <w:lang w:eastAsia="es-ES"/>
              </w:rPr>
              <w:t xml:space="preserve">. Y </w:t>
            </w:r>
          </w:p>
          <w:p w14:paraId="6623CA54"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(cm)</w:t>
            </w:r>
          </w:p>
        </w:tc>
        <w:tc>
          <w:tcPr>
            <w:tcW w:w="1300" w:type="dxa"/>
            <w:tcBorders>
              <w:top w:val="single" w:sz="4" w:space="0" w:color="auto"/>
              <w:left w:val="nil"/>
              <w:bottom w:val="single" w:sz="4" w:space="0" w:color="auto"/>
              <w:right w:val="single" w:sz="4" w:space="0" w:color="auto"/>
            </w:tcBorders>
            <w:shd w:val="clear" w:color="000000" w:fill="D9E1F2"/>
            <w:noWrap/>
            <w:vAlign w:val="bottom"/>
            <w:hideMark/>
          </w:tcPr>
          <w:p w14:paraId="0615E517" w14:textId="77777777" w:rsid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Deriva X</w:t>
            </w:r>
          </w:p>
          <w:p w14:paraId="11025E67"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 xml:space="preserve"> (</w:t>
            </w:r>
            <w:r w:rsidRPr="005E7481">
              <w:rPr>
                <w:rFonts w:ascii="Times New Roman" w:eastAsia="Times New Roman" w:hAnsi="Times New Roman"/>
                <w:color w:val="000000"/>
                <w:lang w:eastAsia="es-ES"/>
              </w:rPr>
              <w:t>‰</w:t>
            </w:r>
            <w:r w:rsidRPr="005E7481">
              <w:rPr>
                <w:rFonts w:eastAsia="Times New Roman" w:cs="Calibri"/>
                <w:color w:val="000000"/>
                <w:lang w:eastAsia="es-ES"/>
              </w:rPr>
              <w:t>)</w:t>
            </w:r>
          </w:p>
        </w:tc>
        <w:tc>
          <w:tcPr>
            <w:tcW w:w="1200" w:type="dxa"/>
            <w:tcBorders>
              <w:top w:val="single" w:sz="4" w:space="0" w:color="auto"/>
              <w:left w:val="nil"/>
              <w:bottom w:val="single" w:sz="4" w:space="0" w:color="auto"/>
              <w:right w:val="single" w:sz="4" w:space="0" w:color="auto"/>
            </w:tcBorders>
            <w:shd w:val="clear" w:color="000000" w:fill="D9E1F2"/>
            <w:noWrap/>
            <w:vAlign w:val="bottom"/>
            <w:hideMark/>
          </w:tcPr>
          <w:p w14:paraId="22EC4DFE"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Deriva Y (</w:t>
            </w:r>
            <w:r w:rsidRPr="005E7481">
              <w:rPr>
                <w:rFonts w:ascii="Times New Roman" w:eastAsia="Times New Roman" w:hAnsi="Times New Roman"/>
                <w:color w:val="000000"/>
                <w:lang w:eastAsia="es-ES"/>
              </w:rPr>
              <w:t>‰</w:t>
            </w:r>
            <w:r w:rsidRPr="005E7481">
              <w:rPr>
                <w:rFonts w:eastAsia="Times New Roman" w:cs="Calibri"/>
                <w:color w:val="000000"/>
                <w:lang w:eastAsia="es-ES"/>
              </w:rPr>
              <w:t>)</w:t>
            </w:r>
          </w:p>
        </w:tc>
      </w:tr>
      <w:tr w:rsidR="005E7481" w:rsidRPr="005E7481" w14:paraId="318081B4" w14:textId="77777777" w:rsidTr="005E7481">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59B9FA3D"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Salud Ambiental</w:t>
            </w:r>
          </w:p>
        </w:tc>
        <w:tc>
          <w:tcPr>
            <w:tcW w:w="1420" w:type="dxa"/>
            <w:tcBorders>
              <w:top w:val="nil"/>
              <w:left w:val="nil"/>
              <w:bottom w:val="single" w:sz="4" w:space="0" w:color="auto"/>
              <w:right w:val="single" w:sz="4" w:space="0" w:color="auto"/>
            </w:tcBorders>
            <w:shd w:val="clear" w:color="auto" w:fill="auto"/>
            <w:noWrap/>
            <w:vAlign w:val="bottom"/>
            <w:hideMark/>
          </w:tcPr>
          <w:p w14:paraId="4EC1DDDC"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0.55</w:t>
            </w:r>
          </w:p>
        </w:tc>
        <w:tc>
          <w:tcPr>
            <w:tcW w:w="1420" w:type="dxa"/>
            <w:tcBorders>
              <w:top w:val="nil"/>
              <w:left w:val="nil"/>
              <w:bottom w:val="single" w:sz="4" w:space="0" w:color="auto"/>
              <w:right w:val="single" w:sz="4" w:space="0" w:color="auto"/>
            </w:tcBorders>
            <w:shd w:val="clear" w:color="auto" w:fill="auto"/>
            <w:noWrap/>
            <w:vAlign w:val="bottom"/>
            <w:hideMark/>
          </w:tcPr>
          <w:p w14:paraId="7E6929BE"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0.64</w:t>
            </w:r>
          </w:p>
        </w:tc>
        <w:tc>
          <w:tcPr>
            <w:tcW w:w="1300" w:type="dxa"/>
            <w:tcBorders>
              <w:top w:val="nil"/>
              <w:left w:val="nil"/>
              <w:bottom w:val="single" w:sz="4" w:space="0" w:color="auto"/>
              <w:right w:val="single" w:sz="4" w:space="0" w:color="auto"/>
            </w:tcBorders>
            <w:shd w:val="clear" w:color="auto" w:fill="auto"/>
            <w:noWrap/>
            <w:vAlign w:val="bottom"/>
            <w:hideMark/>
          </w:tcPr>
          <w:p w14:paraId="237362A6"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1.16</w:t>
            </w:r>
          </w:p>
        </w:tc>
        <w:tc>
          <w:tcPr>
            <w:tcW w:w="1200" w:type="dxa"/>
            <w:tcBorders>
              <w:top w:val="nil"/>
              <w:left w:val="nil"/>
              <w:bottom w:val="single" w:sz="4" w:space="0" w:color="auto"/>
              <w:right w:val="single" w:sz="4" w:space="0" w:color="auto"/>
            </w:tcBorders>
            <w:shd w:val="clear" w:color="auto" w:fill="auto"/>
            <w:noWrap/>
            <w:vAlign w:val="bottom"/>
            <w:hideMark/>
          </w:tcPr>
          <w:p w14:paraId="1C9C4144"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1.35</w:t>
            </w:r>
          </w:p>
        </w:tc>
      </w:tr>
      <w:tr w:rsidR="005E7481" w:rsidRPr="005E7481" w14:paraId="0CCC46E6" w14:textId="77777777" w:rsidTr="005E7481">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9FCB27B"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Talleres</w:t>
            </w:r>
          </w:p>
        </w:tc>
        <w:tc>
          <w:tcPr>
            <w:tcW w:w="1420" w:type="dxa"/>
            <w:tcBorders>
              <w:top w:val="nil"/>
              <w:left w:val="nil"/>
              <w:bottom w:val="single" w:sz="4" w:space="0" w:color="auto"/>
              <w:right w:val="single" w:sz="4" w:space="0" w:color="auto"/>
            </w:tcBorders>
            <w:shd w:val="clear" w:color="auto" w:fill="auto"/>
            <w:noWrap/>
            <w:vAlign w:val="bottom"/>
            <w:hideMark/>
          </w:tcPr>
          <w:p w14:paraId="5E57D539"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1.01</w:t>
            </w:r>
          </w:p>
        </w:tc>
        <w:tc>
          <w:tcPr>
            <w:tcW w:w="1420" w:type="dxa"/>
            <w:tcBorders>
              <w:top w:val="nil"/>
              <w:left w:val="nil"/>
              <w:bottom w:val="single" w:sz="4" w:space="0" w:color="auto"/>
              <w:right w:val="single" w:sz="4" w:space="0" w:color="auto"/>
            </w:tcBorders>
            <w:shd w:val="clear" w:color="auto" w:fill="auto"/>
            <w:noWrap/>
            <w:vAlign w:val="bottom"/>
            <w:hideMark/>
          </w:tcPr>
          <w:p w14:paraId="6A9BE2EA"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0.95</w:t>
            </w:r>
          </w:p>
        </w:tc>
        <w:tc>
          <w:tcPr>
            <w:tcW w:w="1300" w:type="dxa"/>
            <w:tcBorders>
              <w:top w:val="nil"/>
              <w:left w:val="nil"/>
              <w:bottom w:val="single" w:sz="4" w:space="0" w:color="auto"/>
              <w:right w:val="single" w:sz="4" w:space="0" w:color="auto"/>
            </w:tcBorders>
            <w:shd w:val="clear" w:color="auto" w:fill="auto"/>
            <w:noWrap/>
            <w:vAlign w:val="bottom"/>
            <w:hideMark/>
          </w:tcPr>
          <w:p w14:paraId="795D2AD5"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2.14</w:t>
            </w:r>
          </w:p>
        </w:tc>
        <w:tc>
          <w:tcPr>
            <w:tcW w:w="1200" w:type="dxa"/>
            <w:tcBorders>
              <w:top w:val="nil"/>
              <w:left w:val="nil"/>
              <w:bottom w:val="single" w:sz="4" w:space="0" w:color="auto"/>
              <w:right w:val="single" w:sz="4" w:space="0" w:color="auto"/>
            </w:tcBorders>
            <w:shd w:val="clear" w:color="auto" w:fill="auto"/>
            <w:noWrap/>
            <w:vAlign w:val="bottom"/>
            <w:hideMark/>
          </w:tcPr>
          <w:p w14:paraId="064128F1"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2.01</w:t>
            </w:r>
          </w:p>
        </w:tc>
      </w:tr>
      <w:tr w:rsidR="005E7481" w:rsidRPr="005E7481" w14:paraId="6F22C48C" w14:textId="77777777" w:rsidTr="005E7481">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3C89284"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Almacenes</w:t>
            </w:r>
          </w:p>
        </w:tc>
        <w:tc>
          <w:tcPr>
            <w:tcW w:w="1420" w:type="dxa"/>
            <w:tcBorders>
              <w:top w:val="nil"/>
              <w:left w:val="nil"/>
              <w:bottom w:val="single" w:sz="4" w:space="0" w:color="auto"/>
              <w:right w:val="single" w:sz="4" w:space="0" w:color="auto"/>
            </w:tcBorders>
            <w:shd w:val="clear" w:color="auto" w:fill="auto"/>
            <w:noWrap/>
            <w:vAlign w:val="bottom"/>
            <w:hideMark/>
          </w:tcPr>
          <w:p w14:paraId="10A984D5"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0.676</w:t>
            </w:r>
          </w:p>
        </w:tc>
        <w:tc>
          <w:tcPr>
            <w:tcW w:w="1420" w:type="dxa"/>
            <w:tcBorders>
              <w:top w:val="nil"/>
              <w:left w:val="nil"/>
              <w:bottom w:val="single" w:sz="4" w:space="0" w:color="auto"/>
              <w:right w:val="single" w:sz="4" w:space="0" w:color="auto"/>
            </w:tcBorders>
            <w:shd w:val="clear" w:color="auto" w:fill="auto"/>
            <w:noWrap/>
            <w:vAlign w:val="bottom"/>
            <w:hideMark/>
          </w:tcPr>
          <w:p w14:paraId="52599FAB"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0.662</w:t>
            </w:r>
          </w:p>
        </w:tc>
        <w:tc>
          <w:tcPr>
            <w:tcW w:w="1300" w:type="dxa"/>
            <w:tcBorders>
              <w:top w:val="nil"/>
              <w:left w:val="nil"/>
              <w:bottom w:val="single" w:sz="4" w:space="0" w:color="auto"/>
              <w:right w:val="single" w:sz="4" w:space="0" w:color="auto"/>
            </w:tcBorders>
            <w:shd w:val="clear" w:color="auto" w:fill="auto"/>
            <w:noWrap/>
            <w:vAlign w:val="bottom"/>
            <w:hideMark/>
          </w:tcPr>
          <w:p w14:paraId="534F371D"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1.43</w:t>
            </w:r>
          </w:p>
        </w:tc>
        <w:tc>
          <w:tcPr>
            <w:tcW w:w="1200" w:type="dxa"/>
            <w:tcBorders>
              <w:top w:val="nil"/>
              <w:left w:val="nil"/>
              <w:bottom w:val="single" w:sz="4" w:space="0" w:color="auto"/>
              <w:right w:val="single" w:sz="4" w:space="0" w:color="auto"/>
            </w:tcBorders>
            <w:shd w:val="clear" w:color="auto" w:fill="auto"/>
            <w:noWrap/>
            <w:vAlign w:val="bottom"/>
            <w:hideMark/>
          </w:tcPr>
          <w:p w14:paraId="21024521"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1.40</w:t>
            </w:r>
          </w:p>
        </w:tc>
      </w:tr>
      <w:tr w:rsidR="005E7481" w:rsidRPr="005E7481" w14:paraId="4AC955A4" w14:textId="77777777" w:rsidTr="005E7481">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3DB2C97"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Lavandería</w:t>
            </w:r>
          </w:p>
        </w:tc>
        <w:tc>
          <w:tcPr>
            <w:tcW w:w="1420" w:type="dxa"/>
            <w:tcBorders>
              <w:top w:val="nil"/>
              <w:left w:val="nil"/>
              <w:bottom w:val="single" w:sz="4" w:space="0" w:color="auto"/>
              <w:right w:val="single" w:sz="4" w:space="0" w:color="auto"/>
            </w:tcBorders>
            <w:shd w:val="clear" w:color="auto" w:fill="auto"/>
            <w:noWrap/>
            <w:vAlign w:val="bottom"/>
            <w:hideMark/>
          </w:tcPr>
          <w:p w14:paraId="2A4A6EE7"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0.86</w:t>
            </w:r>
          </w:p>
        </w:tc>
        <w:tc>
          <w:tcPr>
            <w:tcW w:w="1420" w:type="dxa"/>
            <w:tcBorders>
              <w:top w:val="nil"/>
              <w:left w:val="nil"/>
              <w:bottom w:val="single" w:sz="4" w:space="0" w:color="auto"/>
              <w:right w:val="single" w:sz="4" w:space="0" w:color="auto"/>
            </w:tcBorders>
            <w:shd w:val="clear" w:color="auto" w:fill="auto"/>
            <w:noWrap/>
            <w:vAlign w:val="bottom"/>
            <w:hideMark/>
          </w:tcPr>
          <w:p w14:paraId="048D69CA"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0.86</w:t>
            </w:r>
          </w:p>
        </w:tc>
        <w:tc>
          <w:tcPr>
            <w:tcW w:w="1300" w:type="dxa"/>
            <w:tcBorders>
              <w:top w:val="nil"/>
              <w:left w:val="nil"/>
              <w:bottom w:val="single" w:sz="4" w:space="0" w:color="auto"/>
              <w:right w:val="single" w:sz="4" w:space="0" w:color="auto"/>
            </w:tcBorders>
            <w:shd w:val="clear" w:color="auto" w:fill="auto"/>
            <w:noWrap/>
            <w:vAlign w:val="bottom"/>
            <w:hideMark/>
          </w:tcPr>
          <w:p w14:paraId="40202401"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1.82</w:t>
            </w:r>
          </w:p>
        </w:tc>
        <w:tc>
          <w:tcPr>
            <w:tcW w:w="1200" w:type="dxa"/>
            <w:tcBorders>
              <w:top w:val="nil"/>
              <w:left w:val="nil"/>
              <w:bottom w:val="single" w:sz="4" w:space="0" w:color="auto"/>
              <w:right w:val="single" w:sz="4" w:space="0" w:color="auto"/>
            </w:tcBorders>
            <w:shd w:val="clear" w:color="auto" w:fill="auto"/>
            <w:noWrap/>
            <w:vAlign w:val="bottom"/>
            <w:hideMark/>
          </w:tcPr>
          <w:p w14:paraId="2C1207FE"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1.82</w:t>
            </w:r>
          </w:p>
        </w:tc>
      </w:tr>
      <w:tr w:rsidR="005E7481" w:rsidRPr="005E7481" w14:paraId="2EACC735" w14:textId="77777777" w:rsidTr="005E7481">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28E76187"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TBC</w:t>
            </w:r>
          </w:p>
        </w:tc>
        <w:tc>
          <w:tcPr>
            <w:tcW w:w="1420" w:type="dxa"/>
            <w:tcBorders>
              <w:top w:val="nil"/>
              <w:left w:val="nil"/>
              <w:bottom w:val="single" w:sz="4" w:space="0" w:color="auto"/>
              <w:right w:val="single" w:sz="4" w:space="0" w:color="auto"/>
            </w:tcBorders>
            <w:shd w:val="clear" w:color="auto" w:fill="auto"/>
            <w:noWrap/>
            <w:vAlign w:val="bottom"/>
            <w:hideMark/>
          </w:tcPr>
          <w:p w14:paraId="4F952F90"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0.50</w:t>
            </w:r>
          </w:p>
        </w:tc>
        <w:tc>
          <w:tcPr>
            <w:tcW w:w="1420" w:type="dxa"/>
            <w:tcBorders>
              <w:top w:val="nil"/>
              <w:left w:val="nil"/>
              <w:bottom w:val="single" w:sz="4" w:space="0" w:color="auto"/>
              <w:right w:val="single" w:sz="4" w:space="0" w:color="auto"/>
            </w:tcBorders>
            <w:shd w:val="clear" w:color="auto" w:fill="auto"/>
            <w:noWrap/>
            <w:vAlign w:val="bottom"/>
            <w:hideMark/>
          </w:tcPr>
          <w:p w14:paraId="294E9802"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0.56</w:t>
            </w:r>
          </w:p>
        </w:tc>
        <w:tc>
          <w:tcPr>
            <w:tcW w:w="1300" w:type="dxa"/>
            <w:tcBorders>
              <w:top w:val="nil"/>
              <w:left w:val="nil"/>
              <w:bottom w:val="single" w:sz="4" w:space="0" w:color="auto"/>
              <w:right w:val="single" w:sz="4" w:space="0" w:color="auto"/>
            </w:tcBorders>
            <w:shd w:val="clear" w:color="auto" w:fill="auto"/>
            <w:noWrap/>
            <w:vAlign w:val="bottom"/>
            <w:hideMark/>
          </w:tcPr>
          <w:p w14:paraId="472A3F65"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1.06</w:t>
            </w:r>
          </w:p>
        </w:tc>
        <w:tc>
          <w:tcPr>
            <w:tcW w:w="1200" w:type="dxa"/>
            <w:tcBorders>
              <w:top w:val="nil"/>
              <w:left w:val="nil"/>
              <w:bottom w:val="single" w:sz="4" w:space="0" w:color="auto"/>
              <w:right w:val="single" w:sz="4" w:space="0" w:color="auto"/>
            </w:tcBorders>
            <w:shd w:val="clear" w:color="auto" w:fill="auto"/>
            <w:noWrap/>
            <w:vAlign w:val="bottom"/>
            <w:hideMark/>
          </w:tcPr>
          <w:p w14:paraId="3ACEE826" w14:textId="77777777" w:rsidR="005E7481" w:rsidRPr="005E7481" w:rsidRDefault="005E7481" w:rsidP="005E7481">
            <w:pPr>
              <w:spacing w:after="0" w:line="240" w:lineRule="auto"/>
              <w:jc w:val="center"/>
              <w:rPr>
                <w:rFonts w:eastAsia="Times New Roman" w:cs="Calibri"/>
                <w:color w:val="000000"/>
                <w:lang w:eastAsia="es-ES"/>
              </w:rPr>
            </w:pPr>
            <w:r w:rsidRPr="005E7481">
              <w:rPr>
                <w:rFonts w:eastAsia="Times New Roman" w:cs="Calibri"/>
                <w:color w:val="000000"/>
                <w:lang w:eastAsia="es-ES"/>
              </w:rPr>
              <w:t>1.18</w:t>
            </w:r>
          </w:p>
        </w:tc>
      </w:tr>
    </w:tbl>
    <w:p w14:paraId="35630815" w14:textId="77777777" w:rsidR="00ED5EF6" w:rsidRDefault="00ED5EF6" w:rsidP="00B64394">
      <w:pPr>
        <w:pStyle w:val="NIVEL2"/>
        <w:rPr>
          <w:rFonts w:eastAsia="Calibri" w:cs="Arial"/>
          <w:b w:val="0"/>
          <w:szCs w:val="22"/>
        </w:rPr>
      </w:pPr>
    </w:p>
    <w:p w14:paraId="3339E093" w14:textId="77777777" w:rsidR="00ED5EF6" w:rsidRDefault="00ED5EF6" w:rsidP="00B64394">
      <w:pPr>
        <w:pStyle w:val="NIVEL2"/>
        <w:rPr>
          <w:rFonts w:eastAsia="Calibri" w:cs="Arial"/>
          <w:b w:val="0"/>
          <w:szCs w:val="22"/>
        </w:rPr>
      </w:pPr>
    </w:p>
    <w:p w14:paraId="4E69442A" w14:textId="77777777" w:rsidR="00B64394" w:rsidRPr="00697A38" w:rsidRDefault="00B64394" w:rsidP="008B0990">
      <w:pPr>
        <w:pStyle w:val="NIVEL2"/>
        <w:jc w:val="both"/>
        <w:rPr>
          <w:rFonts w:eastAsia="Calibri" w:cs="Arial"/>
          <w:b w:val="0"/>
          <w:szCs w:val="22"/>
        </w:rPr>
      </w:pPr>
      <w:r w:rsidRPr="00697A38">
        <w:rPr>
          <w:rFonts w:eastAsia="Calibri" w:cs="Arial"/>
          <w:b w:val="0"/>
          <w:szCs w:val="22"/>
        </w:rPr>
        <w:t>Como se puede apreciar en la siguiente tabla, las derivas de entrepiso cumplen con el límite de la norma E.030 (7%</w:t>
      </w:r>
      <w:r w:rsidRPr="00697A38">
        <w:rPr>
          <w:rFonts w:eastAsia="Calibri" w:cs="Arial"/>
          <w:b w:val="0"/>
          <w:sz w:val="16"/>
          <w:szCs w:val="16"/>
        </w:rPr>
        <w:t xml:space="preserve"> o</w:t>
      </w:r>
      <w:r w:rsidRPr="00697A38">
        <w:rPr>
          <w:rFonts w:eastAsia="Calibri" w:cs="Arial"/>
          <w:b w:val="0"/>
          <w:szCs w:val="22"/>
        </w:rPr>
        <w:t>) para estructuras de concreto armado.</w:t>
      </w:r>
    </w:p>
    <w:p w14:paraId="3768D427" w14:textId="77777777" w:rsidR="00CD6C3B" w:rsidRPr="00697A38" w:rsidRDefault="00CD6C3B" w:rsidP="00B64394">
      <w:pPr>
        <w:pStyle w:val="NIVEL2"/>
        <w:rPr>
          <w:rFonts w:eastAsia="Calibri" w:cs="Arial"/>
          <w:b w:val="0"/>
          <w:szCs w:val="22"/>
        </w:rPr>
      </w:pPr>
    </w:p>
    <w:p w14:paraId="4B9FAE4A" w14:textId="42060FCE" w:rsidR="00B64394" w:rsidRDefault="00B64394" w:rsidP="00B64394">
      <w:pPr>
        <w:pStyle w:val="NIVEL2"/>
        <w:ind w:left="1134"/>
      </w:pPr>
    </w:p>
    <w:p w14:paraId="7D991BC9" w14:textId="77777777" w:rsidR="005C2046" w:rsidRDefault="005C2046" w:rsidP="00B64394">
      <w:pPr>
        <w:pStyle w:val="NIVEL2"/>
        <w:ind w:left="1134"/>
      </w:pPr>
    </w:p>
    <w:p w14:paraId="47EE29B8" w14:textId="77777777" w:rsidR="00FB6AA0" w:rsidRDefault="00FB6AA0" w:rsidP="00B64394">
      <w:pPr>
        <w:pStyle w:val="NIVEL2"/>
        <w:ind w:left="1134"/>
      </w:pPr>
    </w:p>
    <w:p w14:paraId="16C353B5" w14:textId="77777777" w:rsidR="00FB6AA0" w:rsidRPr="00697A38" w:rsidRDefault="00FB6AA0" w:rsidP="00B64394">
      <w:pPr>
        <w:pStyle w:val="NIVEL2"/>
        <w:ind w:left="1134"/>
      </w:pPr>
    </w:p>
    <w:p w14:paraId="5E6F14C1" w14:textId="77777777" w:rsidR="00B64394" w:rsidRPr="00697A38" w:rsidRDefault="00B64394" w:rsidP="00B64394">
      <w:pPr>
        <w:pStyle w:val="NIVEL2"/>
        <w:ind w:left="1134"/>
      </w:pPr>
    </w:p>
    <w:p w14:paraId="667C0D52" w14:textId="77777777" w:rsidR="00397B7B" w:rsidRPr="00697A38" w:rsidRDefault="00397B7B" w:rsidP="00397B7B">
      <w:pPr>
        <w:pStyle w:val="NIVEL2"/>
        <w:rPr>
          <w:bCs/>
        </w:rPr>
      </w:pPr>
      <w:r>
        <w:rPr>
          <w:rFonts w:eastAsia="Calibri" w:cs="Arial"/>
          <w:bCs/>
          <w:szCs w:val="22"/>
        </w:rPr>
        <w:t>Periodos</w:t>
      </w:r>
      <w:r w:rsidRPr="00697A38">
        <w:rPr>
          <w:rFonts w:eastAsia="Calibri" w:cs="Arial"/>
          <w:bCs/>
          <w:szCs w:val="22"/>
        </w:rPr>
        <w:t>:</w:t>
      </w:r>
    </w:p>
    <w:tbl>
      <w:tblPr>
        <w:tblW w:w="5800" w:type="dxa"/>
        <w:jc w:val="center"/>
        <w:tblCellMar>
          <w:left w:w="70" w:type="dxa"/>
          <w:right w:w="70" w:type="dxa"/>
        </w:tblCellMar>
        <w:tblLook w:val="04A0" w:firstRow="1" w:lastRow="0" w:firstColumn="1" w:lastColumn="0" w:noHBand="0" w:noVBand="1"/>
      </w:tblPr>
      <w:tblGrid>
        <w:gridCol w:w="1640"/>
        <w:gridCol w:w="2080"/>
        <w:gridCol w:w="2080"/>
      </w:tblGrid>
      <w:tr w:rsidR="00397B7B" w:rsidRPr="00397B7B" w14:paraId="765F7694" w14:textId="77777777" w:rsidTr="00397B7B">
        <w:trPr>
          <w:trHeight w:val="360"/>
          <w:jc w:val="center"/>
        </w:trPr>
        <w:tc>
          <w:tcPr>
            <w:tcW w:w="164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4018017E"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Periodos</w:t>
            </w:r>
          </w:p>
        </w:tc>
        <w:tc>
          <w:tcPr>
            <w:tcW w:w="2080" w:type="dxa"/>
            <w:tcBorders>
              <w:top w:val="single" w:sz="4" w:space="0" w:color="auto"/>
              <w:left w:val="nil"/>
              <w:bottom w:val="single" w:sz="4" w:space="0" w:color="auto"/>
              <w:right w:val="single" w:sz="4" w:space="0" w:color="auto"/>
            </w:tcBorders>
            <w:shd w:val="clear" w:color="000000" w:fill="D9E1F2"/>
            <w:noWrap/>
            <w:vAlign w:val="bottom"/>
            <w:hideMark/>
          </w:tcPr>
          <w:p w14:paraId="73FE1E87"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T</w:t>
            </w:r>
            <w:r w:rsidRPr="00397B7B">
              <w:rPr>
                <w:rFonts w:eastAsia="Times New Roman" w:cs="Calibri"/>
                <w:color w:val="000000"/>
                <w:vertAlign w:val="subscript"/>
                <w:lang w:eastAsia="es-ES"/>
              </w:rPr>
              <w:t>X</w:t>
            </w:r>
            <w:r w:rsidRPr="00397B7B">
              <w:rPr>
                <w:rFonts w:eastAsia="Times New Roman" w:cs="Calibri"/>
                <w:color w:val="000000"/>
                <w:lang w:eastAsia="es-ES"/>
              </w:rPr>
              <w:t xml:space="preserve"> (s)</w:t>
            </w:r>
          </w:p>
        </w:tc>
        <w:tc>
          <w:tcPr>
            <w:tcW w:w="2080" w:type="dxa"/>
            <w:tcBorders>
              <w:top w:val="single" w:sz="4" w:space="0" w:color="auto"/>
              <w:left w:val="nil"/>
              <w:bottom w:val="single" w:sz="4" w:space="0" w:color="auto"/>
              <w:right w:val="single" w:sz="4" w:space="0" w:color="auto"/>
            </w:tcBorders>
            <w:shd w:val="clear" w:color="000000" w:fill="D9E1F2"/>
            <w:noWrap/>
            <w:vAlign w:val="bottom"/>
            <w:hideMark/>
          </w:tcPr>
          <w:p w14:paraId="76E6267D"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T</w:t>
            </w:r>
            <w:r w:rsidRPr="00397B7B">
              <w:rPr>
                <w:rFonts w:eastAsia="Times New Roman" w:cs="Calibri"/>
                <w:color w:val="000000"/>
                <w:vertAlign w:val="subscript"/>
                <w:lang w:eastAsia="es-ES"/>
              </w:rPr>
              <w:t>Y</w:t>
            </w:r>
            <w:r w:rsidRPr="00397B7B">
              <w:rPr>
                <w:rFonts w:eastAsia="Times New Roman" w:cs="Calibri"/>
                <w:color w:val="000000"/>
                <w:lang w:eastAsia="es-ES"/>
              </w:rPr>
              <w:t xml:space="preserve"> (s)</w:t>
            </w:r>
          </w:p>
        </w:tc>
      </w:tr>
      <w:tr w:rsidR="00397B7B" w:rsidRPr="00397B7B" w14:paraId="4CCEDD3E" w14:textId="77777777" w:rsidTr="00397B7B">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754FEA1"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Salud Ambiental</w:t>
            </w:r>
          </w:p>
        </w:tc>
        <w:tc>
          <w:tcPr>
            <w:tcW w:w="2080" w:type="dxa"/>
            <w:tcBorders>
              <w:top w:val="nil"/>
              <w:left w:val="nil"/>
              <w:bottom w:val="single" w:sz="4" w:space="0" w:color="auto"/>
              <w:right w:val="single" w:sz="4" w:space="0" w:color="auto"/>
            </w:tcBorders>
            <w:shd w:val="clear" w:color="auto" w:fill="auto"/>
            <w:noWrap/>
            <w:vAlign w:val="bottom"/>
            <w:hideMark/>
          </w:tcPr>
          <w:p w14:paraId="22B951DD"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0.12</w:t>
            </w:r>
          </w:p>
        </w:tc>
        <w:tc>
          <w:tcPr>
            <w:tcW w:w="2080" w:type="dxa"/>
            <w:tcBorders>
              <w:top w:val="nil"/>
              <w:left w:val="nil"/>
              <w:bottom w:val="single" w:sz="4" w:space="0" w:color="auto"/>
              <w:right w:val="single" w:sz="4" w:space="0" w:color="auto"/>
            </w:tcBorders>
            <w:shd w:val="clear" w:color="auto" w:fill="auto"/>
            <w:noWrap/>
            <w:vAlign w:val="bottom"/>
            <w:hideMark/>
          </w:tcPr>
          <w:p w14:paraId="3A8649ED"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0.13</w:t>
            </w:r>
          </w:p>
        </w:tc>
      </w:tr>
      <w:tr w:rsidR="00397B7B" w:rsidRPr="00397B7B" w14:paraId="70CA3497" w14:textId="77777777" w:rsidTr="00397B7B">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370A6CB0"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Talleres</w:t>
            </w:r>
          </w:p>
        </w:tc>
        <w:tc>
          <w:tcPr>
            <w:tcW w:w="2080" w:type="dxa"/>
            <w:tcBorders>
              <w:top w:val="nil"/>
              <w:left w:val="nil"/>
              <w:bottom w:val="single" w:sz="4" w:space="0" w:color="auto"/>
              <w:right w:val="single" w:sz="4" w:space="0" w:color="auto"/>
            </w:tcBorders>
            <w:shd w:val="clear" w:color="auto" w:fill="auto"/>
            <w:noWrap/>
            <w:vAlign w:val="bottom"/>
            <w:hideMark/>
          </w:tcPr>
          <w:p w14:paraId="25F87B9F"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0.12</w:t>
            </w:r>
          </w:p>
        </w:tc>
        <w:tc>
          <w:tcPr>
            <w:tcW w:w="2080" w:type="dxa"/>
            <w:tcBorders>
              <w:top w:val="nil"/>
              <w:left w:val="nil"/>
              <w:bottom w:val="single" w:sz="4" w:space="0" w:color="auto"/>
              <w:right w:val="single" w:sz="4" w:space="0" w:color="auto"/>
            </w:tcBorders>
            <w:shd w:val="clear" w:color="auto" w:fill="auto"/>
            <w:noWrap/>
            <w:vAlign w:val="bottom"/>
            <w:hideMark/>
          </w:tcPr>
          <w:p w14:paraId="48AB5AE1"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0.16</w:t>
            </w:r>
          </w:p>
        </w:tc>
      </w:tr>
      <w:tr w:rsidR="00397B7B" w:rsidRPr="00397B7B" w14:paraId="620A9882" w14:textId="77777777" w:rsidTr="00397B7B">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850704E"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Almacenes</w:t>
            </w:r>
          </w:p>
        </w:tc>
        <w:tc>
          <w:tcPr>
            <w:tcW w:w="2080" w:type="dxa"/>
            <w:tcBorders>
              <w:top w:val="nil"/>
              <w:left w:val="nil"/>
              <w:bottom w:val="single" w:sz="4" w:space="0" w:color="auto"/>
              <w:right w:val="single" w:sz="4" w:space="0" w:color="auto"/>
            </w:tcBorders>
            <w:shd w:val="clear" w:color="auto" w:fill="auto"/>
            <w:noWrap/>
            <w:vAlign w:val="bottom"/>
            <w:hideMark/>
          </w:tcPr>
          <w:p w14:paraId="60F12618"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0.14</w:t>
            </w:r>
          </w:p>
        </w:tc>
        <w:tc>
          <w:tcPr>
            <w:tcW w:w="2080" w:type="dxa"/>
            <w:tcBorders>
              <w:top w:val="nil"/>
              <w:left w:val="nil"/>
              <w:bottom w:val="single" w:sz="4" w:space="0" w:color="auto"/>
              <w:right w:val="single" w:sz="4" w:space="0" w:color="auto"/>
            </w:tcBorders>
            <w:shd w:val="clear" w:color="auto" w:fill="auto"/>
            <w:noWrap/>
            <w:vAlign w:val="bottom"/>
            <w:hideMark/>
          </w:tcPr>
          <w:p w14:paraId="1E4F44AE"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0.13</w:t>
            </w:r>
          </w:p>
        </w:tc>
      </w:tr>
      <w:tr w:rsidR="00397B7B" w:rsidRPr="00397B7B" w14:paraId="5E4E1D65" w14:textId="77777777" w:rsidTr="00397B7B">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B899023"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Lavandería</w:t>
            </w:r>
          </w:p>
        </w:tc>
        <w:tc>
          <w:tcPr>
            <w:tcW w:w="2080" w:type="dxa"/>
            <w:tcBorders>
              <w:top w:val="nil"/>
              <w:left w:val="nil"/>
              <w:bottom w:val="single" w:sz="4" w:space="0" w:color="auto"/>
              <w:right w:val="single" w:sz="4" w:space="0" w:color="auto"/>
            </w:tcBorders>
            <w:shd w:val="clear" w:color="auto" w:fill="auto"/>
            <w:noWrap/>
            <w:vAlign w:val="bottom"/>
            <w:hideMark/>
          </w:tcPr>
          <w:p w14:paraId="776B718B"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0.15</w:t>
            </w:r>
          </w:p>
        </w:tc>
        <w:tc>
          <w:tcPr>
            <w:tcW w:w="2080" w:type="dxa"/>
            <w:tcBorders>
              <w:top w:val="nil"/>
              <w:left w:val="nil"/>
              <w:bottom w:val="single" w:sz="4" w:space="0" w:color="auto"/>
              <w:right w:val="single" w:sz="4" w:space="0" w:color="auto"/>
            </w:tcBorders>
            <w:shd w:val="clear" w:color="auto" w:fill="auto"/>
            <w:noWrap/>
            <w:vAlign w:val="bottom"/>
            <w:hideMark/>
          </w:tcPr>
          <w:p w14:paraId="6FEFD1BC"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0.15</w:t>
            </w:r>
          </w:p>
        </w:tc>
      </w:tr>
      <w:tr w:rsidR="00397B7B" w:rsidRPr="00397B7B" w14:paraId="56576F67" w14:textId="77777777" w:rsidTr="00397B7B">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75CA8E85"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TBC</w:t>
            </w:r>
          </w:p>
        </w:tc>
        <w:tc>
          <w:tcPr>
            <w:tcW w:w="2080" w:type="dxa"/>
            <w:tcBorders>
              <w:top w:val="nil"/>
              <w:left w:val="nil"/>
              <w:bottom w:val="single" w:sz="4" w:space="0" w:color="auto"/>
              <w:right w:val="single" w:sz="4" w:space="0" w:color="auto"/>
            </w:tcBorders>
            <w:shd w:val="clear" w:color="auto" w:fill="auto"/>
            <w:noWrap/>
            <w:vAlign w:val="bottom"/>
            <w:hideMark/>
          </w:tcPr>
          <w:p w14:paraId="76CA748E"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0.11</w:t>
            </w:r>
          </w:p>
        </w:tc>
        <w:tc>
          <w:tcPr>
            <w:tcW w:w="2080" w:type="dxa"/>
            <w:tcBorders>
              <w:top w:val="nil"/>
              <w:left w:val="nil"/>
              <w:bottom w:val="single" w:sz="4" w:space="0" w:color="auto"/>
              <w:right w:val="single" w:sz="4" w:space="0" w:color="auto"/>
            </w:tcBorders>
            <w:shd w:val="clear" w:color="auto" w:fill="auto"/>
            <w:noWrap/>
            <w:vAlign w:val="bottom"/>
            <w:hideMark/>
          </w:tcPr>
          <w:p w14:paraId="4FE66FAF" w14:textId="77777777" w:rsidR="00397B7B" w:rsidRPr="00397B7B" w:rsidRDefault="00397B7B" w:rsidP="00397B7B">
            <w:pPr>
              <w:spacing w:after="0" w:line="240" w:lineRule="auto"/>
              <w:jc w:val="center"/>
              <w:rPr>
                <w:rFonts w:eastAsia="Times New Roman" w:cs="Calibri"/>
                <w:color w:val="000000"/>
                <w:lang w:eastAsia="es-ES"/>
              </w:rPr>
            </w:pPr>
            <w:r w:rsidRPr="00397B7B">
              <w:rPr>
                <w:rFonts w:eastAsia="Times New Roman" w:cs="Calibri"/>
                <w:color w:val="000000"/>
                <w:lang w:eastAsia="es-ES"/>
              </w:rPr>
              <w:t>0.12</w:t>
            </w:r>
          </w:p>
        </w:tc>
      </w:tr>
    </w:tbl>
    <w:p w14:paraId="7359B2A8" w14:textId="77777777" w:rsidR="00397B7B" w:rsidRDefault="00397B7B" w:rsidP="00B64394">
      <w:pPr>
        <w:pStyle w:val="NIVEL2"/>
        <w:rPr>
          <w:rFonts w:eastAsia="Calibri" w:cs="Arial"/>
          <w:bCs/>
          <w:szCs w:val="22"/>
        </w:rPr>
      </w:pPr>
    </w:p>
    <w:p w14:paraId="5327DAFB" w14:textId="77777777" w:rsidR="00397B7B" w:rsidRDefault="00397B7B" w:rsidP="00B64394">
      <w:pPr>
        <w:pStyle w:val="NIVEL2"/>
        <w:rPr>
          <w:rFonts w:eastAsia="Calibri" w:cs="Arial"/>
          <w:bCs/>
          <w:szCs w:val="22"/>
        </w:rPr>
      </w:pPr>
    </w:p>
    <w:p w14:paraId="3B08A414" w14:textId="77777777" w:rsidR="00B64394" w:rsidRPr="00697A38" w:rsidRDefault="00B64394" w:rsidP="00B64394">
      <w:pPr>
        <w:pStyle w:val="NIVEL2"/>
        <w:rPr>
          <w:bCs/>
        </w:rPr>
      </w:pPr>
      <w:r w:rsidRPr="00697A38">
        <w:rPr>
          <w:rFonts w:eastAsia="Calibri" w:cs="Arial"/>
          <w:bCs/>
          <w:szCs w:val="22"/>
        </w:rPr>
        <w:t>Cortante</w:t>
      </w:r>
      <w:r w:rsidR="007F08DE">
        <w:rPr>
          <w:rFonts w:eastAsia="Calibri" w:cs="Arial"/>
          <w:bCs/>
          <w:szCs w:val="22"/>
        </w:rPr>
        <w:t>s</w:t>
      </w:r>
      <w:r w:rsidRPr="00697A38">
        <w:rPr>
          <w:rFonts w:eastAsia="Calibri" w:cs="Arial"/>
          <w:bCs/>
          <w:szCs w:val="22"/>
        </w:rPr>
        <w:t xml:space="preserve"> en la Base:</w:t>
      </w:r>
    </w:p>
    <w:tbl>
      <w:tblPr>
        <w:tblW w:w="3660" w:type="dxa"/>
        <w:jc w:val="center"/>
        <w:tblCellMar>
          <w:left w:w="70" w:type="dxa"/>
          <w:right w:w="70" w:type="dxa"/>
        </w:tblCellMar>
        <w:tblLook w:val="04A0" w:firstRow="1" w:lastRow="0" w:firstColumn="1" w:lastColumn="0" w:noHBand="0" w:noVBand="1"/>
      </w:tblPr>
      <w:tblGrid>
        <w:gridCol w:w="1640"/>
        <w:gridCol w:w="2020"/>
      </w:tblGrid>
      <w:tr w:rsidR="00A04DC1" w:rsidRPr="00A04DC1" w14:paraId="7FAA8B55" w14:textId="77777777" w:rsidTr="00A04DC1">
        <w:trPr>
          <w:trHeight w:val="300"/>
          <w:jc w:val="center"/>
        </w:trPr>
        <w:tc>
          <w:tcPr>
            <w:tcW w:w="164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58B6563"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 </w:t>
            </w:r>
          </w:p>
        </w:tc>
        <w:tc>
          <w:tcPr>
            <w:tcW w:w="2020" w:type="dxa"/>
            <w:tcBorders>
              <w:top w:val="single" w:sz="4" w:space="0" w:color="auto"/>
              <w:left w:val="nil"/>
              <w:bottom w:val="single" w:sz="4" w:space="0" w:color="auto"/>
              <w:right w:val="single" w:sz="4" w:space="0" w:color="auto"/>
            </w:tcBorders>
            <w:shd w:val="clear" w:color="000000" w:fill="D9E1F2"/>
            <w:noWrap/>
            <w:vAlign w:val="bottom"/>
            <w:hideMark/>
          </w:tcPr>
          <w:p w14:paraId="5FBD63CD"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Cortante Basal (</w:t>
            </w:r>
            <w:proofErr w:type="spellStart"/>
            <w:r w:rsidRPr="00A04DC1">
              <w:rPr>
                <w:rFonts w:eastAsia="Times New Roman" w:cs="Calibri"/>
                <w:color w:val="000000"/>
                <w:lang w:eastAsia="es-ES"/>
              </w:rPr>
              <w:t>Tonf</w:t>
            </w:r>
            <w:proofErr w:type="spellEnd"/>
            <w:r w:rsidRPr="00A04DC1">
              <w:rPr>
                <w:rFonts w:eastAsia="Times New Roman" w:cs="Calibri"/>
                <w:color w:val="000000"/>
                <w:lang w:eastAsia="es-ES"/>
              </w:rPr>
              <w:t>)</w:t>
            </w:r>
          </w:p>
        </w:tc>
      </w:tr>
      <w:tr w:rsidR="00A04DC1" w:rsidRPr="00A04DC1" w14:paraId="55C7BF82" w14:textId="77777777" w:rsidTr="00A04DC1">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4CB0303E"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Salud Ambiental</w:t>
            </w:r>
          </w:p>
        </w:tc>
        <w:tc>
          <w:tcPr>
            <w:tcW w:w="2020" w:type="dxa"/>
            <w:tcBorders>
              <w:top w:val="nil"/>
              <w:left w:val="nil"/>
              <w:bottom w:val="single" w:sz="4" w:space="0" w:color="auto"/>
              <w:right w:val="single" w:sz="4" w:space="0" w:color="auto"/>
            </w:tcBorders>
            <w:shd w:val="clear" w:color="auto" w:fill="auto"/>
            <w:noWrap/>
            <w:vAlign w:val="bottom"/>
            <w:hideMark/>
          </w:tcPr>
          <w:p w14:paraId="1E3797D0"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36.09</w:t>
            </w:r>
          </w:p>
        </w:tc>
      </w:tr>
      <w:tr w:rsidR="00A04DC1" w:rsidRPr="00A04DC1" w14:paraId="4B6C8CBF" w14:textId="77777777" w:rsidTr="00A04DC1">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6B0AB9DD"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Talleres</w:t>
            </w:r>
          </w:p>
        </w:tc>
        <w:tc>
          <w:tcPr>
            <w:tcW w:w="2020" w:type="dxa"/>
            <w:tcBorders>
              <w:top w:val="nil"/>
              <w:left w:val="nil"/>
              <w:bottom w:val="single" w:sz="4" w:space="0" w:color="auto"/>
              <w:right w:val="single" w:sz="4" w:space="0" w:color="auto"/>
            </w:tcBorders>
            <w:shd w:val="clear" w:color="auto" w:fill="auto"/>
            <w:noWrap/>
            <w:vAlign w:val="bottom"/>
            <w:hideMark/>
          </w:tcPr>
          <w:p w14:paraId="158932BF"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62.34</w:t>
            </w:r>
          </w:p>
        </w:tc>
      </w:tr>
      <w:tr w:rsidR="00A04DC1" w:rsidRPr="00A04DC1" w14:paraId="1231BEE8" w14:textId="77777777" w:rsidTr="00A04DC1">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E60608B"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Almacenes</w:t>
            </w:r>
          </w:p>
        </w:tc>
        <w:tc>
          <w:tcPr>
            <w:tcW w:w="2020" w:type="dxa"/>
            <w:tcBorders>
              <w:top w:val="nil"/>
              <w:left w:val="nil"/>
              <w:bottom w:val="single" w:sz="4" w:space="0" w:color="auto"/>
              <w:right w:val="single" w:sz="4" w:space="0" w:color="auto"/>
            </w:tcBorders>
            <w:shd w:val="clear" w:color="auto" w:fill="auto"/>
            <w:noWrap/>
            <w:vAlign w:val="bottom"/>
            <w:hideMark/>
          </w:tcPr>
          <w:p w14:paraId="72647036"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45.52</w:t>
            </w:r>
          </w:p>
        </w:tc>
      </w:tr>
      <w:tr w:rsidR="00A04DC1" w:rsidRPr="00A04DC1" w14:paraId="16DEEA93" w14:textId="77777777" w:rsidTr="00A04DC1">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1975845A"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Lavandería</w:t>
            </w:r>
          </w:p>
        </w:tc>
        <w:tc>
          <w:tcPr>
            <w:tcW w:w="2020" w:type="dxa"/>
            <w:tcBorders>
              <w:top w:val="nil"/>
              <w:left w:val="nil"/>
              <w:bottom w:val="single" w:sz="4" w:space="0" w:color="auto"/>
              <w:right w:val="single" w:sz="4" w:space="0" w:color="auto"/>
            </w:tcBorders>
            <w:shd w:val="clear" w:color="auto" w:fill="auto"/>
            <w:noWrap/>
            <w:vAlign w:val="bottom"/>
            <w:hideMark/>
          </w:tcPr>
          <w:p w14:paraId="4C6341C4"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58.75</w:t>
            </w:r>
          </w:p>
        </w:tc>
      </w:tr>
      <w:tr w:rsidR="00A04DC1" w:rsidRPr="00A04DC1" w14:paraId="567ED960" w14:textId="77777777" w:rsidTr="00A04DC1">
        <w:trPr>
          <w:trHeight w:val="300"/>
          <w:jc w:val="center"/>
        </w:trPr>
        <w:tc>
          <w:tcPr>
            <w:tcW w:w="1640" w:type="dxa"/>
            <w:tcBorders>
              <w:top w:val="nil"/>
              <w:left w:val="single" w:sz="4" w:space="0" w:color="auto"/>
              <w:bottom w:val="single" w:sz="4" w:space="0" w:color="auto"/>
              <w:right w:val="single" w:sz="4" w:space="0" w:color="auto"/>
            </w:tcBorders>
            <w:shd w:val="clear" w:color="auto" w:fill="auto"/>
            <w:noWrap/>
            <w:vAlign w:val="bottom"/>
            <w:hideMark/>
          </w:tcPr>
          <w:p w14:paraId="00D9D23D"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TBC</w:t>
            </w:r>
          </w:p>
        </w:tc>
        <w:tc>
          <w:tcPr>
            <w:tcW w:w="2020" w:type="dxa"/>
            <w:tcBorders>
              <w:top w:val="nil"/>
              <w:left w:val="nil"/>
              <w:bottom w:val="single" w:sz="4" w:space="0" w:color="auto"/>
              <w:right w:val="single" w:sz="4" w:space="0" w:color="auto"/>
            </w:tcBorders>
            <w:shd w:val="clear" w:color="auto" w:fill="auto"/>
            <w:noWrap/>
            <w:vAlign w:val="bottom"/>
            <w:hideMark/>
          </w:tcPr>
          <w:p w14:paraId="3F63108D" w14:textId="77777777" w:rsidR="00A04DC1" w:rsidRPr="00A04DC1" w:rsidRDefault="00A04DC1" w:rsidP="00A04DC1">
            <w:pPr>
              <w:spacing w:after="0" w:line="240" w:lineRule="auto"/>
              <w:jc w:val="center"/>
              <w:rPr>
                <w:rFonts w:eastAsia="Times New Roman" w:cs="Calibri"/>
                <w:color w:val="000000"/>
                <w:lang w:eastAsia="es-ES"/>
              </w:rPr>
            </w:pPr>
            <w:r w:rsidRPr="00A04DC1">
              <w:rPr>
                <w:rFonts w:eastAsia="Times New Roman" w:cs="Calibri"/>
                <w:color w:val="000000"/>
                <w:lang w:eastAsia="es-ES"/>
              </w:rPr>
              <w:t>29.32</w:t>
            </w:r>
          </w:p>
        </w:tc>
      </w:tr>
    </w:tbl>
    <w:p w14:paraId="5B66093F" w14:textId="77777777" w:rsidR="00BA4FA6" w:rsidRDefault="00BA4FA6" w:rsidP="00A019BF">
      <w:pPr>
        <w:ind w:firstLine="720"/>
        <w:rPr>
          <w:rFonts w:ascii="Arial" w:hAnsi="Arial" w:cs="Arial"/>
        </w:rPr>
      </w:pPr>
    </w:p>
    <w:p w14:paraId="747D99C3" w14:textId="77777777" w:rsidR="00BA4FA6" w:rsidRDefault="00BA4FA6" w:rsidP="00A019BF">
      <w:pPr>
        <w:ind w:firstLine="720"/>
        <w:rPr>
          <w:rFonts w:ascii="Arial" w:hAnsi="Arial" w:cs="Arial"/>
        </w:rPr>
      </w:pPr>
    </w:p>
    <w:p w14:paraId="1180D2EA" w14:textId="77777777" w:rsidR="00BA4FA6" w:rsidRDefault="00BA4FA6" w:rsidP="00A019BF">
      <w:pPr>
        <w:ind w:firstLine="720"/>
        <w:rPr>
          <w:rFonts w:ascii="Arial" w:hAnsi="Arial" w:cs="Arial"/>
        </w:rPr>
      </w:pPr>
    </w:p>
    <w:p w14:paraId="16282544" w14:textId="77777777" w:rsidR="00307230" w:rsidRDefault="00307230" w:rsidP="00307230">
      <w:pPr>
        <w:rPr>
          <w:lang w:val="es-PE"/>
        </w:rPr>
      </w:pPr>
    </w:p>
    <w:p w14:paraId="1D2A5568" w14:textId="77777777" w:rsidR="00307230" w:rsidRDefault="00307230" w:rsidP="00307230">
      <w:pPr>
        <w:rPr>
          <w:lang w:val="es-PE"/>
        </w:rPr>
      </w:pPr>
    </w:p>
    <w:p w14:paraId="7C1B36FE" w14:textId="77777777" w:rsidR="00307230" w:rsidRDefault="00307230" w:rsidP="00307230">
      <w:pPr>
        <w:rPr>
          <w:lang w:val="es-PE"/>
        </w:rPr>
      </w:pPr>
    </w:p>
    <w:p w14:paraId="3B19A1AA" w14:textId="77777777" w:rsidR="00307230" w:rsidRDefault="00307230" w:rsidP="00307230">
      <w:pPr>
        <w:rPr>
          <w:lang w:val="es-PE"/>
        </w:rPr>
      </w:pPr>
    </w:p>
    <w:p w14:paraId="0BB53FB0" w14:textId="77777777" w:rsidR="00733797" w:rsidRDefault="00733797" w:rsidP="00307230">
      <w:pPr>
        <w:rPr>
          <w:lang w:val="es-PE"/>
        </w:rPr>
      </w:pPr>
    </w:p>
    <w:p w14:paraId="435902ED" w14:textId="77777777" w:rsidR="00733797" w:rsidRDefault="00733797" w:rsidP="00307230">
      <w:pPr>
        <w:rPr>
          <w:lang w:val="es-PE"/>
        </w:rPr>
      </w:pPr>
    </w:p>
    <w:p w14:paraId="48D21C95" w14:textId="77777777" w:rsidR="00733797" w:rsidRDefault="00733797" w:rsidP="00307230">
      <w:pPr>
        <w:rPr>
          <w:lang w:val="es-PE"/>
        </w:rPr>
      </w:pPr>
    </w:p>
    <w:p w14:paraId="3F9F5BD7" w14:textId="77777777" w:rsidR="00733797" w:rsidRDefault="00733797" w:rsidP="00307230">
      <w:pPr>
        <w:rPr>
          <w:lang w:val="es-PE"/>
        </w:rPr>
      </w:pPr>
    </w:p>
    <w:p w14:paraId="5F932D88" w14:textId="77777777" w:rsidR="00733797" w:rsidRDefault="00733797" w:rsidP="00307230">
      <w:pPr>
        <w:rPr>
          <w:lang w:val="es-PE"/>
        </w:rPr>
      </w:pPr>
    </w:p>
    <w:p w14:paraId="2C469FDC" w14:textId="77777777" w:rsidR="00733797" w:rsidRDefault="00733797" w:rsidP="00307230">
      <w:pPr>
        <w:rPr>
          <w:lang w:val="es-PE"/>
        </w:rPr>
      </w:pPr>
    </w:p>
    <w:p w14:paraId="2C6F9284" w14:textId="77777777" w:rsidR="00733797" w:rsidRDefault="00733797" w:rsidP="00307230">
      <w:pPr>
        <w:rPr>
          <w:lang w:val="es-PE"/>
        </w:rPr>
      </w:pPr>
    </w:p>
    <w:p w14:paraId="4F549264" w14:textId="77777777" w:rsidR="00733797" w:rsidRDefault="00733797" w:rsidP="00307230">
      <w:pPr>
        <w:rPr>
          <w:lang w:val="es-PE"/>
        </w:rPr>
      </w:pPr>
    </w:p>
    <w:p w14:paraId="7A80E842" w14:textId="77777777" w:rsidR="00733797" w:rsidRDefault="00733797" w:rsidP="00307230">
      <w:pPr>
        <w:rPr>
          <w:lang w:val="es-PE"/>
        </w:rPr>
      </w:pPr>
    </w:p>
    <w:p w14:paraId="3E5B1554" w14:textId="77777777" w:rsidR="00733797" w:rsidRDefault="00733797" w:rsidP="00307230">
      <w:pPr>
        <w:rPr>
          <w:lang w:val="es-PE"/>
        </w:rPr>
      </w:pPr>
    </w:p>
    <w:p w14:paraId="474DF9FA" w14:textId="77777777" w:rsidR="00733797" w:rsidRDefault="00733797" w:rsidP="00307230">
      <w:pPr>
        <w:rPr>
          <w:lang w:val="es-PE"/>
        </w:rPr>
      </w:pPr>
    </w:p>
    <w:p w14:paraId="157BCA15" w14:textId="77777777" w:rsidR="00733797" w:rsidRDefault="00733797" w:rsidP="00307230">
      <w:pPr>
        <w:rPr>
          <w:lang w:val="es-PE"/>
        </w:rPr>
      </w:pPr>
    </w:p>
    <w:p w14:paraId="49044E70" w14:textId="0A3E059C" w:rsidR="00733797" w:rsidRDefault="00733797" w:rsidP="00307230">
      <w:pPr>
        <w:rPr>
          <w:lang w:val="es-PE"/>
        </w:rPr>
      </w:pPr>
    </w:p>
    <w:p w14:paraId="0869D57E" w14:textId="5F2FEF81" w:rsidR="005C2046" w:rsidRDefault="005C2046" w:rsidP="00307230">
      <w:pPr>
        <w:rPr>
          <w:lang w:val="es-PE"/>
        </w:rPr>
      </w:pPr>
    </w:p>
    <w:p w14:paraId="4D041290" w14:textId="3048EAF7" w:rsidR="005C2046" w:rsidRDefault="005C2046" w:rsidP="00307230">
      <w:pPr>
        <w:rPr>
          <w:lang w:val="es-PE"/>
        </w:rPr>
      </w:pPr>
    </w:p>
    <w:p w14:paraId="786AD899" w14:textId="77777777" w:rsidR="005C2046" w:rsidRDefault="005C2046" w:rsidP="00307230">
      <w:pPr>
        <w:rPr>
          <w:lang w:val="es-PE"/>
        </w:rPr>
      </w:pPr>
    </w:p>
    <w:p w14:paraId="4541EB1D" w14:textId="77777777" w:rsidR="00733797" w:rsidRDefault="00733797" w:rsidP="00307230">
      <w:pPr>
        <w:rPr>
          <w:lang w:val="es-PE"/>
        </w:rPr>
      </w:pPr>
    </w:p>
    <w:p w14:paraId="0CE59BDE" w14:textId="77777777" w:rsidR="00733797" w:rsidRDefault="00733797" w:rsidP="00307230">
      <w:pPr>
        <w:rPr>
          <w:lang w:val="es-PE"/>
        </w:rPr>
      </w:pPr>
    </w:p>
    <w:p w14:paraId="1016EFAA" w14:textId="442F692D" w:rsidR="00733797" w:rsidRPr="00733797" w:rsidRDefault="00733797" w:rsidP="00733797">
      <w:pPr>
        <w:jc w:val="center"/>
        <w:rPr>
          <w:rFonts w:ascii="Arial" w:hAnsi="Arial" w:cs="Arial"/>
          <w:b/>
          <w:sz w:val="36"/>
          <w:szCs w:val="36"/>
        </w:rPr>
      </w:pPr>
      <w:r w:rsidRPr="00733797">
        <w:rPr>
          <w:rFonts w:ascii="Arial" w:hAnsi="Arial" w:cs="Arial"/>
          <w:b/>
          <w:sz w:val="36"/>
          <w:szCs w:val="36"/>
        </w:rPr>
        <w:t>ANEXO 1</w:t>
      </w:r>
    </w:p>
    <w:p w14:paraId="5AF51463" w14:textId="69E2C760" w:rsidR="00733797" w:rsidRPr="00733797" w:rsidRDefault="00733797" w:rsidP="00733797">
      <w:pPr>
        <w:jc w:val="center"/>
        <w:rPr>
          <w:rFonts w:ascii="Arial" w:hAnsi="Arial" w:cs="Arial"/>
          <w:b/>
          <w:sz w:val="36"/>
          <w:szCs w:val="36"/>
        </w:rPr>
      </w:pPr>
      <w:r w:rsidRPr="00733797">
        <w:rPr>
          <w:rFonts w:ascii="Arial" w:hAnsi="Arial" w:cs="Arial"/>
          <w:b/>
          <w:sz w:val="36"/>
          <w:szCs w:val="36"/>
        </w:rPr>
        <w:t>DISEÑO DE LOSA DE CIMENTACIÓN</w:t>
      </w:r>
    </w:p>
    <w:p w14:paraId="071C0CAF" w14:textId="77777777" w:rsidR="00733797" w:rsidRPr="00733797" w:rsidRDefault="00733797" w:rsidP="00733797">
      <w:pPr>
        <w:rPr>
          <w:b/>
          <w:lang w:val="es-PE"/>
        </w:rPr>
      </w:pPr>
    </w:p>
    <w:p w14:paraId="5A1F4C92" w14:textId="77777777" w:rsidR="00733797" w:rsidRPr="00733797" w:rsidRDefault="00733797" w:rsidP="00733797">
      <w:pPr>
        <w:rPr>
          <w:b/>
          <w:lang w:val="es-PE"/>
        </w:rPr>
      </w:pPr>
    </w:p>
    <w:p w14:paraId="7DC96350" w14:textId="77777777" w:rsidR="00733797" w:rsidRPr="00733797" w:rsidRDefault="00733797" w:rsidP="00733797">
      <w:pPr>
        <w:rPr>
          <w:b/>
          <w:lang w:val="es-PE"/>
        </w:rPr>
      </w:pPr>
    </w:p>
    <w:p w14:paraId="31F3F1F1" w14:textId="77777777" w:rsidR="00733797" w:rsidRPr="00733797" w:rsidRDefault="00733797" w:rsidP="00733797">
      <w:pPr>
        <w:rPr>
          <w:b/>
          <w:lang w:val="es-PE"/>
        </w:rPr>
      </w:pPr>
    </w:p>
    <w:p w14:paraId="76958A62" w14:textId="77777777" w:rsidR="00733797" w:rsidRPr="00733797" w:rsidRDefault="00733797" w:rsidP="00733797">
      <w:pPr>
        <w:rPr>
          <w:b/>
          <w:lang w:val="es-PE"/>
        </w:rPr>
      </w:pPr>
    </w:p>
    <w:p w14:paraId="61EAB7A7" w14:textId="77777777" w:rsidR="00733797" w:rsidRPr="00733797" w:rsidRDefault="00733797" w:rsidP="00733797">
      <w:pPr>
        <w:rPr>
          <w:b/>
          <w:lang w:val="es-PE"/>
        </w:rPr>
      </w:pPr>
    </w:p>
    <w:p w14:paraId="04946ACC" w14:textId="77777777" w:rsidR="00733797" w:rsidRPr="00733797" w:rsidRDefault="00733797" w:rsidP="00733797">
      <w:pPr>
        <w:rPr>
          <w:b/>
          <w:lang w:val="es-PE"/>
        </w:rPr>
      </w:pPr>
    </w:p>
    <w:p w14:paraId="4CD1C184" w14:textId="77777777" w:rsidR="00733797" w:rsidRPr="00733797" w:rsidRDefault="00733797" w:rsidP="00733797">
      <w:pPr>
        <w:rPr>
          <w:b/>
          <w:lang w:val="es-PE"/>
        </w:rPr>
      </w:pPr>
    </w:p>
    <w:p w14:paraId="25F9C1A4" w14:textId="77777777" w:rsidR="00733797" w:rsidRPr="00733797" w:rsidRDefault="00733797" w:rsidP="00733797">
      <w:pPr>
        <w:rPr>
          <w:b/>
          <w:lang w:val="es-PE"/>
        </w:rPr>
      </w:pPr>
    </w:p>
    <w:p w14:paraId="79867E80" w14:textId="77777777" w:rsidR="00733797" w:rsidRPr="00733797" w:rsidRDefault="00733797" w:rsidP="00733797">
      <w:pPr>
        <w:rPr>
          <w:b/>
          <w:lang w:val="es-PE"/>
        </w:rPr>
      </w:pPr>
    </w:p>
    <w:p w14:paraId="37AFF11B" w14:textId="77777777" w:rsidR="00733797" w:rsidRPr="00733797" w:rsidRDefault="00733797" w:rsidP="00733797">
      <w:pPr>
        <w:rPr>
          <w:b/>
          <w:lang w:val="es-PE"/>
        </w:rPr>
      </w:pPr>
    </w:p>
    <w:p w14:paraId="73C17558" w14:textId="77777777" w:rsidR="00733797" w:rsidRDefault="00733797" w:rsidP="00733797">
      <w:pPr>
        <w:rPr>
          <w:b/>
          <w:lang w:val="es-PE"/>
        </w:rPr>
      </w:pPr>
    </w:p>
    <w:p w14:paraId="3C079A86" w14:textId="77777777" w:rsidR="00733797" w:rsidRDefault="00733797" w:rsidP="00733797">
      <w:pPr>
        <w:rPr>
          <w:b/>
          <w:lang w:val="es-PE"/>
        </w:rPr>
      </w:pPr>
    </w:p>
    <w:p w14:paraId="612668C0" w14:textId="77777777" w:rsidR="005C2046" w:rsidRDefault="005C2046" w:rsidP="00733797">
      <w:pPr>
        <w:rPr>
          <w:rFonts w:ascii="Arial" w:hAnsi="Arial" w:cs="Arial"/>
          <w:b/>
          <w:lang w:val="es-PE"/>
        </w:rPr>
      </w:pPr>
    </w:p>
    <w:p w14:paraId="5FBF9752" w14:textId="360461BD" w:rsidR="00733797" w:rsidRPr="00733797" w:rsidRDefault="00043FC3" w:rsidP="00733797">
      <w:pPr>
        <w:rPr>
          <w:rFonts w:ascii="Arial" w:hAnsi="Arial" w:cs="Arial"/>
          <w:b/>
          <w:lang w:val="es-PE"/>
        </w:rPr>
      </w:pPr>
      <w:r>
        <w:rPr>
          <w:rFonts w:ascii="Arial" w:hAnsi="Arial" w:cs="Arial"/>
          <w:b/>
          <w:lang w:val="es-PE"/>
        </w:rPr>
        <w:t>1</w:t>
      </w:r>
      <w:r w:rsidR="00733797" w:rsidRPr="00733797">
        <w:rPr>
          <w:rFonts w:ascii="Arial" w:hAnsi="Arial" w:cs="Arial"/>
          <w:b/>
          <w:lang w:val="es-PE"/>
        </w:rPr>
        <w:t>.1. DISEÑO DE LOSA DE CIMENTACIÓN</w:t>
      </w:r>
    </w:p>
    <w:p w14:paraId="541D036C" w14:textId="26B0D257" w:rsidR="00733797" w:rsidRPr="00733797" w:rsidRDefault="00733797" w:rsidP="00733797">
      <w:pPr>
        <w:jc w:val="both"/>
        <w:rPr>
          <w:rFonts w:ascii="Arial" w:hAnsi="Arial" w:cs="Arial"/>
          <w:lang w:val="es-PE"/>
        </w:rPr>
      </w:pPr>
      <w:r w:rsidRPr="00733797">
        <w:rPr>
          <w:rFonts w:ascii="Arial" w:hAnsi="Arial" w:cs="Arial"/>
          <w:lang w:val="es-PE"/>
        </w:rPr>
        <w:t xml:space="preserve">Para el diseño </w:t>
      </w:r>
      <w:r>
        <w:rPr>
          <w:rFonts w:ascii="Arial" w:hAnsi="Arial" w:cs="Arial"/>
          <w:lang w:val="es-PE"/>
        </w:rPr>
        <w:t xml:space="preserve">de la platea de cimentación </w:t>
      </w:r>
      <w:r w:rsidRPr="00733797">
        <w:rPr>
          <w:rFonts w:ascii="Arial" w:hAnsi="Arial" w:cs="Arial"/>
          <w:lang w:val="es-PE"/>
        </w:rPr>
        <w:t>se utilizó el programa STAAD FOUNDATION V8i, primero se exportó el modelo realizado en el programa STAAD.PRO y las cargas que llegaban a la base, luego se dibujó en el STAAD FOUNDATION V</w:t>
      </w:r>
      <w:r>
        <w:rPr>
          <w:rFonts w:ascii="Arial" w:hAnsi="Arial" w:cs="Arial"/>
          <w:lang w:val="es-PE"/>
        </w:rPr>
        <w:t>8i la platea de concreto f´c= 28</w:t>
      </w:r>
      <w:r w:rsidRPr="00733797">
        <w:rPr>
          <w:rFonts w:ascii="Arial" w:hAnsi="Arial" w:cs="Arial"/>
          <w:lang w:val="es-PE"/>
        </w:rPr>
        <w:t>0 kg/m2 con un peralte d</w:t>
      </w:r>
      <w:r>
        <w:rPr>
          <w:rFonts w:ascii="Arial" w:hAnsi="Arial" w:cs="Arial"/>
          <w:lang w:val="es-PE"/>
        </w:rPr>
        <w:t>e 0.85</w:t>
      </w:r>
      <w:r w:rsidRPr="00733797">
        <w:rPr>
          <w:rFonts w:ascii="Arial" w:hAnsi="Arial" w:cs="Arial"/>
          <w:lang w:val="es-PE"/>
        </w:rPr>
        <w:t xml:space="preserve"> m (cimentación rígida), se asign</w:t>
      </w:r>
      <w:r>
        <w:rPr>
          <w:rFonts w:ascii="Arial" w:hAnsi="Arial" w:cs="Arial"/>
          <w:lang w:val="es-PE"/>
        </w:rPr>
        <w:t>ó el coeficiente de balasto de 8</w:t>
      </w:r>
      <w:r w:rsidRPr="00733797">
        <w:rPr>
          <w:rFonts w:ascii="Arial" w:hAnsi="Arial" w:cs="Arial"/>
          <w:lang w:val="es-PE"/>
        </w:rPr>
        <w:t xml:space="preserve"> kg/cm3, se ingresaron las combinaciones de carga, finalmente se corrió el programa y se realizaron las siguientes verificaciones:</w:t>
      </w:r>
    </w:p>
    <w:p w14:paraId="78192FE1" w14:textId="77777777" w:rsidR="00733797" w:rsidRPr="00733797" w:rsidRDefault="00733797" w:rsidP="00733797">
      <w:pPr>
        <w:rPr>
          <w:rFonts w:ascii="Arial" w:hAnsi="Arial" w:cs="Arial"/>
        </w:rPr>
      </w:pPr>
    </w:p>
    <w:p w14:paraId="794ECF49" w14:textId="36763C7C" w:rsidR="00733797" w:rsidRPr="00733797" w:rsidRDefault="00043FC3" w:rsidP="00733797">
      <w:pPr>
        <w:rPr>
          <w:rFonts w:ascii="Arial" w:hAnsi="Arial" w:cs="Arial"/>
          <w:b/>
          <w:lang w:val="es-PE"/>
        </w:rPr>
      </w:pPr>
      <w:r>
        <w:rPr>
          <w:rFonts w:ascii="Arial" w:hAnsi="Arial" w:cs="Arial"/>
          <w:b/>
          <w:lang w:val="es-PE"/>
        </w:rPr>
        <w:t>1</w:t>
      </w:r>
      <w:r w:rsidR="00733797" w:rsidRPr="00733797">
        <w:rPr>
          <w:rFonts w:ascii="Arial" w:hAnsi="Arial" w:cs="Arial"/>
          <w:b/>
          <w:lang w:val="es-PE"/>
        </w:rPr>
        <w:t>.1.1. Verificación de la presión admisible del suelo</w:t>
      </w:r>
    </w:p>
    <w:p w14:paraId="5F7309CC" w14:textId="015DC64C" w:rsidR="00733797" w:rsidRPr="00733797" w:rsidRDefault="00733797" w:rsidP="00733797">
      <w:pPr>
        <w:jc w:val="both"/>
        <w:rPr>
          <w:rFonts w:ascii="Arial" w:hAnsi="Arial" w:cs="Arial"/>
          <w:lang w:val="es-PE"/>
        </w:rPr>
      </w:pPr>
      <w:r w:rsidRPr="00733797">
        <w:rPr>
          <w:rFonts w:ascii="Arial" w:hAnsi="Arial" w:cs="Arial"/>
          <w:lang w:val="es-PE"/>
        </w:rPr>
        <w:t xml:space="preserve">Se verificó que para la combinación de cargas de servicio CM+CV los valores del diagrama de presiones mostrado en la siguiente figura </w:t>
      </w:r>
      <w:r w:rsidR="007C78C8">
        <w:rPr>
          <w:rFonts w:ascii="Arial" w:hAnsi="Arial" w:cs="Arial"/>
          <w:lang w:val="es-PE"/>
        </w:rPr>
        <w:t>(14</w:t>
      </w:r>
      <w:r>
        <w:rPr>
          <w:rFonts w:ascii="Arial" w:hAnsi="Arial" w:cs="Arial"/>
          <w:lang w:val="es-PE"/>
        </w:rPr>
        <w:t xml:space="preserve"> ton</w:t>
      </w:r>
      <w:r w:rsidRPr="00733797">
        <w:rPr>
          <w:rFonts w:ascii="Arial" w:hAnsi="Arial" w:cs="Arial"/>
          <w:lang w:val="es-PE"/>
        </w:rPr>
        <w:t xml:space="preserve">/m2) sea menor que la presión admisible del suelo más desfavorable </w:t>
      </w:r>
      <w:r>
        <w:rPr>
          <w:rFonts w:ascii="Arial" w:hAnsi="Arial" w:cs="Arial"/>
          <w:lang w:val="es-PE"/>
        </w:rPr>
        <w:t>4</w:t>
      </w:r>
      <w:r w:rsidRPr="00733797">
        <w:rPr>
          <w:rFonts w:ascii="Arial" w:hAnsi="Arial" w:cs="Arial"/>
          <w:lang w:val="es-PE"/>
        </w:rPr>
        <w:t xml:space="preserve"> kg/cm2 (</w:t>
      </w:r>
      <w:r>
        <w:rPr>
          <w:rFonts w:ascii="Arial" w:hAnsi="Arial" w:cs="Arial"/>
          <w:lang w:val="es-PE"/>
        </w:rPr>
        <w:t>40 ton</w:t>
      </w:r>
      <w:r w:rsidRPr="00733797">
        <w:rPr>
          <w:rFonts w:ascii="Arial" w:hAnsi="Arial" w:cs="Arial"/>
          <w:lang w:val="es-PE"/>
        </w:rPr>
        <w:t>/m</w:t>
      </w:r>
      <w:proofErr w:type="gramStart"/>
      <w:r w:rsidRPr="00733797">
        <w:rPr>
          <w:rFonts w:ascii="Arial" w:hAnsi="Arial" w:cs="Arial"/>
          <w:lang w:val="es-PE"/>
        </w:rPr>
        <w:t>2 )</w:t>
      </w:r>
      <w:proofErr w:type="gramEnd"/>
      <w:r w:rsidRPr="00733797">
        <w:rPr>
          <w:rFonts w:ascii="Arial" w:hAnsi="Arial" w:cs="Arial"/>
          <w:lang w:val="es-PE"/>
        </w:rPr>
        <w:t xml:space="preserve">. </w:t>
      </w:r>
    </w:p>
    <w:p w14:paraId="5B4BAEB3" w14:textId="77777777" w:rsidR="00733797" w:rsidRPr="00733797" w:rsidRDefault="00733797" w:rsidP="00733797">
      <w:pPr>
        <w:rPr>
          <w:rFonts w:ascii="Arial" w:hAnsi="Arial" w:cs="Arial"/>
          <w:b/>
          <w:lang w:val="es-PE"/>
        </w:rPr>
      </w:pPr>
    </w:p>
    <w:p w14:paraId="0179EFD5" w14:textId="57F4C273" w:rsidR="00733797" w:rsidRPr="00733797" w:rsidRDefault="009E41DB" w:rsidP="00733797">
      <w:pPr>
        <w:rPr>
          <w:rFonts w:ascii="Arial" w:hAnsi="Arial" w:cs="Arial"/>
          <w:b/>
          <w:lang w:val="es-PE"/>
        </w:rPr>
      </w:pPr>
      <w:r w:rsidRPr="00733797">
        <w:rPr>
          <w:rFonts w:ascii="Arial" w:hAnsi="Arial" w:cs="Arial"/>
          <w:noProof/>
          <w:lang w:val="es-PE"/>
        </w:rPr>
        <mc:AlternateContent>
          <mc:Choice Requires="wps">
            <w:drawing>
              <wp:anchor distT="0" distB="0" distL="114300" distR="114300" simplePos="0" relativeHeight="251878400" behindDoc="0" locked="0" layoutInCell="1" allowOverlap="1" wp14:anchorId="66E12697" wp14:editId="5F89C8C4">
                <wp:simplePos x="0" y="0"/>
                <wp:positionH relativeFrom="margin">
                  <wp:align>left</wp:align>
                </wp:positionH>
                <wp:positionV relativeFrom="paragraph">
                  <wp:posOffset>1423670</wp:posOffset>
                </wp:positionV>
                <wp:extent cx="485775" cy="238125"/>
                <wp:effectExtent l="0" t="0" r="28575" b="28575"/>
                <wp:wrapNone/>
                <wp:docPr id="74"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381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CC9FA2" id="Rectangle 25" o:spid="_x0000_s1026" style="position:absolute;margin-left:0;margin-top:112.1pt;width:38.25pt;height:18.75pt;z-index:251878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" filled="f" strokecolor="red" strokeweight="1.5pt">
                <w10:wrap anchorx="margin"/>
              </v:rect>
            </w:pict>
          </mc:Fallback>
        </mc:AlternateContent>
      </w:r>
      <w:r>
        <w:rPr>
          <w:noProof/>
          <w:lang w:val="es-PE" w:eastAsia="es-PE"/>
        </w:rPr>
        <w:drawing>
          <wp:inline distT="0" distB="0" distL="0" distR="0" wp14:anchorId="18064090" wp14:editId="43E80096">
            <wp:extent cx="628598" cy="3171825"/>
            <wp:effectExtent l="0" t="0" r="635"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43052" cy="3244760"/>
                    </a:xfrm>
                    <a:prstGeom prst="rect">
                      <a:avLst/>
                    </a:prstGeom>
                  </pic:spPr>
                </pic:pic>
              </a:graphicData>
            </a:graphic>
          </wp:inline>
        </w:drawing>
      </w:r>
      <w:r>
        <w:rPr>
          <w:noProof/>
          <w:lang w:val="es-PE" w:eastAsia="es-PE"/>
        </w:rPr>
        <w:drawing>
          <wp:anchor distT="0" distB="0" distL="114300" distR="114300" simplePos="0" relativeHeight="251879424" behindDoc="0" locked="0" layoutInCell="1" allowOverlap="1" wp14:anchorId="2628C0D5" wp14:editId="366B5E39">
            <wp:simplePos x="0" y="0"/>
            <wp:positionH relativeFrom="column">
              <wp:posOffset>786765</wp:posOffset>
            </wp:positionH>
            <wp:positionV relativeFrom="paragraph">
              <wp:posOffset>42545</wp:posOffset>
            </wp:positionV>
            <wp:extent cx="4794885" cy="3143250"/>
            <wp:effectExtent l="19050" t="19050" r="24765" b="19050"/>
            <wp:wrapSquare wrapText="bothSides"/>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28A0092B-C50C-407E-A947-70E740481C1C}">
                          <a14:useLocalDpi xmlns:a14="http://schemas.microsoft.com/office/drawing/2010/main" val="0"/>
                        </a:ext>
                      </a:extLst>
                    </a:blip>
                    <a:srcRect l="7346"/>
                    <a:stretch/>
                  </pic:blipFill>
                  <pic:spPr bwMode="auto">
                    <a:xfrm>
                      <a:off x="0" y="0"/>
                      <a:ext cx="4794885" cy="31432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p>
    <w:p w14:paraId="3DF279F3" w14:textId="77777777" w:rsidR="00733797" w:rsidRPr="00733797" w:rsidRDefault="00733797" w:rsidP="00733797">
      <w:pPr>
        <w:rPr>
          <w:rFonts w:ascii="Arial" w:hAnsi="Arial" w:cs="Arial"/>
          <w:b/>
          <w:lang w:val="es-PE"/>
        </w:rPr>
      </w:pPr>
    </w:p>
    <w:p w14:paraId="1A3D2244" w14:textId="41D10224" w:rsidR="00733797" w:rsidRPr="00733797" w:rsidRDefault="00733797" w:rsidP="00733797">
      <w:pPr>
        <w:rPr>
          <w:rFonts w:ascii="Arial" w:hAnsi="Arial" w:cs="Arial"/>
          <w:b/>
          <w:lang w:val="es-PE"/>
        </w:rPr>
      </w:pPr>
    </w:p>
    <w:p w14:paraId="3658587B" w14:textId="57EF15C1" w:rsidR="00733797" w:rsidRPr="00733797" w:rsidRDefault="00733797" w:rsidP="00733797">
      <w:pPr>
        <w:rPr>
          <w:rFonts w:ascii="Arial" w:hAnsi="Arial" w:cs="Arial"/>
          <w:b/>
          <w:lang w:val="es-PE"/>
        </w:rPr>
      </w:pPr>
    </w:p>
    <w:p w14:paraId="76472EFD" w14:textId="43E40F8E" w:rsidR="00733797" w:rsidRPr="00733797" w:rsidRDefault="00733797" w:rsidP="00733797">
      <w:pPr>
        <w:rPr>
          <w:rFonts w:ascii="Arial" w:hAnsi="Arial" w:cs="Arial"/>
          <w:lang w:val="es-ES_tradnl"/>
        </w:rPr>
      </w:pPr>
    </w:p>
    <w:p w14:paraId="679BEAE7" w14:textId="31D4F827" w:rsidR="009E41DB" w:rsidRDefault="009E41DB" w:rsidP="00733797">
      <w:pPr>
        <w:rPr>
          <w:rFonts w:ascii="Arial" w:hAnsi="Arial" w:cs="Arial"/>
          <w:lang w:val="es-PE"/>
        </w:rPr>
      </w:pPr>
    </w:p>
    <w:p w14:paraId="342A2435" w14:textId="319B922C" w:rsidR="009E41DB" w:rsidRDefault="007C78C8" w:rsidP="00733797">
      <w:pPr>
        <w:rPr>
          <w:rFonts w:ascii="Arial" w:hAnsi="Arial" w:cs="Arial"/>
          <w:lang w:val="es-PE"/>
        </w:rPr>
      </w:pPr>
      <w:r w:rsidRPr="00733797">
        <w:rPr>
          <w:rFonts w:ascii="Arial" w:hAnsi="Arial" w:cs="Arial"/>
          <w:noProof/>
          <w:lang w:val="es-PE"/>
        </w:rPr>
        <mc:AlternateContent>
          <mc:Choice Requires="wps">
            <w:drawing>
              <wp:anchor distT="0" distB="0" distL="114300" distR="114300" simplePos="0" relativeHeight="251860992" behindDoc="1" locked="0" layoutInCell="1" allowOverlap="1" wp14:anchorId="6A981ED1" wp14:editId="500A817B">
                <wp:simplePos x="0" y="0"/>
                <wp:positionH relativeFrom="margin">
                  <wp:align>left</wp:align>
                </wp:positionH>
                <wp:positionV relativeFrom="paragraph">
                  <wp:posOffset>565785</wp:posOffset>
                </wp:positionV>
                <wp:extent cx="595630" cy="241935"/>
                <wp:effectExtent l="0" t="0" r="13970" b="24765"/>
                <wp:wrapSquare wrapText="bothSides"/>
                <wp:docPr id="112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5630" cy="2419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CDD6E2" id="Rectangle 13" o:spid="_x0000_s1026" style="position:absolute;margin-left:0;margin-top:44.55pt;width:46.9pt;height:19.05pt;z-index:-251455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" filled="f" strokecolor="red" strokeweight="1.5pt">
                <w10:wrap type="square" anchorx="margin"/>
              </v:rect>
            </w:pict>
          </mc:Fallback>
        </mc:AlternateContent>
      </w:r>
      <w:r>
        <w:rPr>
          <w:noProof/>
          <w:lang w:val="es-PE" w:eastAsia="es-PE"/>
        </w:rPr>
        <w:drawing>
          <wp:anchor distT="0" distB="0" distL="114300" distR="114300" simplePos="0" relativeHeight="251881472" behindDoc="1" locked="0" layoutInCell="1" allowOverlap="1" wp14:anchorId="49277306" wp14:editId="3E161E2E">
            <wp:simplePos x="0" y="0"/>
            <wp:positionH relativeFrom="margin">
              <wp:align>left</wp:align>
            </wp:positionH>
            <wp:positionV relativeFrom="paragraph">
              <wp:posOffset>0</wp:posOffset>
            </wp:positionV>
            <wp:extent cx="647700" cy="2794000"/>
            <wp:effectExtent l="0" t="0" r="0" b="6350"/>
            <wp:wrapNone/>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647700" cy="2794000"/>
                    </a:xfrm>
                    <a:prstGeom prst="rect">
                      <a:avLst/>
                    </a:prstGeom>
                  </pic:spPr>
                </pic:pic>
              </a:graphicData>
            </a:graphic>
            <wp14:sizeRelH relativeFrom="margin">
              <wp14:pctWidth>0</wp14:pctWidth>
            </wp14:sizeRelH>
          </wp:anchor>
        </w:drawing>
      </w:r>
      <w:r w:rsidR="009E41DB">
        <w:rPr>
          <w:noProof/>
          <w:lang w:val="es-PE" w:eastAsia="es-PE"/>
        </w:rPr>
        <w:drawing>
          <wp:anchor distT="0" distB="0" distL="114300" distR="114300" simplePos="0" relativeHeight="251880448" behindDoc="0" locked="0" layoutInCell="1" allowOverlap="1" wp14:anchorId="34F4C1B5" wp14:editId="7190A406">
            <wp:simplePos x="0" y="0"/>
            <wp:positionH relativeFrom="margin">
              <wp:align>right</wp:align>
            </wp:positionH>
            <wp:positionV relativeFrom="paragraph">
              <wp:posOffset>0</wp:posOffset>
            </wp:positionV>
            <wp:extent cx="4737735" cy="2724150"/>
            <wp:effectExtent l="19050" t="19050" r="24765" b="19050"/>
            <wp:wrapSquare wrapText="bothSides"/>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4737735" cy="27241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FBBD474" w14:textId="77777777" w:rsidR="009E41DB" w:rsidRDefault="009E41DB" w:rsidP="00733797">
      <w:pPr>
        <w:rPr>
          <w:rFonts w:ascii="Arial" w:hAnsi="Arial" w:cs="Arial"/>
          <w:lang w:val="es-PE"/>
        </w:rPr>
      </w:pPr>
    </w:p>
    <w:p w14:paraId="73D23FC1" w14:textId="34A824E1" w:rsidR="009E41DB" w:rsidRDefault="009E41DB" w:rsidP="00733797">
      <w:pPr>
        <w:rPr>
          <w:rFonts w:ascii="Arial" w:hAnsi="Arial" w:cs="Arial"/>
          <w:lang w:val="es-PE"/>
        </w:rPr>
      </w:pPr>
    </w:p>
    <w:p w14:paraId="63E4B23E" w14:textId="77777777" w:rsidR="009E41DB" w:rsidRDefault="009E41DB" w:rsidP="00733797">
      <w:pPr>
        <w:rPr>
          <w:rFonts w:ascii="Arial" w:hAnsi="Arial" w:cs="Arial"/>
          <w:lang w:val="es-PE"/>
        </w:rPr>
      </w:pPr>
    </w:p>
    <w:p w14:paraId="5796DA5A" w14:textId="650016F9" w:rsidR="009E41DB" w:rsidRDefault="009E41DB" w:rsidP="00733797">
      <w:pPr>
        <w:rPr>
          <w:rFonts w:ascii="Arial" w:hAnsi="Arial" w:cs="Arial"/>
          <w:lang w:val="es-PE"/>
        </w:rPr>
      </w:pPr>
    </w:p>
    <w:p w14:paraId="514382C4" w14:textId="1AE5B197" w:rsidR="009E41DB" w:rsidRDefault="009E41DB" w:rsidP="00733797">
      <w:pPr>
        <w:rPr>
          <w:rFonts w:ascii="Arial" w:hAnsi="Arial" w:cs="Arial"/>
          <w:lang w:val="es-PE"/>
        </w:rPr>
      </w:pPr>
    </w:p>
    <w:p w14:paraId="25FC6B67" w14:textId="009B0828" w:rsidR="009E41DB" w:rsidRDefault="009E41DB" w:rsidP="00733797">
      <w:pPr>
        <w:rPr>
          <w:rFonts w:ascii="Arial" w:hAnsi="Arial" w:cs="Arial"/>
          <w:lang w:val="es-PE"/>
        </w:rPr>
      </w:pPr>
    </w:p>
    <w:p w14:paraId="5FB10BDC" w14:textId="77777777" w:rsidR="009E41DB" w:rsidRDefault="009E41DB" w:rsidP="00733797">
      <w:pPr>
        <w:rPr>
          <w:rFonts w:ascii="Arial" w:hAnsi="Arial" w:cs="Arial"/>
          <w:lang w:val="es-PE"/>
        </w:rPr>
      </w:pPr>
    </w:p>
    <w:p w14:paraId="2620CEAA" w14:textId="77777777" w:rsidR="009E41DB" w:rsidRDefault="009E41DB" w:rsidP="00733797">
      <w:pPr>
        <w:rPr>
          <w:rFonts w:ascii="Arial" w:hAnsi="Arial" w:cs="Arial"/>
          <w:lang w:val="es-PE"/>
        </w:rPr>
      </w:pPr>
    </w:p>
    <w:p w14:paraId="23E2849E" w14:textId="023802C3" w:rsidR="00733797" w:rsidRPr="00733797" w:rsidRDefault="00733797" w:rsidP="00733797">
      <w:pPr>
        <w:rPr>
          <w:rFonts w:ascii="Arial" w:hAnsi="Arial" w:cs="Arial"/>
          <w:lang w:val="es-PE"/>
        </w:rPr>
      </w:pPr>
      <w:r w:rsidRPr="00733797">
        <w:rPr>
          <w:rFonts w:ascii="Arial" w:hAnsi="Arial" w:cs="Arial"/>
          <w:lang w:val="es-PE"/>
        </w:rPr>
        <w:t xml:space="preserve">De la misma manera se verificó que para la combinación de cargas que incluyen sismo, las presiones en el suelo que se muestran en la siguiente figura sean menores que la presión admisible multiplicada por un factor de 1.3 </w:t>
      </w:r>
      <w:r w:rsidR="009E41DB">
        <w:rPr>
          <w:rFonts w:ascii="Arial" w:hAnsi="Arial" w:cs="Arial"/>
          <w:lang w:val="es-PE"/>
        </w:rPr>
        <w:t xml:space="preserve">(4x1.3= 5.20 kg/cm2) </w:t>
      </w:r>
      <w:r w:rsidRPr="00733797">
        <w:rPr>
          <w:rFonts w:ascii="Arial" w:hAnsi="Arial" w:cs="Arial"/>
          <w:lang w:val="es-PE"/>
        </w:rPr>
        <w:t xml:space="preserve">según la norma de diseño de concreto E060 </w:t>
      </w:r>
      <w:proofErr w:type="gramStart"/>
      <w:r w:rsidRPr="00733797">
        <w:rPr>
          <w:rFonts w:ascii="Arial" w:hAnsi="Arial" w:cs="Arial"/>
          <w:lang w:val="es-PE"/>
        </w:rPr>
        <w:t xml:space="preserve">( </w:t>
      </w:r>
      <w:proofErr w:type="spellStart"/>
      <w:r w:rsidRPr="00733797">
        <w:rPr>
          <w:rFonts w:ascii="Arial" w:hAnsi="Arial" w:cs="Arial"/>
          <w:lang w:val="es-PE"/>
        </w:rPr>
        <w:t>articulo</w:t>
      </w:r>
      <w:proofErr w:type="spellEnd"/>
      <w:proofErr w:type="gramEnd"/>
      <w:r w:rsidRPr="00733797">
        <w:rPr>
          <w:rFonts w:ascii="Arial" w:hAnsi="Arial" w:cs="Arial"/>
          <w:lang w:val="es-PE"/>
        </w:rPr>
        <w:t xml:space="preserve"> 15.2.4).</w:t>
      </w:r>
      <w:r w:rsidR="009E41DB">
        <w:rPr>
          <w:rFonts w:ascii="Arial" w:hAnsi="Arial" w:cs="Arial"/>
          <w:lang w:val="es-PE"/>
        </w:rPr>
        <w:t xml:space="preserve"> </w:t>
      </w:r>
    </w:p>
    <w:p w14:paraId="440659AB" w14:textId="15451E12" w:rsidR="00733797" w:rsidRPr="00733797" w:rsidRDefault="007C78C8" w:rsidP="00733797">
      <w:pPr>
        <w:rPr>
          <w:rFonts w:ascii="Arial" w:hAnsi="Arial" w:cs="Arial"/>
          <w:lang w:val="es-PE"/>
        </w:rPr>
      </w:pPr>
      <w:r>
        <w:rPr>
          <w:noProof/>
          <w:lang w:val="es-PE" w:eastAsia="es-PE"/>
        </w:rPr>
        <w:drawing>
          <wp:anchor distT="0" distB="0" distL="114300" distR="114300" simplePos="0" relativeHeight="251882496" behindDoc="0" locked="0" layoutInCell="1" allowOverlap="1" wp14:anchorId="68CC2098" wp14:editId="54F167CD">
            <wp:simplePos x="0" y="0"/>
            <wp:positionH relativeFrom="column">
              <wp:posOffset>777240</wp:posOffset>
            </wp:positionH>
            <wp:positionV relativeFrom="paragraph">
              <wp:posOffset>306705</wp:posOffset>
            </wp:positionV>
            <wp:extent cx="4857750" cy="2625725"/>
            <wp:effectExtent l="19050" t="19050" r="19050" b="22225"/>
            <wp:wrapSquare wrapText="bothSides"/>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4857750" cy="2625725"/>
                    </a:xfrm>
                    <a:prstGeom prst="rect">
                      <a:avLst/>
                    </a:prstGeom>
                    <a:ln>
                      <a:solidFill>
                        <a:schemeClr val="tx1"/>
                      </a:solidFill>
                    </a:ln>
                  </pic:spPr>
                </pic:pic>
              </a:graphicData>
            </a:graphic>
            <wp14:sizeRelH relativeFrom="margin">
              <wp14:pctWidth>0</wp14:pctWidth>
            </wp14:sizeRelH>
          </wp:anchor>
        </w:drawing>
      </w:r>
    </w:p>
    <w:p w14:paraId="42AADEC5" w14:textId="74F37469" w:rsidR="00733797" w:rsidRPr="00733797" w:rsidRDefault="00733797" w:rsidP="00733797">
      <w:pPr>
        <w:rPr>
          <w:rFonts w:ascii="Arial" w:hAnsi="Arial" w:cs="Arial"/>
          <w:lang w:val="es-PE"/>
        </w:rPr>
      </w:pPr>
      <w:r w:rsidRPr="00733797">
        <w:rPr>
          <w:rFonts w:ascii="Arial" w:hAnsi="Arial" w:cs="Arial"/>
          <w:noProof/>
          <w:lang w:val="es-PE"/>
        </w:rPr>
        <mc:AlternateContent>
          <mc:Choice Requires="wps">
            <w:drawing>
              <wp:anchor distT="0" distB="0" distL="114300" distR="114300" simplePos="0" relativeHeight="251863040" behindDoc="0" locked="0" layoutInCell="1" allowOverlap="1" wp14:anchorId="479355E3" wp14:editId="4C27F36C">
                <wp:simplePos x="0" y="0"/>
                <wp:positionH relativeFrom="column">
                  <wp:posOffset>5715</wp:posOffset>
                </wp:positionH>
                <wp:positionV relativeFrom="paragraph">
                  <wp:posOffset>490220</wp:posOffset>
                </wp:positionV>
                <wp:extent cx="533400" cy="280035"/>
                <wp:effectExtent l="0" t="0" r="19050" b="24765"/>
                <wp:wrapNone/>
                <wp:docPr id="112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2800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7BE305" id="Rectangle 14" o:spid="_x0000_s1026" style="position:absolute;margin-left:.45pt;margin-top:38.6pt;width:42pt;height:22.0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" filled="f" strokecolor="red" strokeweight="1.5pt"/>
            </w:pict>
          </mc:Fallback>
        </mc:AlternateContent>
      </w:r>
      <w:r w:rsidR="007C78C8" w:rsidRPr="007C78C8">
        <w:rPr>
          <w:noProof/>
          <w:lang w:val="es-PE" w:eastAsia="es-PE"/>
        </w:rPr>
        <w:t xml:space="preserve"> </w:t>
      </w:r>
      <w:r w:rsidR="007C78C8">
        <w:rPr>
          <w:noProof/>
          <w:lang w:val="es-PE" w:eastAsia="es-PE"/>
        </w:rPr>
        <w:drawing>
          <wp:inline distT="0" distB="0" distL="0" distR="0" wp14:anchorId="3AC5C7D9" wp14:editId="33B248CE">
            <wp:extent cx="610573" cy="2600325"/>
            <wp:effectExtent l="0" t="0" r="0"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22895" cy="2652802"/>
                    </a:xfrm>
                    <a:prstGeom prst="rect">
                      <a:avLst/>
                    </a:prstGeom>
                  </pic:spPr>
                </pic:pic>
              </a:graphicData>
            </a:graphic>
          </wp:inline>
        </w:drawing>
      </w:r>
    </w:p>
    <w:p w14:paraId="3BD7558C" w14:textId="77777777" w:rsidR="007C78C8" w:rsidRDefault="007C78C8" w:rsidP="00733797">
      <w:pPr>
        <w:rPr>
          <w:rFonts w:ascii="Arial" w:hAnsi="Arial" w:cs="Arial"/>
          <w:lang w:val="es-PE"/>
        </w:rPr>
      </w:pPr>
    </w:p>
    <w:p w14:paraId="69DB9130" w14:textId="2C3E66AA" w:rsidR="00733797" w:rsidRPr="00733797" w:rsidRDefault="00733797" w:rsidP="00733797">
      <w:pPr>
        <w:rPr>
          <w:rFonts w:ascii="Arial" w:hAnsi="Arial" w:cs="Arial"/>
          <w:lang w:val="es-PE"/>
        </w:rPr>
      </w:pPr>
      <w:r w:rsidRPr="00733797">
        <w:rPr>
          <w:rFonts w:ascii="Arial" w:hAnsi="Arial" w:cs="Arial"/>
          <w:lang w:val="es-PE"/>
        </w:rPr>
        <w:t>Las presi</w:t>
      </w:r>
      <w:r w:rsidR="007C78C8">
        <w:rPr>
          <w:rFonts w:ascii="Arial" w:hAnsi="Arial" w:cs="Arial"/>
          <w:lang w:val="es-PE"/>
        </w:rPr>
        <w:t xml:space="preserve">ones transmitidas al suelo </w:t>
      </w:r>
      <w:proofErr w:type="gramStart"/>
      <w:r w:rsidR="007C78C8">
        <w:rPr>
          <w:rFonts w:ascii="Arial" w:hAnsi="Arial" w:cs="Arial"/>
          <w:lang w:val="es-PE"/>
        </w:rPr>
        <w:t>( 19</w:t>
      </w:r>
      <w:proofErr w:type="gramEnd"/>
      <w:r w:rsidR="007C78C8">
        <w:rPr>
          <w:rFonts w:ascii="Arial" w:hAnsi="Arial" w:cs="Arial"/>
          <w:lang w:val="es-PE"/>
        </w:rPr>
        <w:t xml:space="preserve"> ton</w:t>
      </w:r>
      <w:r w:rsidRPr="00733797">
        <w:rPr>
          <w:rFonts w:ascii="Arial" w:hAnsi="Arial" w:cs="Arial"/>
          <w:lang w:val="es-PE"/>
        </w:rPr>
        <w:t>/m2) son menore</w:t>
      </w:r>
      <w:r w:rsidR="007C78C8">
        <w:rPr>
          <w:rFonts w:ascii="Arial" w:hAnsi="Arial" w:cs="Arial"/>
          <w:lang w:val="es-PE"/>
        </w:rPr>
        <w:t>s que la presión admisible 40 ton/m2 x 1.3= 52 ton</w:t>
      </w:r>
      <w:r w:rsidRPr="00733797">
        <w:rPr>
          <w:rFonts w:ascii="Arial" w:hAnsi="Arial" w:cs="Arial"/>
          <w:lang w:val="es-PE"/>
        </w:rPr>
        <w:t>/m2.</w:t>
      </w:r>
    </w:p>
    <w:p w14:paraId="275DC265" w14:textId="77777777" w:rsidR="00733797" w:rsidRDefault="00733797" w:rsidP="00733797">
      <w:pPr>
        <w:rPr>
          <w:rFonts w:ascii="Arial" w:hAnsi="Arial" w:cs="Arial"/>
          <w:lang w:val="es-ES_tradnl"/>
        </w:rPr>
      </w:pPr>
    </w:p>
    <w:p w14:paraId="52F75C01" w14:textId="7142A5CE" w:rsidR="00733797" w:rsidRPr="00733797" w:rsidRDefault="00043FC3" w:rsidP="00733797">
      <w:pPr>
        <w:rPr>
          <w:rFonts w:ascii="Arial" w:hAnsi="Arial" w:cs="Arial"/>
          <w:b/>
          <w:lang w:val="es-PE"/>
        </w:rPr>
      </w:pPr>
      <w:r>
        <w:rPr>
          <w:rFonts w:ascii="Arial" w:hAnsi="Arial" w:cs="Arial"/>
          <w:b/>
          <w:lang w:val="es-PE"/>
        </w:rPr>
        <w:lastRenderedPageBreak/>
        <w:t>1</w:t>
      </w:r>
      <w:r w:rsidR="00733797" w:rsidRPr="00733797">
        <w:rPr>
          <w:rFonts w:ascii="Arial" w:hAnsi="Arial" w:cs="Arial"/>
          <w:b/>
          <w:lang w:val="es-PE"/>
        </w:rPr>
        <w:t>.1.2. Verificación por corte</w:t>
      </w:r>
    </w:p>
    <w:p w14:paraId="76917EDB" w14:textId="77777777" w:rsidR="00733797" w:rsidRPr="00733797" w:rsidRDefault="00733797" w:rsidP="007C78C8">
      <w:pPr>
        <w:jc w:val="both"/>
        <w:rPr>
          <w:rFonts w:ascii="Arial" w:hAnsi="Arial" w:cs="Arial"/>
          <w:lang w:val="es-PE"/>
        </w:rPr>
      </w:pPr>
      <w:r w:rsidRPr="00733797">
        <w:rPr>
          <w:rFonts w:ascii="Arial" w:hAnsi="Arial" w:cs="Arial"/>
          <w:lang w:val="es-PE"/>
        </w:rPr>
        <w:t xml:space="preserve">Para el diseño por corte, la platea de cimentación se puede estudiar como una losa con comportamiento en dos direcciones. Por lo general no se coloca refuerzo por corte en plateas de cimentación sino se verifica que solo el concreto soporte los esfuerzos. </w:t>
      </w:r>
    </w:p>
    <w:p w14:paraId="46BC985C" w14:textId="77777777" w:rsidR="00733797" w:rsidRPr="00733797" w:rsidRDefault="00733797" w:rsidP="007C78C8">
      <w:pPr>
        <w:jc w:val="both"/>
        <w:rPr>
          <w:rFonts w:ascii="Arial" w:hAnsi="Arial" w:cs="Arial"/>
          <w:b/>
          <w:lang w:val="es-PE"/>
        </w:rPr>
      </w:pPr>
    </w:p>
    <w:p w14:paraId="4C2DE48D" w14:textId="398D5DC2" w:rsidR="00733797" w:rsidRPr="00733797" w:rsidRDefault="00043FC3" w:rsidP="007C78C8">
      <w:pPr>
        <w:jc w:val="both"/>
        <w:rPr>
          <w:rFonts w:ascii="Arial" w:hAnsi="Arial" w:cs="Arial"/>
          <w:b/>
          <w:lang w:val="es-PE"/>
        </w:rPr>
      </w:pPr>
      <w:r>
        <w:rPr>
          <w:rFonts w:ascii="Arial" w:hAnsi="Arial" w:cs="Arial"/>
          <w:b/>
          <w:lang w:val="es-PE"/>
        </w:rPr>
        <w:t>1</w:t>
      </w:r>
      <w:r w:rsidR="00733797" w:rsidRPr="00733797">
        <w:rPr>
          <w:rFonts w:ascii="Arial" w:hAnsi="Arial" w:cs="Arial"/>
          <w:b/>
          <w:lang w:val="es-PE"/>
        </w:rPr>
        <w:t xml:space="preserve">.1.3. Verificación por punzonamiento </w:t>
      </w:r>
    </w:p>
    <w:p w14:paraId="17A5DAFA" w14:textId="77777777" w:rsidR="00733797" w:rsidRPr="00733797" w:rsidRDefault="00733797" w:rsidP="007C78C8">
      <w:pPr>
        <w:jc w:val="both"/>
        <w:rPr>
          <w:rFonts w:ascii="Arial" w:hAnsi="Arial" w:cs="Arial"/>
          <w:lang w:val="es-PE"/>
        </w:rPr>
      </w:pPr>
      <w:r w:rsidRPr="00733797">
        <w:rPr>
          <w:rFonts w:ascii="Arial" w:hAnsi="Arial" w:cs="Arial"/>
          <w:lang w:val="es-PE"/>
        </w:rPr>
        <w:t>La resistencia del concreto al corte por punzonamiento es igual a la menor de las siguientes expresiones:</w:t>
      </w:r>
    </w:p>
    <w:p w14:paraId="50CE75EC" w14:textId="0FECF29D" w:rsidR="00733797" w:rsidRPr="00733797" w:rsidRDefault="00733797" w:rsidP="007C78C8">
      <w:pPr>
        <w:jc w:val="both"/>
        <w:rPr>
          <w:rFonts w:ascii="Arial" w:hAnsi="Arial" w:cs="Arial"/>
        </w:rPr>
      </w:pPr>
      <m:oMath>
        <m:r>
          <w:rPr>
            <w:rFonts w:ascii="Cambria Math" w:hAnsi="Cambria Math" w:cs="Arial"/>
          </w:rPr>
          <m:t>∅Vc1≤0.85*0.27( 2+</m:t>
        </m:r>
        <m:f>
          <m:fPr>
            <m:ctrlPr>
              <w:rPr>
                <w:rFonts w:ascii="Cambria Math" w:hAnsi="Cambria Math" w:cs="Arial"/>
                <w:i/>
                <w:lang w:val="es-PE"/>
              </w:rPr>
            </m:ctrlPr>
          </m:fPr>
          <m:num>
            <m:r>
              <w:rPr>
                <w:rFonts w:ascii="Cambria Math" w:hAnsi="Cambria Math" w:cs="Arial"/>
              </w:rPr>
              <m:t>4</m:t>
            </m:r>
          </m:num>
          <m:den>
            <m:r>
              <w:rPr>
                <w:rFonts w:ascii="Cambria Math" w:hAnsi="Cambria Math" w:cs="Arial"/>
              </w:rPr>
              <m:t>βc</m:t>
            </m:r>
          </m:den>
        </m:f>
        <m:r>
          <w:rPr>
            <w:rFonts w:ascii="Cambria Math" w:hAnsi="Cambria Math" w:cs="Arial"/>
          </w:rPr>
          <m:t xml:space="preserve"> )</m:t>
        </m:r>
        <m:rad>
          <m:radPr>
            <m:degHide m:val="1"/>
            <m:ctrlPr>
              <w:rPr>
                <w:rFonts w:ascii="Cambria Math" w:hAnsi="Cambria Math" w:cs="Arial"/>
                <w:i/>
                <w:lang w:val="es-PE"/>
              </w:rPr>
            </m:ctrlPr>
          </m:radPr>
          <m:deg/>
          <m:e>
            <m:r>
              <w:rPr>
                <w:rFonts w:ascii="Cambria Math" w:hAnsi="Cambria Math" w:cs="Arial"/>
              </w:rPr>
              <m:t>f´c</m:t>
            </m:r>
          </m:e>
        </m:rad>
        <m:r>
          <w:rPr>
            <w:rFonts w:ascii="Cambria Math" w:hAnsi="Cambria Math" w:cs="Arial"/>
          </w:rPr>
          <m:t xml:space="preserve"> bo d</m:t>
        </m:r>
      </m:oMath>
      <w:proofErr w:type="gramStart"/>
      <w:r w:rsidRPr="00733797">
        <w:rPr>
          <w:rFonts w:ascii="Arial" w:hAnsi="Arial" w:cs="Arial"/>
        </w:rPr>
        <w:t>....</w:t>
      </w:r>
      <w:proofErr w:type="gramEnd"/>
      <w:r w:rsidRPr="00733797">
        <w:rPr>
          <w:rFonts w:ascii="Arial" w:hAnsi="Arial" w:cs="Arial"/>
        </w:rPr>
        <w:t>(1)</w:t>
      </w:r>
    </w:p>
    <w:p w14:paraId="1B8EB50E" w14:textId="34BC3019" w:rsidR="00733797" w:rsidRPr="00733797" w:rsidRDefault="00733797" w:rsidP="007C78C8">
      <w:pPr>
        <w:jc w:val="both"/>
        <w:rPr>
          <w:rFonts w:ascii="Arial" w:hAnsi="Arial" w:cs="Arial"/>
        </w:rPr>
      </w:pPr>
      <m:oMath>
        <m:r>
          <w:rPr>
            <w:rFonts w:ascii="Cambria Math" w:hAnsi="Cambria Math" w:cs="Arial"/>
          </w:rPr>
          <m:t>∅Vc2≤0.85*0.27( 2+</m:t>
        </m:r>
        <m:f>
          <m:fPr>
            <m:ctrlPr>
              <w:rPr>
                <w:rFonts w:ascii="Cambria Math" w:hAnsi="Cambria Math" w:cs="Arial"/>
                <w:i/>
                <w:lang w:val="es-PE"/>
              </w:rPr>
            </m:ctrlPr>
          </m:fPr>
          <m:num>
            <m:sSub>
              <m:sSubPr>
                <m:ctrlPr>
                  <w:rPr>
                    <w:rFonts w:ascii="Cambria Math" w:hAnsi="Cambria Math" w:cs="Arial"/>
                    <w:i/>
                    <w:lang w:val="es-PE"/>
                  </w:rPr>
                </m:ctrlPr>
              </m:sSubPr>
              <m:e>
                <m:r>
                  <w:rPr>
                    <w:rFonts w:ascii="Cambria Math" w:hAnsi="Cambria Math" w:cs="Arial"/>
                  </w:rPr>
                  <m:t>α</m:t>
                </m:r>
              </m:e>
              <m:sub>
                <m:r>
                  <w:rPr>
                    <w:rFonts w:ascii="Cambria Math" w:hAnsi="Cambria Math" w:cs="Arial"/>
                  </w:rPr>
                  <m:t xml:space="preserve">s </m:t>
                </m:r>
              </m:sub>
            </m:sSub>
          </m:num>
          <m:den>
            <m:r>
              <w:rPr>
                <w:rFonts w:ascii="Cambria Math" w:hAnsi="Cambria Math" w:cs="Arial"/>
              </w:rPr>
              <m:t>βc</m:t>
            </m:r>
          </m:den>
        </m:f>
        <m:r>
          <w:rPr>
            <w:rFonts w:ascii="Cambria Math" w:hAnsi="Cambria Math" w:cs="Arial"/>
          </w:rPr>
          <m:t xml:space="preserve"> )</m:t>
        </m:r>
        <m:rad>
          <m:radPr>
            <m:degHide m:val="1"/>
            <m:ctrlPr>
              <w:rPr>
                <w:rFonts w:ascii="Cambria Math" w:hAnsi="Cambria Math" w:cs="Arial"/>
                <w:i/>
                <w:lang w:val="es-PE"/>
              </w:rPr>
            </m:ctrlPr>
          </m:radPr>
          <m:deg/>
          <m:e>
            <m:r>
              <w:rPr>
                <w:rFonts w:ascii="Cambria Math" w:hAnsi="Cambria Math" w:cs="Arial"/>
              </w:rPr>
              <m:t>f´c</m:t>
            </m:r>
          </m:e>
        </m:rad>
        <m:r>
          <w:rPr>
            <w:rFonts w:ascii="Cambria Math" w:hAnsi="Cambria Math" w:cs="Arial"/>
          </w:rPr>
          <m:t xml:space="preserve"> bo d</m:t>
        </m:r>
      </m:oMath>
      <w:proofErr w:type="gramStart"/>
      <w:r w:rsidRPr="00733797">
        <w:rPr>
          <w:rFonts w:ascii="Arial" w:hAnsi="Arial" w:cs="Arial"/>
        </w:rPr>
        <w:t>.....</w:t>
      </w:r>
      <w:proofErr w:type="gramEnd"/>
      <w:r w:rsidRPr="00733797">
        <w:rPr>
          <w:rFonts w:ascii="Arial" w:hAnsi="Arial" w:cs="Arial"/>
        </w:rPr>
        <w:t>(2)</w:t>
      </w:r>
    </w:p>
    <w:p w14:paraId="4CC49727" w14:textId="2F3DCEDF" w:rsidR="00733797" w:rsidRPr="00733797" w:rsidRDefault="00733797" w:rsidP="007C78C8">
      <w:pPr>
        <w:jc w:val="both"/>
        <w:rPr>
          <w:rFonts w:ascii="Arial" w:hAnsi="Arial" w:cs="Arial"/>
        </w:rPr>
      </w:pPr>
      <m:oMath>
        <m:r>
          <w:rPr>
            <w:rFonts w:ascii="Cambria Math" w:hAnsi="Cambria Math" w:cs="Arial"/>
          </w:rPr>
          <m:t xml:space="preserve">∅Vc3≤0.85*1.06 </m:t>
        </m:r>
        <m:rad>
          <m:radPr>
            <m:degHide m:val="1"/>
            <m:ctrlPr>
              <w:rPr>
                <w:rFonts w:ascii="Cambria Math" w:hAnsi="Cambria Math" w:cs="Arial"/>
                <w:i/>
                <w:lang w:val="es-PE"/>
              </w:rPr>
            </m:ctrlPr>
          </m:radPr>
          <m:deg/>
          <m:e>
            <m:r>
              <w:rPr>
                <w:rFonts w:ascii="Cambria Math" w:hAnsi="Cambria Math" w:cs="Arial"/>
              </w:rPr>
              <m:t>f´c</m:t>
            </m:r>
          </m:e>
        </m:rad>
        <m:r>
          <w:rPr>
            <w:rFonts w:ascii="Cambria Math" w:hAnsi="Cambria Math" w:cs="Arial"/>
          </w:rPr>
          <m:t xml:space="preserve"> bo d</m:t>
        </m:r>
      </m:oMath>
      <w:proofErr w:type="gramStart"/>
      <w:r w:rsidRPr="00733797">
        <w:rPr>
          <w:rFonts w:ascii="Arial" w:hAnsi="Arial" w:cs="Arial"/>
        </w:rPr>
        <w:t>.....</w:t>
      </w:r>
      <w:proofErr w:type="gramEnd"/>
      <w:r w:rsidRPr="00733797">
        <w:rPr>
          <w:rFonts w:ascii="Arial" w:hAnsi="Arial" w:cs="Arial"/>
        </w:rPr>
        <w:t>(3)</w:t>
      </w:r>
    </w:p>
    <w:p w14:paraId="7874995D" w14:textId="77777777" w:rsidR="00733797" w:rsidRPr="00733797" w:rsidRDefault="00733797" w:rsidP="00733797">
      <w:pPr>
        <w:rPr>
          <w:rFonts w:ascii="Arial" w:hAnsi="Arial" w:cs="Arial"/>
          <w:lang w:val="es-PE"/>
        </w:rPr>
      </w:pPr>
      <w:r w:rsidRPr="00733797">
        <w:rPr>
          <w:rFonts w:ascii="Arial" w:hAnsi="Arial" w:cs="Arial"/>
          <w:lang w:val="es-PE"/>
        </w:rPr>
        <w:t xml:space="preserve">Donde: </w:t>
      </w:r>
    </w:p>
    <w:p w14:paraId="2C2C807E" w14:textId="77777777" w:rsidR="00733797" w:rsidRPr="00733797" w:rsidRDefault="00733797" w:rsidP="00733797">
      <w:pPr>
        <w:numPr>
          <w:ilvl w:val="0"/>
          <w:numId w:val="14"/>
        </w:numPr>
        <w:rPr>
          <w:rFonts w:ascii="Arial" w:hAnsi="Arial" w:cs="Arial"/>
          <w:lang w:val="es-PE"/>
        </w:rPr>
      </w:pPr>
      <w:proofErr w:type="spellStart"/>
      <w:r w:rsidRPr="00733797">
        <w:rPr>
          <w:rFonts w:ascii="Arial" w:hAnsi="Arial" w:cs="Arial"/>
          <w:lang w:val="es-PE"/>
        </w:rPr>
        <w:t>ØVc</w:t>
      </w:r>
      <w:proofErr w:type="spellEnd"/>
      <w:r w:rsidRPr="00733797">
        <w:rPr>
          <w:rFonts w:ascii="Arial" w:hAnsi="Arial" w:cs="Arial"/>
          <w:lang w:val="es-PE"/>
        </w:rPr>
        <w:t xml:space="preserve">: Resistencia del concreto al corte </w:t>
      </w:r>
    </w:p>
    <w:p w14:paraId="424A376B" w14:textId="77777777" w:rsidR="00733797" w:rsidRPr="00733797" w:rsidRDefault="00733797" w:rsidP="00733797">
      <w:pPr>
        <w:numPr>
          <w:ilvl w:val="0"/>
          <w:numId w:val="14"/>
        </w:numPr>
        <w:rPr>
          <w:rFonts w:ascii="Arial" w:hAnsi="Arial" w:cs="Arial"/>
          <w:lang w:val="es-PE"/>
        </w:rPr>
      </w:pPr>
      <w:r w:rsidRPr="00733797">
        <w:rPr>
          <w:rFonts w:ascii="Arial" w:hAnsi="Arial" w:cs="Arial"/>
          <w:lang w:val="es-PE"/>
        </w:rPr>
        <w:t>βc: Cociente de la dimensión mayor de la columna entre la dimensión menor</w:t>
      </w:r>
    </w:p>
    <w:p w14:paraId="343CCEF3" w14:textId="77777777" w:rsidR="00733797" w:rsidRPr="00733797" w:rsidRDefault="00733797" w:rsidP="00733797">
      <w:pPr>
        <w:numPr>
          <w:ilvl w:val="0"/>
          <w:numId w:val="14"/>
        </w:numPr>
        <w:rPr>
          <w:rFonts w:ascii="Arial" w:hAnsi="Arial" w:cs="Arial"/>
          <w:lang w:val="es-PE"/>
        </w:rPr>
      </w:pPr>
      <w:proofErr w:type="spellStart"/>
      <w:r w:rsidRPr="00733797">
        <w:rPr>
          <w:rFonts w:ascii="Arial" w:hAnsi="Arial" w:cs="Arial"/>
          <w:lang w:val="es-PE"/>
        </w:rPr>
        <w:t>bo</w:t>
      </w:r>
      <w:proofErr w:type="spellEnd"/>
      <w:r w:rsidRPr="00733797">
        <w:rPr>
          <w:rFonts w:ascii="Arial" w:hAnsi="Arial" w:cs="Arial"/>
          <w:lang w:val="es-PE"/>
        </w:rPr>
        <w:t>: Perímetro de la sección crítica</w:t>
      </w:r>
    </w:p>
    <w:p w14:paraId="1BDC1A45" w14:textId="77777777" w:rsidR="00733797" w:rsidRPr="00733797" w:rsidRDefault="00733797" w:rsidP="00733797">
      <w:pPr>
        <w:numPr>
          <w:ilvl w:val="0"/>
          <w:numId w:val="14"/>
        </w:numPr>
        <w:rPr>
          <w:rFonts w:ascii="Arial" w:hAnsi="Arial" w:cs="Arial"/>
          <w:lang w:val="es-PE"/>
        </w:rPr>
      </w:pPr>
      <w:r w:rsidRPr="00733797">
        <w:rPr>
          <w:rFonts w:ascii="Arial" w:hAnsi="Arial" w:cs="Arial"/>
          <w:lang w:val="es-PE"/>
        </w:rPr>
        <w:t xml:space="preserve">αs: Parámetro igual a 40 para columnas interiores, 30 para laterales y 40 para esquineras  </w:t>
      </w:r>
    </w:p>
    <w:p w14:paraId="65E8824F" w14:textId="77777777" w:rsidR="00733797" w:rsidRPr="00733797" w:rsidRDefault="00733797" w:rsidP="00733797">
      <w:pPr>
        <w:rPr>
          <w:rFonts w:ascii="Arial" w:hAnsi="Arial" w:cs="Arial"/>
        </w:rPr>
      </w:pPr>
    </w:p>
    <w:p w14:paraId="23DC0836" w14:textId="128B1142" w:rsidR="00733797" w:rsidRPr="00733797" w:rsidRDefault="00733797" w:rsidP="00733797">
      <w:pPr>
        <w:rPr>
          <w:rFonts w:ascii="Arial" w:hAnsi="Arial" w:cs="Arial"/>
          <w:lang w:val="es-PE"/>
        </w:rPr>
      </w:pPr>
      <w:r w:rsidRPr="00733797">
        <w:rPr>
          <w:rFonts w:ascii="Arial" w:hAnsi="Arial" w:cs="Arial"/>
          <w:lang w:val="es-PE"/>
        </w:rPr>
        <w:t xml:space="preserve">La resistencia del concreto al corte por punzonamiento para la platea de cimentación del hospital </w:t>
      </w:r>
      <w:proofErr w:type="spellStart"/>
      <w:r w:rsidR="007C78C8">
        <w:rPr>
          <w:rFonts w:ascii="Arial" w:hAnsi="Arial" w:cs="Arial"/>
          <w:lang w:val="es-PE"/>
        </w:rPr>
        <w:t>Sagaro</w:t>
      </w:r>
      <w:proofErr w:type="spellEnd"/>
      <w:r w:rsidRPr="00733797">
        <w:rPr>
          <w:rFonts w:ascii="Arial" w:hAnsi="Arial" w:cs="Arial"/>
          <w:lang w:val="es-PE"/>
        </w:rPr>
        <w:t xml:space="preserve"> es la menor de las siguientes:</w:t>
      </w:r>
    </w:p>
    <w:tbl>
      <w:tblPr>
        <w:tblW w:w="8717" w:type="dxa"/>
        <w:jc w:val="center"/>
        <w:tblCellMar>
          <w:left w:w="70" w:type="dxa"/>
          <w:right w:w="70" w:type="dxa"/>
        </w:tblCellMar>
        <w:tblLook w:val="04A0" w:firstRow="1" w:lastRow="0" w:firstColumn="1" w:lastColumn="0" w:noHBand="0" w:noVBand="1"/>
      </w:tblPr>
      <w:tblGrid>
        <w:gridCol w:w="2640"/>
        <w:gridCol w:w="1488"/>
        <w:gridCol w:w="550"/>
        <w:gridCol w:w="3047"/>
        <w:gridCol w:w="992"/>
      </w:tblGrid>
      <w:tr w:rsidR="00733797" w:rsidRPr="00733797" w14:paraId="239A7E48" w14:textId="77777777" w:rsidTr="00733797">
        <w:trPr>
          <w:trHeight w:val="294"/>
          <w:jc w:val="center"/>
        </w:trPr>
        <w:tc>
          <w:tcPr>
            <w:tcW w:w="2640" w:type="dxa"/>
            <w:tcBorders>
              <w:top w:val="single" w:sz="4" w:space="0" w:color="auto"/>
              <w:left w:val="single" w:sz="4" w:space="0" w:color="auto"/>
              <w:bottom w:val="single" w:sz="4" w:space="0" w:color="auto"/>
              <w:right w:val="single" w:sz="4" w:space="0" w:color="auto"/>
            </w:tcBorders>
            <w:shd w:val="clear" w:color="auto" w:fill="D9D9D9"/>
            <w:noWrap/>
            <w:vAlign w:val="bottom"/>
          </w:tcPr>
          <w:p w14:paraId="1D8961EE" w14:textId="77777777" w:rsidR="00733797" w:rsidRPr="00733797" w:rsidRDefault="00733797" w:rsidP="00733797">
            <w:pPr>
              <w:rPr>
                <w:rFonts w:ascii="Arial" w:hAnsi="Arial" w:cs="Arial"/>
              </w:rPr>
            </w:pPr>
            <w:r w:rsidRPr="00733797">
              <w:rPr>
                <w:rFonts w:ascii="Arial" w:hAnsi="Arial" w:cs="Arial"/>
              </w:rPr>
              <w:t>σ admisible (kg/cm2)</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7EB097" w14:textId="212B9428" w:rsidR="00733797" w:rsidRPr="00733797" w:rsidRDefault="007C78C8" w:rsidP="00733797">
            <w:pPr>
              <w:rPr>
                <w:rFonts w:ascii="Arial" w:hAnsi="Arial" w:cs="Arial"/>
              </w:rPr>
            </w:pPr>
            <w:r>
              <w:rPr>
                <w:rFonts w:ascii="Arial" w:hAnsi="Arial" w:cs="Arial"/>
              </w:rPr>
              <w:t>4.00</w:t>
            </w:r>
          </w:p>
        </w:tc>
        <w:tc>
          <w:tcPr>
            <w:tcW w:w="550" w:type="dxa"/>
            <w:tcBorders>
              <w:left w:val="single" w:sz="4" w:space="0" w:color="auto"/>
              <w:right w:val="single" w:sz="4" w:space="0" w:color="auto"/>
            </w:tcBorders>
            <w:shd w:val="clear" w:color="auto" w:fill="auto"/>
            <w:noWrap/>
            <w:vAlign w:val="bottom"/>
            <w:hideMark/>
          </w:tcPr>
          <w:p w14:paraId="2949757C" w14:textId="77777777" w:rsidR="00733797" w:rsidRPr="00733797" w:rsidRDefault="00733797" w:rsidP="00733797">
            <w:pPr>
              <w:rPr>
                <w:rFonts w:ascii="Arial" w:hAnsi="Arial" w:cs="Arial"/>
              </w:rPr>
            </w:pPr>
          </w:p>
        </w:tc>
        <w:tc>
          <w:tcPr>
            <w:tcW w:w="3047"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022CEDB8" w14:textId="77777777" w:rsidR="00733797" w:rsidRPr="00733797" w:rsidRDefault="00733797" w:rsidP="00733797">
            <w:pPr>
              <w:rPr>
                <w:rFonts w:ascii="Arial" w:hAnsi="Arial" w:cs="Arial"/>
              </w:rPr>
            </w:pPr>
            <w:r w:rsidRPr="00733797">
              <w:rPr>
                <w:rFonts w:ascii="Arial" w:hAnsi="Arial" w:cs="Arial"/>
              </w:rPr>
              <w:t>Ks (</w:t>
            </w:r>
            <w:proofErr w:type="spellStart"/>
            <w:r w:rsidRPr="00733797">
              <w:rPr>
                <w:rFonts w:ascii="Arial" w:hAnsi="Arial" w:cs="Arial"/>
              </w:rPr>
              <w:t>coef</w:t>
            </w:r>
            <w:proofErr w:type="spellEnd"/>
            <w:r w:rsidRPr="00733797">
              <w:rPr>
                <w:rFonts w:ascii="Arial" w:hAnsi="Arial" w:cs="Arial"/>
              </w:rPr>
              <w:t>. de balasto kg/cm</w:t>
            </w:r>
            <w:proofErr w:type="gramStart"/>
            <w:r w:rsidRPr="00733797">
              <w:rPr>
                <w:rFonts w:ascii="Arial" w:hAnsi="Arial" w:cs="Arial"/>
              </w:rPr>
              <w:t>3 )</w:t>
            </w:r>
            <w:proofErr w:type="gramEnd"/>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A84CE4" w14:textId="6CFFB5F6" w:rsidR="00733797" w:rsidRPr="00733797" w:rsidRDefault="001941B6" w:rsidP="00733797">
            <w:pPr>
              <w:rPr>
                <w:rFonts w:ascii="Arial" w:hAnsi="Arial" w:cs="Arial"/>
              </w:rPr>
            </w:pPr>
            <w:r>
              <w:rPr>
                <w:rFonts w:ascii="Arial" w:hAnsi="Arial" w:cs="Arial"/>
              </w:rPr>
              <w:t>8</w:t>
            </w:r>
            <w:r w:rsidR="00733797" w:rsidRPr="00733797">
              <w:rPr>
                <w:rFonts w:ascii="Arial" w:hAnsi="Arial" w:cs="Arial"/>
              </w:rPr>
              <w:t>.00</w:t>
            </w:r>
          </w:p>
        </w:tc>
      </w:tr>
      <w:tr w:rsidR="00733797" w:rsidRPr="00733797" w14:paraId="1B4F186C" w14:textId="77777777" w:rsidTr="00733797">
        <w:trPr>
          <w:trHeight w:val="294"/>
          <w:jc w:val="center"/>
        </w:trPr>
        <w:tc>
          <w:tcPr>
            <w:tcW w:w="264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78EB4427" w14:textId="77777777" w:rsidR="00733797" w:rsidRPr="00733797" w:rsidRDefault="00733797" w:rsidP="00733797">
            <w:pPr>
              <w:rPr>
                <w:rFonts w:ascii="Arial" w:hAnsi="Arial" w:cs="Arial"/>
              </w:rPr>
            </w:pPr>
            <w:r w:rsidRPr="00733797">
              <w:rPr>
                <w:rFonts w:ascii="Arial" w:hAnsi="Arial" w:cs="Arial"/>
              </w:rPr>
              <w:t>f'c (kg/cm2)</w:t>
            </w:r>
          </w:p>
        </w:tc>
        <w:tc>
          <w:tcPr>
            <w:tcW w:w="1488" w:type="dxa"/>
            <w:tcBorders>
              <w:top w:val="single" w:sz="4" w:space="0" w:color="auto"/>
              <w:left w:val="nil"/>
              <w:bottom w:val="single" w:sz="4" w:space="0" w:color="auto"/>
              <w:right w:val="single" w:sz="4" w:space="0" w:color="auto"/>
            </w:tcBorders>
            <w:shd w:val="clear" w:color="auto" w:fill="auto"/>
            <w:noWrap/>
            <w:vAlign w:val="bottom"/>
            <w:hideMark/>
          </w:tcPr>
          <w:p w14:paraId="74A28E9E" w14:textId="39AAC316" w:rsidR="00733797" w:rsidRPr="00733797" w:rsidRDefault="007C78C8" w:rsidP="00733797">
            <w:pPr>
              <w:rPr>
                <w:rFonts w:ascii="Arial" w:hAnsi="Arial" w:cs="Arial"/>
              </w:rPr>
            </w:pPr>
            <w:r>
              <w:rPr>
                <w:rFonts w:ascii="Arial" w:hAnsi="Arial" w:cs="Arial"/>
              </w:rPr>
              <w:t>28</w:t>
            </w:r>
            <w:r w:rsidR="00733797" w:rsidRPr="00733797">
              <w:rPr>
                <w:rFonts w:ascii="Arial" w:hAnsi="Arial" w:cs="Arial"/>
              </w:rPr>
              <w:t>0.00</w:t>
            </w:r>
          </w:p>
        </w:tc>
        <w:tc>
          <w:tcPr>
            <w:tcW w:w="550" w:type="dxa"/>
            <w:tcBorders>
              <w:left w:val="single" w:sz="4" w:space="0" w:color="auto"/>
              <w:bottom w:val="nil"/>
              <w:right w:val="nil"/>
            </w:tcBorders>
            <w:shd w:val="clear" w:color="auto" w:fill="auto"/>
            <w:noWrap/>
            <w:vAlign w:val="bottom"/>
            <w:hideMark/>
          </w:tcPr>
          <w:p w14:paraId="1B462662" w14:textId="77777777" w:rsidR="00733797" w:rsidRPr="00733797" w:rsidRDefault="00733797" w:rsidP="00733797">
            <w:pPr>
              <w:rPr>
                <w:rFonts w:ascii="Arial" w:hAnsi="Arial" w:cs="Arial"/>
              </w:rPr>
            </w:pPr>
          </w:p>
        </w:tc>
        <w:tc>
          <w:tcPr>
            <w:tcW w:w="3047"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6D3B2F20" w14:textId="77777777" w:rsidR="00733797" w:rsidRPr="00733797" w:rsidRDefault="00733797" w:rsidP="00733797">
            <w:pPr>
              <w:rPr>
                <w:rFonts w:ascii="Arial" w:hAnsi="Arial" w:cs="Arial"/>
              </w:rPr>
            </w:pPr>
            <w:r w:rsidRPr="00733797">
              <w:rPr>
                <w:rFonts w:ascii="Arial" w:hAnsi="Arial" w:cs="Arial"/>
                <w:lang w:val="es-PE"/>
              </w:rPr>
              <w:t>α</w:t>
            </w:r>
            <w:r w:rsidRPr="00733797">
              <w:rPr>
                <w:rFonts w:ascii="Arial" w:hAnsi="Arial" w:cs="Arial"/>
              </w:rPr>
              <w:t xml:space="preserve">s </w:t>
            </w:r>
            <w:proofErr w:type="gramStart"/>
            <w:r w:rsidRPr="00733797">
              <w:rPr>
                <w:rFonts w:ascii="Arial" w:hAnsi="Arial" w:cs="Arial"/>
              </w:rPr>
              <w:t>( columna</w:t>
            </w:r>
            <w:proofErr w:type="gramEnd"/>
            <w:r w:rsidRPr="00733797">
              <w:rPr>
                <w:rFonts w:ascii="Arial" w:hAnsi="Arial" w:cs="Arial"/>
              </w:rPr>
              <w:t xml:space="preserve"> central)</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28BE14E" w14:textId="77777777" w:rsidR="00733797" w:rsidRPr="00733797" w:rsidRDefault="00733797" w:rsidP="00733797">
            <w:pPr>
              <w:rPr>
                <w:rFonts w:ascii="Arial" w:hAnsi="Arial" w:cs="Arial"/>
              </w:rPr>
            </w:pPr>
            <w:r w:rsidRPr="00733797">
              <w:rPr>
                <w:rFonts w:ascii="Arial" w:hAnsi="Arial" w:cs="Arial"/>
              </w:rPr>
              <w:t>40.00</w:t>
            </w:r>
          </w:p>
        </w:tc>
      </w:tr>
      <w:tr w:rsidR="00733797" w:rsidRPr="00733797" w14:paraId="14322B43" w14:textId="77777777" w:rsidTr="00733797">
        <w:trPr>
          <w:trHeight w:val="294"/>
          <w:jc w:val="center"/>
        </w:trPr>
        <w:tc>
          <w:tcPr>
            <w:tcW w:w="264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4468ABB8" w14:textId="77777777" w:rsidR="00733797" w:rsidRPr="00733797" w:rsidRDefault="00733797" w:rsidP="00733797">
            <w:pPr>
              <w:rPr>
                <w:rFonts w:ascii="Arial" w:hAnsi="Arial" w:cs="Arial"/>
              </w:rPr>
            </w:pPr>
            <w:r w:rsidRPr="00733797">
              <w:rPr>
                <w:rFonts w:ascii="Arial" w:hAnsi="Arial" w:cs="Arial"/>
              </w:rPr>
              <w:t>h (cm)</w:t>
            </w:r>
          </w:p>
        </w:tc>
        <w:tc>
          <w:tcPr>
            <w:tcW w:w="1488" w:type="dxa"/>
            <w:tcBorders>
              <w:top w:val="single" w:sz="4" w:space="0" w:color="auto"/>
              <w:left w:val="nil"/>
              <w:bottom w:val="single" w:sz="4" w:space="0" w:color="auto"/>
              <w:right w:val="single" w:sz="4" w:space="0" w:color="auto"/>
            </w:tcBorders>
            <w:shd w:val="clear" w:color="auto" w:fill="auto"/>
            <w:noWrap/>
            <w:vAlign w:val="bottom"/>
            <w:hideMark/>
          </w:tcPr>
          <w:p w14:paraId="7E908C6E" w14:textId="06F334B2" w:rsidR="00733797" w:rsidRPr="00733797" w:rsidRDefault="007C78C8" w:rsidP="00733797">
            <w:pPr>
              <w:rPr>
                <w:rFonts w:ascii="Arial" w:hAnsi="Arial" w:cs="Arial"/>
              </w:rPr>
            </w:pPr>
            <w:r>
              <w:rPr>
                <w:rFonts w:ascii="Arial" w:hAnsi="Arial" w:cs="Arial"/>
              </w:rPr>
              <w:t>8</w:t>
            </w:r>
            <w:r w:rsidR="001941B6">
              <w:rPr>
                <w:rFonts w:ascii="Arial" w:hAnsi="Arial" w:cs="Arial"/>
              </w:rPr>
              <w:t>5</w:t>
            </w:r>
            <w:r w:rsidR="00733797" w:rsidRPr="00733797">
              <w:rPr>
                <w:rFonts w:ascii="Arial" w:hAnsi="Arial" w:cs="Arial"/>
              </w:rPr>
              <w:t>.00</w:t>
            </w:r>
          </w:p>
        </w:tc>
        <w:tc>
          <w:tcPr>
            <w:tcW w:w="550" w:type="dxa"/>
            <w:tcBorders>
              <w:top w:val="nil"/>
              <w:left w:val="single" w:sz="4" w:space="0" w:color="auto"/>
              <w:bottom w:val="nil"/>
              <w:right w:val="single" w:sz="4" w:space="0" w:color="auto"/>
            </w:tcBorders>
            <w:shd w:val="clear" w:color="auto" w:fill="auto"/>
            <w:noWrap/>
            <w:vAlign w:val="bottom"/>
            <w:hideMark/>
          </w:tcPr>
          <w:p w14:paraId="0A6848F5" w14:textId="77777777" w:rsidR="00733797" w:rsidRPr="00733797" w:rsidRDefault="00733797" w:rsidP="00733797">
            <w:pPr>
              <w:rPr>
                <w:rFonts w:ascii="Arial" w:hAnsi="Arial" w:cs="Arial"/>
              </w:rPr>
            </w:pPr>
          </w:p>
        </w:tc>
        <w:tc>
          <w:tcPr>
            <w:tcW w:w="3047"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5DC38F2E" w14:textId="77777777" w:rsidR="00733797" w:rsidRPr="00733797" w:rsidRDefault="00733797" w:rsidP="00733797">
            <w:pPr>
              <w:rPr>
                <w:rFonts w:ascii="Arial" w:hAnsi="Arial" w:cs="Arial"/>
              </w:rPr>
            </w:pPr>
            <w:r w:rsidRPr="00733797">
              <w:rPr>
                <w:rFonts w:ascii="Arial" w:hAnsi="Arial" w:cs="Arial"/>
              </w:rPr>
              <w:t>β (Mayor a 1)</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58D00C" w14:textId="77777777" w:rsidR="00733797" w:rsidRPr="00733797" w:rsidRDefault="00733797" w:rsidP="00733797">
            <w:pPr>
              <w:rPr>
                <w:rFonts w:ascii="Arial" w:hAnsi="Arial" w:cs="Arial"/>
              </w:rPr>
            </w:pPr>
            <w:r w:rsidRPr="00733797">
              <w:rPr>
                <w:rFonts w:ascii="Arial" w:hAnsi="Arial" w:cs="Arial"/>
              </w:rPr>
              <w:t>1.00</w:t>
            </w:r>
          </w:p>
        </w:tc>
      </w:tr>
      <w:tr w:rsidR="00733797" w:rsidRPr="00733797" w14:paraId="0B6D2CAE" w14:textId="77777777" w:rsidTr="00733797">
        <w:trPr>
          <w:trHeight w:val="294"/>
          <w:jc w:val="center"/>
        </w:trPr>
        <w:tc>
          <w:tcPr>
            <w:tcW w:w="264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63B26714" w14:textId="77777777" w:rsidR="00733797" w:rsidRPr="00733797" w:rsidRDefault="00733797" w:rsidP="00733797">
            <w:pPr>
              <w:rPr>
                <w:rFonts w:ascii="Arial" w:hAnsi="Arial" w:cs="Arial"/>
              </w:rPr>
            </w:pPr>
            <w:r w:rsidRPr="00733797">
              <w:rPr>
                <w:rFonts w:ascii="Arial" w:hAnsi="Arial" w:cs="Arial"/>
              </w:rPr>
              <w:t>d (cm)</w:t>
            </w:r>
          </w:p>
        </w:tc>
        <w:tc>
          <w:tcPr>
            <w:tcW w:w="1488" w:type="dxa"/>
            <w:tcBorders>
              <w:top w:val="single" w:sz="4" w:space="0" w:color="auto"/>
              <w:left w:val="nil"/>
              <w:bottom w:val="single" w:sz="4" w:space="0" w:color="auto"/>
              <w:right w:val="single" w:sz="4" w:space="0" w:color="auto"/>
            </w:tcBorders>
            <w:shd w:val="clear" w:color="auto" w:fill="auto"/>
            <w:noWrap/>
            <w:vAlign w:val="bottom"/>
            <w:hideMark/>
          </w:tcPr>
          <w:p w14:paraId="4E295DE1" w14:textId="1E655159" w:rsidR="00733797" w:rsidRPr="00733797" w:rsidRDefault="001941B6" w:rsidP="00733797">
            <w:pPr>
              <w:rPr>
                <w:rFonts w:ascii="Arial" w:hAnsi="Arial" w:cs="Arial"/>
              </w:rPr>
            </w:pPr>
            <w:r>
              <w:rPr>
                <w:rFonts w:ascii="Arial" w:hAnsi="Arial" w:cs="Arial"/>
              </w:rPr>
              <w:t>75</w:t>
            </w:r>
            <w:r w:rsidR="00733797" w:rsidRPr="00733797">
              <w:rPr>
                <w:rFonts w:ascii="Arial" w:hAnsi="Arial" w:cs="Arial"/>
              </w:rPr>
              <w:t>.00</w:t>
            </w:r>
          </w:p>
        </w:tc>
        <w:tc>
          <w:tcPr>
            <w:tcW w:w="550" w:type="dxa"/>
            <w:tcBorders>
              <w:top w:val="nil"/>
              <w:left w:val="single" w:sz="4" w:space="0" w:color="auto"/>
              <w:bottom w:val="nil"/>
              <w:right w:val="nil"/>
            </w:tcBorders>
            <w:shd w:val="clear" w:color="auto" w:fill="auto"/>
            <w:noWrap/>
            <w:vAlign w:val="bottom"/>
            <w:hideMark/>
          </w:tcPr>
          <w:p w14:paraId="240364FF" w14:textId="77777777" w:rsidR="00733797" w:rsidRPr="00733797" w:rsidRDefault="00733797" w:rsidP="00733797">
            <w:pPr>
              <w:rPr>
                <w:rFonts w:ascii="Arial" w:hAnsi="Arial" w:cs="Arial"/>
              </w:rPr>
            </w:pPr>
          </w:p>
        </w:tc>
        <w:tc>
          <w:tcPr>
            <w:tcW w:w="3047"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31463F76" w14:textId="77777777" w:rsidR="00733797" w:rsidRPr="00733797" w:rsidRDefault="00733797" w:rsidP="00733797">
            <w:pPr>
              <w:rPr>
                <w:rFonts w:ascii="Arial" w:hAnsi="Arial" w:cs="Arial"/>
              </w:rPr>
            </w:pPr>
            <w:proofErr w:type="spellStart"/>
            <w:r w:rsidRPr="00733797">
              <w:rPr>
                <w:rFonts w:ascii="Arial" w:hAnsi="Arial" w:cs="Arial"/>
              </w:rPr>
              <w:t>φVc</w:t>
            </w:r>
            <w:proofErr w:type="spellEnd"/>
            <w:r w:rsidRPr="00733797">
              <w:rPr>
                <w:rFonts w:ascii="Arial" w:hAnsi="Arial" w:cs="Arial"/>
              </w:rPr>
              <w:t xml:space="preserve"> 1 (</w:t>
            </w:r>
            <w:proofErr w:type="spellStart"/>
            <w:r w:rsidRPr="00733797">
              <w:rPr>
                <w:rFonts w:ascii="Arial" w:hAnsi="Arial" w:cs="Arial"/>
              </w:rPr>
              <w:t>Tn</w:t>
            </w:r>
            <w:proofErr w:type="spellEnd"/>
            <w:r w:rsidRPr="00733797">
              <w:rPr>
                <w:rFonts w:ascii="Arial" w:hAnsi="Arial" w:cs="Arial"/>
              </w:rPr>
              <w:t>)</w:t>
            </w:r>
          </w:p>
        </w:tc>
        <w:tc>
          <w:tcPr>
            <w:tcW w:w="992" w:type="dxa"/>
            <w:tcBorders>
              <w:top w:val="single" w:sz="4" w:space="0" w:color="auto"/>
              <w:left w:val="nil"/>
              <w:bottom w:val="single" w:sz="4" w:space="0" w:color="auto"/>
              <w:right w:val="single" w:sz="4" w:space="0" w:color="auto"/>
            </w:tcBorders>
            <w:shd w:val="clear" w:color="auto" w:fill="DEEAF6"/>
            <w:noWrap/>
            <w:vAlign w:val="bottom"/>
            <w:hideMark/>
          </w:tcPr>
          <w:p w14:paraId="6EFD6DE0" w14:textId="19BEC1E7" w:rsidR="00733797" w:rsidRPr="00733797" w:rsidRDefault="00E32A92" w:rsidP="00733797">
            <w:pPr>
              <w:rPr>
                <w:rFonts w:ascii="Arial" w:hAnsi="Arial" w:cs="Arial"/>
              </w:rPr>
            </w:pPr>
            <w:r>
              <w:rPr>
                <w:rFonts w:ascii="Arial" w:hAnsi="Arial" w:cs="Arial"/>
              </w:rPr>
              <w:t>1323.00</w:t>
            </w:r>
          </w:p>
        </w:tc>
      </w:tr>
      <w:tr w:rsidR="00733797" w:rsidRPr="00733797" w14:paraId="503C5856" w14:textId="77777777" w:rsidTr="00733797">
        <w:trPr>
          <w:trHeight w:val="294"/>
          <w:jc w:val="center"/>
        </w:trPr>
        <w:tc>
          <w:tcPr>
            <w:tcW w:w="2640"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7657BDE3" w14:textId="77777777" w:rsidR="00733797" w:rsidRPr="00733797" w:rsidRDefault="00733797" w:rsidP="00733797">
            <w:pPr>
              <w:rPr>
                <w:rFonts w:ascii="Arial" w:hAnsi="Arial" w:cs="Arial"/>
              </w:rPr>
            </w:pPr>
            <w:proofErr w:type="spellStart"/>
            <w:r w:rsidRPr="00733797">
              <w:rPr>
                <w:rFonts w:ascii="Arial" w:hAnsi="Arial" w:cs="Arial"/>
              </w:rPr>
              <w:t>bo</w:t>
            </w:r>
            <w:proofErr w:type="spellEnd"/>
            <w:r w:rsidRPr="00733797">
              <w:rPr>
                <w:rFonts w:ascii="Arial" w:hAnsi="Arial" w:cs="Arial"/>
              </w:rPr>
              <w:t xml:space="preserve"> (m)</w:t>
            </w:r>
          </w:p>
        </w:tc>
        <w:tc>
          <w:tcPr>
            <w:tcW w:w="148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1CB3E3" w14:textId="64DD75D1" w:rsidR="00733797" w:rsidRPr="00733797" w:rsidRDefault="001941B6" w:rsidP="00733797">
            <w:pPr>
              <w:rPr>
                <w:rFonts w:ascii="Arial" w:hAnsi="Arial" w:cs="Arial"/>
              </w:rPr>
            </w:pPr>
            <w:r>
              <w:rPr>
                <w:rFonts w:ascii="Arial" w:hAnsi="Arial" w:cs="Arial"/>
              </w:rPr>
              <w:t>7.80</w:t>
            </w:r>
          </w:p>
        </w:tc>
        <w:tc>
          <w:tcPr>
            <w:tcW w:w="550" w:type="dxa"/>
            <w:tcBorders>
              <w:top w:val="nil"/>
              <w:left w:val="single" w:sz="4" w:space="0" w:color="auto"/>
              <w:bottom w:val="nil"/>
              <w:right w:val="nil"/>
            </w:tcBorders>
            <w:shd w:val="clear" w:color="auto" w:fill="auto"/>
            <w:noWrap/>
            <w:vAlign w:val="bottom"/>
            <w:hideMark/>
          </w:tcPr>
          <w:p w14:paraId="2B2DE036" w14:textId="77777777" w:rsidR="00733797" w:rsidRPr="00733797" w:rsidRDefault="00733797" w:rsidP="00733797">
            <w:pPr>
              <w:rPr>
                <w:rFonts w:ascii="Arial" w:hAnsi="Arial" w:cs="Arial"/>
              </w:rPr>
            </w:pPr>
          </w:p>
        </w:tc>
        <w:tc>
          <w:tcPr>
            <w:tcW w:w="3047"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19FF3BCE" w14:textId="77777777" w:rsidR="00733797" w:rsidRPr="00733797" w:rsidRDefault="00733797" w:rsidP="00733797">
            <w:pPr>
              <w:rPr>
                <w:rFonts w:ascii="Arial" w:hAnsi="Arial" w:cs="Arial"/>
              </w:rPr>
            </w:pPr>
            <w:proofErr w:type="spellStart"/>
            <w:r w:rsidRPr="00733797">
              <w:rPr>
                <w:rFonts w:ascii="Arial" w:hAnsi="Arial" w:cs="Arial"/>
              </w:rPr>
              <w:t>φVc</w:t>
            </w:r>
            <w:proofErr w:type="spellEnd"/>
            <w:r w:rsidRPr="00733797">
              <w:rPr>
                <w:rFonts w:ascii="Arial" w:hAnsi="Arial" w:cs="Arial"/>
              </w:rPr>
              <w:t xml:space="preserve"> 2(</w:t>
            </w:r>
            <w:proofErr w:type="spellStart"/>
            <w:r w:rsidRPr="00733797">
              <w:rPr>
                <w:rFonts w:ascii="Arial" w:hAnsi="Arial" w:cs="Arial"/>
              </w:rPr>
              <w:t>Tn</w:t>
            </w:r>
            <w:proofErr w:type="spellEnd"/>
            <w:r w:rsidRPr="00733797">
              <w:rPr>
                <w:rFonts w:ascii="Arial" w:hAnsi="Arial" w:cs="Arial"/>
              </w:rPr>
              <w:t>)</w:t>
            </w:r>
          </w:p>
        </w:tc>
        <w:tc>
          <w:tcPr>
            <w:tcW w:w="992" w:type="dxa"/>
            <w:tcBorders>
              <w:top w:val="single" w:sz="4" w:space="0" w:color="auto"/>
              <w:left w:val="nil"/>
              <w:bottom w:val="single" w:sz="4" w:space="0" w:color="auto"/>
              <w:right w:val="single" w:sz="4" w:space="0" w:color="auto"/>
            </w:tcBorders>
            <w:shd w:val="clear" w:color="auto" w:fill="DEEAF6"/>
            <w:noWrap/>
            <w:vAlign w:val="bottom"/>
            <w:hideMark/>
          </w:tcPr>
          <w:p w14:paraId="6FA60C8C" w14:textId="0E18CD66" w:rsidR="00733797" w:rsidRPr="00733797" w:rsidRDefault="00E32A92" w:rsidP="00733797">
            <w:pPr>
              <w:rPr>
                <w:rFonts w:ascii="Arial" w:hAnsi="Arial" w:cs="Arial"/>
              </w:rPr>
            </w:pPr>
            <w:r>
              <w:rPr>
                <w:rFonts w:ascii="Arial" w:hAnsi="Arial" w:cs="Arial"/>
              </w:rPr>
              <w:t>882.00</w:t>
            </w:r>
          </w:p>
        </w:tc>
      </w:tr>
      <w:tr w:rsidR="00733797" w:rsidRPr="00733797" w14:paraId="45A0C25C" w14:textId="77777777" w:rsidTr="00733797">
        <w:trPr>
          <w:gridBefore w:val="3"/>
          <w:wBefore w:w="4678" w:type="dxa"/>
          <w:trHeight w:val="294"/>
          <w:jc w:val="center"/>
        </w:trPr>
        <w:tc>
          <w:tcPr>
            <w:tcW w:w="3047"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3615B049" w14:textId="77777777" w:rsidR="00733797" w:rsidRPr="00733797" w:rsidRDefault="00733797" w:rsidP="00733797">
            <w:pPr>
              <w:rPr>
                <w:rFonts w:ascii="Arial" w:hAnsi="Arial" w:cs="Arial"/>
              </w:rPr>
            </w:pPr>
            <w:proofErr w:type="spellStart"/>
            <w:r w:rsidRPr="00733797">
              <w:rPr>
                <w:rFonts w:ascii="Arial" w:hAnsi="Arial" w:cs="Arial"/>
              </w:rPr>
              <w:t>φVc</w:t>
            </w:r>
            <w:proofErr w:type="spellEnd"/>
            <w:r w:rsidRPr="00733797">
              <w:rPr>
                <w:rFonts w:ascii="Arial" w:hAnsi="Arial" w:cs="Arial"/>
              </w:rPr>
              <w:t xml:space="preserve"> 3(</w:t>
            </w:r>
            <w:proofErr w:type="spellStart"/>
            <w:r w:rsidRPr="00733797">
              <w:rPr>
                <w:rFonts w:ascii="Arial" w:hAnsi="Arial" w:cs="Arial"/>
              </w:rPr>
              <w:t>Tn</w:t>
            </w:r>
            <w:proofErr w:type="spellEnd"/>
            <w:r w:rsidRPr="00733797">
              <w:rPr>
                <w:rFonts w:ascii="Arial" w:hAnsi="Arial" w:cs="Arial"/>
              </w:rPr>
              <w:t>)</w:t>
            </w:r>
          </w:p>
        </w:tc>
        <w:tc>
          <w:tcPr>
            <w:tcW w:w="992" w:type="dxa"/>
            <w:tcBorders>
              <w:top w:val="single" w:sz="4" w:space="0" w:color="auto"/>
              <w:left w:val="nil"/>
              <w:bottom w:val="single" w:sz="4" w:space="0" w:color="auto"/>
              <w:right w:val="single" w:sz="4" w:space="0" w:color="auto"/>
            </w:tcBorders>
            <w:shd w:val="clear" w:color="auto" w:fill="DEEAF6"/>
            <w:noWrap/>
            <w:vAlign w:val="bottom"/>
            <w:hideMark/>
          </w:tcPr>
          <w:p w14:paraId="7918C093" w14:textId="6F1878FD" w:rsidR="00733797" w:rsidRPr="00733797" w:rsidRDefault="00E32A92" w:rsidP="00733797">
            <w:pPr>
              <w:rPr>
                <w:rFonts w:ascii="Arial" w:hAnsi="Arial" w:cs="Arial"/>
              </w:rPr>
            </w:pPr>
            <w:r>
              <w:rPr>
                <w:rFonts w:ascii="Arial" w:hAnsi="Arial" w:cs="Arial"/>
              </w:rPr>
              <w:t>1313.40</w:t>
            </w:r>
          </w:p>
        </w:tc>
      </w:tr>
    </w:tbl>
    <w:p w14:paraId="434D201C" w14:textId="4F6BB7D1" w:rsidR="00733797" w:rsidRPr="00733797" w:rsidRDefault="00733797" w:rsidP="00733797">
      <w:pPr>
        <w:rPr>
          <w:rFonts w:ascii="Arial" w:hAnsi="Arial" w:cs="Arial"/>
          <w:lang w:val="es-ES_tradnl"/>
        </w:rPr>
      </w:pPr>
    </w:p>
    <w:p w14:paraId="00D5A01A" w14:textId="3E427B00" w:rsidR="00733797" w:rsidRPr="00733797" w:rsidRDefault="00E32A92" w:rsidP="00E32A92">
      <w:pPr>
        <w:jc w:val="both"/>
        <w:rPr>
          <w:rFonts w:ascii="Arial" w:hAnsi="Arial" w:cs="Arial"/>
          <w:lang w:val="es-PE"/>
        </w:rPr>
      </w:pPr>
      <w:r>
        <w:rPr>
          <w:rFonts w:ascii="Arial" w:hAnsi="Arial" w:cs="Arial"/>
          <w:lang w:val="es-PE"/>
        </w:rPr>
        <w:lastRenderedPageBreak/>
        <w:t>Los pedestales</w:t>
      </w:r>
      <w:r w:rsidR="00733797" w:rsidRPr="00733797">
        <w:rPr>
          <w:rFonts w:ascii="Arial" w:hAnsi="Arial" w:cs="Arial"/>
          <w:lang w:val="es-PE"/>
        </w:rPr>
        <w:t xml:space="preserve"> tienen dimensio</w:t>
      </w:r>
      <w:r>
        <w:rPr>
          <w:rFonts w:ascii="Arial" w:hAnsi="Arial" w:cs="Arial"/>
          <w:lang w:val="es-PE"/>
        </w:rPr>
        <w:t>nes de 1.20x1.20m</w:t>
      </w:r>
      <w:r w:rsidR="00733797" w:rsidRPr="00733797">
        <w:rPr>
          <w:rFonts w:ascii="Arial" w:hAnsi="Arial" w:cs="Arial"/>
          <w:lang w:val="es-PE"/>
        </w:rPr>
        <w:t xml:space="preserve">. A </w:t>
      </w:r>
      <w:proofErr w:type="gramStart"/>
      <w:r w:rsidR="00733797" w:rsidRPr="00733797">
        <w:rPr>
          <w:rFonts w:ascii="Arial" w:hAnsi="Arial" w:cs="Arial"/>
          <w:lang w:val="es-PE"/>
        </w:rPr>
        <w:t>continuación</w:t>
      </w:r>
      <w:proofErr w:type="gramEnd"/>
      <w:r w:rsidR="00733797" w:rsidRPr="00733797">
        <w:rPr>
          <w:rFonts w:ascii="Arial" w:hAnsi="Arial" w:cs="Arial"/>
          <w:lang w:val="es-PE"/>
        </w:rPr>
        <w:t xml:space="preserve"> se muestran los diagramas de esfuerzos cortantes en la dirección X y en la dirección Y para la combinación de cargas más crítica.</w:t>
      </w:r>
    </w:p>
    <w:p w14:paraId="1E6BB554" w14:textId="18B7A19E" w:rsidR="00733797" w:rsidRDefault="001C44B2" w:rsidP="00733797">
      <w:pPr>
        <w:rPr>
          <w:rFonts w:ascii="Arial" w:hAnsi="Arial" w:cs="Arial"/>
          <w:lang w:val="es-PE"/>
        </w:rPr>
      </w:pPr>
      <w:r>
        <w:rPr>
          <w:noProof/>
          <w:lang w:val="es-PE" w:eastAsia="es-PE"/>
        </w:rPr>
        <w:drawing>
          <wp:anchor distT="0" distB="0" distL="114300" distR="114300" simplePos="0" relativeHeight="251883520" behindDoc="0" locked="0" layoutInCell="1" allowOverlap="1" wp14:anchorId="18370905" wp14:editId="599FE71E">
            <wp:simplePos x="0" y="0"/>
            <wp:positionH relativeFrom="column">
              <wp:posOffset>920115</wp:posOffset>
            </wp:positionH>
            <wp:positionV relativeFrom="paragraph">
              <wp:posOffset>315595</wp:posOffset>
            </wp:positionV>
            <wp:extent cx="4914900" cy="2944495"/>
            <wp:effectExtent l="19050" t="19050" r="19050" b="27305"/>
            <wp:wrapSquare wrapText="bothSides"/>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4914900" cy="29444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62AB53A" w14:textId="3B8C842E" w:rsidR="001C44B2" w:rsidRDefault="001C44B2" w:rsidP="00733797">
      <w:pPr>
        <w:rPr>
          <w:rFonts w:ascii="Arial" w:hAnsi="Arial" w:cs="Arial"/>
          <w:lang w:val="es-PE"/>
        </w:rPr>
      </w:pPr>
      <w:r w:rsidRPr="00733797">
        <w:rPr>
          <w:rFonts w:ascii="Arial" w:hAnsi="Arial" w:cs="Arial"/>
          <w:noProof/>
          <w:lang w:val="es-PE"/>
        </w:rPr>
        <mc:AlternateContent>
          <mc:Choice Requires="wps">
            <w:drawing>
              <wp:anchor distT="0" distB="0" distL="114300" distR="114300" simplePos="0" relativeHeight="251868160" behindDoc="0" locked="0" layoutInCell="1" allowOverlap="1" wp14:anchorId="16B77C9C" wp14:editId="66725365">
                <wp:simplePos x="0" y="0"/>
                <wp:positionH relativeFrom="margin">
                  <wp:align>left</wp:align>
                </wp:positionH>
                <wp:positionV relativeFrom="paragraph">
                  <wp:posOffset>1013461</wp:posOffset>
                </wp:positionV>
                <wp:extent cx="590550" cy="482600"/>
                <wp:effectExtent l="0" t="0" r="19050" b="12700"/>
                <wp:wrapNone/>
                <wp:docPr id="7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4826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94324C" id="Rectangle 15" o:spid="_x0000_s1026" style="position:absolute;margin-left:0;margin-top:79.8pt;width:46.5pt;height:38pt;z-index:251868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" filled="f" fillcolor="red" strokecolor="red" strokeweight="1.5pt">
                <w10:wrap anchorx="margin"/>
              </v:rect>
            </w:pict>
          </mc:Fallback>
        </mc:AlternateContent>
      </w:r>
      <w:r>
        <w:rPr>
          <w:noProof/>
          <w:lang w:val="es-PE" w:eastAsia="es-PE"/>
        </w:rPr>
        <w:drawing>
          <wp:inline distT="0" distB="0" distL="0" distR="0" wp14:anchorId="04BEDE1F" wp14:editId="4AF6404D">
            <wp:extent cx="687857" cy="2952750"/>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700358" cy="3006412"/>
                    </a:xfrm>
                    <a:prstGeom prst="rect">
                      <a:avLst/>
                    </a:prstGeom>
                  </pic:spPr>
                </pic:pic>
              </a:graphicData>
            </a:graphic>
          </wp:inline>
        </w:drawing>
      </w:r>
    </w:p>
    <w:p w14:paraId="6DEBD117" w14:textId="77777777" w:rsidR="001C44B2" w:rsidRDefault="001C44B2" w:rsidP="00733797">
      <w:pPr>
        <w:rPr>
          <w:rFonts w:ascii="Arial" w:hAnsi="Arial" w:cs="Arial"/>
          <w:lang w:val="es-PE"/>
        </w:rPr>
      </w:pPr>
    </w:p>
    <w:p w14:paraId="25180D9E" w14:textId="77777777" w:rsidR="00733797" w:rsidRPr="00733797" w:rsidRDefault="00733797" w:rsidP="001C44B2">
      <w:pPr>
        <w:jc w:val="center"/>
        <w:rPr>
          <w:rFonts w:ascii="Arial" w:hAnsi="Arial" w:cs="Arial"/>
          <w:i/>
          <w:lang w:val="es-PE"/>
        </w:rPr>
      </w:pPr>
      <w:r w:rsidRPr="00733797">
        <w:rPr>
          <w:rFonts w:ascii="Arial" w:hAnsi="Arial" w:cs="Arial"/>
          <w:i/>
          <w:lang w:val="es-PE"/>
        </w:rPr>
        <w:t>Diagrama de esfuerzos cortantes en la dirección x-x</w:t>
      </w:r>
    </w:p>
    <w:p w14:paraId="26CF2AEC" w14:textId="2F01E9E0" w:rsidR="00733797" w:rsidRDefault="001C44B2" w:rsidP="00733797">
      <w:pPr>
        <w:rPr>
          <w:rFonts w:ascii="Arial" w:hAnsi="Arial" w:cs="Arial"/>
          <w:i/>
          <w:lang w:val="es-PE"/>
        </w:rPr>
      </w:pPr>
      <w:r>
        <w:rPr>
          <w:noProof/>
          <w:lang w:val="es-PE" w:eastAsia="es-PE"/>
        </w:rPr>
        <w:drawing>
          <wp:anchor distT="0" distB="0" distL="114300" distR="114300" simplePos="0" relativeHeight="251885568" behindDoc="1" locked="0" layoutInCell="1" allowOverlap="1" wp14:anchorId="22625080" wp14:editId="640DB86A">
            <wp:simplePos x="0" y="0"/>
            <wp:positionH relativeFrom="margin">
              <wp:align>left</wp:align>
            </wp:positionH>
            <wp:positionV relativeFrom="paragraph">
              <wp:posOffset>161290</wp:posOffset>
            </wp:positionV>
            <wp:extent cx="561975" cy="2801964"/>
            <wp:effectExtent l="0" t="0" r="0" b="0"/>
            <wp:wrapNone/>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61975" cy="2801964"/>
                    </a:xfrm>
                    <a:prstGeom prst="rect">
                      <a:avLst/>
                    </a:prstGeom>
                  </pic:spPr>
                </pic:pic>
              </a:graphicData>
            </a:graphic>
          </wp:anchor>
        </w:drawing>
      </w:r>
      <w:r>
        <w:rPr>
          <w:noProof/>
          <w:lang w:val="es-PE" w:eastAsia="es-PE"/>
        </w:rPr>
        <w:drawing>
          <wp:anchor distT="0" distB="0" distL="114300" distR="114300" simplePos="0" relativeHeight="251884544" behindDoc="0" locked="0" layoutInCell="1" allowOverlap="1" wp14:anchorId="55210E96" wp14:editId="7D68B0AB">
            <wp:simplePos x="0" y="0"/>
            <wp:positionH relativeFrom="column">
              <wp:posOffset>958215</wp:posOffset>
            </wp:positionH>
            <wp:positionV relativeFrom="paragraph">
              <wp:posOffset>180340</wp:posOffset>
            </wp:positionV>
            <wp:extent cx="4943475" cy="2760980"/>
            <wp:effectExtent l="19050" t="19050" r="28575" b="20320"/>
            <wp:wrapSquare wrapText="bothSides"/>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4943475" cy="27609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BDB39F4" w14:textId="5E0E357B" w:rsidR="001C44B2" w:rsidRDefault="001C44B2" w:rsidP="00733797">
      <w:pPr>
        <w:rPr>
          <w:rFonts w:ascii="Arial" w:hAnsi="Arial" w:cs="Arial"/>
          <w:i/>
          <w:lang w:val="es-PE"/>
        </w:rPr>
      </w:pPr>
    </w:p>
    <w:p w14:paraId="144B137E" w14:textId="4A5178BA" w:rsidR="001C44B2" w:rsidRDefault="001C44B2" w:rsidP="00733797">
      <w:pPr>
        <w:rPr>
          <w:rFonts w:ascii="Arial" w:hAnsi="Arial" w:cs="Arial"/>
          <w:i/>
          <w:lang w:val="es-PE"/>
        </w:rPr>
      </w:pPr>
    </w:p>
    <w:p w14:paraId="1F37980D" w14:textId="79C94F07" w:rsidR="001C44B2" w:rsidRDefault="001C44B2" w:rsidP="00733797">
      <w:pPr>
        <w:rPr>
          <w:rFonts w:ascii="Arial" w:hAnsi="Arial" w:cs="Arial"/>
          <w:i/>
          <w:lang w:val="es-PE"/>
        </w:rPr>
      </w:pPr>
    </w:p>
    <w:p w14:paraId="32D0E4F1" w14:textId="45312735" w:rsidR="001C44B2" w:rsidRDefault="001C44B2" w:rsidP="00733797">
      <w:pPr>
        <w:rPr>
          <w:rFonts w:ascii="Arial" w:hAnsi="Arial" w:cs="Arial"/>
          <w:i/>
          <w:lang w:val="es-PE"/>
        </w:rPr>
      </w:pPr>
    </w:p>
    <w:p w14:paraId="12EBD090" w14:textId="09B9FFB0" w:rsidR="001C44B2" w:rsidRDefault="001C44B2" w:rsidP="00733797">
      <w:pPr>
        <w:rPr>
          <w:rFonts w:ascii="Arial" w:hAnsi="Arial" w:cs="Arial"/>
          <w:i/>
          <w:lang w:val="es-PE"/>
        </w:rPr>
      </w:pPr>
      <w:r w:rsidRPr="00733797">
        <w:rPr>
          <w:rFonts w:ascii="Arial" w:hAnsi="Arial" w:cs="Arial"/>
          <w:noProof/>
          <w:lang w:val="es-PE"/>
        </w:rPr>
        <mc:AlternateContent>
          <mc:Choice Requires="wps">
            <w:drawing>
              <wp:anchor distT="0" distB="0" distL="114300" distR="114300" simplePos="0" relativeHeight="251869184" behindDoc="0" locked="0" layoutInCell="1" allowOverlap="1" wp14:anchorId="5313DD65" wp14:editId="344E7B1F">
                <wp:simplePos x="0" y="0"/>
                <wp:positionH relativeFrom="margin">
                  <wp:align>left</wp:align>
                </wp:positionH>
                <wp:positionV relativeFrom="paragraph">
                  <wp:posOffset>173990</wp:posOffset>
                </wp:positionV>
                <wp:extent cx="590550" cy="433070"/>
                <wp:effectExtent l="0" t="0" r="19050" b="24130"/>
                <wp:wrapNone/>
                <wp:docPr id="113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43307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0000"/>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DB27BE" id="Rectangle 16" o:spid="_x0000_s1026" style="position:absolute;margin-left:0;margin-top:13.7pt;width:46.5pt;height:34.1pt;z-index:2518691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" filled="f" fillcolor="red" strokecolor="red" strokeweight="1.5pt">
                <w10:wrap anchorx="margin"/>
              </v:rect>
            </w:pict>
          </mc:Fallback>
        </mc:AlternateContent>
      </w:r>
    </w:p>
    <w:p w14:paraId="7BACE413" w14:textId="61069022" w:rsidR="001C44B2" w:rsidRPr="00733797" w:rsidRDefault="001C44B2" w:rsidP="00733797">
      <w:pPr>
        <w:rPr>
          <w:rFonts w:ascii="Arial" w:hAnsi="Arial" w:cs="Arial"/>
          <w:i/>
          <w:lang w:val="es-PE"/>
        </w:rPr>
      </w:pPr>
    </w:p>
    <w:p w14:paraId="74AE6A9F" w14:textId="77777777" w:rsidR="00733797" w:rsidRPr="00733797" w:rsidRDefault="00733797" w:rsidP="00733797">
      <w:pPr>
        <w:rPr>
          <w:rFonts w:ascii="Arial" w:hAnsi="Arial" w:cs="Arial"/>
          <w:i/>
          <w:lang w:val="es-PE"/>
        </w:rPr>
      </w:pPr>
    </w:p>
    <w:p w14:paraId="623D57DF" w14:textId="37F3CE37" w:rsidR="00733797" w:rsidRPr="00733797" w:rsidRDefault="00733797" w:rsidP="00733797">
      <w:pPr>
        <w:rPr>
          <w:rFonts w:ascii="Arial" w:hAnsi="Arial" w:cs="Arial"/>
          <w:lang w:val="es-PE"/>
        </w:rPr>
      </w:pPr>
    </w:p>
    <w:p w14:paraId="66610337" w14:textId="59C6974C" w:rsidR="00733797" w:rsidRPr="00733797" w:rsidRDefault="00733797" w:rsidP="00733797">
      <w:pPr>
        <w:rPr>
          <w:rFonts w:ascii="Arial" w:hAnsi="Arial" w:cs="Arial"/>
          <w:lang w:val="es-PE"/>
        </w:rPr>
      </w:pPr>
    </w:p>
    <w:p w14:paraId="32C542D4" w14:textId="488B5AE8" w:rsidR="00733797" w:rsidRPr="00733797" w:rsidRDefault="00733797" w:rsidP="001C44B2">
      <w:pPr>
        <w:jc w:val="center"/>
        <w:rPr>
          <w:rFonts w:ascii="Arial" w:hAnsi="Arial" w:cs="Arial"/>
          <w:i/>
          <w:lang w:val="es-PE"/>
        </w:rPr>
      </w:pPr>
      <w:r w:rsidRPr="00733797">
        <w:rPr>
          <w:rFonts w:ascii="Arial" w:hAnsi="Arial" w:cs="Arial"/>
          <w:i/>
          <w:lang w:val="es-PE"/>
        </w:rPr>
        <w:t>Diagrama de esfuerzos cortantes en la dirección y-y</w:t>
      </w:r>
    </w:p>
    <w:p w14:paraId="4048DBD7" w14:textId="77777777" w:rsidR="00733797" w:rsidRPr="00733797" w:rsidRDefault="00733797" w:rsidP="001C44B2">
      <w:pPr>
        <w:jc w:val="both"/>
        <w:rPr>
          <w:rFonts w:ascii="Arial" w:hAnsi="Arial" w:cs="Arial"/>
          <w:lang w:val="es-PE"/>
        </w:rPr>
      </w:pPr>
      <w:r w:rsidRPr="00733797">
        <w:rPr>
          <w:rFonts w:ascii="Arial" w:hAnsi="Arial" w:cs="Arial"/>
          <w:lang w:val="es-PE"/>
        </w:rPr>
        <w:lastRenderedPageBreak/>
        <w:t xml:space="preserve">La sección crítica para el punzonamiento está definida para cuatro rectas a d/2 de las caras de cada columna, cuya suma debe ser inferior al menor de los valores de resistencia del concreto al corte por punzonamiento </w:t>
      </w:r>
      <w:proofErr w:type="spellStart"/>
      <w:r w:rsidRPr="00733797">
        <w:rPr>
          <w:rFonts w:ascii="Arial" w:hAnsi="Arial" w:cs="Arial"/>
          <w:lang w:val="es-PE"/>
        </w:rPr>
        <w:t>ØVc</w:t>
      </w:r>
      <w:proofErr w:type="spellEnd"/>
      <w:r w:rsidRPr="00733797">
        <w:rPr>
          <w:rFonts w:ascii="Arial" w:hAnsi="Arial" w:cs="Arial"/>
          <w:lang w:val="es-PE"/>
        </w:rPr>
        <w:t xml:space="preserve"> halladas anteriormente.</w:t>
      </w:r>
    </w:p>
    <w:p w14:paraId="4626A5AA" w14:textId="77777777" w:rsidR="00733797" w:rsidRPr="00733797" w:rsidRDefault="00733797" w:rsidP="00733797">
      <w:pPr>
        <w:rPr>
          <w:rFonts w:ascii="Arial" w:hAnsi="Arial" w:cs="Arial"/>
        </w:rPr>
      </w:pPr>
    </w:p>
    <w:p w14:paraId="53AE4D70" w14:textId="7BFC1447" w:rsidR="00733797" w:rsidRPr="00733797" w:rsidRDefault="001C44B2" w:rsidP="00733797">
      <w:pPr>
        <w:rPr>
          <w:rFonts w:ascii="Arial" w:hAnsi="Arial" w:cs="Arial"/>
          <w:lang w:val="es-PE"/>
        </w:rPr>
      </w:pPr>
      <w:proofErr w:type="spellStart"/>
      <w:r>
        <w:rPr>
          <w:rFonts w:ascii="Arial" w:hAnsi="Arial" w:cs="Arial"/>
          <w:lang w:val="es-PE"/>
        </w:rPr>
        <w:t>Vu</w:t>
      </w:r>
      <w:proofErr w:type="spellEnd"/>
      <w:r>
        <w:rPr>
          <w:rFonts w:ascii="Arial" w:hAnsi="Arial" w:cs="Arial"/>
          <w:lang w:val="es-PE"/>
        </w:rPr>
        <w:t xml:space="preserve"> crítico (dirección x-x) = </w:t>
      </w:r>
      <w:r w:rsidR="004E0419">
        <w:rPr>
          <w:rFonts w:ascii="Arial" w:hAnsi="Arial" w:cs="Arial"/>
          <w:lang w:val="es-PE"/>
        </w:rPr>
        <w:t xml:space="preserve">(126 </w:t>
      </w:r>
      <w:r>
        <w:rPr>
          <w:rFonts w:ascii="Arial" w:hAnsi="Arial" w:cs="Arial"/>
          <w:lang w:val="es-PE"/>
        </w:rPr>
        <w:t>ton</w:t>
      </w:r>
      <w:r w:rsidR="004E0419">
        <w:rPr>
          <w:rFonts w:ascii="Arial" w:hAnsi="Arial" w:cs="Arial"/>
          <w:lang w:val="es-PE"/>
        </w:rPr>
        <w:t>/m2 + 70.51</w:t>
      </w:r>
      <w:r>
        <w:rPr>
          <w:rFonts w:ascii="Arial" w:hAnsi="Arial" w:cs="Arial"/>
          <w:lang w:val="es-PE"/>
        </w:rPr>
        <w:t xml:space="preserve"> ton/m</w:t>
      </w:r>
      <w:proofErr w:type="gramStart"/>
      <w:r>
        <w:rPr>
          <w:rFonts w:ascii="Arial" w:hAnsi="Arial" w:cs="Arial"/>
          <w:lang w:val="es-PE"/>
        </w:rPr>
        <w:t>2)*</w:t>
      </w:r>
      <w:proofErr w:type="gramEnd"/>
      <w:r>
        <w:rPr>
          <w:rFonts w:ascii="Arial" w:hAnsi="Arial" w:cs="Arial"/>
          <w:lang w:val="es-PE"/>
        </w:rPr>
        <w:t>(1.95x0.85</w:t>
      </w:r>
      <w:r w:rsidR="004E0419">
        <w:rPr>
          <w:rFonts w:ascii="Arial" w:hAnsi="Arial" w:cs="Arial"/>
          <w:lang w:val="es-PE"/>
        </w:rPr>
        <w:t>)=  325</w:t>
      </w:r>
      <w:r>
        <w:rPr>
          <w:rFonts w:ascii="Arial" w:hAnsi="Arial" w:cs="Arial"/>
          <w:lang w:val="es-PE"/>
        </w:rPr>
        <w:t xml:space="preserve"> ton</w:t>
      </w:r>
    </w:p>
    <w:p w14:paraId="60DDA3FE" w14:textId="61F4081C" w:rsidR="00733797" w:rsidRPr="00733797" w:rsidRDefault="00733797" w:rsidP="00733797">
      <w:pPr>
        <w:rPr>
          <w:rFonts w:ascii="Arial" w:hAnsi="Arial" w:cs="Arial"/>
          <w:lang w:val="es-PE"/>
        </w:rPr>
      </w:pPr>
      <w:proofErr w:type="spellStart"/>
      <w:r w:rsidRPr="00733797">
        <w:rPr>
          <w:rFonts w:ascii="Arial" w:hAnsi="Arial" w:cs="Arial"/>
          <w:lang w:val="es-PE"/>
        </w:rPr>
        <w:t>Vu</w:t>
      </w:r>
      <w:proofErr w:type="spellEnd"/>
      <w:r w:rsidRPr="00733797">
        <w:rPr>
          <w:rFonts w:ascii="Arial" w:hAnsi="Arial" w:cs="Arial"/>
          <w:lang w:val="es-PE"/>
        </w:rPr>
        <w:t xml:space="preserve"> crítico (dirección y-y) </w:t>
      </w:r>
      <w:r w:rsidR="004E0419">
        <w:rPr>
          <w:rFonts w:ascii="Arial" w:hAnsi="Arial" w:cs="Arial"/>
          <w:lang w:val="es-PE"/>
        </w:rPr>
        <w:t>= (173</w:t>
      </w:r>
      <w:r w:rsidR="001C44B2">
        <w:rPr>
          <w:rFonts w:ascii="Arial" w:hAnsi="Arial" w:cs="Arial"/>
          <w:lang w:val="es-PE"/>
        </w:rPr>
        <w:t xml:space="preserve"> ton</w:t>
      </w:r>
      <w:r w:rsidR="004E0419">
        <w:rPr>
          <w:rFonts w:ascii="Arial" w:hAnsi="Arial" w:cs="Arial"/>
          <w:lang w:val="es-PE"/>
        </w:rPr>
        <w:t>/m2 + 92</w:t>
      </w:r>
      <w:r w:rsidR="001C44B2">
        <w:rPr>
          <w:rFonts w:ascii="Arial" w:hAnsi="Arial" w:cs="Arial"/>
          <w:lang w:val="es-PE"/>
        </w:rPr>
        <w:t xml:space="preserve"> ton/m2) (1.95x0.85</w:t>
      </w:r>
      <w:r w:rsidR="004E0419">
        <w:rPr>
          <w:rFonts w:ascii="Arial" w:hAnsi="Arial" w:cs="Arial"/>
          <w:lang w:val="es-PE"/>
        </w:rPr>
        <w:t>) = 439.92</w:t>
      </w:r>
      <w:r w:rsidR="001C44B2">
        <w:rPr>
          <w:rFonts w:ascii="Arial" w:hAnsi="Arial" w:cs="Arial"/>
          <w:lang w:val="es-PE"/>
        </w:rPr>
        <w:t xml:space="preserve"> ton</w:t>
      </w:r>
    </w:p>
    <w:p w14:paraId="31E92D1A" w14:textId="4AB808FF" w:rsidR="00733797" w:rsidRPr="00733797" w:rsidRDefault="00733797" w:rsidP="00733797">
      <w:pPr>
        <w:rPr>
          <w:rFonts w:ascii="Arial" w:hAnsi="Arial" w:cs="Arial"/>
          <w:lang w:val="es-PE"/>
        </w:rPr>
      </w:pPr>
      <w:proofErr w:type="spellStart"/>
      <w:r w:rsidRPr="00733797">
        <w:rPr>
          <w:rFonts w:ascii="Arial" w:hAnsi="Arial" w:cs="Arial"/>
          <w:lang w:val="es-PE"/>
        </w:rPr>
        <w:t>Vu</w:t>
      </w:r>
      <w:proofErr w:type="spellEnd"/>
      <w:r w:rsidRPr="00733797">
        <w:rPr>
          <w:rFonts w:ascii="Arial" w:hAnsi="Arial" w:cs="Arial"/>
          <w:lang w:val="es-PE"/>
        </w:rPr>
        <w:t xml:space="preserve"> total = </w:t>
      </w:r>
      <w:r w:rsidR="004E0419">
        <w:rPr>
          <w:rFonts w:ascii="Arial" w:hAnsi="Arial" w:cs="Arial"/>
          <w:lang w:val="es-PE"/>
        </w:rPr>
        <w:t xml:space="preserve">325+439.92 = 764 ton ≤ </w:t>
      </w:r>
      <w:proofErr w:type="spellStart"/>
      <w:r w:rsidR="004E0419">
        <w:rPr>
          <w:rFonts w:ascii="Arial" w:hAnsi="Arial" w:cs="Arial"/>
          <w:lang w:val="es-PE"/>
        </w:rPr>
        <w:t>ØVc</w:t>
      </w:r>
      <w:proofErr w:type="spellEnd"/>
      <w:r w:rsidR="004E0419">
        <w:rPr>
          <w:rFonts w:ascii="Arial" w:hAnsi="Arial" w:cs="Arial"/>
          <w:lang w:val="es-PE"/>
        </w:rPr>
        <w:t xml:space="preserve"> = 882 ton</w:t>
      </w:r>
      <w:r w:rsidRPr="00733797">
        <w:rPr>
          <w:rFonts w:ascii="Arial" w:hAnsi="Arial" w:cs="Arial"/>
          <w:lang w:val="es-PE"/>
        </w:rPr>
        <w:t xml:space="preserve"> </w:t>
      </w:r>
      <w:r w:rsidRPr="00733797">
        <w:rPr>
          <w:rFonts w:ascii="Arial" w:hAnsi="Arial" w:cs="Arial"/>
          <w:b/>
          <w:lang w:val="es-PE"/>
        </w:rPr>
        <w:t>(CUMPLE)</w:t>
      </w:r>
    </w:p>
    <w:p w14:paraId="59741283" w14:textId="77777777" w:rsidR="00733797" w:rsidRPr="00733797" w:rsidRDefault="00733797" w:rsidP="00733797">
      <w:pPr>
        <w:rPr>
          <w:rFonts w:ascii="Arial" w:hAnsi="Arial" w:cs="Arial"/>
          <w:lang w:val="es-PE"/>
        </w:rPr>
      </w:pPr>
    </w:p>
    <w:p w14:paraId="54F72426" w14:textId="06445819" w:rsidR="00733797" w:rsidRPr="00733797" w:rsidRDefault="004E0419" w:rsidP="00733797">
      <w:pPr>
        <w:rPr>
          <w:rFonts w:ascii="Arial" w:hAnsi="Arial" w:cs="Arial"/>
          <w:lang w:val="es-PE"/>
        </w:rPr>
      </w:pPr>
      <w:r>
        <w:rPr>
          <w:rFonts w:ascii="Arial" w:hAnsi="Arial" w:cs="Arial"/>
          <w:lang w:val="es-PE"/>
        </w:rPr>
        <w:t xml:space="preserve">Por lo </w:t>
      </w:r>
      <w:proofErr w:type="gramStart"/>
      <w:r>
        <w:rPr>
          <w:rFonts w:ascii="Arial" w:hAnsi="Arial" w:cs="Arial"/>
          <w:lang w:val="es-PE"/>
        </w:rPr>
        <w:t>tanto</w:t>
      </w:r>
      <w:proofErr w:type="gramEnd"/>
      <w:r>
        <w:rPr>
          <w:rFonts w:ascii="Arial" w:hAnsi="Arial" w:cs="Arial"/>
          <w:lang w:val="es-PE"/>
        </w:rPr>
        <w:t xml:space="preserve"> el peralte de 0.85</w:t>
      </w:r>
      <w:r w:rsidR="00733797" w:rsidRPr="00733797">
        <w:rPr>
          <w:rFonts w:ascii="Arial" w:hAnsi="Arial" w:cs="Arial"/>
          <w:lang w:val="es-PE"/>
        </w:rPr>
        <w:t>m es el correcto.</w:t>
      </w:r>
    </w:p>
    <w:p w14:paraId="2832A99C" w14:textId="77777777" w:rsidR="00733797" w:rsidRPr="00733797" w:rsidRDefault="00733797" w:rsidP="00733797">
      <w:pPr>
        <w:rPr>
          <w:rFonts w:ascii="Arial" w:hAnsi="Arial" w:cs="Arial"/>
          <w:lang w:val="es-PE"/>
        </w:rPr>
      </w:pPr>
    </w:p>
    <w:p w14:paraId="3AA19D6A" w14:textId="23F14B5E" w:rsidR="00733797" w:rsidRPr="00733797" w:rsidRDefault="00043FC3" w:rsidP="00733797">
      <w:pPr>
        <w:rPr>
          <w:rFonts w:ascii="Arial" w:hAnsi="Arial" w:cs="Arial"/>
          <w:b/>
          <w:lang w:val="es-PE"/>
        </w:rPr>
      </w:pPr>
      <w:r>
        <w:rPr>
          <w:rFonts w:ascii="Arial" w:hAnsi="Arial" w:cs="Arial"/>
          <w:b/>
          <w:lang w:val="es-PE"/>
        </w:rPr>
        <w:t>1</w:t>
      </w:r>
      <w:r w:rsidR="00733797" w:rsidRPr="00733797">
        <w:rPr>
          <w:rFonts w:ascii="Arial" w:hAnsi="Arial" w:cs="Arial"/>
          <w:b/>
          <w:lang w:val="es-PE"/>
        </w:rPr>
        <w:t>.1.4. Diseño por flexión</w:t>
      </w:r>
    </w:p>
    <w:p w14:paraId="6520B9E2" w14:textId="75507835" w:rsidR="00733797" w:rsidRPr="00733797" w:rsidRDefault="00733797" w:rsidP="004E0419">
      <w:pPr>
        <w:jc w:val="both"/>
        <w:rPr>
          <w:rFonts w:ascii="Arial" w:hAnsi="Arial" w:cs="Arial"/>
          <w:lang w:val="es-PE"/>
        </w:rPr>
      </w:pPr>
      <w:r w:rsidRPr="00733797">
        <w:rPr>
          <w:rFonts w:ascii="Arial" w:hAnsi="Arial" w:cs="Arial"/>
          <w:lang w:val="es-PE"/>
        </w:rPr>
        <w:t>La platea de cimentación funciona como una losa sometida a flexión en dos direcciones. Para el coefic</w:t>
      </w:r>
      <w:r w:rsidR="004E0419">
        <w:rPr>
          <w:rFonts w:ascii="Arial" w:hAnsi="Arial" w:cs="Arial"/>
          <w:lang w:val="es-PE"/>
        </w:rPr>
        <w:t>iente de balasto del suelo Ks= 8</w:t>
      </w:r>
      <w:r w:rsidRPr="00733797">
        <w:rPr>
          <w:rFonts w:ascii="Arial" w:hAnsi="Arial" w:cs="Arial"/>
          <w:lang w:val="es-PE"/>
        </w:rPr>
        <w:t xml:space="preserve"> kg/cm3 nos resultan los siguientes diagramas de momentos. La sección crítica para el diseño por flexión se ubica aproximadamente en el medio de las caras de las columnas. La combinación de cargas más crítica es 1.25 (CM +</w:t>
      </w:r>
      <w:proofErr w:type="gramStart"/>
      <w:r w:rsidRPr="00733797">
        <w:rPr>
          <w:rFonts w:ascii="Arial" w:hAnsi="Arial" w:cs="Arial"/>
          <w:lang w:val="es-PE"/>
        </w:rPr>
        <w:t>CV)+</w:t>
      </w:r>
      <w:proofErr w:type="gramEnd"/>
      <w:r w:rsidRPr="00733797">
        <w:rPr>
          <w:rFonts w:ascii="Arial" w:hAnsi="Arial" w:cs="Arial"/>
          <w:lang w:val="es-PE"/>
        </w:rPr>
        <w:t>SCZ</w:t>
      </w:r>
    </w:p>
    <w:p w14:paraId="3387ECCB" w14:textId="77777777" w:rsidR="00733797" w:rsidRPr="00733797" w:rsidRDefault="00733797" w:rsidP="00733797">
      <w:pPr>
        <w:rPr>
          <w:rFonts w:ascii="Arial" w:hAnsi="Arial" w:cs="Arial"/>
          <w:lang w:val="es-PE"/>
        </w:rPr>
      </w:pPr>
    </w:p>
    <w:p w14:paraId="0093EB7C" w14:textId="15B9B1C4" w:rsidR="00733797" w:rsidRPr="00733797" w:rsidRDefault="005E5DAF" w:rsidP="00733797">
      <w:pPr>
        <w:rPr>
          <w:rFonts w:ascii="Arial" w:hAnsi="Arial" w:cs="Arial"/>
          <w:lang w:val="es-PE"/>
        </w:rPr>
      </w:pPr>
      <w:r w:rsidRPr="00733797">
        <w:rPr>
          <w:rFonts w:ascii="Arial" w:hAnsi="Arial" w:cs="Arial"/>
          <w:noProof/>
          <w:lang w:val="es-PE"/>
        </w:rPr>
        <mc:AlternateContent>
          <mc:Choice Requires="wps">
            <w:drawing>
              <wp:anchor distT="0" distB="0" distL="114300" distR="114300" simplePos="0" relativeHeight="251889664" behindDoc="0" locked="0" layoutInCell="1" allowOverlap="1" wp14:anchorId="5E453483" wp14:editId="41D6166C">
                <wp:simplePos x="0" y="0"/>
                <wp:positionH relativeFrom="margin">
                  <wp:posOffset>43815</wp:posOffset>
                </wp:positionH>
                <wp:positionV relativeFrom="paragraph">
                  <wp:posOffset>1478915</wp:posOffset>
                </wp:positionV>
                <wp:extent cx="514350" cy="295275"/>
                <wp:effectExtent l="0" t="0" r="19050" b="28575"/>
                <wp:wrapNone/>
                <wp:docPr id="475"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29527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F8A9D5" id="Rectangle 18" o:spid="_x0000_s1026" style="position:absolute;margin-left:3.45pt;margin-top:116.45pt;width:40.5pt;height:23.25pt;z-index:25188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" filled="f" strokecolor="red" strokeweight="1.5pt">
                <w10:wrap anchorx="margin"/>
              </v:rect>
            </w:pict>
          </mc:Fallback>
        </mc:AlternateContent>
      </w:r>
      <w:r>
        <w:rPr>
          <w:noProof/>
          <w:lang w:val="es-PE" w:eastAsia="es-PE"/>
        </w:rPr>
        <w:drawing>
          <wp:inline distT="0" distB="0" distL="0" distR="0" wp14:anchorId="5EA9BD44" wp14:editId="4D2715FC">
            <wp:extent cx="581325" cy="2857500"/>
            <wp:effectExtent l="19050" t="19050" r="28575" b="1905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84038" cy="2870838"/>
                    </a:xfrm>
                    <a:prstGeom prst="rect">
                      <a:avLst/>
                    </a:prstGeom>
                    <a:ln>
                      <a:solidFill>
                        <a:schemeClr val="tx1"/>
                      </a:solidFill>
                    </a:ln>
                  </pic:spPr>
                </pic:pic>
              </a:graphicData>
            </a:graphic>
          </wp:inline>
        </w:drawing>
      </w:r>
      <w:r>
        <w:rPr>
          <w:noProof/>
          <w:lang w:val="es-PE" w:eastAsia="es-PE"/>
        </w:rPr>
        <w:t xml:space="preserve"> </w:t>
      </w:r>
      <w:r>
        <w:rPr>
          <w:noProof/>
          <w:lang w:val="es-PE" w:eastAsia="es-PE"/>
        </w:rPr>
        <w:drawing>
          <wp:anchor distT="0" distB="0" distL="114300" distR="114300" simplePos="0" relativeHeight="251887616" behindDoc="0" locked="0" layoutInCell="1" allowOverlap="1" wp14:anchorId="56F70724" wp14:editId="6F833BD6">
            <wp:simplePos x="0" y="0"/>
            <wp:positionH relativeFrom="column">
              <wp:posOffset>1100455</wp:posOffset>
            </wp:positionH>
            <wp:positionV relativeFrom="paragraph">
              <wp:posOffset>135890</wp:posOffset>
            </wp:positionV>
            <wp:extent cx="4501515" cy="2676525"/>
            <wp:effectExtent l="19050" t="19050" r="13335" b="28575"/>
            <wp:wrapSquare wrapText="bothSides"/>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4501515" cy="26765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5BDAF51" w14:textId="5A234277" w:rsidR="00733797" w:rsidRPr="00733797" w:rsidRDefault="00733797" w:rsidP="00733797">
      <w:pPr>
        <w:rPr>
          <w:rFonts w:ascii="Arial" w:hAnsi="Arial" w:cs="Arial"/>
          <w:lang w:val="es-PE"/>
        </w:rPr>
      </w:pPr>
    </w:p>
    <w:p w14:paraId="3BBDC4BE" w14:textId="5B0E6A24" w:rsidR="00733797" w:rsidRPr="00733797" w:rsidRDefault="00733797" w:rsidP="00B60372">
      <w:pPr>
        <w:jc w:val="center"/>
        <w:rPr>
          <w:rFonts w:ascii="Arial" w:hAnsi="Arial" w:cs="Arial"/>
          <w:i/>
          <w:lang w:val="es-PE"/>
        </w:rPr>
      </w:pPr>
      <w:r w:rsidRPr="00733797">
        <w:rPr>
          <w:rFonts w:ascii="Arial" w:hAnsi="Arial" w:cs="Arial"/>
          <w:noProof/>
          <w:lang w:val="es-PE"/>
        </w:rPr>
        <mc:AlternateContent>
          <mc:Choice Requires="wps">
            <w:drawing>
              <wp:anchor distT="0" distB="0" distL="114300" distR="114300" simplePos="0" relativeHeight="251872256" behindDoc="0" locked="0" layoutInCell="1" allowOverlap="1" wp14:anchorId="3B7B70C1" wp14:editId="189B7209">
                <wp:simplePos x="0" y="0"/>
                <wp:positionH relativeFrom="column">
                  <wp:posOffset>134620</wp:posOffset>
                </wp:positionH>
                <wp:positionV relativeFrom="paragraph">
                  <wp:posOffset>2158365</wp:posOffset>
                </wp:positionV>
                <wp:extent cx="629920" cy="224790"/>
                <wp:effectExtent l="0" t="0" r="0" b="3810"/>
                <wp:wrapNone/>
                <wp:docPr id="1139"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20" cy="22479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BF1C28" id="Rectangle 17" o:spid="_x0000_s1026" style="position:absolute;margin-left:10.6pt;margin-top:169.95pt;width:49.6pt;height:17.7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" filled="f" strokecolor="red" strokeweight="1.5pt"/>
            </w:pict>
          </mc:Fallback>
        </mc:AlternateContent>
      </w:r>
      <w:r w:rsidRPr="00733797">
        <w:rPr>
          <w:rFonts w:ascii="Arial" w:hAnsi="Arial" w:cs="Arial"/>
          <w:i/>
          <w:lang w:val="es-PE"/>
        </w:rPr>
        <w:t>Diagrama de momentos en la dirección x-x</w:t>
      </w:r>
    </w:p>
    <w:p w14:paraId="7A319159" w14:textId="05BDEC9F" w:rsidR="00733797" w:rsidRPr="00733797" w:rsidRDefault="00B60372" w:rsidP="00733797">
      <w:pPr>
        <w:rPr>
          <w:rFonts w:ascii="Arial" w:hAnsi="Arial" w:cs="Arial"/>
          <w:lang w:val="es-PE"/>
        </w:rPr>
      </w:pPr>
      <w:r w:rsidRPr="00733797">
        <w:rPr>
          <w:rFonts w:ascii="Arial" w:hAnsi="Arial" w:cs="Arial"/>
          <w:noProof/>
          <w:lang w:val="es-PE"/>
        </w:rPr>
        <w:lastRenderedPageBreak/>
        <mc:AlternateContent>
          <mc:Choice Requires="wps">
            <w:drawing>
              <wp:anchor distT="0" distB="0" distL="114300" distR="114300" simplePos="0" relativeHeight="251875328" behindDoc="0" locked="0" layoutInCell="1" allowOverlap="1" wp14:anchorId="129B7ECA" wp14:editId="1E728F53">
                <wp:simplePos x="0" y="0"/>
                <wp:positionH relativeFrom="margin">
                  <wp:align>left</wp:align>
                </wp:positionH>
                <wp:positionV relativeFrom="paragraph">
                  <wp:posOffset>1715770</wp:posOffset>
                </wp:positionV>
                <wp:extent cx="514350" cy="352425"/>
                <wp:effectExtent l="0" t="0" r="19050" b="28575"/>
                <wp:wrapNone/>
                <wp:docPr id="6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0" cy="3524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70F88C" id="Rectangle 18" o:spid="_x0000_s1026" style="position:absolute;margin-left:0;margin-top:135.1pt;width:40.5pt;height:27.75pt;z-index:251875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" filled="f" strokecolor="red" strokeweight="1.5pt">
                <w10:wrap anchorx="margin"/>
              </v:rect>
            </w:pict>
          </mc:Fallback>
        </mc:AlternateContent>
      </w:r>
      <w:r>
        <w:rPr>
          <w:noProof/>
          <w:lang w:val="es-PE" w:eastAsia="es-PE"/>
        </w:rPr>
        <w:drawing>
          <wp:inline distT="0" distB="0" distL="0" distR="0" wp14:anchorId="4E5C7E70" wp14:editId="2BF124A4">
            <wp:extent cx="628650" cy="2856726"/>
            <wp:effectExtent l="0" t="0" r="0" b="127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32164" cy="2872695"/>
                    </a:xfrm>
                    <a:prstGeom prst="rect">
                      <a:avLst/>
                    </a:prstGeom>
                  </pic:spPr>
                </pic:pic>
              </a:graphicData>
            </a:graphic>
          </wp:inline>
        </w:drawing>
      </w:r>
      <w:r>
        <w:rPr>
          <w:noProof/>
          <w:lang w:val="es-PE" w:eastAsia="es-PE"/>
        </w:rPr>
        <w:drawing>
          <wp:anchor distT="0" distB="0" distL="114300" distR="114300" simplePos="0" relativeHeight="251886592" behindDoc="0" locked="0" layoutInCell="1" allowOverlap="1" wp14:anchorId="658E92E1" wp14:editId="5D1777FA">
            <wp:simplePos x="0" y="0"/>
            <wp:positionH relativeFrom="margin">
              <wp:align>right</wp:align>
            </wp:positionH>
            <wp:positionV relativeFrom="paragraph">
              <wp:posOffset>0</wp:posOffset>
            </wp:positionV>
            <wp:extent cx="4471035" cy="2714625"/>
            <wp:effectExtent l="19050" t="19050" r="24765" b="28575"/>
            <wp:wrapSquare wrapText="bothSides"/>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4471035" cy="27146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EA8EF90" w14:textId="77777777" w:rsidR="00733797" w:rsidRPr="00733797" w:rsidRDefault="00733797" w:rsidP="00B60372">
      <w:pPr>
        <w:jc w:val="center"/>
        <w:rPr>
          <w:rFonts w:ascii="Arial" w:hAnsi="Arial" w:cs="Arial"/>
          <w:i/>
          <w:lang w:val="es-PE"/>
        </w:rPr>
      </w:pPr>
      <w:r w:rsidRPr="00733797">
        <w:rPr>
          <w:rFonts w:ascii="Arial" w:hAnsi="Arial" w:cs="Arial"/>
          <w:i/>
          <w:lang w:val="es-PE"/>
        </w:rPr>
        <w:t>Diagrama de momentos en la dirección y-y</w:t>
      </w:r>
    </w:p>
    <w:p w14:paraId="41FB52E9" w14:textId="77777777" w:rsidR="00733797" w:rsidRPr="00733797" w:rsidRDefault="00733797" w:rsidP="00733797">
      <w:pPr>
        <w:rPr>
          <w:rFonts w:ascii="Arial" w:hAnsi="Arial" w:cs="Arial"/>
          <w:lang w:val="es-PE"/>
        </w:rPr>
      </w:pPr>
    </w:p>
    <w:p w14:paraId="61A88830" w14:textId="77777777" w:rsidR="00733797" w:rsidRPr="00733797" w:rsidRDefault="00733797" w:rsidP="00733797">
      <w:pPr>
        <w:rPr>
          <w:rFonts w:ascii="Arial" w:hAnsi="Arial" w:cs="Arial"/>
          <w:lang w:val="es-PE"/>
        </w:rPr>
      </w:pPr>
    </w:p>
    <w:p w14:paraId="21C4F9AA" w14:textId="78EFECCC" w:rsidR="00733797" w:rsidRPr="00733797" w:rsidRDefault="00B60372" w:rsidP="00733797">
      <w:pPr>
        <w:numPr>
          <w:ilvl w:val="0"/>
          <w:numId w:val="20"/>
        </w:numPr>
        <w:rPr>
          <w:rFonts w:ascii="Arial" w:hAnsi="Arial" w:cs="Arial"/>
          <w:lang w:val="es-PE"/>
        </w:rPr>
      </w:pPr>
      <w:r>
        <w:rPr>
          <w:rFonts w:ascii="Arial" w:hAnsi="Arial" w:cs="Arial"/>
          <w:lang w:val="es-PE"/>
        </w:rPr>
        <w:t xml:space="preserve">Para la zona en los </w:t>
      </w:r>
      <w:r w:rsidR="009C3361">
        <w:rPr>
          <w:rFonts w:ascii="Arial" w:hAnsi="Arial" w:cs="Arial"/>
          <w:lang w:val="es-PE"/>
        </w:rPr>
        <w:t>pedestales Mu</w:t>
      </w:r>
      <w:r w:rsidR="002049A1">
        <w:rPr>
          <w:rFonts w:ascii="Arial" w:hAnsi="Arial" w:cs="Arial"/>
          <w:lang w:val="es-PE"/>
        </w:rPr>
        <w:t xml:space="preserve"> x-x = -75</w:t>
      </w:r>
      <w:r>
        <w:rPr>
          <w:rFonts w:ascii="Arial" w:hAnsi="Arial" w:cs="Arial"/>
          <w:lang w:val="es-PE"/>
        </w:rPr>
        <w:t xml:space="preserve"> </w:t>
      </w:r>
      <w:proofErr w:type="spellStart"/>
      <w:r>
        <w:rPr>
          <w:rFonts w:ascii="Arial" w:hAnsi="Arial" w:cs="Arial"/>
          <w:lang w:val="es-PE"/>
        </w:rPr>
        <w:t>tn.m</w:t>
      </w:r>
      <w:proofErr w:type="spellEnd"/>
      <w:r>
        <w:rPr>
          <w:rFonts w:ascii="Arial" w:hAnsi="Arial" w:cs="Arial"/>
          <w:lang w:val="es-PE"/>
        </w:rPr>
        <w:t xml:space="preserve">            As= 53 cm</w:t>
      </w:r>
      <w:proofErr w:type="gramStart"/>
      <w:r>
        <w:rPr>
          <w:rFonts w:ascii="Arial" w:hAnsi="Arial" w:cs="Arial"/>
          <w:lang w:val="es-PE"/>
        </w:rPr>
        <w:t>2 .Se</w:t>
      </w:r>
      <w:proofErr w:type="gramEnd"/>
      <w:r>
        <w:rPr>
          <w:rFonts w:ascii="Arial" w:hAnsi="Arial" w:cs="Arial"/>
          <w:lang w:val="es-PE"/>
        </w:rPr>
        <w:t xml:space="preserve"> coloca  malla inferior de </w:t>
      </w:r>
      <w:r w:rsidR="002049A1">
        <w:rPr>
          <w:rFonts w:ascii="Arial" w:hAnsi="Arial" w:cs="Arial"/>
          <w:lang w:val="es-PE"/>
        </w:rPr>
        <w:t>Ø3/4" @ .125</w:t>
      </w:r>
      <w:r>
        <w:rPr>
          <w:rFonts w:ascii="Arial" w:hAnsi="Arial" w:cs="Arial"/>
          <w:lang w:val="es-PE"/>
        </w:rPr>
        <w:t xml:space="preserve"> </w:t>
      </w:r>
      <w:r w:rsidR="00733797" w:rsidRPr="00733797">
        <w:rPr>
          <w:rFonts w:ascii="Arial" w:hAnsi="Arial" w:cs="Arial"/>
          <w:lang w:val="es-PE"/>
        </w:rPr>
        <w:t xml:space="preserve">m </w:t>
      </w:r>
      <w:r>
        <w:rPr>
          <w:rFonts w:ascii="Arial" w:hAnsi="Arial" w:cs="Arial"/>
          <w:lang w:val="es-PE"/>
        </w:rPr>
        <w:t xml:space="preserve">+ bastones </w:t>
      </w:r>
      <w:r w:rsidR="002049A1">
        <w:rPr>
          <w:rFonts w:ascii="Arial" w:hAnsi="Arial" w:cs="Arial"/>
          <w:lang w:val="es-PE"/>
        </w:rPr>
        <w:t>Ø3/4" @ .25</w:t>
      </w:r>
      <w:r>
        <w:rPr>
          <w:rFonts w:ascii="Arial" w:hAnsi="Arial" w:cs="Arial"/>
          <w:lang w:val="es-PE"/>
        </w:rPr>
        <w:t xml:space="preserve"> </w:t>
      </w:r>
      <w:r w:rsidRPr="00733797">
        <w:rPr>
          <w:rFonts w:ascii="Arial" w:hAnsi="Arial" w:cs="Arial"/>
          <w:lang w:val="es-PE"/>
        </w:rPr>
        <w:t xml:space="preserve">m </w:t>
      </w:r>
      <w:r>
        <w:rPr>
          <w:rFonts w:ascii="Arial" w:hAnsi="Arial" w:cs="Arial"/>
          <w:lang w:val="es-PE"/>
        </w:rPr>
        <w:t>(As= 63.52</w:t>
      </w:r>
      <w:r w:rsidR="00733797" w:rsidRPr="00733797">
        <w:rPr>
          <w:rFonts w:ascii="Arial" w:hAnsi="Arial" w:cs="Arial"/>
          <w:lang w:val="es-PE"/>
        </w:rPr>
        <w:t xml:space="preserve"> cm2)</w:t>
      </w:r>
    </w:p>
    <w:p w14:paraId="1CAAA562" w14:textId="77777777" w:rsidR="00733797" w:rsidRPr="00733797" w:rsidRDefault="00733797" w:rsidP="00733797">
      <w:pPr>
        <w:rPr>
          <w:rFonts w:ascii="Arial" w:hAnsi="Arial" w:cs="Arial"/>
          <w:lang w:val="es-PE"/>
        </w:rPr>
      </w:pPr>
    </w:p>
    <w:p w14:paraId="59976409" w14:textId="2A29DF09" w:rsidR="00733797" w:rsidRPr="00733797" w:rsidRDefault="00B60372" w:rsidP="00733797">
      <w:pPr>
        <w:numPr>
          <w:ilvl w:val="0"/>
          <w:numId w:val="20"/>
        </w:numPr>
        <w:rPr>
          <w:rFonts w:ascii="Arial" w:hAnsi="Arial" w:cs="Arial"/>
          <w:lang w:val="es-PE"/>
        </w:rPr>
      </w:pPr>
      <w:proofErr w:type="gramStart"/>
      <w:r>
        <w:rPr>
          <w:rFonts w:ascii="Arial" w:hAnsi="Arial" w:cs="Arial"/>
          <w:lang w:val="es-PE"/>
        </w:rPr>
        <w:t>Para  la</w:t>
      </w:r>
      <w:proofErr w:type="gramEnd"/>
      <w:r>
        <w:rPr>
          <w:rFonts w:ascii="Arial" w:hAnsi="Arial" w:cs="Arial"/>
          <w:lang w:val="es-PE"/>
        </w:rPr>
        <w:t xml:space="preserve"> zona entre pedestales Mu y-y = + 65.00 </w:t>
      </w:r>
      <w:proofErr w:type="spellStart"/>
      <w:r>
        <w:rPr>
          <w:rFonts w:ascii="Arial" w:hAnsi="Arial" w:cs="Arial"/>
          <w:lang w:val="es-PE"/>
        </w:rPr>
        <w:t>tn.m</w:t>
      </w:r>
      <w:proofErr w:type="spellEnd"/>
      <w:r>
        <w:rPr>
          <w:rFonts w:ascii="Arial" w:hAnsi="Arial" w:cs="Arial"/>
          <w:lang w:val="es-PE"/>
        </w:rPr>
        <w:t xml:space="preserve">           As= 23.00 cm2 .Se coloca doble malla superior e inferior </w:t>
      </w:r>
      <w:r w:rsidR="00733797" w:rsidRPr="00733797">
        <w:rPr>
          <w:rFonts w:ascii="Arial" w:hAnsi="Arial" w:cs="Arial"/>
          <w:lang w:val="es-PE"/>
        </w:rPr>
        <w:t xml:space="preserve"> de</w:t>
      </w:r>
      <w:r>
        <w:rPr>
          <w:rFonts w:ascii="Arial" w:hAnsi="Arial" w:cs="Arial"/>
          <w:lang w:val="es-PE"/>
        </w:rPr>
        <w:t xml:space="preserve"> Ø3/4" @ .125 m (As= 22.72</w:t>
      </w:r>
      <w:r w:rsidR="00733797" w:rsidRPr="00733797">
        <w:rPr>
          <w:rFonts w:ascii="Arial" w:hAnsi="Arial" w:cs="Arial"/>
          <w:lang w:val="es-PE"/>
        </w:rPr>
        <w:t xml:space="preserve"> cm2)</w:t>
      </w:r>
    </w:p>
    <w:p w14:paraId="1FE59965" w14:textId="77777777" w:rsidR="00733797" w:rsidRPr="00733797" w:rsidRDefault="00733797" w:rsidP="00733797">
      <w:pPr>
        <w:rPr>
          <w:rFonts w:ascii="Arial" w:hAnsi="Arial" w:cs="Arial"/>
          <w:lang w:val="es-PE"/>
        </w:rPr>
      </w:pPr>
    </w:p>
    <w:p w14:paraId="5F994F71" w14:textId="77777777" w:rsidR="00733797" w:rsidRDefault="00733797" w:rsidP="00307230">
      <w:pPr>
        <w:rPr>
          <w:lang w:val="es-PE"/>
        </w:rPr>
      </w:pPr>
    </w:p>
    <w:p w14:paraId="178979F2" w14:textId="77777777" w:rsidR="00733797" w:rsidRDefault="00733797" w:rsidP="00307230">
      <w:pPr>
        <w:rPr>
          <w:lang w:val="es-PE"/>
        </w:rPr>
      </w:pPr>
    </w:p>
    <w:p w14:paraId="200A3B30" w14:textId="77777777" w:rsidR="00DF23C8" w:rsidRDefault="00DF23C8" w:rsidP="00307230">
      <w:pPr>
        <w:rPr>
          <w:lang w:val="es-PE"/>
        </w:rPr>
      </w:pPr>
    </w:p>
    <w:p w14:paraId="438D7315" w14:textId="77777777" w:rsidR="00DF23C8" w:rsidRDefault="00DF23C8" w:rsidP="00307230">
      <w:pPr>
        <w:rPr>
          <w:lang w:val="es-PE"/>
        </w:rPr>
      </w:pPr>
    </w:p>
    <w:p w14:paraId="2484D3E2" w14:textId="77777777" w:rsidR="00DF23C8" w:rsidRDefault="00DF23C8" w:rsidP="00307230">
      <w:pPr>
        <w:rPr>
          <w:lang w:val="es-PE"/>
        </w:rPr>
      </w:pPr>
    </w:p>
    <w:p w14:paraId="16C1441E" w14:textId="77777777" w:rsidR="00DF23C8" w:rsidRDefault="00DF23C8" w:rsidP="00307230">
      <w:pPr>
        <w:rPr>
          <w:lang w:val="es-PE"/>
        </w:rPr>
      </w:pPr>
    </w:p>
    <w:p w14:paraId="0F5F0386" w14:textId="77777777" w:rsidR="00DF23C8" w:rsidRDefault="00DF23C8" w:rsidP="00307230">
      <w:pPr>
        <w:rPr>
          <w:lang w:val="es-PE"/>
        </w:rPr>
      </w:pPr>
    </w:p>
    <w:p w14:paraId="4B16F03D" w14:textId="77777777" w:rsidR="00DF23C8" w:rsidRDefault="00DF23C8" w:rsidP="00307230">
      <w:pPr>
        <w:rPr>
          <w:lang w:val="es-PE"/>
        </w:rPr>
      </w:pPr>
    </w:p>
    <w:p w14:paraId="4A0B35B7" w14:textId="77777777" w:rsidR="00DF23C8" w:rsidRDefault="00DF23C8" w:rsidP="00307230">
      <w:pPr>
        <w:rPr>
          <w:lang w:val="es-PE"/>
        </w:rPr>
      </w:pPr>
    </w:p>
    <w:p w14:paraId="2B189A5A" w14:textId="77777777" w:rsidR="00DF23C8" w:rsidRDefault="00DF23C8" w:rsidP="00307230">
      <w:pPr>
        <w:rPr>
          <w:lang w:val="es-PE"/>
        </w:rPr>
      </w:pPr>
    </w:p>
    <w:p w14:paraId="69E6459C" w14:textId="77777777" w:rsidR="00DF23C8" w:rsidRDefault="00DF23C8" w:rsidP="00307230">
      <w:pPr>
        <w:rPr>
          <w:lang w:val="es-PE"/>
        </w:rPr>
      </w:pPr>
    </w:p>
    <w:p w14:paraId="4209667C" w14:textId="77777777" w:rsidR="00DF23C8" w:rsidRDefault="00DF23C8" w:rsidP="00307230">
      <w:pPr>
        <w:rPr>
          <w:lang w:val="es-PE"/>
        </w:rPr>
      </w:pPr>
    </w:p>
    <w:p w14:paraId="7DAD83B3" w14:textId="77777777" w:rsidR="00DF23C8" w:rsidRDefault="00DF23C8" w:rsidP="00307230">
      <w:pPr>
        <w:rPr>
          <w:lang w:val="es-PE"/>
        </w:rPr>
      </w:pPr>
    </w:p>
    <w:p w14:paraId="04A2765F" w14:textId="77777777" w:rsidR="00DF23C8" w:rsidRDefault="00DF23C8" w:rsidP="00307230">
      <w:pPr>
        <w:rPr>
          <w:lang w:val="es-PE"/>
        </w:rPr>
      </w:pPr>
    </w:p>
    <w:p w14:paraId="67A3D63A" w14:textId="77777777" w:rsidR="00DF23C8" w:rsidRDefault="00DF23C8" w:rsidP="00307230">
      <w:pPr>
        <w:rPr>
          <w:lang w:val="es-PE"/>
        </w:rPr>
      </w:pPr>
    </w:p>
    <w:p w14:paraId="135E665C" w14:textId="77777777" w:rsidR="00DF23C8" w:rsidRDefault="00DF23C8" w:rsidP="00307230">
      <w:pPr>
        <w:rPr>
          <w:lang w:val="es-PE"/>
        </w:rPr>
      </w:pPr>
    </w:p>
    <w:p w14:paraId="2789917E" w14:textId="77777777" w:rsidR="00DF23C8" w:rsidRDefault="00DF23C8" w:rsidP="00307230">
      <w:pPr>
        <w:rPr>
          <w:lang w:val="es-PE"/>
        </w:rPr>
      </w:pPr>
    </w:p>
    <w:p w14:paraId="639F5FD8" w14:textId="275C4060" w:rsidR="00DF23C8" w:rsidRDefault="00DF23C8" w:rsidP="00307230">
      <w:pPr>
        <w:rPr>
          <w:lang w:val="es-PE"/>
        </w:rPr>
      </w:pPr>
    </w:p>
    <w:p w14:paraId="191E7CDE" w14:textId="77777777" w:rsidR="009C3361" w:rsidRDefault="009C3361" w:rsidP="00307230">
      <w:pPr>
        <w:rPr>
          <w:lang w:val="es-PE"/>
        </w:rPr>
      </w:pPr>
    </w:p>
    <w:p w14:paraId="742CCFD6" w14:textId="77777777" w:rsidR="00DF23C8" w:rsidRDefault="00DF23C8" w:rsidP="00307230">
      <w:pPr>
        <w:rPr>
          <w:lang w:val="es-PE"/>
        </w:rPr>
      </w:pPr>
    </w:p>
    <w:p w14:paraId="658B46F1" w14:textId="0EBF6766" w:rsidR="00DF23C8" w:rsidRPr="00733797" w:rsidRDefault="00DF23C8" w:rsidP="00DF23C8">
      <w:pPr>
        <w:jc w:val="center"/>
        <w:rPr>
          <w:rFonts w:ascii="Arial" w:hAnsi="Arial" w:cs="Arial"/>
          <w:b/>
          <w:sz w:val="36"/>
          <w:szCs w:val="36"/>
        </w:rPr>
      </w:pPr>
      <w:r>
        <w:rPr>
          <w:rFonts w:ascii="Arial" w:hAnsi="Arial" w:cs="Arial"/>
          <w:b/>
          <w:sz w:val="36"/>
          <w:szCs w:val="36"/>
        </w:rPr>
        <w:t>ANEXO 2</w:t>
      </w:r>
    </w:p>
    <w:p w14:paraId="762E33EF" w14:textId="4782709F" w:rsidR="00DF23C8" w:rsidRDefault="00DF23C8" w:rsidP="00DF23C8">
      <w:pPr>
        <w:jc w:val="center"/>
        <w:rPr>
          <w:rFonts w:ascii="Arial" w:hAnsi="Arial" w:cs="Arial"/>
          <w:b/>
          <w:sz w:val="36"/>
          <w:szCs w:val="36"/>
        </w:rPr>
      </w:pPr>
      <w:r w:rsidRPr="00733797">
        <w:rPr>
          <w:rFonts w:ascii="Arial" w:hAnsi="Arial" w:cs="Arial"/>
          <w:b/>
          <w:sz w:val="36"/>
          <w:szCs w:val="36"/>
        </w:rPr>
        <w:t xml:space="preserve">DISEÑO DE </w:t>
      </w:r>
      <w:r>
        <w:rPr>
          <w:rFonts w:ascii="Arial" w:hAnsi="Arial" w:cs="Arial"/>
          <w:b/>
          <w:sz w:val="36"/>
          <w:szCs w:val="36"/>
        </w:rPr>
        <w:t xml:space="preserve">LOSAS DE TECHO </w:t>
      </w:r>
    </w:p>
    <w:p w14:paraId="72274CAA" w14:textId="77777777" w:rsidR="00DF23C8" w:rsidRDefault="00DF23C8" w:rsidP="00DF23C8">
      <w:pPr>
        <w:jc w:val="center"/>
        <w:rPr>
          <w:rFonts w:ascii="Arial" w:hAnsi="Arial" w:cs="Arial"/>
          <w:b/>
          <w:sz w:val="36"/>
          <w:szCs w:val="36"/>
        </w:rPr>
      </w:pPr>
    </w:p>
    <w:p w14:paraId="68B50BD8" w14:textId="77777777" w:rsidR="00DF23C8" w:rsidRDefault="00DF23C8" w:rsidP="00DF23C8">
      <w:pPr>
        <w:jc w:val="center"/>
        <w:rPr>
          <w:rFonts w:ascii="Arial" w:hAnsi="Arial" w:cs="Arial"/>
          <w:b/>
          <w:sz w:val="36"/>
          <w:szCs w:val="36"/>
        </w:rPr>
      </w:pPr>
    </w:p>
    <w:p w14:paraId="04944181" w14:textId="77777777" w:rsidR="00DF23C8" w:rsidRDefault="00DF23C8" w:rsidP="00DF23C8">
      <w:pPr>
        <w:jc w:val="center"/>
        <w:rPr>
          <w:rFonts w:ascii="Arial" w:hAnsi="Arial" w:cs="Arial"/>
          <w:b/>
          <w:sz w:val="36"/>
          <w:szCs w:val="36"/>
        </w:rPr>
      </w:pPr>
    </w:p>
    <w:p w14:paraId="46A191C8" w14:textId="77777777" w:rsidR="00DF23C8" w:rsidRDefault="00DF23C8" w:rsidP="00DF23C8">
      <w:pPr>
        <w:jc w:val="center"/>
        <w:rPr>
          <w:rFonts w:ascii="Arial" w:hAnsi="Arial" w:cs="Arial"/>
          <w:b/>
          <w:sz w:val="36"/>
          <w:szCs w:val="36"/>
        </w:rPr>
      </w:pPr>
    </w:p>
    <w:p w14:paraId="3F628E08" w14:textId="77777777" w:rsidR="00DF23C8" w:rsidRDefault="00DF23C8" w:rsidP="00DF23C8">
      <w:pPr>
        <w:jc w:val="center"/>
        <w:rPr>
          <w:rFonts w:ascii="Arial" w:hAnsi="Arial" w:cs="Arial"/>
          <w:b/>
          <w:sz w:val="36"/>
          <w:szCs w:val="36"/>
        </w:rPr>
      </w:pPr>
    </w:p>
    <w:p w14:paraId="42EFA3B8" w14:textId="77777777" w:rsidR="00DF23C8" w:rsidRDefault="00DF23C8" w:rsidP="00DF23C8">
      <w:pPr>
        <w:jc w:val="center"/>
        <w:rPr>
          <w:rFonts w:ascii="Arial" w:hAnsi="Arial" w:cs="Arial"/>
          <w:b/>
          <w:sz w:val="36"/>
          <w:szCs w:val="36"/>
        </w:rPr>
      </w:pPr>
    </w:p>
    <w:p w14:paraId="7E68A960" w14:textId="77777777" w:rsidR="00DF23C8" w:rsidRDefault="00DF23C8" w:rsidP="00DF23C8">
      <w:pPr>
        <w:jc w:val="center"/>
        <w:rPr>
          <w:rFonts w:ascii="Arial" w:hAnsi="Arial" w:cs="Arial"/>
          <w:b/>
          <w:sz w:val="36"/>
          <w:szCs w:val="36"/>
        </w:rPr>
      </w:pPr>
    </w:p>
    <w:p w14:paraId="1036B86C" w14:textId="77777777" w:rsidR="00DF23C8" w:rsidRDefault="00DF23C8" w:rsidP="00DF23C8">
      <w:pPr>
        <w:jc w:val="center"/>
        <w:rPr>
          <w:rFonts w:ascii="Arial" w:hAnsi="Arial" w:cs="Arial"/>
          <w:b/>
          <w:sz w:val="36"/>
          <w:szCs w:val="36"/>
        </w:rPr>
      </w:pPr>
    </w:p>
    <w:p w14:paraId="1E4DB41E" w14:textId="77777777" w:rsidR="00DF23C8" w:rsidRDefault="00DF23C8" w:rsidP="00DF23C8">
      <w:pPr>
        <w:jc w:val="center"/>
        <w:rPr>
          <w:rFonts w:ascii="Arial" w:hAnsi="Arial" w:cs="Arial"/>
          <w:b/>
          <w:sz w:val="36"/>
          <w:szCs w:val="36"/>
        </w:rPr>
      </w:pPr>
    </w:p>
    <w:p w14:paraId="3715840E" w14:textId="58738F3D" w:rsidR="00CC0439" w:rsidRPr="00CC0439" w:rsidRDefault="0087473F" w:rsidP="00CC0439">
      <w:pPr>
        <w:rPr>
          <w:rFonts w:ascii="Arial" w:hAnsi="Arial" w:cs="Arial"/>
          <w:b/>
          <w:lang w:val="es-PE"/>
        </w:rPr>
      </w:pPr>
      <w:r w:rsidRPr="00CC0439">
        <w:rPr>
          <w:rFonts w:ascii="Arial" w:hAnsi="Arial" w:cs="Arial"/>
          <w:b/>
          <w:lang w:val="es-PE"/>
        </w:rPr>
        <w:lastRenderedPageBreak/>
        <w:t xml:space="preserve">1. PREDIMENSIONAMIENTO </w:t>
      </w:r>
    </w:p>
    <w:p w14:paraId="55F275E5" w14:textId="18BE0FCE" w:rsidR="00AB4344" w:rsidRDefault="00AB4344" w:rsidP="00AB4344">
      <w:pPr>
        <w:spacing w:after="0"/>
        <w:jc w:val="both"/>
        <w:rPr>
          <w:rFonts w:ascii="Arial" w:hAnsi="Arial" w:cs="Arial"/>
          <w:lang w:val="es-PE"/>
        </w:rPr>
      </w:pPr>
      <w:r>
        <w:rPr>
          <w:rFonts w:ascii="Arial" w:hAnsi="Arial" w:cs="Arial"/>
          <w:noProof/>
          <w:lang w:val="es-PE"/>
        </w:rPr>
        <mc:AlternateContent>
          <mc:Choice Requires="wps">
            <w:drawing>
              <wp:anchor distT="0" distB="0" distL="114300" distR="114300" simplePos="0" relativeHeight="252003328" behindDoc="0" locked="0" layoutInCell="1" allowOverlap="1" wp14:anchorId="766FEC4E" wp14:editId="12E9AC53">
                <wp:simplePos x="0" y="0"/>
                <wp:positionH relativeFrom="column">
                  <wp:posOffset>1350645</wp:posOffset>
                </wp:positionH>
                <wp:positionV relativeFrom="paragraph">
                  <wp:posOffset>439420</wp:posOffset>
                </wp:positionV>
                <wp:extent cx="3634740" cy="449580"/>
                <wp:effectExtent l="0" t="0" r="22860" b="26670"/>
                <wp:wrapTopAndBottom/>
                <wp:docPr id="10852" name="Cuadro de texto 10852"/>
                <wp:cNvGraphicFramePr/>
                <a:graphic xmlns:a="http://schemas.openxmlformats.org/drawingml/2006/main">
                  <a:graphicData uri="http://schemas.microsoft.com/office/word/2010/wordprocessingShape">
                    <wps:wsp>
                      <wps:cNvSpPr txBox="1"/>
                      <wps:spPr>
                        <a:xfrm>
                          <a:off x="0" y="0"/>
                          <a:ext cx="3634740" cy="449580"/>
                        </a:xfrm>
                        <a:prstGeom prst="rect">
                          <a:avLst/>
                        </a:prstGeom>
                        <a:solidFill>
                          <a:schemeClr val="lt1"/>
                        </a:solidFill>
                        <a:ln w="6350">
                          <a:solidFill>
                            <a:prstClr val="black"/>
                          </a:solidFill>
                        </a:ln>
                      </wps:spPr>
                      <wps:txbx>
                        <w:txbxContent>
                          <w:p w14:paraId="0909678C" w14:textId="77777777" w:rsidR="0014084C" w:rsidRPr="00AB4344" w:rsidRDefault="00000000" w:rsidP="00AB4344">
                            <w:pPr>
                              <w:spacing w:after="0"/>
                              <w:jc w:val="center"/>
                              <w:rPr>
                                <w:rFonts w:ascii="Arial" w:hAnsi="Arial" w:cs="Arial"/>
                                <w:lang w:val="es-PE"/>
                              </w:rPr>
                            </w:pPr>
                            <m:oMathPara>
                              <m:oMathParaPr>
                                <m:jc m:val="center"/>
                              </m:oMathParaPr>
                              <m:oMath>
                                <m:f>
                                  <m:fPr>
                                    <m:ctrlPr>
                                      <w:rPr>
                                        <w:rFonts w:ascii="Cambria Math" w:hAnsi="Cambria Math" w:cs="Arial"/>
                                        <w:i/>
                                        <w:lang w:val="es-PE"/>
                                      </w:rPr>
                                    </m:ctrlPr>
                                  </m:fPr>
                                  <m:num>
                                    <m:r>
                                      <w:rPr>
                                        <w:rFonts w:ascii="Cambria Math" w:hAnsi="Cambria Math" w:cs="Arial"/>
                                        <w:lang w:val="es-PE"/>
                                      </w:rPr>
                                      <m:t>Perímetro de la losa con mayores dimensiones</m:t>
                                    </m:r>
                                  </m:num>
                                  <m:den>
                                    <m:r>
                                      <w:rPr>
                                        <w:rFonts w:ascii="Cambria Math" w:hAnsi="Cambria Math" w:cs="Arial"/>
                                        <w:lang w:val="es-PE"/>
                                      </w:rPr>
                                      <m:t>180</m:t>
                                    </m:r>
                                  </m:den>
                                </m:f>
                                <m:r>
                                  <w:rPr>
                                    <w:rFonts w:ascii="Cambria Math" w:hAnsi="Cambria Math" w:cs="Arial"/>
                                    <w:lang w:val="es-PE"/>
                                  </w:rPr>
                                  <m:t xml:space="preserve">= </m:t>
                                </m:r>
                                <m:sSub>
                                  <m:sSubPr>
                                    <m:ctrlPr>
                                      <w:rPr>
                                        <w:rFonts w:ascii="Cambria Math" w:hAnsi="Cambria Math" w:cs="Arial"/>
                                        <w:i/>
                                        <w:lang w:val="es-PE"/>
                                      </w:rPr>
                                    </m:ctrlPr>
                                  </m:sSubPr>
                                  <m:e>
                                    <m:r>
                                      <w:rPr>
                                        <w:rFonts w:ascii="Cambria Math" w:hAnsi="Cambria Math" w:cs="Arial"/>
                                        <w:lang w:val="es-PE"/>
                                      </w:rPr>
                                      <m:t>h</m:t>
                                    </m:r>
                                  </m:e>
                                  <m:sub>
                                    <m:r>
                                      <w:rPr>
                                        <w:rFonts w:ascii="Cambria Math" w:hAnsi="Cambria Math" w:cs="Arial"/>
                                        <w:lang w:val="es-PE"/>
                                      </w:rPr>
                                      <m:t>losa</m:t>
                                    </m:r>
                                  </m:sub>
                                </m:sSub>
                              </m:oMath>
                            </m:oMathPara>
                          </w:p>
                          <w:p w14:paraId="6E6F0BC0" w14:textId="1852E2AF" w:rsidR="0014084C" w:rsidRDefault="0014084C" w:rsidP="00AB4344">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FEC4E" id="Cuadro de texto 10852" o:spid="_x0000_s1062" type="#_x0000_t202" style="position:absolute;left:0;text-align:left;margin-left:106.35pt;margin-top:34.6pt;width:286.2pt;height:35.4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" fillcolor="white [3201]" strokeweight=".5pt">
                <v:textbox>
                  <w:txbxContent>
                    <w:p w14:paraId="0909678C" w14:textId="77777777" w:rsidR="0014084C" w:rsidRPr="00AB4344" w:rsidRDefault="001E3752" w:rsidP="00AB4344">
                      <w:pPr>
                        <w:spacing w:after="0"/>
                        <w:jc w:val="center"/>
                        <w:rPr>
                          <w:rFonts w:ascii="Arial" w:hAnsi="Arial" w:cs="Arial"/>
                          <w:lang w:val="es-PE"/>
                        </w:rPr>
                      </w:pPr>
                      <m:oMathPara>
                        <m:oMathParaPr>
                          <m:jc m:val="center"/>
                        </m:oMathParaPr>
                        <m:oMath>
                          <m:f>
                            <m:fPr>
                              <m:ctrlPr>
                                <w:rPr>
                                  <w:rFonts w:ascii="Cambria Math" w:hAnsi="Cambria Math" w:cs="Arial"/>
                                  <w:i/>
                                  <w:lang w:val="es-PE"/>
                                </w:rPr>
                              </m:ctrlPr>
                            </m:fPr>
                            <m:num>
                              <m:r>
                                <w:rPr>
                                  <w:rFonts w:ascii="Cambria Math" w:hAnsi="Cambria Math" w:cs="Arial"/>
                                  <w:lang w:val="es-PE"/>
                                </w:rPr>
                                <m:t>Perímetro de la losa con mayores dimensiones</m:t>
                              </m:r>
                            </m:num>
                            <m:den>
                              <m:r>
                                <w:rPr>
                                  <w:rFonts w:ascii="Cambria Math" w:hAnsi="Cambria Math" w:cs="Arial"/>
                                  <w:lang w:val="es-PE"/>
                                </w:rPr>
                                <m:t>180</m:t>
                              </m:r>
                            </m:den>
                          </m:f>
                          <m:r>
                            <w:rPr>
                              <w:rFonts w:ascii="Cambria Math" w:hAnsi="Cambria Math" w:cs="Arial"/>
                              <w:lang w:val="es-PE"/>
                            </w:rPr>
                            <m:t xml:space="preserve">= </m:t>
                          </m:r>
                          <m:sSub>
                            <m:sSubPr>
                              <m:ctrlPr>
                                <w:rPr>
                                  <w:rFonts w:ascii="Cambria Math" w:hAnsi="Cambria Math" w:cs="Arial"/>
                                  <w:i/>
                                  <w:lang w:val="es-PE"/>
                                </w:rPr>
                              </m:ctrlPr>
                            </m:sSubPr>
                            <m:e>
                              <m:r>
                                <w:rPr>
                                  <w:rFonts w:ascii="Cambria Math" w:hAnsi="Cambria Math" w:cs="Arial"/>
                                  <w:lang w:val="es-PE"/>
                                </w:rPr>
                                <m:t>h</m:t>
                              </m:r>
                            </m:e>
                            <m:sub>
                              <m:r>
                                <w:rPr>
                                  <w:rFonts w:ascii="Cambria Math" w:hAnsi="Cambria Math" w:cs="Arial"/>
                                  <w:lang w:val="es-PE"/>
                                </w:rPr>
                                <m:t>losa</m:t>
                              </m:r>
                            </m:sub>
                          </m:sSub>
                        </m:oMath>
                      </m:oMathPara>
                    </w:p>
                    <w:p w14:paraId="6E6F0BC0" w14:textId="1852E2AF" w:rsidR="0014084C" w:rsidRDefault="0014084C" w:rsidP="00AB4344">
                      <w:pPr>
                        <w:jc w:val="center"/>
                      </w:pPr>
                    </w:p>
                  </w:txbxContent>
                </v:textbox>
                <w10:wrap type="topAndBottom"/>
              </v:shape>
            </w:pict>
          </mc:Fallback>
        </mc:AlternateContent>
      </w:r>
      <w:r w:rsidR="00EB0B0D">
        <w:rPr>
          <w:rFonts w:ascii="Arial" w:hAnsi="Arial" w:cs="Arial"/>
          <w:noProof/>
          <w:lang w:val="es-PE"/>
        </w:rPr>
        <mc:AlternateContent>
          <mc:Choice Requires="wps">
            <w:drawing>
              <wp:anchor distT="0" distB="0" distL="114300" distR="114300" simplePos="0" relativeHeight="251893760" behindDoc="0" locked="0" layoutInCell="1" allowOverlap="1" wp14:anchorId="45A19E78" wp14:editId="0D8AE443">
                <wp:simplePos x="0" y="0"/>
                <wp:positionH relativeFrom="column">
                  <wp:posOffset>2865050</wp:posOffset>
                </wp:positionH>
                <wp:positionV relativeFrom="paragraph">
                  <wp:posOffset>630613</wp:posOffset>
                </wp:positionV>
                <wp:extent cx="38102" cy="128384"/>
                <wp:effectExtent l="0" t="0" r="0" b="0"/>
                <wp:wrapTopAndBottom/>
                <wp:docPr id="162" name="Rectangle 162"/>
                <wp:cNvGraphicFramePr/>
                <a:graphic xmlns:a="http://schemas.openxmlformats.org/drawingml/2006/main">
                  <a:graphicData uri="http://schemas.microsoft.com/office/word/2010/wordprocessingShape">
                    <wps:wsp>
                      <wps:cNvSpPr/>
                      <wps:spPr>
                        <a:xfrm>
                          <a:off x="0" y="0"/>
                          <a:ext cx="38102" cy="128384"/>
                        </a:xfrm>
                        <a:prstGeom prst="rect">
                          <a:avLst/>
                        </a:prstGeom>
                        <a:ln>
                          <a:noFill/>
                        </a:ln>
                      </wps:spPr>
                      <wps:txbx>
                        <w:txbxContent>
                          <w:p w14:paraId="7A0046A5" w14:textId="77777777" w:rsidR="0014084C" w:rsidRDefault="0014084C" w:rsidP="00CC0439">
                            <w:r>
                              <w:t xml:space="preserve"> </w:t>
                            </w:r>
                          </w:p>
                        </w:txbxContent>
                      </wps:txbx>
                      <wps:bodyPr horzOverflow="overflow" vert="horz" lIns="0" tIns="0" rIns="0" bIns="0" rtlCol="0">
                        <a:noAutofit/>
                      </wps:bodyPr>
                    </wps:wsp>
                  </a:graphicData>
                </a:graphic>
              </wp:anchor>
            </w:drawing>
          </mc:Choice>
          <mc:Fallback>
            <w:pict>
              <v:rect w14:anchorId="45A19E78" id="Rectangle 162" o:spid="_x0000_s1063" style="position:absolute;left:0;text-align:left;margin-left:225.6pt;margin-top:49.65pt;width:3pt;height:10.1pt;z-index:251893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" filled="f" stroked="f">
                <v:textbox inset="0,0,0,0">
                  <w:txbxContent>
                    <w:p w14:paraId="7A0046A5" w14:textId="77777777" w:rsidR="0014084C" w:rsidRDefault="0014084C" w:rsidP="00CC0439">
                      <w:r>
                        <w:t xml:space="preserve"> </w:t>
                      </w:r>
                    </w:p>
                  </w:txbxContent>
                </v:textbox>
                <w10:wrap type="topAndBottom"/>
              </v:rect>
            </w:pict>
          </mc:Fallback>
        </mc:AlternateContent>
      </w:r>
      <w:r w:rsidR="00CC0439" w:rsidRPr="00CC0439">
        <w:rPr>
          <w:rFonts w:ascii="Arial" w:hAnsi="Arial" w:cs="Arial"/>
          <w:lang w:val="es-PE"/>
        </w:rPr>
        <w:t xml:space="preserve">Para losas armadas en dos direcciones el peralte de la losa se </w:t>
      </w:r>
      <w:proofErr w:type="spellStart"/>
      <w:r w:rsidR="00CC0439" w:rsidRPr="00CC0439">
        <w:rPr>
          <w:rFonts w:ascii="Arial" w:hAnsi="Arial" w:cs="Arial"/>
          <w:lang w:val="es-PE"/>
        </w:rPr>
        <w:t>predimensiona</w:t>
      </w:r>
      <w:proofErr w:type="spellEnd"/>
      <w:r w:rsidR="00CC0439" w:rsidRPr="00CC0439">
        <w:rPr>
          <w:rFonts w:ascii="Arial" w:hAnsi="Arial" w:cs="Arial"/>
          <w:lang w:val="es-PE"/>
        </w:rPr>
        <w:t xml:space="preserve"> con la siguiente expresión: </w:t>
      </w:r>
    </w:p>
    <w:p w14:paraId="37C1209A" w14:textId="4974967D" w:rsidR="00AB4344" w:rsidRDefault="00AB4344" w:rsidP="00AB4344">
      <w:pPr>
        <w:spacing w:after="0" w:line="240" w:lineRule="auto"/>
        <w:rPr>
          <w:rFonts w:ascii="Arial" w:hAnsi="Arial" w:cs="Arial"/>
          <w:lang w:val="es-PE"/>
        </w:rPr>
      </w:pPr>
    </w:p>
    <w:p w14:paraId="76015EC4" w14:textId="4A83A797" w:rsidR="00CC0439" w:rsidRPr="00570F46" w:rsidRDefault="00CC0439" w:rsidP="00570F46">
      <w:pPr>
        <w:jc w:val="both"/>
        <w:rPr>
          <w:rFonts w:ascii="Arial" w:hAnsi="Arial" w:cs="Arial"/>
          <w:lang w:val="es-PE"/>
        </w:rPr>
      </w:pPr>
      <w:r w:rsidRPr="00570F46">
        <w:rPr>
          <w:rFonts w:ascii="Arial" w:hAnsi="Arial" w:cs="Arial"/>
          <w:lang w:val="es-PE"/>
        </w:rPr>
        <w:t xml:space="preserve">Reemplazando: </w:t>
      </w:r>
    </w:p>
    <w:p w14:paraId="78BE07A1" w14:textId="2C6565BF" w:rsidR="00CC0439" w:rsidRPr="00BD68C9" w:rsidRDefault="00000000" w:rsidP="00BD68C9">
      <w:pPr>
        <w:spacing w:after="0" w:line="240" w:lineRule="auto"/>
        <w:rPr>
          <w:rFonts w:ascii="Swis721 Cn BT" w:eastAsia="Times New Roman" w:hAnsi="Swis721 Cn BT" w:cs="Swis721 Cn BT"/>
          <w:lang w:eastAsia="es-PE"/>
        </w:rPr>
      </w:pPr>
      <m:oMathPara>
        <m:oMath>
          <m:f>
            <m:fPr>
              <m:ctrlPr>
                <w:rPr>
                  <w:rFonts w:ascii="Cambria Math" w:eastAsia="Times New Roman" w:hAnsi="Cambria Math" w:cs="Swis721 Cn BT"/>
                  <w:i/>
                  <w:lang w:eastAsia="es-PE"/>
                </w:rPr>
              </m:ctrlPr>
            </m:fPr>
            <m:num>
              <m:r>
                <w:rPr>
                  <w:rFonts w:ascii="Cambria Math" w:eastAsia="Times New Roman" w:hAnsi="Cambria Math" w:cs="Swis721 Cn BT"/>
                  <w:lang w:eastAsia="es-PE"/>
                </w:rPr>
                <m:t>2(8.6+6.9)</m:t>
              </m:r>
            </m:num>
            <m:den>
              <m:r>
                <w:rPr>
                  <w:rFonts w:ascii="Cambria Math" w:eastAsia="Times New Roman" w:hAnsi="Cambria Math" w:cs="Swis721 Cn BT"/>
                  <w:lang w:eastAsia="es-PE"/>
                </w:rPr>
                <m:t>180</m:t>
              </m:r>
            </m:den>
          </m:f>
          <m:r>
            <w:rPr>
              <w:rFonts w:ascii="Cambria Math" w:eastAsia="Times New Roman" w:hAnsi="Cambria Math" w:cs="Swis721 Cn BT"/>
              <w:lang w:eastAsia="es-PE"/>
            </w:rPr>
            <m:t>=0.17</m:t>
          </m:r>
        </m:oMath>
      </m:oMathPara>
    </w:p>
    <w:p w14:paraId="2D379D75" w14:textId="77777777" w:rsidR="00CC0439" w:rsidRPr="001146C1" w:rsidRDefault="00CC0439" w:rsidP="00CC0439">
      <w:pPr>
        <w:spacing w:after="0" w:line="240" w:lineRule="auto"/>
        <w:rPr>
          <w:rFonts w:ascii="Swis721 Cn BT" w:eastAsia="Times New Roman" w:hAnsi="Swis721 Cn BT" w:cs="Swis721 Cn BT"/>
          <w:sz w:val="24"/>
          <w:szCs w:val="24"/>
          <w:lang w:eastAsia="es-PE"/>
        </w:rPr>
      </w:pPr>
    </w:p>
    <w:p w14:paraId="261B507E" w14:textId="7BAC8A03" w:rsidR="00CC0439" w:rsidRPr="00570F46" w:rsidRDefault="00CC0439" w:rsidP="00570F46">
      <w:pPr>
        <w:jc w:val="both"/>
        <w:rPr>
          <w:rFonts w:ascii="Arial" w:hAnsi="Arial" w:cs="Arial"/>
          <w:lang w:val="es-PE"/>
        </w:rPr>
      </w:pPr>
      <w:r w:rsidRPr="00570F46">
        <w:rPr>
          <w:rFonts w:ascii="Arial" w:hAnsi="Arial" w:cs="Arial"/>
          <w:lang w:val="es-PE"/>
        </w:rPr>
        <w:t xml:space="preserve">Las cargas que soporta la losa son:   </w:t>
      </w:r>
    </w:p>
    <w:p w14:paraId="6F68294B" w14:textId="25379465" w:rsidR="00CC0439" w:rsidRPr="00570F46" w:rsidRDefault="00CC0439" w:rsidP="00570F46">
      <w:pPr>
        <w:jc w:val="both"/>
        <w:rPr>
          <w:rFonts w:ascii="Arial" w:hAnsi="Arial" w:cs="Arial"/>
          <w:lang w:val="es-PE"/>
        </w:rPr>
      </w:pPr>
      <w:r w:rsidRPr="00570F46">
        <w:rPr>
          <w:rFonts w:ascii="Arial" w:hAnsi="Arial" w:cs="Arial"/>
          <w:lang w:val="es-PE"/>
        </w:rPr>
        <w:t>CM:</w:t>
      </w:r>
    </w:p>
    <w:p w14:paraId="0A051305" w14:textId="5BC97D13" w:rsidR="00CC0439" w:rsidRPr="00910982" w:rsidRDefault="00CC0439" w:rsidP="009D5DBC">
      <w:pPr>
        <w:pStyle w:val="Prrafodelista"/>
        <w:numPr>
          <w:ilvl w:val="0"/>
          <w:numId w:val="24"/>
        </w:numPr>
        <w:spacing w:line="276" w:lineRule="auto"/>
        <w:jc w:val="both"/>
        <w:rPr>
          <w:rFonts w:ascii="Arial" w:hAnsi="Arial" w:cs="Arial"/>
        </w:rPr>
      </w:pPr>
      <w:r w:rsidRPr="00910982">
        <w:rPr>
          <w:rFonts w:ascii="Arial" w:hAnsi="Arial" w:cs="Arial"/>
        </w:rPr>
        <w:t>Peso propio = 2.4</w:t>
      </w:r>
      <w:r w:rsidR="00677863" w:rsidRPr="00910982">
        <w:rPr>
          <w:rFonts w:ascii="Arial" w:hAnsi="Arial" w:cs="Arial"/>
        </w:rPr>
        <w:t xml:space="preserve"> </w:t>
      </w:r>
      <w:r w:rsidRPr="00910982">
        <w:rPr>
          <w:rFonts w:ascii="Arial" w:hAnsi="Arial" w:cs="Arial"/>
        </w:rPr>
        <w:t>ton/m3</w:t>
      </w:r>
      <w:r w:rsidR="00677863" w:rsidRPr="00910982">
        <w:rPr>
          <w:rFonts w:ascii="Arial" w:hAnsi="Arial" w:cs="Arial"/>
        </w:rPr>
        <w:t xml:space="preserve"> </w:t>
      </w:r>
      <w:r w:rsidRPr="00910982">
        <w:rPr>
          <w:rFonts w:ascii="Arial" w:hAnsi="Arial" w:cs="Arial"/>
        </w:rPr>
        <w:t>*</w:t>
      </w:r>
      <w:r w:rsidR="00677863" w:rsidRPr="00910982">
        <w:rPr>
          <w:rFonts w:ascii="Arial" w:hAnsi="Arial" w:cs="Arial"/>
        </w:rPr>
        <w:t xml:space="preserve"> </w:t>
      </w:r>
      <w:r w:rsidRPr="00910982">
        <w:rPr>
          <w:rFonts w:ascii="Arial" w:hAnsi="Arial" w:cs="Arial"/>
        </w:rPr>
        <w:t>0.20</w:t>
      </w:r>
      <w:r w:rsidR="00677863" w:rsidRPr="00910982">
        <w:rPr>
          <w:rFonts w:ascii="Arial" w:hAnsi="Arial" w:cs="Arial"/>
        </w:rPr>
        <w:t xml:space="preserve"> </w:t>
      </w:r>
      <w:r w:rsidRPr="00910982">
        <w:rPr>
          <w:rFonts w:ascii="Arial" w:hAnsi="Arial" w:cs="Arial"/>
        </w:rPr>
        <w:t>m =</w:t>
      </w:r>
      <w:r w:rsidR="00677863" w:rsidRPr="00910982">
        <w:rPr>
          <w:rFonts w:ascii="Arial" w:hAnsi="Arial" w:cs="Arial"/>
        </w:rPr>
        <w:t xml:space="preserve"> </w:t>
      </w:r>
      <w:r w:rsidRPr="00910982">
        <w:rPr>
          <w:rFonts w:ascii="Arial" w:hAnsi="Arial" w:cs="Arial"/>
        </w:rPr>
        <w:t>0.48</w:t>
      </w:r>
      <w:r w:rsidR="00677863" w:rsidRPr="00910982">
        <w:rPr>
          <w:rFonts w:ascii="Arial" w:hAnsi="Arial" w:cs="Arial"/>
        </w:rPr>
        <w:t xml:space="preserve"> </w:t>
      </w:r>
      <w:r w:rsidRPr="00910982">
        <w:rPr>
          <w:rFonts w:ascii="Arial" w:hAnsi="Arial" w:cs="Arial"/>
        </w:rPr>
        <w:t xml:space="preserve">ton/m2 </w:t>
      </w:r>
    </w:p>
    <w:p w14:paraId="7FB74DB3" w14:textId="0B2E1C4D" w:rsidR="00CC0439" w:rsidRPr="00910982" w:rsidRDefault="00CC0439" w:rsidP="009D5DBC">
      <w:pPr>
        <w:pStyle w:val="Prrafodelista"/>
        <w:numPr>
          <w:ilvl w:val="0"/>
          <w:numId w:val="24"/>
        </w:numPr>
        <w:spacing w:line="276" w:lineRule="auto"/>
        <w:jc w:val="both"/>
        <w:rPr>
          <w:rFonts w:ascii="Arial" w:hAnsi="Arial" w:cs="Arial"/>
        </w:rPr>
      </w:pPr>
      <w:r w:rsidRPr="00910982">
        <w:rPr>
          <w:rFonts w:ascii="Arial" w:hAnsi="Arial" w:cs="Arial"/>
        </w:rPr>
        <w:t>Peso de tabiquería</w:t>
      </w:r>
      <w:r w:rsidR="00677863" w:rsidRPr="00910982">
        <w:rPr>
          <w:rFonts w:ascii="Arial" w:hAnsi="Arial" w:cs="Arial"/>
        </w:rPr>
        <w:t xml:space="preserve"> </w:t>
      </w:r>
      <w:r w:rsidRPr="00910982">
        <w:rPr>
          <w:rFonts w:ascii="Arial" w:hAnsi="Arial" w:cs="Arial"/>
        </w:rPr>
        <w:t xml:space="preserve">= 0.1 ton/m2 </w:t>
      </w:r>
    </w:p>
    <w:p w14:paraId="71335347" w14:textId="4FDD3B78" w:rsidR="00CC0439" w:rsidRPr="00910982" w:rsidRDefault="00CC0439" w:rsidP="009D5DBC">
      <w:pPr>
        <w:pStyle w:val="Prrafodelista"/>
        <w:numPr>
          <w:ilvl w:val="0"/>
          <w:numId w:val="24"/>
        </w:numPr>
        <w:spacing w:line="276" w:lineRule="auto"/>
        <w:jc w:val="both"/>
        <w:rPr>
          <w:rFonts w:ascii="Arial" w:hAnsi="Arial" w:cs="Arial"/>
        </w:rPr>
      </w:pPr>
      <w:r w:rsidRPr="00910982">
        <w:rPr>
          <w:rFonts w:ascii="Arial" w:hAnsi="Arial" w:cs="Arial"/>
        </w:rPr>
        <w:t>Piso terminado</w:t>
      </w:r>
      <w:r w:rsidR="00677863" w:rsidRPr="00910982">
        <w:rPr>
          <w:rFonts w:ascii="Arial" w:hAnsi="Arial" w:cs="Arial"/>
        </w:rPr>
        <w:t xml:space="preserve"> </w:t>
      </w:r>
      <w:r w:rsidRPr="00910982">
        <w:rPr>
          <w:rFonts w:ascii="Arial" w:hAnsi="Arial" w:cs="Arial"/>
        </w:rPr>
        <w:t>=</w:t>
      </w:r>
      <w:r w:rsidR="00677863" w:rsidRPr="00910982">
        <w:rPr>
          <w:rFonts w:ascii="Arial" w:hAnsi="Arial" w:cs="Arial"/>
        </w:rPr>
        <w:t xml:space="preserve"> </w:t>
      </w:r>
      <w:r w:rsidRPr="00910982">
        <w:rPr>
          <w:rFonts w:ascii="Arial" w:hAnsi="Arial" w:cs="Arial"/>
        </w:rPr>
        <w:t xml:space="preserve">0.1 ton/m2 </w:t>
      </w:r>
    </w:p>
    <w:p w14:paraId="590EB4BE" w14:textId="77777777" w:rsidR="00CC0439" w:rsidRPr="00570F46" w:rsidRDefault="00CC0439" w:rsidP="00570F46">
      <w:pPr>
        <w:jc w:val="both"/>
        <w:rPr>
          <w:rFonts w:ascii="Arial" w:hAnsi="Arial" w:cs="Arial"/>
          <w:lang w:val="es-PE"/>
        </w:rPr>
      </w:pPr>
      <w:r w:rsidRPr="00570F46">
        <w:rPr>
          <w:rFonts w:ascii="Arial" w:hAnsi="Arial" w:cs="Arial"/>
          <w:lang w:val="es-PE"/>
        </w:rPr>
        <w:t>CV:</w:t>
      </w:r>
    </w:p>
    <w:p w14:paraId="5D42E12A" w14:textId="27F61530" w:rsidR="00570F46" w:rsidRPr="00910982" w:rsidRDefault="00CC0439" w:rsidP="009D5DBC">
      <w:pPr>
        <w:pStyle w:val="Prrafodelista"/>
        <w:numPr>
          <w:ilvl w:val="0"/>
          <w:numId w:val="24"/>
        </w:numPr>
        <w:spacing w:line="276" w:lineRule="auto"/>
        <w:jc w:val="both"/>
        <w:rPr>
          <w:rFonts w:ascii="Arial" w:hAnsi="Arial" w:cs="Arial"/>
        </w:rPr>
      </w:pPr>
      <w:r w:rsidRPr="00910982">
        <w:rPr>
          <w:rFonts w:ascii="Arial" w:hAnsi="Arial" w:cs="Arial"/>
        </w:rPr>
        <w:t>S/C</w:t>
      </w:r>
      <w:r w:rsidR="00677863" w:rsidRPr="00910982">
        <w:rPr>
          <w:rFonts w:ascii="Arial" w:hAnsi="Arial" w:cs="Arial"/>
        </w:rPr>
        <w:t xml:space="preserve"> piso típico </w:t>
      </w:r>
      <w:r w:rsidRPr="00910982">
        <w:rPr>
          <w:rFonts w:ascii="Arial" w:hAnsi="Arial" w:cs="Arial"/>
        </w:rPr>
        <w:t xml:space="preserve">= 0.35 ton/m2 </w:t>
      </w:r>
    </w:p>
    <w:p w14:paraId="50BBBBF4" w14:textId="61EDD05B" w:rsidR="00910982" w:rsidRPr="00910982" w:rsidRDefault="00677863" w:rsidP="009D5DBC">
      <w:pPr>
        <w:pStyle w:val="Prrafodelista"/>
        <w:numPr>
          <w:ilvl w:val="0"/>
          <w:numId w:val="24"/>
        </w:numPr>
        <w:spacing w:line="276" w:lineRule="auto"/>
        <w:jc w:val="both"/>
        <w:rPr>
          <w:rFonts w:ascii="Arial" w:hAnsi="Arial" w:cs="Arial"/>
        </w:rPr>
      </w:pPr>
      <w:r w:rsidRPr="00910982">
        <w:rPr>
          <w:rFonts w:ascii="Arial" w:hAnsi="Arial" w:cs="Arial"/>
        </w:rPr>
        <w:t xml:space="preserve">S/C último piso = 0.10 ton/m2 </w:t>
      </w:r>
    </w:p>
    <w:p w14:paraId="667365B1" w14:textId="4626ED5B" w:rsidR="00CC0439" w:rsidRPr="00570F46" w:rsidRDefault="0087473F" w:rsidP="00570F46">
      <w:pPr>
        <w:rPr>
          <w:rFonts w:ascii="Arial" w:hAnsi="Arial" w:cs="Arial"/>
          <w:b/>
          <w:lang w:val="es-PE"/>
        </w:rPr>
      </w:pPr>
      <w:r w:rsidRPr="00CC0439">
        <w:rPr>
          <w:rFonts w:ascii="Arial" w:hAnsi="Arial" w:cs="Arial"/>
          <w:b/>
          <w:lang w:val="es-PE"/>
        </w:rPr>
        <w:t>2. DISEÑO POR FLEXIÓN</w:t>
      </w:r>
    </w:p>
    <w:p w14:paraId="7411369A" w14:textId="1A2BCD07" w:rsidR="00CC0439" w:rsidRPr="00CC0439" w:rsidRDefault="00CC0439" w:rsidP="00CC0439">
      <w:pPr>
        <w:jc w:val="both"/>
        <w:rPr>
          <w:rFonts w:ascii="Arial" w:hAnsi="Arial" w:cs="Arial"/>
          <w:lang w:val="es-PE"/>
        </w:rPr>
      </w:pPr>
      <w:r w:rsidRPr="00CC0439">
        <w:rPr>
          <w:rFonts w:ascii="Arial" w:hAnsi="Arial" w:cs="Arial"/>
          <w:lang w:val="es-PE"/>
        </w:rPr>
        <w:t>Para el diseño por resistencia última se consideró la combinación más desfavorable en este tipo de elementos que es la de cargas</w:t>
      </w:r>
      <w:r w:rsidR="000B52D6">
        <w:rPr>
          <w:rFonts w:ascii="Arial" w:hAnsi="Arial" w:cs="Arial"/>
          <w:lang w:val="es-PE"/>
        </w:rPr>
        <w:t xml:space="preserve"> de</w:t>
      </w:r>
      <w:r w:rsidRPr="00CC0439">
        <w:rPr>
          <w:rFonts w:ascii="Arial" w:hAnsi="Arial" w:cs="Arial"/>
          <w:lang w:val="es-PE"/>
        </w:rPr>
        <w:t xml:space="preserve"> gravedad. La losa se analizará por un metro de ancho y peralte 0.20m. </w:t>
      </w:r>
    </w:p>
    <w:p w14:paraId="5368A316" w14:textId="77777777" w:rsidR="00CC0439" w:rsidRPr="00CC0439" w:rsidRDefault="00CC0439" w:rsidP="00CC0439">
      <w:pPr>
        <w:jc w:val="both"/>
        <w:rPr>
          <w:rFonts w:ascii="Arial" w:hAnsi="Arial" w:cs="Arial"/>
          <w:lang w:val="es-PE"/>
        </w:rPr>
      </w:pPr>
      <w:r w:rsidRPr="00CC0439">
        <w:rPr>
          <w:rFonts w:ascii="Arial" w:hAnsi="Arial" w:cs="Arial"/>
          <w:lang w:val="es-PE"/>
        </w:rPr>
        <w:t xml:space="preserve">El acero mínimo por flexión para losas de concreto según la norma </w:t>
      </w:r>
      <w:proofErr w:type="gramStart"/>
      <w:r w:rsidRPr="00CC0439">
        <w:rPr>
          <w:rFonts w:ascii="Arial" w:hAnsi="Arial" w:cs="Arial"/>
          <w:lang w:val="es-PE"/>
        </w:rPr>
        <w:t>Peruana</w:t>
      </w:r>
      <w:proofErr w:type="gramEnd"/>
      <w:r w:rsidRPr="00CC0439">
        <w:rPr>
          <w:rFonts w:ascii="Arial" w:hAnsi="Arial" w:cs="Arial"/>
          <w:lang w:val="es-PE"/>
        </w:rPr>
        <w:t xml:space="preserve"> E060 de concreto armado es: </w:t>
      </w:r>
    </w:p>
    <w:p w14:paraId="31A5166E" w14:textId="2377B68A" w:rsidR="00CC0439" w:rsidRPr="00716DAB" w:rsidRDefault="00CC0439" w:rsidP="00BD68C9">
      <w:pPr>
        <w:jc w:val="center"/>
        <w:rPr>
          <w:rFonts w:ascii="Arial" w:hAnsi="Arial" w:cs="Arial"/>
          <w:lang w:val="es-PE"/>
        </w:rPr>
      </w:pPr>
      <w:r w:rsidRPr="00716DAB">
        <w:rPr>
          <w:rFonts w:ascii="Arial" w:hAnsi="Arial" w:cs="Arial"/>
          <w:lang w:val="es-PE"/>
        </w:rPr>
        <w:t>As min = 0.0018bh</w:t>
      </w:r>
      <w:r w:rsidR="00BD68C9" w:rsidRPr="00716DAB">
        <w:rPr>
          <w:rFonts w:ascii="Arial" w:hAnsi="Arial" w:cs="Arial"/>
          <w:lang w:val="es-PE"/>
        </w:rPr>
        <w:t xml:space="preserve"> → </w:t>
      </w:r>
      <w:r w:rsidRPr="00716DAB">
        <w:rPr>
          <w:rFonts w:ascii="Arial" w:hAnsi="Arial" w:cs="Arial"/>
          <w:lang w:val="es-PE"/>
        </w:rPr>
        <w:t>0.0018*(</w:t>
      </w:r>
      <w:proofErr w:type="gramStart"/>
      <w:r w:rsidRPr="00716DAB">
        <w:rPr>
          <w:rFonts w:ascii="Arial" w:hAnsi="Arial" w:cs="Arial"/>
          <w:lang w:val="es-PE"/>
        </w:rPr>
        <w:t>100)*</w:t>
      </w:r>
      <w:proofErr w:type="gramEnd"/>
      <w:r w:rsidRPr="00716DAB">
        <w:rPr>
          <w:rFonts w:ascii="Arial" w:hAnsi="Arial" w:cs="Arial"/>
          <w:lang w:val="es-PE"/>
        </w:rPr>
        <w:t>(20)</w:t>
      </w:r>
      <w:r w:rsidR="00FD373E" w:rsidRPr="00716DAB">
        <w:rPr>
          <w:rFonts w:ascii="Arial" w:hAnsi="Arial" w:cs="Arial"/>
          <w:lang w:val="es-PE"/>
        </w:rPr>
        <w:t xml:space="preserve"> </w:t>
      </w:r>
      <w:r w:rsidRPr="00716DAB">
        <w:rPr>
          <w:rFonts w:ascii="Arial" w:hAnsi="Arial" w:cs="Arial"/>
          <w:lang w:val="es-PE"/>
        </w:rPr>
        <w:t>= 3.6</w:t>
      </w:r>
      <w:r w:rsidR="00FD373E" w:rsidRPr="00716DAB">
        <w:rPr>
          <w:rFonts w:ascii="Arial" w:hAnsi="Arial" w:cs="Arial"/>
          <w:lang w:val="es-PE"/>
        </w:rPr>
        <w:t xml:space="preserve"> </w:t>
      </w:r>
      <w:r w:rsidRPr="00716DAB">
        <w:rPr>
          <w:rFonts w:ascii="Arial" w:hAnsi="Arial" w:cs="Arial"/>
          <w:lang w:val="es-PE"/>
        </w:rPr>
        <w:t>cm2/m</w:t>
      </w:r>
    </w:p>
    <w:p w14:paraId="4574C482" w14:textId="4C469BAD" w:rsidR="00CC0439" w:rsidRPr="00CC0439" w:rsidRDefault="00CC0439" w:rsidP="00CC0439">
      <w:pPr>
        <w:jc w:val="both"/>
        <w:rPr>
          <w:rFonts w:ascii="Arial" w:hAnsi="Arial" w:cs="Arial"/>
          <w:lang w:val="es-PE"/>
        </w:rPr>
      </w:pPr>
      <w:r w:rsidRPr="00CC0439">
        <w:rPr>
          <w:rFonts w:ascii="Arial" w:hAnsi="Arial" w:cs="Arial"/>
          <w:lang w:val="es-PE"/>
        </w:rPr>
        <w:t>Por lo tanto, se colocó doble malla de Ø</w:t>
      </w:r>
      <w:r w:rsidR="005D25D6">
        <w:rPr>
          <w:rFonts w:ascii="Arial" w:hAnsi="Arial" w:cs="Arial"/>
          <w:lang w:val="es-PE"/>
        </w:rPr>
        <w:t>3/8</w:t>
      </w:r>
      <w:r w:rsidRPr="00CC0439">
        <w:rPr>
          <w:rFonts w:ascii="Arial" w:hAnsi="Arial" w:cs="Arial"/>
          <w:lang w:val="es-PE"/>
        </w:rPr>
        <w:t>"@20cm</w:t>
      </w:r>
      <w:r w:rsidR="00BD68C9">
        <w:rPr>
          <w:rFonts w:ascii="Arial" w:hAnsi="Arial" w:cs="Arial"/>
          <w:lang w:val="es-PE"/>
        </w:rPr>
        <w:t xml:space="preserve"> </w:t>
      </w:r>
      <w:r w:rsidR="00BD68C9" w:rsidRPr="00BD68C9">
        <w:rPr>
          <w:rFonts w:ascii="Arial" w:hAnsi="Arial" w:cs="Arial"/>
          <w:lang w:val="es-PE"/>
        </w:rPr>
        <w:t>→</w:t>
      </w:r>
      <w:r w:rsidR="00BD68C9">
        <w:rPr>
          <w:rFonts w:ascii="Arial" w:hAnsi="Arial" w:cs="Arial"/>
          <w:lang w:val="es-PE"/>
        </w:rPr>
        <w:t xml:space="preserve"> </w:t>
      </w:r>
      <w:r w:rsidRPr="00CC0439">
        <w:rPr>
          <w:rFonts w:ascii="Arial" w:hAnsi="Arial" w:cs="Arial"/>
          <w:lang w:val="es-PE"/>
        </w:rPr>
        <w:t>As</w:t>
      </w:r>
      <w:r w:rsidR="00FD373E">
        <w:rPr>
          <w:rFonts w:ascii="Arial" w:hAnsi="Arial" w:cs="Arial"/>
          <w:lang w:val="es-PE"/>
        </w:rPr>
        <w:t xml:space="preserve"> </w:t>
      </w:r>
      <w:r w:rsidRPr="00CC0439">
        <w:rPr>
          <w:rFonts w:ascii="Arial" w:hAnsi="Arial" w:cs="Arial"/>
          <w:lang w:val="es-PE"/>
        </w:rPr>
        <w:t xml:space="preserve">= </w:t>
      </w:r>
      <w:r w:rsidR="00FD373E">
        <w:rPr>
          <w:rFonts w:ascii="Arial" w:hAnsi="Arial" w:cs="Arial"/>
          <w:lang w:val="es-PE"/>
        </w:rPr>
        <w:t>3.6</w:t>
      </w:r>
      <w:r w:rsidRPr="00CC0439">
        <w:rPr>
          <w:rFonts w:ascii="Arial" w:hAnsi="Arial" w:cs="Arial"/>
          <w:lang w:val="es-PE"/>
        </w:rPr>
        <w:t xml:space="preserve"> cm2/m</w:t>
      </w:r>
    </w:p>
    <w:p w14:paraId="3BA6E2B5" w14:textId="3D9466D3" w:rsidR="000B52D6" w:rsidRDefault="00CC0439" w:rsidP="00CC0439">
      <w:pPr>
        <w:jc w:val="both"/>
        <w:rPr>
          <w:rFonts w:ascii="Arial" w:hAnsi="Arial" w:cs="Arial"/>
          <w:lang w:val="es-PE"/>
        </w:rPr>
      </w:pPr>
      <w:r w:rsidRPr="00CC0439">
        <w:rPr>
          <w:rFonts w:ascii="Arial" w:hAnsi="Arial" w:cs="Arial"/>
          <w:lang w:val="es-PE"/>
        </w:rPr>
        <w:t xml:space="preserve">La resistencia de diseño (Ø Mn) de la doble malla colocada es </w:t>
      </w:r>
      <w:r w:rsidR="00FD373E">
        <w:rPr>
          <w:rFonts w:ascii="Arial" w:hAnsi="Arial" w:cs="Arial"/>
          <w:lang w:val="es-PE"/>
        </w:rPr>
        <w:t>2.2</w:t>
      </w:r>
      <w:r w:rsidRPr="00CC0439">
        <w:rPr>
          <w:rFonts w:ascii="Arial" w:hAnsi="Arial" w:cs="Arial"/>
          <w:lang w:val="es-PE"/>
        </w:rPr>
        <w:t xml:space="preserve"> </w:t>
      </w:r>
      <w:proofErr w:type="spellStart"/>
      <w:r w:rsidRPr="00CC0439">
        <w:rPr>
          <w:rFonts w:ascii="Arial" w:hAnsi="Arial" w:cs="Arial"/>
          <w:lang w:val="es-PE"/>
        </w:rPr>
        <w:t>ton.m</w:t>
      </w:r>
      <w:proofErr w:type="spellEnd"/>
      <w:r w:rsidRPr="00CC0439">
        <w:rPr>
          <w:rFonts w:ascii="Arial" w:hAnsi="Arial" w:cs="Arial"/>
          <w:lang w:val="es-PE"/>
        </w:rPr>
        <w:t>.</w:t>
      </w:r>
    </w:p>
    <w:p w14:paraId="71F126D7" w14:textId="3A6A47AD" w:rsidR="00CC34A6" w:rsidRDefault="006E4B68" w:rsidP="00CC0439">
      <w:pPr>
        <w:jc w:val="both"/>
        <w:rPr>
          <w:rFonts w:ascii="Arial" w:hAnsi="Arial" w:cs="Arial"/>
          <w:lang w:val="es-PE"/>
        </w:rPr>
      </w:pPr>
      <w:r>
        <w:rPr>
          <w:rFonts w:ascii="Arial" w:hAnsi="Arial" w:cs="Arial"/>
          <w:lang w:val="es-PE"/>
        </w:rPr>
        <w:t>Respecto a</w:t>
      </w:r>
      <w:r w:rsidR="00AB4344">
        <w:rPr>
          <w:rFonts w:ascii="Arial" w:hAnsi="Arial" w:cs="Arial"/>
          <w:lang w:val="es-PE"/>
        </w:rPr>
        <w:t xml:space="preserve"> los bastones que serán necesarios añadir se consideró las siguientes configuraciones: </w:t>
      </w:r>
    </w:p>
    <w:p w14:paraId="206CF40F" w14:textId="0180D9BF" w:rsidR="00AB4344" w:rsidRDefault="00AB4344" w:rsidP="00874DF6">
      <w:pPr>
        <w:jc w:val="both"/>
        <w:rPr>
          <w:rFonts w:ascii="Arial" w:hAnsi="Arial" w:cs="Arial"/>
          <w:lang w:val="es-PE"/>
        </w:rPr>
      </w:pPr>
      <w:r w:rsidRPr="00CC0439">
        <w:rPr>
          <w:rFonts w:ascii="Arial" w:hAnsi="Arial" w:cs="Arial"/>
          <w:lang w:val="es-PE"/>
        </w:rPr>
        <w:t>Ø</w:t>
      </w:r>
      <w:r>
        <w:rPr>
          <w:rFonts w:ascii="Arial" w:hAnsi="Arial" w:cs="Arial"/>
          <w:lang w:val="es-PE"/>
        </w:rPr>
        <w:t>3/8</w:t>
      </w:r>
      <w:r w:rsidRPr="00CC0439">
        <w:rPr>
          <w:rFonts w:ascii="Arial" w:hAnsi="Arial" w:cs="Arial"/>
          <w:lang w:val="es-PE"/>
        </w:rPr>
        <w:t xml:space="preserve">"@20cm </w:t>
      </w:r>
      <w:r>
        <w:rPr>
          <w:rFonts w:ascii="Arial" w:hAnsi="Arial" w:cs="Arial"/>
          <w:lang w:val="es-PE"/>
        </w:rPr>
        <w:t xml:space="preserve">+ </w:t>
      </w:r>
      <w:r w:rsidRPr="00CC0439">
        <w:rPr>
          <w:rFonts w:ascii="Arial" w:hAnsi="Arial" w:cs="Arial"/>
          <w:lang w:val="es-PE"/>
        </w:rPr>
        <w:t>Ø</w:t>
      </w:r>
      <w:r>
        <w:rPr>
          <w:rFonts w:ascii="Arial" w:hAnsi="Arial" w:cs="Arial"/>
          <w:lang w:val="es-PE"/>
        </w:rPr>
        <w:t>3/8</w:t>
      </w:r>
      <w:r w:rsidRPr="00CC0439">
        <w:rPr>
          <w:rFonts w:ascii="Arial" w:hAnsi="Arial" w:cs="Arial"/>
          <w:lang w:val="es-PE"/>
        </w:rPr>
        <w:t>"@</w:t>
      </w:r>
      <w:r w:rsidR="00BD68C9">
        <w:rPr>
          <w:rFonts w:ascii="Arial" w:hAnsi="Arial" w:cs="Arial"/>
          <w:lang w:val="es-PE"/>
        </w:rPr>
        <w:t>4</w:t>
      </w:r>
      <w:r w:rsidRPr="00CC0439">
        <w:rPr>
          <w:rFonts w:ascii="Arial" w:hAnsi="Arial" w:cs="Arial"/>
          <w:lang w:val="es-PE"/>
        </w:rPr>
        <w:t>0cm</w:t>
      </w:r>
      <w:r w:rsidR="00BD68C9">
        <w:rPr>
          <w:rFonts w:ascii="Arial" w:hAnsi="Arial" w:cs="Arial"/>
          <w:lang w:val="es-PE"/>
        </w:rPr>
        <w:t xml:space="preserve"> → </w:t>
      </w:r>
      <w:proofErr w:type="spellStart"/>
      <w:r w:rsidRPr="00CC0439">
        <w:rPr>
          <w:rFonts w:ascii="Arial" w:hAnsi="Arial" w:cs="Arial"/>
          <w:lang w:val="es-PE"/>
        </w:rPr>
        <w:t>Ø</w:t>
      </w:r>
      <w:r>
        <w:rPr>
          <w:rFonts w:ascii="Arial" w:hAnsi="Arial" w:cs="Arial"/>
          <w:lang w:val="es-PE"/>
        </w:rPr>
        <w:t>Mn</w:t>
      </w:r>
      <w:proofErr w:type="spellEnd"/>
      <w:r>
        <w:rPr>
          <w:rFonts w:ascii="Arial" w:hAnsi="Arial" w:cs="Arial"/>
          <w:lang w:val="es-PE"/>
        </w:rPr>
        <w:t xml:space="preserve"> </w:t>
      </w:r>
      <w:proofErr w:type="gramStart"/>
      <w:r>
        <w:rPr>
          <w:rFonts w:ascii="Arial" w:hAnsi="Arial" w:cs="Arial"/>
          <w:lang w:val="es-PE"/>
        </w:rPr>
        <w:t xml:space="preserve">= </w:t>
      </w:r>
      <w:r w:rsidRPr="00CC0439">
        <w:rPr>
          <w:rFonts w:ascii="Arial" w:hAnsi="Arial" w:cs="Arial"/>
          <w:lang w:val="es-PE"/>
        </w:rPr>
        <w:t xml:space="preserve"> </w:t>
      </w:r>
      <w:r w:rsidR="00BD68C9">
        <w:rPr>
          <w:rFonts w:ascii="Arial" w:hAnsi="Arial" w:cs="Arial"/>
          <w:lang w:val="es-PE"/>
        </w:rPr>
        <w:t>3.33</w:t>
      </w:r>
      <w:proofErr w:type="gramEnd"/>
      <w:r w:rsidR="00BD68C9">
        <w:rPr>
          <w:rFonts w:ascii="Arial" w:hAnsi="Arial" w:cs="Arial"/>
          <w:lang w:val="es-PE"/>
        </w:rPr>
        <w:t xml:space="preserve"> </w:t>
      </w:r>
      <w:proofErr w:type="spellStart"/>
      <w:r w:rsidR="00BD68C9" w:rsidRPr="00CC0439">
        <w:rPr>
          <w:rFonts w:ascii="Arial" w:hAnsi="Arial" w:cs="Arial"/>
          <w:lang w:val="es-PE"/>
        </w:rPr>
        <w:t>ton.m</w:t>
      </w:r>
      <w:proofErr w:type="spellEnd"/>
    </w:p>
    <w:p w14:paraId="719CCD26" w14:textId="214BD000" w:rsidR="00BD68C9" w:rsidRDefault="00AB4344" w:rsidP="00874DF6">
      <w:pPr>
        <w:jc w:val="both"/>
        <w:rPr>
          <w:rFonts w:ascii="Arial" w:hAnsi="Arial" w:cs="Arial"/>
          <w:lang w:val="es-PE"/>
        </w:rPr>
      </w:pPr>
      <w:r w:rsidRPr="00CC0439">
        <w:rPr>
          <w:rFonts w:ascii="Arial" w:hAnsi="Arial" w:cs="Arial"/>
          <w:lang w:val="es-PE"/>
        </w:rPr>
        <w:t>Ø</w:t>
      </w:r>
      <w:r>
        <w:rPr>
          <w:rFonts w:ascii="Arial" w:hAnsi="Arial" w:cs="Arial"/>
          <w:lang w:val="es-PE"/>
        </w:rPr>
        <w:t>3/8</w:t>
      </w:r>
      <w:r w:rsidRPr="00CC0439">
        <w:rPr>
          <w:rFonts w:ascii="Arial" w:hAnsi="Arial" w:cs="Arial"/>
          <w:lang w:val="es-PE"/>
        </w:rPr>
        <w:t xml:space="preserve">"@20cm </w:t>
      </w:r>
      <w:r>
        <w:rPr>
          <w:rFonts w:ascii="Arial" w:hAnsi="Arial" w:cs="Arial"/>
          <w:lang w:val="es-PE"/>
        </w:rPr>
        <w:t xml:space="preserve">+ </w:t>
      </w:r>
      <w:r w:rsidRPr="00CC0439">
        <w:rPr>
          <w:rFonts w:ascii="Arial" w:hAnsi="Arial" w:cs="Arial"/>
          <w:lang w:val="es-PE"/>
        </w:rPr>
        <w:t>Ø</w:t>
      </w:r>
      <w:r>
        <w:rPr>
          <w:rFonts w:ascii="Arial" w:hAnsi="Arial" w:cs="Arial"/>
          <w:lang w:val="es-PE"/>
        </w:rPr>
        <w:t>3/8</w:t>
      </w:r>
      <w:r w:rsidRPr="00CC0439">
        <w:rPr>
          <w:rFonts w:ascii="Arial" w:hAnsi="Arial" w:cs="Arial"/>
          <w:lang w:val="es-PE"/>
        </w:rPr>
        <w:t>"@20cm</w:t>
      </w:r>
      <w:r w:rsidR="00BD68C9">
        <w:rPr>
          <w:rFonts w:ascii="Arial" w:hAnsi="Arial" w:cs="Arial"/>
          <w:lang w:val="es-PE"/>
        </w:rPr>
        <w:t xml:space="preserve"> →</w:t>
      </w:r>
      <w:r w:rsidRPr="00CC0439">
        <w:rPr>
          <w:rFonts w:ascii="Arial" w:hAnsi="Arial" w:cs="Arial"/>
          <w:lang w:val="es-PE"/>
        </w:rPr>
        <w:t xml:space="preserve"> </w:t>
      </w:r>
      <w:proofErr w:type="spellStart"/>
      <w:r w:rsidRPr="00CC0439">
        <w:rPr>
          <w:rFonts w:ascii="Arial" w:hAnsi="Arial" w:cs="Arial"/>
          <w:lang w:val="es-PE"/>
        </w:rPr>
        <w:t>Ø</w:t>
      </w:r>
      <w:r>
        <w:rPr>
          <w:rFonts w:ascii="Arial" w:hAnsi="Arial" w:cs="Arial"/>
          <w:lang w:val="es-PE"/>
        </w:rPr>
        <w:t>Mn</w:t>
      </w:r>
      <w:proofErr w:type="spellEnd"/>
      <w:r>
        <w:rPr>
          <w:rFonts w:ascii="Arial" w:hAnsi="Arial" w:cs="Arial"/>
          <w:lang w:val="es-PE"/>
        </w:rPr>
        <w:t xml:space="preserve"> </w:t>
      </w:r>
      <w:proofErr w:type="gramStart"/>
      <w:r>
        <w:rPr>
          <w:rFonts w:ascii="Arial" w:hAnsi="Arial" w:cs="Arial"/>
          <w:lang w:val="es-PE"/>
        </w:rPr>
        <w:t xml:space="preserve">= </w:t>
      </w:r>
      <w:r w:rsidRPr="00CC0439">
        <w:rPr>
          <w:rFonts w:ascii="Arial" w:hAnsi="Arial" w:cs="Arial"/>
          <w:lang w:val="es-PE"/>
        </w:rPr>
        <w:t xml:space="preserve"> </w:t>
      </w:r>
      <w:r w:rsidR="00BD68C9">
        <w:rPr>
          <w:rFonts w:ascii="Arial" w:hAnsi="Arial" w:cs="Arial"/>
          <w:lang w:val="es-PE"/>
        </w:rPr>
        <w:t>4.39</w:t>
      </w:r>
      <w:proofErr w:type="gramEnd"/>
      <w:r w:rsidR="00BD68C9">
        <w:rPr>
          <w:rFonts w:ascii="Arial" w:hAnsi="Arial" w:cs="Arial"/>
          <w:lang w:val="es-PE"/>
        </w:rPr>
        <w:t xml:space="preserve"> </w:t>
      </w:r>
      <w:proofErr w:type="spellStart"/>
      <w:r w:rsidR="00BD68C9" w:rsidRPr="00CC0439">
        <w:rPr>
          <w:rFonts w:ascii="Arial" w:hAnsi="Arial" w:cs="Arial"/>
          <w:lang w:val="es-PE"/>
        </w:rPr>
        <w:t>ton.m</w:t>
      </w:r>
      <w:proofErr w:type="spellEnd"/>
    </w:p>
    <w:p w14:paraId="300A13D6" w14:textId="41A909E5" w:rsidR="00AB4344" w:rsidRPr="00716DAB" w:rsidRDefault="00BD68C9" w:rsidP="00CC0439">
      <w:pPr>
        <w:jc w:val="both"/>
        <w:rPr>
          <w:rFonts w:ascii="Arial" w:hAnsi="Arial" w:cs="Arial"/>
          <w:lang w:val="es-PE"/>
        </w:rPr>
      </w:pPr>
      <w:r w:rsidRPr="00716DAB">
        <w:rPr>
          <w:rFonts w:ascii="Arial" w:hAnsi="Arial" w:cs="Arial"/>
          <w:lang w:val="es-PE"/>
        </w:rPr>
        <w:t xml:space="preserve">Ø3/8"@20cm + Ø1/2"@20cm </w:t>
      </w:r>
      <w:r>
        <w:rPr>
          <w:rFonts w:ascii="Arial" w:hAnsi="Arial" w:cs="Arial"/>
          <w:lang w:val="es-PE"/>
        </w:rPr>
        <w:t xml:space="preserve">→ </w:t>
      </w:r>
      <w:proofErr w:type="spellStart"/>
      <w:r w:rsidRPr="00716DAB">
        <w:rPr>
          <w:rFonts w:ascii="Arial" w:hAnsi="Arial" w:cs="Arial"/>
          <w:lang w:val="es-PE"/>
        </w:rPr>
        <w:t>ØMn</w:t>
      </w:r>
      <w:proofErr w:type="spellEnd"/>
      <w:r w:rsidRPr="00716DAB">
        <w:rPr>
          <w:rFonts w:ascii="Arial" w:hAnsi="Arial" w:cs="Arial"/>
          <w:lang w:val="es-PE"/>
        </w:rPr>
        <w:t xml:space="preserve"> </w:t>
      </w:r>
      <w:proofErr w:type="gramStart"/>
      <w:r w:rsidRPr="00716DAB">
        <w:rPr>
          <w:rFonts w:ascii="Arial" w:hAnsi="Arial" w:cs="Arial"/>
          <w:lang w:val="es-PE"/>
        </w:rPr>
        <w:t>=  6.77</w:t>
      </w:r>
      <w:proofErr w:type="gramEnd"/>
      <w:r w:rsidRPr="00716DAB">
        <w:rPr>
          <w:rFonts w:ascii="Arial" w:hAnsi="Arial" w:cs="Arial"/>
          <w:lang w:val="es-PE"/>
        </w:rPr>
        <w:t xml:space="preserve"> </w:t>
      </w:r>
      <w:proofErr w:type="spellStart"/>
      <w:r w:rsidRPr="00716DAB">
        <w:rPr>
          <w:rFonts w:ascii="Arial" w:hAnsi="Arial" w:cs="Arial"/>
          <w:lang w:val="es-PE"/>
        </w:rPr>
        <w:t>ton.m</w:t>
      </w:r>
      <w:proofErr w:type="spellEnd"/>
      <w:r w:rsidR="00AB4344" w:rsidRPr="00716DAB">
        <w:rPr>
          <w:rFonts w:ascii="Arial" w:hAnsi="Arial" w:cs="Arial"/>
          <w:lang w:val="es-PE"/>
        </w:rPr>
        <w:t xml:space="preserve">                   </w:t>
      </w:r>
    </w:p>
    <w:p w14:paraId="0CED6758" w14:textId="77777777" w:rsidR="009C3361" w:rsidRPr="00716DAB" w:rsidRDefault="009C3361" w:rsidP="00CC0439">
      <w:pPr>
        <w:jc w:val="both"/>
        <w:rPr>
          <w:rFonts w:ascii="Arial" w:hAnsi="Arial" w:cs="Arial"/>
          <w:lang w:val="es-PE"/>
        </w:rPr>
      </w:pPr>
    </w:p>
    <w:p w14:paraId="438A8450" w14:textId="03113A13" w:rsidR="00CC34A6" w:rsidRPr="00730297" w:rsidRDefault="0087473F" w:rsidP="00CC34A6">
      <w:pPr>
        <w:rPr>
          <w:rFonts w:ascii="Arial" w:eastAsia="Times New Roman" w:hAnsi="Arial" w:cs="Arial"/>
          <w:b/>
          <w:lang w:eastAsia="es-PE"/>
        </w:rPr>
      </w:pPr>
      <w:r w:rsidRPr="00730297">
        <w:rPr>
          <w:rFonts w:ascii="Arial" w:hAnsi="Arial" w:cs="Arial"/>
          <w:b/>
          <w:lang w:val="es-PE"/>
        </w:rPr>
        <w:lastRenderedPageBreak/>
        <w:t xml:space="preserve">3. DISEÑO POR CORTANTE </w:t>
      </w:r>
    </w:p>
    <w:p w14:paraId="3402D64B" w14:textId="77777777" w:rsidR="00CC34A6" w:rsidRPr="00730297" w:rsidRDefault="00CC34A6" w:rsidP="00CC34A6">
      <w:pPr>
        <w:spacing w:after="0" w:line="240" w:lineRule="auto"/>
        <w:jc w:val="both"/>
        <w:rPr>
          <w:rFonts w:ascii="Arial" w:hAnsi="Arial" w:cs="Arial"/>
          <w:lang w:val="es-PE"/>
        </w:rPr>
      </w:pPr>
      <w:r w:rsidRPr="00730297">
        <w:rPr>
          <w:rFonts w:ascii="Arial" w:hAnsi="Arial" w:cs="Arial"/>
          <w:lang w:val="es-PE"/>
        </w:rPr>
        <w:t xml:space="preserve">En el caso de losas macizas la resistencia al corte sólo se encuentra dada por el concreto. </w:t>
      </w:r>
    </w:p>
    <w:p w14:paraId="6BE3BDEE" w14:textId="77777777" w:rsidR="00CC34A6" w:rsidRPr="00730297" w:rsidRDefault="00CC34A6" w:rsidP="00CC34A6">
      <w:pPr>
        <w:spacing w:after="0" w:line="240" w:lineRule="auto"/>
        <w:jc w:val="both"/>
        <w:rPr>
          <w:rFonts w:ascii="Arial" w:eastAsia="Times New Roman" w:hAnsi="Arial" w:cs="Arial"/>
          <w:lang w:eastAsia="es-PE"/>
        </w:rPr>
      </w:pPr>
    </w:p>
    <w:p w14:paraId="1AFA46A1" w14:textId="77777777" w:rsidR="00CC34A6" w:rsidRPr="00730297" w:rsidRDefault="00CC34A6" w:rsidP="00CC34A6">
      <w:pPr>
        <w:spacing w:after="0" w:line="240" w:lineRule="auto"/>
        <w:jc w:val="both"/>
        <w:rPr>
          <w:rFonts w:ascii="Arial" w:eastAsia="Times New Roman" w:hAnsi="Arial" w:cs="Arial"/>
          <w:lang w:eastAsia="es-PE"/>
        </w:rPr>
      </w:pPr>
      <w:r w:rsidRPr="00730297">
        <w:rPr>
          <w:rFonts w:ascii="Arial" w:eastAsia="Times New Roman" w:hAnsi="Arial" w:cs="Arial"/>
          <w:noProof/>
          <w:lang w:eastAsia="es-PE"/>
        </w:rPr>
        <mc:AlternateContent>
          <mc:Choice Requires="wps">
            <w:drawing>
              <wp:anchor distT="0" distB="0" distL="114300" distR="114300" simplePos="0" relativeHeight="251945984" behindDoc="0" locked="0" layoutInCell="1" allowOverlap="1" wp14:anchorId="04164E71" wp14:editId="66CC09C2">
                <wp:simplePos x="0" y="0"/>
                <wp:positionH relativeFrom="column">
                  <wp:posOffset>1685821</wp:posOffset>
                </wp:positionH>
                <wp:positionV relativeFrom="paragraph">
                  <wp:posOffset>110272</wp:posOffset>
                </wp:positionV>
                <wp:extent cx="1917510" cy="348018"/>
                <wp:effectExtent l="0" t="0" r="26035" b="13970"/>
                <wp:wrapNone/>
                <wp:docPr id="158" name="Rectángulo 158"/>
                <wp:cNvGraphicFramePr/>
                <a:graphic xmlns:a="http://schemas.openxmlformats.org/drawingml/2006/main">
                  <a:graphicData uri="http://schemas.microsoft.com/office/word/2010/wordprocessingShape">
                    <wps:wsp>
                      <wps:cNvSpPr/>
                      <wps:spPr>
                        <a:xfrm>
                          <a:off x="0" y="0"/>
                          <a:ext cx="1917510" cy="34801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5A84B0" id="Rectángulo 158" o:spid="_x0000_s1026" style="position:absolute;margin-left:132.75pt;margin-top:8.7pt;width:151pt;height:27.4pt;z-index:25194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" filled="f" strokecolor="windowText" strokeweight="1pt"/>
            </w:pict>
          </mc:Fallback>
        </mc:AlternateContent>
      </w:r>
    </w:p>
    <w:p w14:paraId="0E744903" w14:textId="77777777" w:rsidR="00CC34A6" w:rsidRPr="00730297" w:rsidRDefault="00CC34A6" w:rsidP="00CC34A6">
      <w:pPr>
        <w:spacing w:after="0" w:line="240" w:lineRule="auto"/>
        <w:jc w:val="both"/>
        <w:rPr>
          <w:rFonts w:ascii="Arial" w:eastAsia="Times New Roman" w:hAnsi="Arial" w:cs="Arial"/>
          <w:lang w:eastAsia="es-PE"/>
        </w:rPr>
      </w:pPr>
      <w:r w:rsidRPr="00730297">
        <w:rPr>
          <w:rFonts w:ascii="Arial" w:eastAsia="Times New Roman" w:hAnsi="Arial" w:cs="Arial"/>
          <w:noProof/>
          <w:lang w:eastAsia="es-PE"/>
        </w:rPr>
        <w:drawing>
          <wp:anchor distT="0" distB="0" distL="114300" distR="114300" simplePos="0" relativeHeight="251944960" behindDoc="0" locked="0" layoutInCell="1" allowOverlap="1" wp14:anchorId="3C9F46F8" wp14:editId="45727CB9">
            <wp:simplePos x="0" y="0"/>
            <wp:positionH relativeFrom="column">
              <wp:posOffset>1787857</wp:posOffset>
            </wp:positionH>
            <wp:positionV relativeFrom="paragraph">
              <wp:posOffset>7459</wp:posOffset>
            </wp:positionV>
            <wp:extent cx="1743075" cy="180975"/>
            <wp:effectExtent l="0" t="0" r="9525" b="9525"/>
            <wp:wrapSquare wrapText="bothSides"/>
            <wp:docPr id="43" name="Picture 465"/>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103">
                      <a:extLst>
                        <a:ext uri="{28A0092B-C50C-407E-A947-70E740481C1C}">
                          <a14:useLocalDpi xmlns:a14="http://schemas.microsoft.com/office/drawing/2010/main" val="0"/>
                        </a:ext>
                      </a:extLst>
                    </a:blip>
                    <a:stretch>
                      <a:fillRect/>
                    </a:stretch>
                  </pic:blipFill>
                  <pic:spPr>
                    <a:xfrm>
                      <a:off x="0" y="0"/>
                      <a:ext cx="1743075" cy="180975"/>
                    </a:xfrm>
                    <a:prstGeom prst="rect">
                      <a:avLst/>
                    </a:prstGeom>
                  </pic:spPr>
                </pic:pic>
              </a:graphicData>
            </a:graphic>
          </wp:anchor>
        </w:drawing>
      </w:r>
    </w:p>
    <w:p w14:paraId="1E21A640" w14:textId="77777777" w:rsidR="00CC34A6" w:rsidRPr="00730297" w:rsidRDefault="00CC34A6" w:rsidP="00CC34A6">
      <w:pPr>
        <w:spacing w:after="0" w:line="240" w:lineRule="auto"/>
        <w:jc w:val="both"/>
        <w:rPr>
          <w:rFonts w:ascii="Arial" w:eastAsia="Times New Roman" w:hAnsi="Arial" w:cs="Arial"/>
          <w:lang w:eastAsia="es-PE"/>
        </w:rPr>
      </w:pPr>
    </w:p>
    <w:p w14:paraId="0BF39489" w14:textId="77777777" w:rsidR="00CC34A6" w:rsidRPr="00730297" w:rsidRDefault="00CC34A6" w:rsidP="00CC34A6">
      <w:pPr>
        <w:spacing w:after="0" w:line="240" w:lineRule="auto"/>
        <w:jc w:val="both"/>
        <w:rPr>
          <w:rFonts w:ascii="Arial" w:eastAsia="Times New Roman" w:hAnsi="Arial" w:cs="Arial"/>
          <w:lang w:eastAsia="es-PE"/>
        </w:rPr>
      </w:pPr>
      <w:r w:rsidRPr="00730297">
        <w:rPr>
          <w:rFonts w:ascii="Arial" w:eastAsia="Times New Roman" w:hAnsi="Arial" w:cs="Arial"/>
          <w:lang w:eastAsia="es-PE"/>
        </w:rPr>
        <w:t xml:space="preserve"> </w:t>
      </w:r>
    </w:p>
    <w:p w14:paraId="1A95F07D" w14:textId="77777777" w:rsidR="00CC34A6" w:rsidRPr="00730297" w:rsidRDefault="00CC34A6" w:rsidP="00CC34A6">
      <w:pPr>
        <w:spacing w:after="0" w:line="240" w:lineRule="auto"/>
        <w:jc w:val="both"/>
        <w:rPr>
          <w:rFonts w:ascii="Arial" w:eastAsia="Times New Roman" w:hAnsi="Arial" w:cs="Arial"/>
          <w:lang w:eastAsia="es-PE"/>
        </w:rPr>
      </w:pPr>
      <w:r w:rsidRPr="00730297">
        <w:rPr>
          <w:rFonts w:ascii="Arial" w:eastAsia="Times New Roman" w:hAnsi="Arial" w:cs="Arial"/>
          <w:lang w:eastAsia="es-PE"/>
        </w:rPr>
        <w:t xml:space="preserve">Reemplazando: </w:t>
      </w:r>
    </w:p>
    <w:p w14:paraId="05379F0A" w14:textId="77777777" w:rsidR="00CC34A6" w:rsidRPr="00730297" w:rsidRDefault="00CC34A6" w:rsidP="00CC34A6">
      <w:pPr>
        <w:spacing w:after="0" w:line="240" w:lineRule="auto"/>
        <w:jc w:val="both"/>
        <w:rPr>
          <w:rFonts w:ascii="Arial" w:eastAsia="Times New Roman" w:hAnsi="Arial" w:cs="Arial"/>
          <w:lang w:eastAsia="es-PE"/>
        </w:rPr>
      </w:pPr>
    </w:p>
    <w:p w14:paraId="41DCFBE1" w14:textId="77777777" w:rsidR="00CC34A6" w:rsidRPr="00730297" w:rsidRDefault="00CC34A6" w:rsidP="00CC34A6">
      <w:pPr>
        <w:spacing w:after="0" w:line="240" w:lineRule="auto"/>
        <w:jc w:val="both"/>
        <w:rPr>
          <w:rFonts w:ascii="Arial" w:eastAsia="Times New Roman" w:hAnsi="Arial" w:cs="Arial"/>
          <w:lang w:eastAsia="es-PE"/>
        </w:rPr>
      </w:pPr>
      <w:r w:rsidRPr="00730297">
        <w:rPr>
          <w:rFonts w:ascii="Arial" w:eastAsia="Times New Roman" w:hAnsi="Arial" w:cs="Arial"/>
          <w:noProof/>
          <w:lang w:eastAsia="es-PE"/>
        </w:rPr>
        <mc:AlternateContent>
          <mc:Choice Requires="wps">
            <w:drawing>
              <wp:anchor distT="0" distB="0" distL="114300" distR="114300" simplePos="0" relativeHeight="251947008" behindDoc="0" locked="0" layoutInCell="1" allowOverlap="1" wp14:anchorId="54279CDF" wp14:editId="0EBA04C9">
                <wp:simplePos x="0" y="0"/>
                <wp:positionH relativeFrom="page">
                  <wp:posOffset>2028825</wp:posOffset>
                </wp:positionH>
                <wp:positionV relativeFrom="paragraph">
                  <wp:posOffset>137160</wp:posOffset>
                </wp:positionV>
                <wp:extent cx="3268345" cy="292281"/>
                <wp:effectExtent l="0" t="0" r="27305" b="12700"/>
                <wp:wrapNone/>
                <wp:docPr id="32" name="Rectángulo 32"/>
                <wp:cNvGraphicFramePr/>
                <a:graphic xmlns:a="http://schemas.openxmlformats.org/drawingml/2006/main">
                  <a:graphicData uri="http://schemas.microsoft.com/office/word/2010/wordprocessingShape">
                    <wps:wsp>
                      <wps:cNvSpPr/>
                      <wps:spPr>
                        <a:xfrm>
                          <a:off x="0" y="0"/>
                          <a:ext cx="3268345" cy="292281"/>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3FDA4" id="Rectángulo 32" o:spid="_x0000_s1026" style="position:absolute;margin-left:159.75pt;margin-top:10.8pt;width:257.35pt;height:23pt;z-index:251947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" filled="f" strokecolor="windowText" strokeweight="1pt">
                <w10:wrap anchorx="page"/>
              </v:rect>
            </w:pict>
          </mc:Fallback>
        </mc:AlternateContent>
      </w:r>
      <w:r w:rsidRPr="00730297">
        <w:rPr>
          <w:rFonts w:ascii="Arial" w:eastAsia="Times New Roman" w:hAnsi="Arial" w:cs="Arial"/>
          <w:lang w:eastAsia="es-PE"/>
        </w:rPr>
        <w:t xml:space="preserve"> </w:t>
      </w:r>
    </w:p>
    <w:p w14:paraId="55B7B7E2" w14:textId="0F309553" w:rsidR="00CC34A6" w:rsidRDefault="00CC34A6" w:rsidP="00CC34A6">
      <w:pPr>
        <w:spacing w:after="0" w:line="240" w:lineRule="auto"/>
        <w:jc w:val="both"/>
        <w:rPr>
          <w:rFonts w:ascii="Arial" w:eastAsia="Times New Roman" w:hAnsi="Arial" w:cs="Arial"/>
          <w:lang w:eastAsia="es-PE"/>
        </w:rPr>
      </w:pPr>
      <w:r w:rsidRPr="00730297">
        <w:rPr>
          <w:rFonts w:ascii="Arial" w:eastAsia="Times New Roman" w:hAnsi="Arial" w:cs="Arial"/>
          <w:b/>
          <w:lang w:eastAsia="es-PE"/>
        </w:rPr>
        <w:t xml:space="preserve">                                  </w:t>
      </w:r>
      <m:oMath>
        <m:r>
          <m:rPr>
            <m:sty m:val="p"/>
          </m:rPr>
          <w:rPr>
            <w:rFonts w:ascii="Cambria Math" w:eastAsia="Times New Roman" w:hAnsi="Cambria Math" w:cs="Arial"/>
            <w:lang w:eastAsia="es-PE"/>
          </w:rPr>
          <m:t>∅Vc=0.85*0.53*</m:t>
        </m:r>
        <m:rad>
          <m:radPr>
            <m:degHide m:val="1"/>
            <m:ctrlPr>
              <w:rPr>
                <w:rFonts w:ascii="Cambria Math" w:eastAsia="Times New Roman" w:hAnsi="Cambria Math" w:cs="Arial"/>
                <w:lang w:eastAsia="es-PE"/>
              </w:rPr>
            </m:ctrlPr>
          </m:radPr>
          <m:deg/>
          <m:e>
            <m:r>
              <m:rPr>
                <m:sty m:val="p"/>
              </m:rPr>
              <w:rPr>
                <w:rFonts w:ascii="Cambria Math" w:eastAsia="Times New Roman" w:hAnsi="Cambria Math" w:cs="Arial"/>
                <w:lang w:eastAsia="es-PE"/>
              </w:rPr>
              <m:t>280</m:t>
            </m:r>
          </m:e>
        </m:rad>
      </m:oMath>
      <w:r w:rsidRPr="00730297">
        <w:rPr>
          <w:rFonts w:ascii="Arial" w:eastAsia="Times New Roman" w:hAnsi="Arial" w:cs="Arial"/>
          <w:lang w:eastAsia="es-PE"/>
        </w:rPr>
        <w:t>*100*17 = 1</w:t>
      </w:r>
      <w:r>
        <w:rPr>
          <w:rFonts w:ascii="Arial" w:eastAsia="Times New Roman" w:hAnsi="Arial" w:cs="Arial"/>
          <w:lang w:eastAsia="es-PE"/>
        </w:rPr>
        <w:t>2</w:t>
      </w:r>
      <w:r w:rsidRPr="00730297">
        <w:rPr>
          <w:rFonts w:ascii="Arial" w:eastAsia="Times New Roman" w:hAnsi="Arial" w:cs="Arial"/>
          <w:lang w:eastAsia="es-PE"/>
        </w:rPr>
        <w:t>.</w:t>
      </w:r>
      <w:r>
        <w:rPr>
          <w:rFonts w:ascii="Arial" w:eastAsia="Times New Roman" w:hAnsi="Arial" w:cs="Arial"/>
          <w:lang w:eastAsia="es-PE"/>
        </w:rPr>
        <w:t>8</w:t>
      </w:r>
      <w:r w:rsidRPr="00730297">
        <w:rPr>
          <w:rFonts w:ascii="Arial" w:eastAsia="Times New Roman" w:hAnsi="Arial" w:cs="Arial"/>
          <w:lang w:eastAsia="es-PE"/>
        </w:rPr>
        <w:t xml:space="preserve"> ton/m</w:t>
      </w:r>
    </w:p>
    <w:p w14:paraId="0A37F6A7" w14:textId="77777777" w:rsidR="00CC34A6" w:rsidRDefault="00CC34A6" w:rsidP="00CC34A6">
      <w:pPr>
        <w:jc w:val="both"/>
        <w:rPr>
          <w:rFonts w:ascii="Arial" w:hAnsi="Arial" w:cs="Arial"/>
          <w:lang w:val="es-PE"/>
        </w:rPr>
      </w:pPr>
    </w:p>
    <w:p w14:paraId="2836B768" w14:textId="186BA8C2" w:rsidR="0087473F" w:rsidRPr="00730297" w:rsidRDefault="0087473F" w:rsidP="0087473F">
      <w:pPr>
        <w:rPr>
          <w:rFonts w:ascii="Arial" w:eastAsia="Times New Roman" w:hAnsi="Arial" w:cs="Arial"/>
          <w:b/>
          <w:lang w:eastAsia="es-PE"/>
        </w:rPr>
      </w:pPr>
      <w:r>
        <w:rPr>
          <w:rFonts w:ascii="Arial" w:hAnsi="Arial" w:cs="Arial"/>
          <w:b/>
          <w:lang w:val="es-PE"/>
        </w:rPr>
        <w:t>4</w:t>
      </w:r>
      <w:r w:rsidRPr="00730297">
        <w:rPr>
          <w:rFonts w:ascii="Arial" w:hAnsi="Arial" w:cs="Arial"/>
          <w:b/>
          <w:lang w:val="es-PE"/>
        </w:rPr>
        <w:t xml:space="preserve">. </w:t>
      </w:r>
      <w:r>
        <w:rPr>
          <w:rFonts w:ascii="Arial" w:hAnsi="Arial" w:cs="Arial"/>
          <w:b/>
          <w:lang w:val="es-PE"/>
        </w:rPr>
        <w:t xml:space="preserve">LOSAS </w:t>
      </w:r>
      <w:r w:rsidR="00910982">
        <w:rPr>
          <w:rFonts w:ascii="Arial" w:hAnsi="Arial" w:cs="Arial"/>
          <w:b/>
          <w:lang w:val="es-PE"/>
        </w:rPr>
        <w:t xml:space="preserve">MACIZAS </w:t>
      </w:r>
      <w:r>
        <w:rPr>
          <w:rFonts w:ascii="Arial" w:hAnsi="Arial" w:cs="Arial"/>
          <w:b/>
          <w:lang w:val="es-PE"/>
        </w:rPr>
        <w:t xml:space="preserve">DE CADA NIVEL </w:t>
      </w:r>
    </w:p>
    <w:p w14:paraId="234F5305" w14:textId="2F5160EE" w:rsidR="0087473F" w:rsidRPr="0087473F" w:rsidRDefault="0087473F" w:rsidP="0087473F">
      <w:pPr>
        <w:jc w:val="both"/>
        <w:rPr>
          <w:rFonts w:ascii="Arial" w:hAnsi="Arial" w:cs="Arial"/>
          <w:lang w:val="es-PE"/>
        </w:rPr>
      </w:pPr>
      <w:r w:rsidRPr="00CC0439">
        <w:rPr>
          <w:rFonts w:ascii="Arial" w:hAnsi="Arial" w:cs="Arial"/>
          <w:lang w:val="es-PE"/>
        </w:rPr>
        <w:t>Se realizó un modelo</w:t>
      </w:r>
      <w:r>
        <w:rPr>
          <w:rFonts w:ascii="Arial" w:hAnsi="Arial" w:cs="Arial"/>
          <w:lang w:val="es-PE"/>
        </w:rPr>
        <w:t xml:space="preserve"> de la losa de cada nivel</w:t>
      </w:r>
      <w:r w:rsidRPr="00CC0439">
        <w:rPr>
          <w:rFonts w:ascii="Arial" w:hAnsi="Arial" w:cs="Arial"/>
          <w:lang w:val="es-PE"/>
        </w:rPr>
        <w:t xml:space="preserve"> en el programa SAFE</w:t>
      </w:r>
      <w:r>
        <w:rPr>
          <w:rFonts w:ascii="Arial" w:hAnsi="Arial" w:cs="Arial"/>
          <w:lang w:val="es-PE"/>
        </w:rPr>
        <w:t xml:space="preserve"> tanto</w:t>
      </w:r>
      <w:r w:rsidRPr="00CC0439">
        <w:rPr>
          <w:rFonts w:ascii="Arial" w:hAnsi="Arial" w:cs="Arial"/>
          <w:lang w:val="es-PE"/>
        </w:rPr>
        <w:t xml:space="preserve"> para verificar si se necesita</w:t>
      </w:r>
      <w:r>
        <w:rPr>
          <w:rFonts w:ascii="Arial" w:hAnsi="Arial" w:cs="Arial"/>
          <w:lang w:val="es-PE"/>
        </w:rPr>
        <w:t xml:space="preserve"> refuerzo adicional en flexión, como para comprobar que la capacidad de resistencia a cortante es suficiente </w:t>
      </w:r>
      <w:r w:rsidRPr="00CC0439">
        <w:rPr>
          <w:rFonts w:ascii="Arial" w:hAnsi="Arial" w:cs="Arial"/>
          <w:lang w:val="es-PE"/>
        </w:rPr>
        <w:t>en las losas macizas.</w:t>
      </w:r>
      <w:r>
        <w:rPr>
          <w:rFonts w:ascii="Arial" w:hAnsi="Arial" w:cs="Arial"/>
          <w:lang w:val="es-PE"/>
        </w:rPr>
        <w:t xml:space="preserve"> A continuación, se detalla los resultados obtenidos en las losas de cada nivel: </w:t>
      </w:r>
      <w:r w:rsidRPr="00CC0439">
        <w:rPr>
          <w:rFonts w:ascii="Arial" w:hAnsi="Arial" w:cs="Arial"/>
          <w:lang w:val="es-PE"/>
        </w:rPr>
        <w:t xml:space="preserve">  </w:t>
      </w:r>
    </w:p>
    <w:p w14:paraId="4F7D0429" w14:textId="5DE34FBD" w:rsidR="000B52D6" w:rsidRPr="000B52D6" w:rsidRDefault="0087473F" w:rsidP="000B52D6">
      <w:pPr>
        <w:rPr>
          <w:rFonts w:ascii="Arial" w:hAnsi="Arial" w:cs="Arial"/>
          <w:b/>
          <w:lang w:val="es-PE"/>
        </w:rPr>
      </w:pPr>
      <w:r>
        <w:rPr>
          <w:rFonts w:ascii="Arial" w:hAnsi="Arial" w:cs="Arial"/>
          <w:b/>
          <w:lang w:val="es-PE"/>
        </w:rPr>
        <w:t>4.1</w:t>
      </w:r>
      <w:r w:rsidR="007B7BFB">
        <w:rPr>
          <w:rFonts w:ascii="Arial" w:hAnsi="Arial" w:cs="Arial"/>
          <w:b/>
          <w:lang w:val="es-PE"/>
        </w:rPr>
        <w:t xml:space="preserve">. </w:t>
      </w:r>
      <w:r w:rsidR="000B52D6">
        <w:rPr>
          <w:rFonts w:ascii="Arial" w:hAnsi="Arial" w:cs="Arial"/>
          <w:b/>
          <w:lang w:val="es-PE"/>
        </w:rPr>
        <w:t>Losa</w:t>
      </w:r>
      <w:r w:rsidR="00910982">
        <w:rPr>
          <w:rFonts w:ascii="Arial" w:hAnsi="Arial" w:cs="Arial"/>
          <w:b/>
          <w:lang w:val="es-PE"/>
        </w:rPr>
        <w:t xml:space="preserve"> maciza</w:t>
      </w:r>
      <w:r w:rsidR="000B52D6">
        <w:rPr>
          <w:rFonts w:ascii="Arial" w:hAnsi="Arial" w:cs="Arial"/>
          <w:b/>
          <w:lang w:val="es-PE"/>
        </w:rPr>
        <w:t xml:space="preserve"> del piso técnico</w:t>
      </w:r>
    </w:p>
    <w:p w14:paraId="78CC8699" w14:textId="7F087D00" w:rsidR="00114FA9" w:rsidRDefault="00114FA9" w:rsidP="00730297">
      <w:pPr>
        <w:spacing w:before="240" w:after="0" w:line="240" w:lineRule="auto"/>
        <w:jc w:val="center"/>
        <w:rPr>
          <w:rFonts w:ascii="Arial" w:hAnsi="Arial" w:cs="Arial"/>
          <w:lang w:val="es-PE"/>
        </w:rPr>
      </w:pPr>
      <w:r>
        <w:rPr>
          <w:noProof/>
        </w:rPr>
        <w:drawing>
          <wp:inline distT="0" distB="0" distL="0" distR="0" wp14:anchorId="4BBD2FA9" wp14:editId="43FDE319">
            <wp:extent cx="4482000" cy="3960000"/>
            <wp:effectExtent l="19050" t="19050" r="13970" b="21590"/>
            <wp:docPr id="1378" name="Imagen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6811" t="13605" r="44524" b="9819"/>
                    <a:stretch/>
                  </pic:blipFill>
                  <pic:spPr bwMode="auto">
                    <a:xfrm>
                      <a:off x="0" y="0"/>
                      <a:ext cx="4482000" cy="396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8963A0" w14:textId="7B8922AE" w:rsidR="00C627EB" w:rsidRPr="00CC34A6" w:rsidRDefault="00CC0439" w:rsidP="00C32E79">
      <w:pPr>
        <w:spacing w:after="0" w:line="240" w:lineRule="auto"/>
        <w:jc w:val="center"/>
        <w:rPr>
          <w:rFonts w:ascii="Arial" w:hAnsi="Arial" w:cs="Arial"/>
          <w:lang w:val="es-PE"/>
        </w:rPr>
      </w:pPr>
      <w:r w:rsidRPr="00730297">
        <w:rPr>
          <w:rFonts w:ascii="Arial" w:hAnsi="Arial" w:cs="Arial"/>
          <w:lang w:val="es-PE"/>
        </w:rPr>
        <w:t>Modelo de losa del piso técnico en el programa SAFE</w:t>
      </w:r>
    </w:p>
    <w:p w14:paraId="66F7A418" w14:textId="62781D91" w:rsidR="00CC0439" w:rsidRPr="00730297" w:rsidRDefault="004206BD" w:rsidP="00E972D5">
      <w:pPr>
        <w:spacing w:after="0" w:line="240" w:lineRule="auto"/>
        <w:jc w:val="center"/>
        <w:rPr>
          <w:rFonts w:ascii="Arial" w:eastAsia="Times New Roman" w:hAnsi="Arial" w:cs="Arial"/>
          <w:noProof/>
          <w:lang w:eastAsia="es-PE"/>
        </w:rPr>
      </w:pPr>
      <w:r>
        <w:rPr>
          <w:noProof/>
        </w:rPr>
        <w:lastRenderedPageBreak/>
        <mc:AlternateContent>
          <mc:Choice Requires="wps">
            <w:drawing>
              <wp:anchor distT="0" distB="0" distL="114300" distR="114300" simplePos="0" relativeHeight="251914240" behindDoc="0" locked="0" layoutInCell="1" allowOverlap="1" wp14:anchorId="4AC38D36" wp14:editId="0592CFE2">
                <wp:simplePos x="0" y="0"/>
                <wp:positionH relativeFrom="column">
                  <wp:posOffset>4474845</wp:posOffset>
                </wp:positionH>
                <wp:positionV relativeFrom="paragraph">
                  <wp:posOffset>1927860</wp:posOffset>
                </wp:positionV>
                <wp:extent cx="677538" cy="176270"/>
                <wp:effectExtent l="0" t="0" r="0" b="0"/>
                <wp:wrapNone/>
                <wp:docPr id="511" name="Cuadro de texto 511"/>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08CDC3A5" w14:textId="4EE24BE9" w:rsidR="0014084C" w:rsidRPr="00884ACE" w:rsidRDefault="0014084C" w:rsidP="007629E9">
                            <w:pPr>
                              <w:shd w:val="clear" w:color="auto" w:fill="FFFFFF" w:themeFill="background1"/>
                              <w:jc w:val="center"/>
                              <w:rPr>
                                <w:b/>
                                <w:bCs/>
                                <w:sz w:val="12"/>
                                <w:szCs w:val="12"/>
                                <w:lang w:val="es-PE"/>
                              </w:rPr>
                            </w:pPr>
                            <w:r>
                              <w:rPr>
                                <w:b/>
                                <w:bCs/>
                                <w:sz w:val="12"/>
                                <w:szCs w:val="12"/>
                                <w:lang w:val="es-PE"/>
                              </w:rPr>
                              <w:t>2.86</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38D36" id="Cuadro de texto 511" o:spid="_x0000_s1064" type="#_x0000_t202" style="position:absolute;left:0;text-align:left;margin-left:352.35pt;margin-top:151.8pt;width:53.35pt;height:13.9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" filled="f" stroked="f" strokeweight=".5pt">
                <v:textbox>
                  <w:txbxContent>
                    <w:p w14:paraId="08CDC3A5" w14:textId="4EE24BE9" w:rsidR="0014084C" w:rsidRPr="00884ACE" w:rsidRDefault="0014084C" w:rsidP="007629E9">
                      <w:pPr>
                        <w:shd w:val="clear" w:color="auto" w:fill="FFFFFF" w:themeFill="background1"/>
                        <w:jc w:val="center"/>
                        <w:rPr>
                          <w:b/>
                          <w:bCs/>
                          <w:sz w:val="12"/>
                          <w:szCs w:val="12"/>
                          <w:lang w:val="es-PE"/>
                        </w:rPr>
                      </w:pPr>
                      <w:r>
                        <w:rPr>
                          <w:b/>
                          <w:bCs/>
                          <w:sz w:val="12"/>
                          <w:szCs w:val="12"/>
                          <w:lang w:val="es-PE"/>
                        </w:rPr>
                        <w:t>2.86</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16288" behindDoc="0" locked="0" layoutInCell="1" allowOverlap="1" wp14:anchorId="2BCE58F2" wp14:editId="769FD72B">
                <wp:simplePos x="0" y="0"/>
                <wp:positionH relativeFrom="column">
                  <wp:posOffset>3722370</wp:posOffset>
                </wp:positionH>
                <wp:positionV relativeFrom="paragraph">
                  <wp:posOffset>149860</wp:posOffset>
                </wp:positionV>
                <wp:extent cx="677538" cy="176270"/>
                <wp:effectExtent l="0" t="0" r="0" b="0"/>
                <wp:wrapNone/>
                <wp:docPr id="1345" name="Cuadro de texto 1345"/>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26D3657F" w14:textId="43AAA26E" w:rsidR="0014084C" w:rsidRPr="00884ACE" w:rsidRDefault="0014084C" w:rsidP="007629E9">
                            <w:pPr>
                              <w:shd w:val="clear" w:color="auto" w:fill="FFFFFF" w:themeFill="background1"/>
                              <w:jc w:val="center"/>
                              <w:rPr>
                                <w:b/>
                                <w:bCs/>
                                <w:sz w:val="12"/>
                                <w:szCs w:val="12"/>
                                <w:lang w:val="es-PE"/>
                              </w:rPr>
                            </w:pPr>
                            <w:r>
                              <w:rPr>
                                <w:b/>
                                <w:bCs/>
                                <w:sz w:val="12"/>
                                <w:szCs w:val="12"/>
                                <w:lang w:val="es-PE"/>
                              </w:rPr>
                              <w:t>4.93</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E58F2" id="Cuadro de texto 1345" o:spid="_x0000_s1065" type="#_x0000_t202" style="position:absolute;left:0;text-align:left;margin-left:293.1pt;margin-top:11.8pt;width:53.35pt;height:13.9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" filled="f" stroked="f" strokeweight=".5pt">
                <v:textbox>
                  <w:txbxContent>
                    <w:p w14:paraId="26D3657F" w14:textId="43AAA26E" w:rsidR="0014084C" w:rsidRPr="00884ACE" w:rsidRDefault="0014084C" w:rsidP="007629E9">
                      <w:pPr>
                        <w:shd w:val="clear" w:color="auto" w:fill="FFFFFF" w:themeFill="background1"/>
                        <w:jc w:val="center"/>
                        <w:rPr>
                          <w:b/>
                          <w:bCs/>
                          <w:sz w:val="12"/>
                          <w:szCs w:val="12"/>
                          <w:lang w:val="es-PE"/>
                        </w:rPr>
                      </w:pPr>
                      <w:r>
                        <w:rPr>
                          <w:b/>
                          <w:bCs/>
                          <w:sz w:val="12"/>
                          <w:szCs w:val="12"/>
                          <w:lang w:val="es-PE"/>
                        </w:rPr>
                        <w:t>4.93</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18336" behindDoc="0" locked="0" layoutInCell="1" allowOverlap="1" wp14:anchorId="5A4EF246" wp14:editId="5B257BC7">
                <wp:simplePos x="0" y="0"/>
                <wp:positionH relativeFrom="column">
                  <wp:posOffset>2215515</wp:posOffset>
                </wp:positionH>
                <wp:positionV relativeFrom="paragraph">
                  <wp:posOffset>2462530</wp:posOffset>
                </wp:positionV>
                <wp:extent cx="677538" cy="176270"/>
                <wp:effectExtent l="0" t="0" r="0" b="0"/>
                <wp:wrapNone/>
                <wp:docPr id="1347" name="Cuadro de texto 1347"/>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2E6CEA61" w14:textId="66C0F8AA" w:rsidR="0014084C" w:rsidRPr="00884ACE" w:rsidRDefault="0014084C" w:rsidP="004206BD">
                            <w:pPr>
                              <w:shd w:val="clear" w:color="auto" w:fill="FFFFFF" w:themeFill="background1"/>
                              <w:jc w:val="center"/>
                              <w:rPr>
                                <w:b/>
                                <w:bCs/>
                                <w:sz w:val="12"/>
                                <w:szCs w:val="12"/>
                                <w:lang w:val="es-PE"/>
                              </w:rPr>
                            </w:pPr>
                            <w:r>
                              <w:rPr>
                                <w:b/>
                                <w:bCs/>
                                <w:sz w:val="12"/>
                                <w:szCs w:val="12"/>
                                <w:lang w:val="es-PE"/>
                              </w:rPr>
                              <w:t>4.51</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EF246" id="Cuadro de texto 1347" o:spid="_x0000_s1066" type="#_x0000_t202" style="position:absolute;left:0;text-align:left;margin-left:174.45pt;margin-top:193.9pt;width:53.35pt;height:13.9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" filled="f" stroked="f" strokeweight=".5pt">
                <v:textbox>
                  <w:txbxContent>
                    <w:p w14:paraId="2E6CEA61" w14:textId="66C0F8AA" w:rsidR="0014084C" w:rsidRPr="00884ACE" w:rsidRDefault="0014084C" w:rsidP="004206BD">
                      <w:pPr>
                        <w:shd w:val="clear" w:color="auto" w:fill="FFFFFF" w:themeFill="background1"/>
                        <w:jc w:val="center"/>
                        <w:rPr>
                          <w:b/>
                          <w:bCs/>
                          <w:sz w:val="12"/>
                          <w:szCs w:val="12"/>
                          <w:lang w:val="es-PE"/>
                        </w:rPr>
                      </w:pPr>
                      <w:r>
                        <w:rPr>
                          <w:b/>
                          <w:bCs/>
                          <w:sz w:val="12"/>
                          <w:szCs w:val="12"/>
                          <w:lang w:val="es-PE"/>
                        </w:rPr>
                        <w:t>4.51</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12192" behindDoc="0" locked="0" layoutInCell="1" allowOverlap="1" wp14:anchorId="1DF2BBFE" wp14:editId="3461E9CF">
                <wp:simplePos x="0" y="0"/>
                <wp:positionH relativeFrom="column">
                  <wp:posOffset>222250</wp:posOffset>
                </wp:positionH>
                <wp:positionV relativeFrom="paragraph">
                  <wp:posOffset>2962910</wp:posOffset>
                </wp:positionV>
                <wp:extent cx="677538" cy="176270"/>
                <wp:effectExtent l="0" t="0" r="0" b="0"/>
                <wp:wrapNone/>
                <wp:docPr id="510" name="Cuadro de texto 510"/>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2E7F0480" w14:textId="398CC570" w:rsidR="0014084C" w:rsidRPr="00884ACE" w:rsidRDefault="0014084C" w:rsidP="007629E9">
                            <w:pPr>
                              <w:shd w:val="clear" w:color="auto" w:fill="FFFFFF" w:themeFill="background1"/>
                              <w:jc w:val="center"/>
                              <w:rPr>
                                <w:b/>
                                <w:bCs/>
                                <w:sz w:val="12"/>
                                <w:szCs w:val="12"/>
                                <w:lang w:val="es-PE"/>
                              </w:rPr>
                            </w:pPr>
                            <w:r>
                              <w:rPr>
                                <w:b/>
                                <w:bCs/>
                                <w:sz w:val="12"/>
                                <w:szCs w:val="12"/>
                                <w:lang w:val="es-PE"/>
                              </w:rPr>
                              <w:t>4.70</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2BBFE" id="Cuadro de texto 510" o:spid="_x0000_s1067" type="#_x0000_t202" style="position:absolute;left:0;text-align:left;margin-left:17.5pt;margin-top:233.3pt;width:53.35pt;height:13.9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" filled="f" stroked="f" strokeweight=".5pt">
                <v:textbox>
                  <w:txbxContent>
                    <w:p w14:paraId="2E7F0480" w14:textId="398CC570" w:rsidR="0014084C" w:rsidRPr="00884ACE" w:rsidRDefault="0014084C" w:rsidP="007629E9">
                      <w:pPr>
                        <w:shd w:val="clear" w:color="auto" w:fill="FFFFFF" w:themeFill="background1"/>
                        <w:jc w:val="center"/>
                        <w:rPr>
                          <w:b/>
                          <w:bCs/>
                          <w:sz w:val="12"/>
                          <w:szCs w:val="12"/>
                          <w:lang w:val="es-PE"/>
                        </w:rPr>
                      </w:pPr>
                      <w:r>
                        <w:rPr>
                          <w:b/>
                          <w:bCs/>
                          <w:sz w:val="12"/>
                          <w:szCs w:val="12"/>
                          <w:lang w:val="es-PE"/>
                        </w:rPr>
                        <w:t>4.70</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sidR="00D5593D">
        <w:rPr>
          <w:noProof/>
        </w:rPr>
        <mc:AlternateContent>
          <mc:Choice Requires="wps">
            <w:drawing>
              <wp:anchor distT="0" distB="0" distL="114300" distR="114300" simplePos="0" relativeHeight="251910144" behindDoc="0" locked="0" layoutInCell="1" allowOverlap="1" wp14:anchorId="29747D28" wp14:editId="091C1038">
                <wp:simplePos x="0" y="0"/>
                <wp:positionH relativeFrom="column">
                  <wp:posOffset>974725</wp:posOffset>
                </wp:positionH>
                <wp:positionV relativeFrom="paragraph">
                  <wp:posOffset>1889125</wp:posOffset>
                </wp:positionV>
                <wp:extent cx="677538" cy="176270"/>
                <wp:effectExtent l="0" t="0" r="0" b="0"/>
                <wp:wrapNone/>
                <wp:docPr id="501" name="Cuadro de texto 501"/>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09F7FA5C" w14:textId="3F201CEF" w:rsidR="0014084C" w:rsidRPr="00884ACE" w:rsidRDefault="0014084C" w:rsidP="007629E9">
                            <w:pPr>
                              <w:shd w:val="clear" w:color="auto" w:fill="FFFFFF" w:themeFill="background1"/>
                              <w:jc w:val="center"/>
                              <w:rPr>
                                <w:b/>
                                <w:bCs/>
                                <w:sz w:val="12"/>
                                <w:szCs w:val="12"/>
                                <w:lang w:val="es-PE"/>
                              </w:rPr>
                            </w:pPr>
                            <w:r w:rsidRPr="00884ACE">
                              <w:rPr>
                                <w:b/>
                                <w:bCs/>
                                <w:sz w:val="12"/>
                                <w:szCs w:val="12"/>
                                <w:lang w:val="es-PE"/>
                              </w:rPr>
                              <w:t>3.</w:t>
                            </w:r>
                            <w:r>
                              <w:rPr>
                                <w:b/>
                                <w:bCs/>
                                <w:sz w:val="12"/>
                                <w:szCs w:val="12"/>
                                <w:lang w:val="es-PE"/>
                              </w:rPr>
                              <w:t>24</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47D28" id="Cuadro de texto 501" o:spid="_x0000_s1068" type="#_x0000_t202" style="position:absolute;left:0;text-align:left;margin-left:76.75pt;margin-top:148.75pt;width:53.35pt;height:13.9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" filled="f" stroked="f" strokeweight=".5pt">
                <v:textbox>
                  <w:txbxContent>
                    <w:p w14:paraId="09F7FA5C" w14:textId="3F201CEF" w:rsidR="0014084C" w:rsidRPr="00884ACE" w:rsidRDefault="0014084C" w:rsidP="007629E9">
                      <w:pPr>
                        <w:shd w:val="clear" w:color="auto" w:fill="FFFFFF" w:themeFill="background1"/>
                        <w:jc w:val="center"/>
                        <w:rPr>
                          <w:b/>
                          <w:bCs/>
                          <w:sz w:val="12"/>
                          <w:szCs w:val="12"/>
                          <w:lang w:val="es-PE"/>
                        </w:rPr>
                      </w:pPr>
                      <w:r w:rsidRPr="00884ACE">
                        <w:rPr>
                          <w:b/>
                          <w:bCs/>
                          <w:sz w:val="12"/>
                          <w:szCs w:val="12"/>
                          <w:lang w:val="es-PE"/>
                        </w:rPr>
                        <w:t>3.</w:t>
                      </w:r>
                      <w:r>
                        <w:rPr>
                          <w:b/>
                          <w:bCs/>
                          <w:sz w:val="12"/>
                          <w:szCs w:val="12"/>
                          <w:lang w:val="es-PE"/>
                        </w:rPr>
                        <w:t>24</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sidR="00E972D5">
        <w:rPr>
          <w:noProof/>
        </w:rPr>
        <w:drawing>
          <wp:inline distT="0" distB="0" distL="0" distR="0" wp14:anchorId="38076836" wp14:editId="29D2F84D">
            <wp:extent cx="5040000" cy="3780000"/>
            <wp:effectExtent l="19050" t="19050" r="27305" b="1143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2608" t="2942" r="23925" b="33509"/>
                    <a:stretch/>
                  </pic:blipFill>
                  <pic:spPr bwMode="auto">
                    <a:xfrm>
                      <a:off x="0" y="0"/>
                      <a:ext cx="5040000" cy="378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E972D5">
        <w:rPr>
          <w:noProof/>
        </w:rPr>
        <w:drawing>
          <wp:inline distT="0" distB="0" distL="0" distR="0" wp14:anchorId="0A472C5F" wp14:editId="079BE539">
            <wp:extent cx="457200" cy="3780000"/>
            <wp:effectExtent l="19050" t="19050" r="19050" b="1143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57200" cy="3780000"/>
                    </a:xfrm>
                    <a:prstGeom prst="rect">
                      <a:avLst/>
                    </a:prstGeom>
                    <a:ln>
                      <a:solidFill>
                        <a:sysClr val="windowText" lastClr="000000"/>
                      </a:solidFill>
                    </a:ln>
                  </pic:spPr>
                </pic:pic>
              </a:graphicData>
            </a:graphic>
          </wp:inline>
        </w:drawing>
      </w:r>
    </w:p>
    <w:p w14:paraId="6C824B7A" w14:textId="4D964EDA" w:rsidR="00CC0439" w:rsidRPr="00247657" w:rsidRDefault="00CC0439" w:rsidP="00247657">
      <w:pPr>
        <w:tabs>
          <w:tab w:val="left" w:pos="720"/>
          <w:tab w:val="left" w:pos="1170"/>
        </w:tabs>
        <w:spacing w:after="90" w:line="240" w:lineRule="auto"/>
        <w:ind w:left="720"/>
        <w:jc w:val="center"/>
        <w:rPr>
          <w:rFonts w:ascii="Arial" w:eastAsia="Times New Roman" w:hAnsi="Arial" w:cs="Arial"/>
          <w:lang w:val="es-CL" w:eastAsia="es-ES"/>
        </w:rPr>
      </w:pPr>
      <w:r w:rsidRPr="00730297">
        <w:rPr>
          <w:rFonts w:ascii="Arial" w:eastAsia="Times New Roman" w:hAnsi="Arial" w:cs="Arial"/>
          <w:lang w:val="es-CL" w:eastAsia="es-ES"/>
        </w:rPr>
        <w:t>Diagrama de momentos últimos en la dirección x-x</w:t>
      </w:r>
    </w:p>
    <w:p w14:paraId="5D967949" w14:textId="20C55590" w:rsidR="00CC0439" w:rsidRPr="00730297" w:rsidRDefault="004206BD" w:rsidP="00247657">
      <w:pPr>
        <w:spacing w:before="240"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28576" behindDoc="0" locked="0" layoutInCell="1" allowOverlap="1" wp14:anchorId="3BDB04F4" wp14:editId="0CB5239D">
                <wp:simplePos x="0" y="0"/>
                <wp:positionH relativeFrom="column">
                  <wp:posOffset>4473575</wp:posOffset>
                </wp:positionH>
                <wp:positionV relativeFrom="paragraph">
                  <wp:posOffset>1988185</wp:posOffset>
                </wp:positionV>
                <wp:extent cx="677538" cy="176270"/>
                <wp:effectExtent l="0" t="0" r="0" b="0"/>
                <wp:wrapNone/>
                <wp:docPr id="1364" name="Cuadro de texto 1364"/>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5AC07C76" w14:textId="6E0068E7" w:rsidR="0014084C" w:rsidRPr="00884ACE" w:rsidRDefault="0014084C" w:rsidP="00C627EB">
                            <w:pPr>
                              <w:shd w:val="clear" w:color="auto" w:fill="FFFFFF" w:themeFill="background1"/>
                              <w:jc w:val="center"/>
                              <w:rPr>
                                <w:b/>
                                <w:bCs/>
                                <w:sz w:val="12"/>
                                <w:szCs w:val="12"/>
                                <w:lang w:val="es-PE"/>
                              </w:rPr>
                            </w:pPr>
                            <w:r>
                              <w:rPr>
                                <w:b/>
                                <w:bCs/>
                                <w:sz w:val="12"/>
                                <w:szCs w:val="12"/>
                                <w:lang w:val="es-PE"/>
                              </w:rPr>
                              <w:t>2.74</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B04F4" id="Cuadro de texto 1364" o:spid="_x0000_s1069" type="#_x0000_t202" style="position:absolute;left:0;text-align:left;margin-left:352.25pt;margin-top:156.55pt;width:53.35pt;height:13.9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" filled="f" stroked="f" strokeweight=".5pt">
                <v:textbox>
                  <w:txbxContent>
                    <w:p w14:paraId="5AC07C76" w14:textId="6E0068E7" w:rsidR="0014084C" w:rsidRPr="00884ACE" w:rsidRDefault="0014084C" w:rsidP="00C627EB">
                      <w:pPr>
                        <w:shd w:val="clear" w:color="auto" w:fill="FFFFFF" w:themeFill="background1"/>
                        <w:jc w:val="center"/>
                        <w:rPr>
                          <w:b/>
                          <w:bCs/>
                          <w:sz w:val="12"/>
                          <w:szCs w:val="12"/>
                          <w:lang w:val="es-PE"/>
                        </w:rPr>
                      </w:pPr>
                      <w:r>
                        <w:rPr>
                          <w:b/>
                          <w:bCs/>
                          <w:sz w:val="12"/>
                          <w:szCs w:val="12"/>
                          <w:lang w:val="es-PE"/>
                        </w:rPr>
                        <w:t>2.74</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22432" behindDoc="0" locked="0" layoutInCell="1" allowOverlap="1" wp14:anchorId="3DB617C0" wp14:editId="129DCB08">
                <wp:simplePos x="0" y="0"/>
                <wp:positionH relativeFrom="column">
                  <wp:posOffset>977265</wp:posOffset>
                </wp:positionH>
                <wp:positionV relativeFrom="paragraph">
                  <wp:posOffset>2300605</wp:posOffset>
                </wp:positionV>
                <wp:extent cx="677538" cy="176270"/>
                <wp:effectExtent l="0" t="0" r="0" b="0"/>
                <wp:wrapNone/>
                <wp:docPr id="1356" name="Cuadro de texto 1356"/>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6E1844F3" w14:textId="4B5E6EC4" w:rsidR="0014084C" w:rsidRPr="00884ACE" w:rsidRDefault="0014084C" w:rsidP="00C627EB">
                            <w:pPr>
                              <w:shd w:val="clear" w:color="auto" w:fill="FFFFFF" w:themeFill="background1"/>
                              <w:jc w:val="center"/>
                              <w:rPr>
                                <w:b/>
                                <w:bCs/>
                                <w:sz w:val="12"/>
                                <w:szCs w:val="12"/>
                                <w:lang w:val="es-PE"/>
                              </w:rPr>
                            </w:pPr>
                            <w:r>
                              <w:rPr>
                                <w:b/>
                                <w:bCs/>
                                <w:sz w:val="12"/>
                                <w:szCs w:val="12"/>
                                <w:lang w:val="es-PE"/>
                              </w:rPr>
                              <w:t>5.19</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617C0" id="Cuadro de texto 1356" o:spid="_x0000_s1070" type="#_x0000_t202" style="position:absolute;left:0;text-align:left;margin-left:76.95pt;margin-top:181.15pt;width:53.35pt;height:13.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" filled="f" stroked="f" strokeweight=".5pt">
                <v:textbox>
                  <w:txbxContent>
                    <w:p w14:paraId="6E1844F3" w14:textId="4B5E6EC4" w:rsidR="0014084C" w:rsidRPr="00884ACE" w:rsidRDefault="0014084C" w:rsidP="00C627EB">
                      <w:pPr>
                        <w:shd w:val="clear" w:color="auto" w:fill="FFFFFF" w:themeFill="background1"/>
                        <w:jc w:val="center"/>
                        <w:rPr>
                          <w:b/>
                          <w:bCs/>
                          <w:sz w:val="12"/>
                          <w:szCs w:val="12"/>
                          <w:lang w:val="es-PE"/>
                        </w:rPr>
                      </w:pPr>
                      <w:r>
                        <w:rPr>
                          <w:b/>
                          <w:bCs/>
                          <w:sz w:val="12"/>
                          <w:szCs w:val="12"/>
                          <w:lang w:val="es-PE"/>
                        </w:rPr>
                        <w:t>5.19</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30624" behindDoc="0" locked="0" layoutInCell="1" allowOverlap="1" wp14:anchorId="2FD39903" wp14:editId="44845447">
                <wp:simplePos x="0" y="0"/>
                <wp:positionH relativeFrom="column">
                  <wp:posOffset>2016125</wp:posOffset>
                </wp:positionH>
                <wp:positionV relativeFrom="paragraph">
                  <wp:posOffset>3577590</wp:posOffset>
                </wp:positionV>
                <wp:extent cx="677538" cy="176270"/>
                <wp:effectExtent l="0" t="0" r="0" b="0"/>
                <wp:wrapNone/>
                <wp:docPr id="1365" name="Cuadro de texto 1365"/>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26A9C90D" w14:textId="5A9D81C6" w:rsidR="0014084C" w:rsidRPr="00884ACE" w:rsidRDefault="0014084C" w:rsidP="0059419A">
                            <w:pPr>
                              <w:shd w:val="clear" w:color="auto" w:fill="FFFFFF" w:themeFill="background1"/>
                              <w:jc w:val="center"/>
                              <w:rPr>
                                <w:b/>
                                <w:bCs/>
                                <w:sz w:val="12"/>
                                <w:szCs w:val="12"/>
                                <w:lang w:val="es-PE"/>
                              </w:rPr>
                            </w:pPr>
                            <w:r>
                              <w:rPr>
                                <w:b/>
                                <w:bCs/>
                                <w:sz w:val="12"/>
                                <w:szCs w:val="12"/>
                                <w:lang w:val="es-PE"/>
                              </w:rPr>
                              <w:t>2.20T</w:t>
                            </w:r>
                            <w:r w:rsidRPr="00884ACE">
                              <w:rPr>
                                <w:b/>
                                <w:bCs/>
                                <w:sz w:val="12"/>
                                <w:szCs w:val="12"/>
                                <w:lang w:val="es-PE"/>
                              </w:rPr>
                              <w:t>on</w:t>
                            </w:r>
                            <w:r>
                              <w:rPr>
                                <w:b/>
                                <w:bCs/>
                                <w:sz w:val="12"/>
                                <w:szCs w:val="12"/>
                                <w:lang w:val="es-PE"/>
                              </w:rPr>
                              <w:t>.</w:t>
                            </w:r>
                            <w:r w:rsidRPr="00884ACE">
                              <w:rPr>
                                <w:b/>
                                <w:bCs/>
                                <w:sz w:val="12"/>
                                <w:szCs w:val="12"/>
                                <w:lang w:val="es-PE"/>
                              </w:rPr>
                              <w:t>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39903" id="Cuadro de texto 1365" o:spid="_x0000_s1071" type="#_x0000_t202" style="position:absolute;left:0;text-align:left;margin-left:158.75pt;margin-top:281.7pt;width:53.35pt;height:13.9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" filled="f" stroked="f" strokeweight=".5pt">
                <v:textbox>
                  <w:txbxContent>
                    <w:p w14:paraId="26A9C90D" w14:textId="5A9D81C6" w:rsidR="0014084C" w:rsidRPr="00884ACE" w:rsidRDefault="0014084C" w:rsidP="0059419A">
                      <w:pPr>
                        <w:shd w:val="clear" w:color="auto" w:fill="FFFFFF" w:themeFill="background1"/>
                        <w:jc w:val="center"/>
                        <w:rPr>
                          <w:b/>
                          <w:bCs/>
                          <w:sz w:val="12"/>
                          <w:szCs w:val="12"/>
                          <w:lang w:val="es-PE"/>
                        </w:rPr>
                      </w:pPr>
                      <w:r>
                        <w:rPr>
                          <w:b/>
                          <w:bCs/>
                          <w:sz w:val="12"/>
                          <w:szCs w:val="12"/>
                          <w:lang w:val="es-PE"/>
                        </w:rPr>
                        <w:t>2.20T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192B986C" wp14:editId="282FC473">
                <wp:simplePos x="0" y="0"/>
                <wp:positionH relativeFrom="column">
                  <wp:posOffset>1513205</wp:posOffset>
                </wp:positionH>
                <wp:positionV relativeFrom="paragraph">
                  <wp:posOffset>1487170</wp:posOffset>
                </wp:positionV>
                <wp:extent cx="677538" cy="176270"/>
                <wp:effectExtent l="0" t="0" r="0" b="0"/>
                <wp:wrapNone/>
                <wp:docPr id="1362" name="Cuadro de texto 1362"/>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490BCD26" w14:textId="1EEDA914" w:rsidR="0014084C" w:rsidRPr="00884ACE" w:rsidRDefault="0014084C" w:rsidP="00C627EB">
                            <w:pPr>
                              <w:shd w:val="clear" w:color="auto" w:fill="FFFFFF" w:themeFill="background1"/>
                              <w:jc w:val="center"/>
                              <w:rPr>
                                <w:b/>
                                <w:bCs/>
                                <w:sz w:val="12"/>
                                <w:szCs w:val="12"/>
                                <w:lang w:val="es-PE"/>
                              </w:rPr>
                            </w:pPr>
                            <w:r>
                              <w:rPr>
                                <w:b/>
                                <w:bCs/>
                                <w:sz w:val="12"/>
                                <w:szCs w:val="12"/>
                                <w:lang w:val="es-PE"/>
                              </w:rPr>
                              <w:t>2.36</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B986C" id="Cuadro de texto 1362" o:spid="_x0000_s1072" type="#_x0000_t202" style="position:absolute;left:0;text-align:left;margin-left:119.15pt;margin-top:117.1pt;width:53.35pt;height:13.9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" filled="f" stroked="f" strokeweight=".5pt">
                <v:textbox>
                  <w:txbxContent>
                    <w:p w14:paraId="490BCD26" w14:textId="1EEDA914" w:rsidR="0014084C" w:rsidRPr="00884ACE" w:rsidRDefault="0014084C" w:rsidP="00C627EB">
                      <w:pPr>
                        <w:shd w:val="clear" w:color="auto" w:fill="FFFFFF" w:themeFill="background1"/>
                        <w:jc w:val="center"/>
                        <w:rPr>
                          <w:b/>
                          <w:bCs/>
                          <w:sz w:val="12"/>
                          <w:szCs w:val="12"/>
                          <w:lang w:val="es-PE"/>
                        </w:rPr>
                      </w:pPr>
                      <w:r>
                        <w:rPr>
                          <w:b/>
                          <w:bCs/>
                          <w:sz w:val="12"/>
                          <w:szCs w:val="12"/>
                          <w:lang w:val="es-PE"/>
                        </w:rPr>
                        <w:t>2.36</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26528" behindDoc="0" locked="0" layoutInCell="1" allowOverlap="1" wp14:anchorId="1BA6E229" wp14:editId="12E426F2">
                <wp:simplePos x="0" y="0"/>
                <wp:positionH relativeFrom="column">
                  <wp:posOffset>2509520</wp:posOffset>
                </wp:positionH>
                <wp:positionV relativeFrom="paragraph">
                  <wp:posOffset>533400</wp:posOffset>
                </wp:positionV>
                <wp:extent cx="677538" cy="176270"/>
                <wp:effectExtent l="0" t="0" r="0" b="0"/>
                <wp:wrapNone/>
                <wp:docPr id="1363" name="Cuadro de texto 1363"/>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7A5AD1C0" w14:textId="4E816460" w:rsidR="0014084C" w:rsidRPr="00884ACE" w:rsidRDefault="0014084C" w:rsidP="00C627EB">
                            <w:pPr>
                              <w:shd w:val="clear" w:color="auto" w:fill="FFFFFF" w:themeFill="background1"/>
                              <w:jc w:val="center"/>
                              <w:rPr>
                                <w:b/>
                                <w:bCs/>
                                <w:sz w:val="12"/>
                                <w:szCs w:val="12"/>
                                <w:lang w:val="es-PE"/>
                              </w:rPr>
                            </w:pPr>
                            <w:r>
                              <w:rPr>
                                <w:b/>
                                <w:bCs/>
                                <w:sz w:val="12"/>
                                <w:szCs w:val="12"/>
                                <w:lang w:val="es-PE"/>
                              </w:rPr>
                              <w:t>4.87</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6E229" id="Cuadro de texto 1363" o:spid="_x0000_s1073" type="#_x0000_t202" style="position:absolute;left:0;text-align:left;margin-left:197.6pt;margin-top:42pt;width:53.35pt;height:13.9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" filled="f" stroked="f" strokeweight=".5pt">
                <v:textbox>
                  <w:txbxContent>
                    <w:p w14:paraId="7A5AD1C0" w14:textId="4E816460" w:rsidR="0014084C" w:rsidRPr="00884ACE" w:rsidRDefault="0014084C" w:rsidP="00C627EB">
                      <w:pPr>
                        <w:shd w:val="clear" w:color="auto" w:fill="FFFFFF" w:themeFill="background1"/>
                        <w:jc w:val="center"/>
                        <w:rPr>
                          <w:b/>
                          <w:bCs/>
                          <w:sz w:val="12"/>
                          <w:szCs w:val="12"/>
                          <w:lang w:val="es-PE"/>
                        </w:rPr>
                      </w:pPr>
                      <w:r>
                        <w:rPr>
                          <w:b/>
                          <w:bCs/>
                          <w:sz w:val="12"/>
                          <w:szCs w:val="12"/>
                          <w:lang w:val="es-PE"/>
                        </w:rPr>
                        <w:t>4.87</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sidR="00C627EB">
        <w:rPr>
          <w:noProof/>
        </w:rPr>
        <w:drawing>
          <wp:inline distT="0" distB="0" distL="0" distR="0" wp14:anchorId="0574024C" wp14:editId="4D7041AA">
            <wp:extent cx="5043600" cy="3780000"/>
            <wp:effectExtent l="19050" t="19050" r="24130" b="11430"/>
            <wp:docPr id="1348" name="Imagen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276" t="2527" r="24360" b="33384"/>
                    <a:stretch/>
                  </pic:blipFill>
                  <pic:spPr bwMode="auto">
                    <a:xfrm>
                      <a:off x="0" y="0"/>
                      <a:ext cx="5043600" cy="378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C627EB">
        <w:rPr>
          <w:noProof/>
        </w:rPr>
        <w:drawing>
          <wp:inline distT="0" distB="0" distL="0" distR="0" wp14:anchorId="383F57CD" wp14:editId="02DC4DC1">
            <wp:extent cx="457200" cy="3780000"/>
            <wp:effectExtent l="19050" t="19050" r="19050" b="11430"/>
            <wp:docPr id="1351" name="Imagen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57200" cy="3780000"/>
                    </a:xfrm>
                    <a:prstGeom prst="rect">
                      <a:avLst/>
                    </a:prstGeom>
                    <a:ln>
                      <a:solidFill>
                        <a:sysClr val="windowText" lastClr="000000"/>
                      </a:solidFill>
                    </a:ln>
                  </pic:spPr>
                </pic:pic>
              </a:graphicData>
            </a:graphic>
          </wp:inline>
        </w:drawing>
      </w:r>
    </w:p>
    <w:p w14:paraId="746C5530" w14:textId="6E7BE267" w:rsidR="00CC0439" w:rsidRPr="00730297" w:rsidRDefault="00CC0439" w:rsidP="00874DF6">
      <w:pPr>
        <w:tabs>
          <w:tab w:val="left" w:pos="720"/>
          <w:tab w:val="left" w:pos="1170"/>
        </w:tabs>
        <w:spacing w:after="90" w:line="240" w:lineRule="auto"/>
        <w:ind w:left="720"/>
        <w:jc w:val="center"/>
        <w:rPr>
          <w:rFonts w:ascii="Arial" w:eastAsia="Times New Roman" w:hAnsi="Arial" w:cs="Arial"/>
          <w:lang w:val="es-CL" w:eastAsia="es-ES"/>
        </w:rPr>
      </w:pPr>
      <w:r w:rsidRPr="00730297">
        <w:rPr>
          <w:rFonts w:ascii="Arial" w:eastAsia="Times New Roman" w:hAnsi="Arial" w:cs="Arial"/>
          <w:lang w:val="es-CL" w:eastAsia="es-ES"/>
        </w:rPr>
        <w:t>Diagrama de momentos últimos en la dirección y-y</w:t>
      </w:r>
    </w:p>
    <w:p w14:paraId="7B0D0334" w14:textId="19836E2C" w:rsidR="00CC0439" w:rsidRDefault="00CC0439" w:rsidP="00CC0439">
      <w:pPr>
        <w:spacing w:after="90" w:line="360" w:lineRule="auto"/>
        <w:jc w:val="both"/>
        <w:rPr>
          <w:rFonts w:ascii="Arial" w:eastAsia="Times New Roman" w:hAnsi="Arial" w:cs="Arial"/>
          <w:lang w:eastAsia="es-PE"/>
        </w:rPr>
      </w:pPr>
      <w:r w:rsidRPr="00730297">
        <w:rPr>
          <w:rFonts w:ascii="Arial" w:eastAsia="Times New Roman" w:hAnsi="Arial" w:cs="Arial"/>
          <w:lang w:eastAsia="es-PE"/>
        </w:rPr>
        <w:lastRenderedPageBreak/>
        <w:t xml:space="preserve">Como </w:t>
      </w:r>
      <w:r w:rsidR="00034AF8">
        <w:rPr>
          <w:rFonts w:ascii="Arial" w:eastAsia="Times New Roman" w:hAnsi="Arial" w:cs="Arial"/>
          <w:lang w:eastAsia="es-PE"/>
        </w:rPr>
        <w:t>se observa en</w:t>
      </w:r>
      <w:r w:rsidRPr="00730297">
        <w:rPr>
          <w:rFonts w:ascii="Arial" w:eastAsia="Times New Roman" w:hAnsi="Arial" w:cs="Arial"/>
          <w:lang w:eastAsia="es-PE"/>
        </w:rPr>
        <w:t xml:space="preserve"> los diagramas de los momentos últimos</w:t>
      </w:r>
      <w:r w:rsidR="00034AF8">
        <w:rPr>
          <w:rFonts w:ascii="Arial" w:eastAsia="Times New Roman" w:hAnsi="Arial" w:cs="Arial"/>
          <w:lang w:eastAsia="es-PE"/>
        </w:rPr>
        <w:t xml:space="preserve">, las solicitaciones de momento flector </w:t>
      </w:r>
      <w:r w:rsidR="004715FF">
        <w:rPr>
          <w:rFonts w:ascii="Arial" w:eastAsia="Times New Roman" w:hAnsi="Arial" w:cs="Arial"/>
          <w:lang w:eastAsia="es-PE"/>
        </w:rPr>
        <w:t xml:space="preserve">positivas y negativas </w:t>
      </w:r>
      <w:r w:rsidRPr="00730297">
        <w:rPr>
          <w:rFonts w:ascii="Arial" w:eastAsia="Times New Roman" w:hAnsi="Arial" w:cs="Arial"/>
          <w:lang w:eastAsia="es-PE"/>
        </w:rPr>
        <w:t xml:space="preserve">sobrepasan la resistencia </w:t>
      </w:r>
      <w:r w:rsidR="00197C6A">
        <w:rPr>
          <w:rFonts w:ascii="Arial" w:eastAsia="Times New Roman" w:hAnsi="Arial" w:cs="Arial"/>
          <w:lang w:eastAsia="es-PE"/>
        </w:rPr>
        <w:t xml:space="preserve">a flexión </w:t>
      </w:r>
      <w:r w:rsidRPr="00730297">
        <w:rPr>
          <w:rFonts w:ascii="Arial" w:eastAsia="Times New Roman" w:hAnsi="Arial" w:cs="Arial"/>
          <w:lang w:eastAsia="es-PE"/>
        </w:rPr>
        <w:t xml:space="preserve">de diseño </w:t>
      </w:r>
      <w:proofErr w:type="spellStart"/>
      <w:r w:rsidRPr="00730297">
        <w:rPr>
          <w:rFonts w:ascii="Arial" w:eastAsia="Times New Roman" w:hAnsi="Arial" w:cs="Arial"/>
          <w:lang w:eastAsia="es-PE"/>
        </w:rPr>
        <w:t>ØMn</w:t>
      </w:r>
      <w:proofErr w:type="spellEnd"/>
      <w:r w:rsidRPr="00730297">
        <w:rPr>
          <w:rFonts w:ascii="Arial" w:eastAsia="Times New Roman" w:hAnsi="Arial" w:cs="Arial"/>
          <w:lang w:eastAsia="es-PE"/>
        </w:rPr>
        <w:t xml:space="preserve">= </w:t>
      </w:r>
      <w:r w:rsidR="00FD373E">
        <w:rPr>
          <w:rFonts w:ascii="Arial" w:eastAsia="Times New Roman" w:hAnsi="Arial" w:cs="Arial"/>
          <w:lang w:eastAsia="es-PE"/>
        </w:rPr>
        <w:t>2.2</w:t>
      </w:r>
      <w:r w:rsidRPr="00730297">
        <w:rPr>
          <w:rFonts w:ascii="Arial" w:eastAsia="Times New Roman" w:hAnsi="Arial" w:cs="Arial"/>
          <w:lang w:eastAsia="es-PE"/>
        </w:rPr>
        <w:t xml:space="preserve"> </w:t>
      </w:r>
      <w:proofErr w:type="spellStart"/>
      <w:r w:rsidRPr="00730297">
        <w:rPr>
          <w:rFonts w:ascii="Arial" w:eastAsia="Times New Roman" w:hAnsi="Arial" w:cs="Arial"/>
          <w:lang w:eastAsia="es-PE"/>
        </w:rPr>
        <w:t>tn.m</w:t>
      </w:r>
      <w:proofErr w:type="spellEnd"/>
      <w:r w:rsidRPr="00730297">
        <w:rPr>
          <w:rFonts w:ascii="Arial" w:eastAsia="Times New Roman" w:hAnsi="Arial" w:cs="Arial"/>
          <w:lang w:eastAsia="es-PE"/>
        </w:rPr>
        <w:t xml:space="preserve"> </w:t>
      </w:r>
      <w:r w:rsidR="00EE6551">
        <w:rPr>
          <w:rFonts w:ascii="Arial" w:eastAsia="Times New Roman" w:hAnsi="Arial" w:cs="Arial"/>
          <w:lang w:eastAsia="es-PE"/>
        </w:rPr>
        <w:t xml:space="preserve">tanto en la dirección X-X como en la Y-Y </w:t>
      </w:r>
      <w:r w:rsidR="007B7BFB">
        <w:rPr>
          <w:rFonts w:ascii="Arial" w:eastAsia="Times New Roman" w:hAnsi="Arial" w:cs="Arial"/>
          <w:lang w:eastAsia="es-PE"/>
        </w:rPr>
        <w:t>de análisis.</w:t>
      </w:r>
      <w:r w:rsidR="00034AF8">
        <w:rPr>
          <w:rFonts w:ascii="Arial" w:eastAsia="Times New Roman" w:hAnsi="Arial" w:cs="Arial"/>
          <w:lang w:eastAsia="es-PE"/>
        </w:rPr>
        <w:t xml:space="preserve"> Por ello, </w:t>
      </w:r>
      <w:r w:rsidRPr="00730297">
        <w:rPr>
          <w:rFonts w:ascii="Arial" w:eastAsia="Times New Roman" w:hAnsi="Arial" w:cs="Arial"/>
          <w:lang w:eastAsia="es-PE"/>
        </w:rPr>
        <w:t xml:space="preserve">se </w:t>
      </w:r>
      <w:r w:rsidR="00197C6A">
        <w:rPr>
          <w:rFonts w:ascii="Arial" w:eastAsia="Times New Roman" w:hAnsi="Arial" w:cs="Arial"/>
          <w:lang w:eastAsia="es-PE"/>
        </w:rPr>
        <w:t xml:space="preserve">adicionaron </w:t>
      </w:r>
      <w:r w:rsidRPr="00730297">
        <w:rPr>
          <w:rFonts w:ascii="Arial" w:eastAsia="Times New Roman" w:hAnsi="Arial" w:cs="Arial"/>
          <w:lang w:eastAsia="es-PE"/>
        </w:rPr>
        <w:t>bastones de</w:t>
      </w:r>
      <w:r w:rsidR="00FD373E">
        <w:rPr>
          <w:rFonts w:ascii="Arial" w:eastAsia="Times New Roman" w:hAnsi="Arial" w:cs="Arial"/>
          <w:lang w:eastAsia="es-PE"/>
        </w:rPr>
        <w:t xml:space="preserve"> </w:t>
      </w:r>
      <w:r w:rsidR="00FD373E" w:rsidRPr="00730297">
        <w:rPr>
          <w:rFonts w:ascii="Arial" w:eastAsia="Times New Roman" w:hAnsi="Arial" w:cs="Arial"/>
          <w:lang w:eastAsia="es-PE"/>
        </w:rPr>
        <w:t>Ø</w:t>
      </w:r>
      <w:r w:rsidR="00874DF6">
        <w:rPr>
          <w:rFonts w:ascii="Arial" w:eastAsia="Times New Roman" w:hAnsi="Arial" w:cs="Arial"/>
          <w:lang w:eastAsia="es-PE"/>
        </w:rPr>
        <w:t>3/8</w:t>
      </w:r>
      <w:r w:rsidR="00FD373E" w:rsidRPr="00730297">
        <w:rPr>
          <w:rFonts w:ascii="Arial" w:eastAsia="Times New Roman" w:hAnsi="Arial" w:cs="Arial"/>
          <w:lang w:eastAsia="es-PE"/>
        </w:rPr>
        <w:t>"@0.</w:t>
      </w:r>
      <w:r w:rsidR="00874DF6">
        <w:rPr>
          <w:rFonts w:ascii="Arial" w:eastAsia="Times New Roman" w:hAnsi="Arial" w:cs="Arial"/>
          <w:lang w:eastAsia="es-PE"/>
        </w:rPr>
        <w:t>4</w:t>
      </w:r>
      <w:r w:rsidR="00FD373E" w:rsidRPr="00730297">
        <w:rPr>
          <w:rFonts w:ascii="Arial" w:eastAsia="Times New Roman" w:hAnsi="Arial" w:cs="Arial"/>
          <w:lang w:eastAsia="es-PE"/>
        </w:rPr>
        <w:t>0m</w:t>
      </w:r>
      <w:r w:rsidR="00FD373E">
        <w:rPr>
          <w:rFonts w:ascii="Arial" w:eastAsia="Times New Roman" w:hAnsi="Arial" w:cs="Arial"/>
          <w:lang w:eastAsia="es-PE"/>
        </w:rPr>
        <w:t>,</w:t>
      </w:r>
      <w:r w:rsidRPr="00730297">
        <w:rPr>
          <w:rFonts w:ascii="Arial" w:eastAsia="Times New Roman" w:hAnsi="Arial" w:cs="Arial"/>
          <w:lang w:eastAsia="es-PE"/>
        </w:rPr>
        <w:t xml:space="preserve"> Ø3/8"@0.</w:t>
      </w:r>
      <w:r w:rsidR="00874DF6">
        <w:rPr>
          <w:rFonts w:ascii="Arial" w:eastAsia="Times New Roman" w:hAnsi="Arial" w:cs="Arial"/>
          <w:lang w:eastAsia="es-PE"/>
        </w:rPr>
        <w:t>4</w:t>
      </w:r>
      <w:r w:rsidRPr="00730297">
        <w:rPr>
          <w:rFonts w:ascii="Arial" w:eastAsia="Times New Roman" w:hAnsi="Arial" w:cs="Arial"/>
          <w:lang w:eastAsia="es-PE"/>
        </w:rPr>
        <w:t xml:space="preserve">0m </w:t>
      </w:r>
      <w:r w:rsidR="00FD373E">
        <w:rPr>
          <w:rFonts w:ascii="Arial" w:eastAsia="Times New Roman" w:hAnsi="Arial" w:cs="Arial"/>
          <w:lang w:eastAsia="es-PE"/>
        </w:rPr>
        <w:t xml:space="preserve">o </w:t>
      </w:r>
      <w:r w:rsidR="00FD373E" w:rsidRPr="00730297">
        <w:rPr>
          <w:rFonts w:ascii="Arial" w:eastAsia="Times New Roman" w:hAnsi="Arial" w:cs="Arial"/>
          <w:lang w:eastAsia="es-PE"/>
        </w:rPr>
        <w:t>Ø</w:t>
      </w:r>
      <w:r w:rsidR="00874DF6">
        <w:rPr>
          <w:rFonts w:ascii="Arial" w:eastAsia="Times New Roman" w:hAnsi="Arial" w:cs="Arial"/>
          <w:lang w:eastAsia="es-PE"/>
        </w:rPr>
        <w:t>1/2</w:t>
      </w:r>
      <w:r w:rsidR="00FD373E" w:rsidRPr="00730297">
        <w:rPr>
          <w:rFonts w:ascii="Arial" w:eastAsia="Times New Roman" w:hAnsi="Arial" w:cs="Arial"/>
          <w:lang w:eastAsia="es-PE"/>
        </w:rPr>
        <w:t>"@0.</w:t>
      </w:r>
      <w:r w:rsidR="00874DF6">
        <w:rPr>
          <w:rFonts w:ascii="Arial" w:eastAsia="Times New Roman" w:hAnsi="Arial" w:cs="Arial"/>
          <w:lang w:eastAsia="es-PE"/>
        </w:rPr>
        <w:t>2</w:t>
      </w:r>
      <w:r w:rsidR="00FD373E" w:rsidRPr="00730297">
        <w:rPr>
          <w:rFonts w:ascii="Arial" w:eastAsia="Times New Roman" w:hAnsi="Arial" w:cs="Arial"/>
          <w:lang w:eastAsia="es-PE"/>
        </w:rPr>
        <w:t xml:space="preserve">0m </w:t>
      </w:r>
      <w:r w:rsidRPr="00730297">
        <w:rPr>
          <w:rFonts w:ascii="Arial" w:eastAsia="Times New Roman" w:hAnsi="Arial" w:cs="Arial"/>
          <w:lang w:eastAsia="es-PE"/>
        </w:rPr>
        <w:t xml:space="preserve">en las zonas donde </w:t>
      </w:r>
      <w:r w:rsidR="00034AF8">
        <w:rPr>
          <w:rFonts w:ascii="Arial" w:eastAsia="Times New Roman" w:hAnsi="Arial" w:cs="Arial"/>
          <w:lang w:eastAsia="es-PE"/>
        </w:rPr>
        <w:t>fue necesario</w:t>
      </w:r>
      <w:r w:rsidRPr="00730297">
        <w:rPr>
          <w:rFonts w:ascii="Arial" w:eastAsia="Times New Roman" w:hAnsi="Arial" w:cs="Arial"/>
          <w:lang w:eastAsia="es-PE"/>
        </w:rPr>
        <w:t xml:space="preserve"> (ver plano de estructuras).</w:t>
      </w:r>
    </w:p>
    <w:p w14:paraId="6D2E2B3C" w14:textId="77777777" w:rsidR="00034AF8" w:rsidRDefault="00034AF8" w:rsidP="00034AF8">
      <w:pPr>
        <w:tabs>
          <w:tab w:val="left" w:pos="3375"/>
        </w:tabs>
        <w:spacing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53152" behindDoc="0" locked="0" layoutInCell="1" allowOverlap="1" wp14:anchorId="224C29A0" wp14:editId="5EE5A1F6">
                <wp:simplePos x="0" y="0"/>
                <wp:positionH relativeFrom="column">
                  <wp:posOffset>1852295</wp:posOffset>
                </wp:positionH>
                <wp:positionV relativeFrom="paragraph">
                  <wp:posOffset>757555</wp:posOffset>
                </wp:positionV>
                <wp:extent cx="677538" cy="176270"/>
                <wp:effectExtent l="0" t="0" r="0" b="0"/>
                <wp:wrapNone/>
                <wp:docPr id="1373" name="Cuadro de texto 1373"/>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2EE7669E"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4.50</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C29A0" id="Cuadro de texto 1373" o:spid="_x0000_s1074" type="#_x0000_t202" style="position:absolute;left:0;text-align:left;margin-left:145.85pt;margin-top:59.65pt;width:53.35pt;height:13.9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" filled="f" stroked="f" strokeweight=".5pt">
                <v:textbox>
                  <w:txbxContent>
                    <w:p w14:paraId="2EE7669E"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4.50</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52128" behindDoc="0" locked="0" layoutInCell="1" allowOverlap="1" wp14:anchorId="2A83351B" wp14:editId="06992561">
                <wp:simplePos x="0" y="0"/>
                <wp:positionH relativeFrom="column">
                  <wp:posOffset>521970</wp:posOffset>
                </wp:positionH>
                <wp:positionV relativeFrom="paragraph">
                  <wp:posOffset>2150745</wp:posOffset>
                </wp:positionV>
                <wp:extent cx="677538" cy="176270"/>
                <wp:effectExtent l="0" t="0" r="0" b="0"/>
                <wp:wrapNone/>
                <wp:docPr id="1372" name="Cuadro de texto 1372"/>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7E587FCE"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4.23</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3351B" id="Cuadro de texto 1372" o:spid="_x0000_s1075" type="#_x0000_t202" style="position:absolute;left:0;text-align:left;margin-left:41.1pt;margin-top:169.35pt;width:53.35pt;height:13.9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" filled="f" stroked="f" strokeweight=".5pt">
                <v:textbox>
                  <w:txbxContent>
                    <w:p w14:paraId="7E587FCE"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4.23</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54176" behindDoc="0" locked="0" layoutInCell="1" allowOverlap="1" wp14:anchorId="3C3BA22D" wp14:editId="56C96B11">
                <wp:simplePos x="0" y="0"/>
                <wp:positionH relativeFrom="column">
                  <wp:posOffset>4080510</wp:posOffset>
                </wp:positionH>
                <wp:positionV relativeFrom="paragraph">
                  <wp:posOffset>1229995</wp:posOffset>
                </wp:positionV>
                <wp:extent cx="677538" cy="176270"/>
                <wp:effectExtent l="0" t="0" r="0" b="0"/>
                <wp:wrapNone/>
                <wp:docPr id="1374" name="Cuadro de texto 1374"/>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242BFBD2"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4.63</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BA22D" id="Cuadro de texto 1374" o:spid="_x0000_s1076" type="#_x0000_t202" style="position:absolute;left:0;text-align:left;margin-left:321.3pt;margin-top:96.85pt;width:53.35pt;height:13.9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" filled="f" stroked="f" strokeweight=".5pt">
                <v:textbox>
                  <w:txbxContent>
                    <w:p w14:paraId="242BFBD2"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4.63</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w:drawing>
          <wp:inline distT="0" distB="0" distL="0" distR="0" wp14:anchorId="081D5966" wp14:editId="68FB58F2">
            <wp:extent cx="4449600" cy="2880000"/>
            <wp:effectExtent l="19050" t="19050" r="27305" b="15875"/>
            <wp:docPr id="1366" name="Imagen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1679" t="10964" r="24226" b="33428"/>
                    <a:stretch/>
                  </pic:blipFill>
                  <pic:spPr bwMode="auto">
                    <a:xfrm>
                      <a:off x="0" y="0"/>
                      <a:ext cx="4449600" cy="28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0D903347" wp14:editId="700BEBD4">
            <wp:extent cx="374400" cy="2880000"/>
            <wp:effectExtent l="19050" t="19050" r="26035" b="15875"/>
            <wp:docPr id="1367" name="Imagen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4400" cy="2880000"/>
                    </a:xfrm>
                    <a:prstGeom prst="rect">
                      <a:avLst/>
                    </a:prstGeom>
                    <a:ln>
                      <a:solidFill>
                        <a:sysClr val="windowText" lastClr="000000"/>
                      </a:solidFill>
                    </a:ln>
                  </pic:spPr>
                </pic:pic>
              </a:graphicData>
            </a:graphic>
          </wp:inline>
        </w:drawing>
      </w:r>
    </w:p>
    <w:p w14:paraId="1F3D7F08" w14:textId="77777777" w:rsidR="00034AF8" w:rsidRPr="003601C6" w:rsidRDefault="00034AF8" w:rsidP="00034AF8">
      <w:pPr>
        <w:tabs>
          <w:tab w:val="left" w:pos="3375"/>
        </w:tabs>
        <w:spacing w:line="240" w:lineRule="auto"/>
        <w:jc w:val="center"/>
        <w:rPr>
          <w:rFonts w:ascii="Arial" w:eastAsia="Times New Roman" w:hAnsi="Arial" w:cs="Arial"/>
          <w:lang w:eastAsia="es-PE"/>
        </w:rPr>
      </w:pPr>
      <w:r w:rsidRPr="00730297">
        <w:rPr>
          <w:rFonts w:ascii="Arial" w:eastAsia="Times New Roman" w:hAnsi="Arial" w:cs="Arial"/>
          <w:lang w:val="es-CL" w:eastAsia="es-ES"/>
        </w:rPr>
        <w:t>Diagrama de fuerzas cortantes en la dirección x-x</w:t>
      </w:r>
    </w:p>
    <w:p w14:paraId="153F1A05" w14:textId="77777777" w:rsidR="00034AF8" w:rsidRPr="00730297" w:rsidRDefault="00034AF8" w:rsidP="00034AF8">
      <w:pPr>
        <w:spacing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55200" behindDoc="0" locked="0" layoutInCell="1" allowOverlap="1" wp14:anchorId="14631755" wp14:editId="3882E056">
                <wp:simplePos x="0" y="0"/>
                <wp:positionH relativeFrom="column">
                  <wp:posOffset>1176655</wp:posOffset>
                </wp:positionH>
                <wp:positionV relativeFrom="paragraph">
                  <wp:posOffset>933450</wp:posOffset>
                </wp:positionV>
                <wp:extent cx="677538" cy="176270"/>
                <wp:effectExtent l="0" t="0" r="0" b="0"/>
                <wp:wrapNone/>
                <wp:docPr id="1376" name="Cuadro de texto 1376"/>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4668760A"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4.85</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31755" id="Cuadro de texto 1376" o:spid="_x0000_s1077" type="#_x0000_t202" style="position:absolute;left:0;text-align:left;margin-left:92.65pt;margin-top:73.5pt;width:53.35pt;height:13.9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" filled="f" stroked="f" strokeweight=".5pt">
                <v:textbox>
                  <w:txbxContent>
                    <w:p w14:paraId="4668760A"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4.85</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50080" behindDoc="0" locked="0" layoutInCell="1" allowOverlap="1" wp14:anchorId="0FE50F86" wp14:editId="619137B5">
                <wp:simplePos x="0" y="0"/>
                <wp:positionH relativeFrom="column">
                  <wp:posOffset>363855</wp:posOffset>
                </wp:positionH>
                <wp:positionV relativeFrom="paragraph">
                  <wp:posOffset>2369820</wp:posOffset>
                </wp:positionV>
                <wp:extent cx="677538" cy="176270"/>
                <wp:effectExtent l="0" t="0" r="0" b="0"/>
                <wp:wrapNone/>
                <wp:docPr id="1370" name="Cuadro de texto 1370"/>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308533CD"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4.40</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50F86" id="Cuadro de texto 1370" o:spid="_x0000_s1078" type="#_x0000_t202" style="position:absolute;left:0;text-align:left;margin-left:28.65pt;margin-top:186.6pt;width:53.35pt;height:13.9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" filled="f" stroked="f" strokeweight=".5pt">
                <v:textbox>
                  <w:txbxContent>
                    <w:p w14:paraId="308533CD"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4.40</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51104" behindDoc="0" locked="0" layoutInCell="1" allowOverlap="1" wp14:anchorId="1B130528" wp14:editId="43B9804F">
                <wp:simplePos x="0" y="0"/>
                <wp:positionH relativeFrom="column">
                  <wp:posOffset>2966085</wp:posOffset>
                </wp:positionH>
                <wp:positionV relativeFrom="paragraph">
                  <wp:posOffset>503555</wp:posOffset>
                </wp:positionV>
                <wp:extent cx="677538" cy="176270"/>
                <wp:effectExtent l="0" t="0" r="0" b="0"/>
                <wp:wrapNone/>
                <wp:docPr id="1371" name="Cuadro de texto 1371"/>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012114F8"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4.15</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30528" id="Cuadro de texto 1371" o:spid="_x0000_s1079" type="#_x0000_t202" style="position:absolute;left:0;text-align:left;margin-left:233.55pt;margin-top:39.65pt;width:53.35pt;height:13.9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" filled="f" stroked="f" strokeweight=".5pt">
                <v:textbox>
                  <w:txbxContent>
                    <w:p w14:paraId="012114F8" w14:textId="77777777" w:rsidR="0014084C" w:rsidRPr="00884ACE" w:rsidRDefault="0014084C" w:rsidP="00034AF8">
                      <w:pPr>
                        <w:shd w:val="clear" w:color="auto" w:fill="FFFFFF" w:themeFill="background1"/>
                        <w:jc w:val="center"/>
                        <w:rPr>
                          <w:b/>
                          <w:bCs/>
                          <w:sz w:val="12"/>
                          <w:szCs w:val="12"/>
                          <w:lang w:val="es-PE"/>
                        </w:rPr>
                      </w:pPr>
                      <w:r>
                        <w:rPr>
                          <w:b/>
                          <w:bCs/>
                          <w:sz w:val="12"/>
                          <w:szCs w:val="12"/>
                          <w:lang w:val="es-PE"/>
                        </w:rPr>
                        <w:t>4.15</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w:drawing>
          <wp:inline distT="0" distB="0" distL="0" distR="0" wp14:anchorId="3E7C3A0E" wp14:editId="3ECBFF61">
            <wp:extent cx="4413600" cy="2880000"/>
            <wp:effectExtent l="19050" t="19050" r="25400" b="15875"/>
            <wp:docPr id="1368" name="Imagen 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180" t="11081" r="24358" b="33352"/>
                    <a:stretch/>
                  </pic:blipFill>
                  <pic:spPr bwMode="auto">
                    <a:xfrm>
                      <a:off x="0" y="0"/>
                      <a:ext cx="4413600" cy="28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33111357" wp14:editId="311FC80C">
            <wp:extent cx="374400" cy="2880000"/>
            <wp:effectExtent l="19050" t="19050" r="26035" b="15875"/>
            <wp:docPr id="1369" name="Imagen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4400" cy="2880000"/>
                    </a:xfrm>
                    <a:prstGeom prst="rect">
                      <a:avLst/>
                    </a:prstGeom>
                    <a:ln>
                      <a:solidFill>
                        <a:sysClr val="windowText" lastClr="000000"/>
                      </a:solidFill>
                    </a:ln>
                  </pic:spPr>
                </pic:pic>
              </a:graphicData>
            </a:graphic>
          </wp:inline>
        </w:drawing>
      </w:r>
    </w:p>
    <w:p w14:paraId="196E188D" w14:textId="12678671" w:rsidR="00034AF8" w:rsidRPr="007B7BFB" w:rsidRDefault="00034AF8" w:rsidP="007B7BFB">
      <w:pPr>
        <w:spacing w:after="0" w:line="240" w:lineRule="auto"/>
        <w:jc w:val="center"/>
        <w:rPr>
          <w:rFonts w:ascii="Arial" w:eastAsia="Times New Roman" w:hAnsi="Arial" w:cs="Arial"/>
          <w:bCs/>
          <w:lang w:eastAsia="es-ES"/>
        </w:rPr>
      </w:pPr>
      <w:r w:rsidRPr="00C16074">
        <w:rPr>
          <w:rFonts w:ascii="Arial" w:eastAsia="Times New Roman" w:hAnsi="Arial" w:cs="Arial"/>
          <w:bCs/>
          <w:lang w:eastAsia="es-ES"/>
        </w:rPr>
        <w:t>Diagrama de fuerzas cortantes en la dirección y-y</w:t>
      </w:r>
    </w:p>
    <w:p w14:paraId="74D26B4B" w14:textId="559E256A" w:rsidR="00034AF8" w:rsidRDefault="007B7BFB" w:rsidP="007B7BFB">
      <w:pPr>
        <w:spacing w:before="240" w:after="0" w:line="360" w:lineRule="auto"/>
        <w:jc w:val="both"/>
        <w:rPr>
          <w:rFonts w:ascii="Arial" w:eastAsia="Times New Roman" w:hAnsi="Arial" w:cs="Arial"/>
          <w:lang w:eastAsia="es-PE"/>
        </w:rPr>
      </w:pPr>
      <w:r>
        <w:rPr>
          <w:rFonts w:ascii="Arial" w:eastAsia="Times New Roman" w:hAnsi="Arial" w:cs="Arial"/>
          <w:lang w:eastAsia="es-PE"/>
        </w:rPr>
        <w:t>Como</w:t>
      </w:r>
      <w:r w:rsidR="00034AF8" w:rsidRPr="00730297">
        <w:rPr>
          <w:rFonts w:ascii="Arial" w:eastAsia="Times New Roman" w:hAnsi="Arial" w:cs="Arial"/>
          <w:lang w:eastAsia="es-PE"/>
        </w:rPr>
        <w:t xml:space="preserve"> </w:t>
      </w:r>
      <w:r w:rsidR="00731164">
        <w:rPr>
          <w:rFonts w:ascii="Arial" w:eastAsia="Times New Roman" w:hAnsi="Arial" w:cs="Arial"/>
          <w:lang w:eastAsia="es-PE"/>
        </w:rPr>
        <w:t xml:space="preserve">se aprecia </w:t>
      </w:r>
      <w:r w:rsidR="00C32E79">
        <w:rPr>
          <w:rFonts w:ascii="Arial" w:eastAsia="Times New Roman" w:hAnsi="Arial" w:cs="Arial"/>
          <w:lang w:eastAsia="es-PE"/>
        </w:rPr>
        <w:t>en los diagramas de fuerzas contantes últimas, las solicitaciones</w:t>
      </w:r>
      <w:r w:rsidR="004715FF">
        <w:rPr>
          <w:rFonts w:ascii="Arial" w:eastAsia="Times New Roman" w:hAnsi="Arial" w:cs="Arial"/>
          <w:lang w:eastAsia="es-PE"/>
        </w:rPr>
        <w:t xml:space="preserve"> tanto en la dirección X-X como en la Y-Y de análisis</w:t>
      </w:r>
      <w:r w:rsidR="00C32E79">
        <w:rPr>
          <w:rFonts w:ascii="Arial" w:eastAsia="Times New Roman" w:hAnsi="Arial" w:cs="Arial"/>
          <w:lang w:eastAsia="es-PE"/>
        </w:rPr>
        <w:t xml:space="preserve"> son menores a 5 ton</w:t>
      </w:r>
      <w:r w:rsidR="00EE6551">
        <w:rPr>
          <w:rFonts w:ascii="Arial" w:eastAsia="Times New Roman" w:hAnsi="Arial" w:cs="Arial"/>
          <w:lang w:eastAsia="es-PE"/>
        </w:rPr>
        <w:t>. L</w:t>
      </w:r>
      <w:r w:rsidR="00731164">
        <w:rPr>
          <w:rFonts w:ascii="Arial" w:eastAsia="Times New Roman" w:hAnsi="Arial" w:cs="Arial"/>
          <w:lang w:eastAsia="es-PE"/>
        </w:rPr>
        <w:t xml:space="preserve">a </w:t>
      </w:r>
      <w:r w:rsidR="004715FF">
        <w:rPr>
          <w:rFonts w:ascii="Arial" w:eastAsia="Times New Roman" w:hAnsi="Arial" w:cs="Arial"/>
          <w:lang w:eastAsia="es-PE"/>
        </w:rPr>
        <w:t>resistencia de diseño</w:t>
      </w:r>
      <w:r>
        <w:rPr>
          <w:rFonts w:ascii="Arial" w:eastAsia="Times New Roman" w:hAnsi="Arial" w:cs="Arial"/>
          <w:lang w:eastAsia="es-PE"/>
        </w:rPr>
        <w:t xml:space="preserve"> </w:t>
      </w:r>
      <w:r w:rsidR="004715FF">
        <w:rPr>
          <w:rFonts w:ascii="Arial" w:eastAsia="Times New Roman" w:hAnsi="Arial" w:cs="Arial"/>
          <w:lang w:eastAsia="es-PE"/>
        </w:rPr>
        <w:t xml:space="preserve">a </w:t>
      </w:r>
      <w:r w:rsidR="004715FF">
        <w:rPr>
          <w:rFonts w:ascii="Arial" w:eastAsia="Times New Roman" w:hAnsi="Arial" w:cs="Arial"/>
          <w:lang w:eastAsia="es-PE"/>
        </w:rPr>
        <w:lastRenderedPageBreak/>
        <w:t xml:space="preserve">cortante </w:t>
      </w:r>
      <w:r>
        <w:rPr>
          <w:rFonts w:ascii="Arial" w:eastAsia="Times New Roman" w:hAnsi="Arial" w:cs="Arial"/>
          <w:lang w:eastAsia="es-PE"/>
        </w:rPr>
        <w:t>de</w:t>
      </w:r>
      <w:r w:rsidR="00731164">
        <w:rPr>
          <w:rFonts w:ascii="Arial" w:eastAsia="Times New Roman" w:hAnsi="Arial" w:cs="Arial"/>
          <w:lang w:eastAsia="es-PE"/>
        </w:rPr>
        <w:t xml:space="preserve"> la losa </w:t>
      </w:r>
      <w:r w:rsidR="00C32E79">
        <w:rPr>
          <w:rFonts w:ascii="Arial" w:eastAsia="Times New Roman" w:hAnsi="Arial" w:cs="Arial"/>
          <w:lang w:eastAsia="es-PE"/>
        </w:rPr>
        <w:t xml:space="preserve">considerando únicamente el aporte del concreto </w:t>
      </w:r>
      <w:r>
        <w:rPr>
          <w:rFonts w:ascii="Arial" w:eastAsia="Times New Roman" w:hAnsi="Arial" w:cs="Arial"/>
          <w:lang w:eastAsia="es-PE"/>
        </w:rPr>
        <w:t>(</w:t>
      </w:r>
      <w:proofErr w:type="spellStart"/>
      <w:r w:rsidR="00731164" w:rsidRPr="00730297">
        <w:rPr>
          <w:rFonts w:ascii="Arial" w:eastAsia="Times New Roman" w:hAnsi="Arial" w:cs="Arial"/>
          <w:lang w:eastAsia="es-PE"/>
        </w:rPr>
        <w:t>Ø</w:t>
      </w:r>
      <w:r w:rsidR="00731164">
        <w:rPr>
          <w:rFonts w:ascii="Arial" w:eastAsia="Times New Roman" w:hAnsi="Arial" w:cs="Arial"/>
          <w:lang w:eastAsia="es-PE"/>
        </w:rPr>
        <w:t>Vc</w:t>
      </w:r>
      <w:proofErr w:type="spellEnd"/>
      <w:r w:rsidR="00731164">
        <w:rPr>
          <w:rFonts w:ascii="Arial" w:eastAsia="Times New Roman" w:hAnsi="Arial" w:cs="Arial"/>
          <w:lang w:eastAsia="es-PE"/>
        </w:rPr>
        <w:t xml:space="preserve"> = 12.8 ton</w:t>
      </w:r>
      <w:r>
        <w:rPr>
          <w:rFonts w:ascii="Arial" w:eastAsia="Times New Roman" w:hAnsi="Arial" w:cs="Arial"/>
          <w:lang w:eastAsia="es-PE"/>
        </w:rPr>
        <w:t>)</w:t>
      </w:r>
      <w:r w:rsidR="00EE6551">
        <w:rPr>
          <w:rFonts w:ascii="Arial" w:eastAsia="Times New Roman" w:hAnsi="Arial" w:cs="Arial"/>
          <w:lang w:eastAsia="es-PE"/>
        </w:rPr>
        <w:t xml:space="preserve"> es más que suficiente para resistir los esfuerzos cortantes</w:t>
      </w:r>
      <w:r>
        <w:rPr>
          <w:rFonts w:ascii="Arial" w:eastAsia="Times New Roman" w:hAnsi="Arial" w:cs="Arial"/>
          <w:lang w:eastAsia="es-PE"/>
        </w:rPr>
        <w:t>;</w:t>
      </w:r>
      <w:r w:rsidR="00731164">
        <w:rPr>
          <w:rFonts w:ascii="Arial" w:eastAsia="Times New Roman" w:hAnsi="Arial" w:cs="Arial"/>
          <w:lang w:eastAsia="es-PE"/>
        </w:rPr>
        <w:t xml:space="preserve"> </w:t>
      </w:r>
      <w:r w:rsidR="00EE6551">
        <w:rPr>
          <w:rFonts w:ascii="Arial" w:eastAsia="Times New Roman" w:hAnsi="Arial" w:cs="Arial"/>
          <w:lang w:eastAsia="es-PE"/>
        </w:rPr>
        <w:t>por tanto</w:t>
      </w:r>
      <w:r>
        <w:rPr>
          <w:rFonts w:ascii="Arial" w:eastAsia="Times New Roman" w:hAnsi="Arial" w:cs="Arial"/>
          <w:lang w:eastAsia="es-PE"/>
        </w:rPr>
        <w:t>,</w:t>
      </w:r>
      <w:r w:rsidR="00731164">
        <w:rPr>
          <w:rFonts w:ascii="Arial" w:eastAsia="Times New Roman" w:hAnsi="Arial" w:cs="Arial"/>
          <w:lang w:eastAsia="es-PE"/>
        </w:rPr>
        <w:t xml:space="preserve"> </w:t>
      </w:r>
      <w:r w:rsidR="00034AF8" w:rsidRPr="00730297">
        <w:rPr>
          <w:rFonts w:ascii="Arial" w:eastAsia="Times New Roman" w:hAnsi="Arial" w:cs="Arial"/>
          <w:lang w:eastAsia="es-PE"/>
        </w:rPr>
        <w:t xml:space="preserve">el peralte de e=0.20m es el adecuado. </w:t>
      </w:r>
    </w:p>
    <w:p w14:paraId="5E00EADA" w14:textId="1A8228B4" w:rsidR="000B52D6" w:rsidRDefault="00C32E79" w:rsidP="004715FF">
      <w:pPr>
        <w:spacing w:before="240"/>
        <w:rPr>
          <w:rFonts w:ascii="Arial" w:hAnsi="Arial" w:cs="Arial"/>
          <w:b/>
          <w:lang w:val="es-PE"/>
        </w:rPr>
      </w:pPr>
      <w:r>
        <w:rPr>
          <w:rFonts w:ascii="Arial" w:hAnsi="Arial" w:cs="Arial"/>
          <w:b/>
          <w:lang w:val="es-PE"/>
        </w:rPr>
        <w:t xml:space="preserve">4.2. </w:t>
      </w:r>
      <w:r w:rsidR="000B52D6">
        <w:rPr>
          <w:rFonts w:ascii="Arial" w:hAnsi="Arial" w:cs="Arial"/>
          <w:b/>
          <w:lang w:val="es-PE"/>
        </w:rPr>
        <w:t xml:space="preserve">Losa </w:t>
      </w:r>
      <w:r w:rsidR="00874DF6">
        <w:rPr>
          <w:rFonts w:ascii="Arial" w:hAnsi="Arial" w:cs="Arial"/>
          <w:b/>
          <w:lang w:val="es-PE"/>
        </w:rPr>
        <w:t xml:space="preserve">maciza </w:t>
      </w:r>
      <w:r w:rsidR="000B52D6">
        <w:rPr>
          <w:rFonts w:ascii="Arial" w:hAnsi="Arial" w:cs="Arial"/>
          <w:b/>
          <w:lang w:val="es-PE"/>
        </w:rPr>
        <w:t xml:space="preserve">del primer piso </w:t>
      </w:r>
    </w:p>
    <w:p w14:paraId="5DDE5B36" w14:textId="57AA26C5" w:rsidR="00F14297" w:rsidRPr="00F14297" w:rsidRDefault="00F14297" w:rsidP="00FA18D8">
      <w:pPr>
        <w:spacing w:before="240" w:line="360" w:lineRule="auto"/>
        <w:jc w:val="both"/>
        <w:rPr>
          <w:rFonts w:ascii="Arial" w:eastAsia="Times New Roman" w:hAnsi="Arial" w:cs="Arial"/>
          <w:lang w:eastAsia="es-PE"/>
        </w:rPr>
      </w:pPr>
      <w:r w:rsidRPr="00F14297">
        <w:rPr>
          <w:rFonts w:ascii="Arial" w:eastAsia="Times New Roman" w:hAnsi="Arial" w:cs="Arial"/>
          <w:lang w:eastAsia="es-PE"/>
        </w:rPr>
        <w:t>De forma similar a la</w:t>
      </w:r>
      <w:r>
        <w:rPr>
          <w:rFonts w:ascii="Arial" w:eastAsia="Times New Roman" w:hAnsi="Arial" w:cs="Arial"/>
          <w:lang w:eastAsia="es-PE"/>
        </w:rPr>
        <w:t xml:space="preserve"> losa del piso técnico</w:t>
      </w:r>
      <w:r w:rsidRPr="00F14297">
        <w:rPr>
          <w:rFonts w:ascii="Arial" w:eastAsia="Times New Roman" w:hAnsi="Arial" w:cs="Arial"/>
          <w:lang w:eastAsia="es-PE"/>
        </w:rPr>
        <w:t xml:space="preserve"> se realiza en análisis de la losa del primer piso bajo cargas </w:t>
      </w:r>
      <w:r w:rsidR="00FA18D8">
        <w:rPr>
          <w:rFonts w:ascii="Arial" w:eastAsia="Times New Roman" w:hAnsi="Arial" w:cs="Arial"/>
          <w:lang w:eastAsia="es-PE"/>
        </w:rPr>
        <w:t xml:space="preserve">últimas </w:t>
      </w:r>
      <w:r w:rsidRPr="00F14297">
        <w:rPr>
          <w:rFonts w:ascii="Arial" w:eastAsia="Times New Roman" w:hAnsi="Arial" w:cs="Arial"/>
          <w:lang w:eastAsia="es-PE"/>
        </w:rPr>
        <w:t>de gravedad empleando el programa SAFE</w:t>
      </w:r>
      <w:r>
        <w:rPr>
          <w:rFonts w:ascii="Arial" w:eastAsia="Times New Roman" w:hAnsi="Arial" w:cs="Arial"/>
          <w:lang w:eastAsia="es-PE"/>
        </w:rPr>
        <w:t xml:space="preserve"> para determinar el refuerzo necesario </w:t>
      </w:r>
      <w:r w:rsidR="00FA18D8">
        <w:rPr>
          <w:rFonts w:ascii="Arial" w:eastAsia="Times New Roman" w:hAnsi="Arial" w:cs="Arial"/>
          <w:lang w:eastAsia="es-PE"/>
        </w:rPr>
        <w:t>que</w:t>
      </w:r>
      <w:r>
        <w:rPr>
          <w:rFonts w:ascii="Arial" w:eastAsia="Times New Roman" w:hAnsi="Arial" w:cs="Arial"/>
          <w:lang w:eastAsia="es-PE"/>
        </w:rPr>
        <w:t xml:space="preserve"> </w:t>
      </w:r>
      <w:r w:rsidR="00FA18D8">
        <w:rPr>
          <w:rFonts w:ascii="Arial" w:eastAsia="Times New Roman" w:hAnsi="Arial" w:cs="Arial"/>
          <w:lang w:eastAsia="es-PE"/>
        </w:rPr>
        <w:t xml:space="preserve">otorgue suficiente capacidad de resistencia a la losa. </w:t>
      </w:r>
    </w:p>
    <w:p w14:paraId="643E9711" w14:textId="77777777" w:rsidR="000B52D6" w:rsidRDefault="000B52D6" w:rsidP="000B52D6">
      <w:pPr>
        <w:spacing w:before="240" w:after="0" w:line="240" w:lineRule="auto"/>
        <w:jc w:val="center"/>
        <w:rPr>
          <w:rFonts w:ascii="Arial" w:hAnsi="Arial" w:cs="Arial"/>
          <w:lang w:val="es-PE"/>
        </w:rPr>
      </w:pPr>
      <w:r>
        <w:rPr>
          <w:noProof/>
        </w:rPr>
        <w:drawing>
          <wp:inline distT="0" distB="0" distL="0" distR="0" wp14:anchorId="5031BC8B" wp14:editId="6E36B656">
            <wp:extent cx="4510800" cy="3960000"/>
            <wp:effectExtent l="19050" t="19050" r="23495" b="21590"/>
            <wp:docPr id="1379" name="Imagen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10490" t="14087" r="10714" b="6202"/>
                    <a:stretch/>
                  </pic:blipFill>
                  <pic:spPr bwMode="auto">
                    <a:xfrm>
                      <a:off x="0" y="0"/>
                      <a:ext cx="4510800" cy="396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0365A44" w14:textId="77777777" w:rsidR="000B52D6" w:rsidRDefault="000B52D6" w:rsidP="000B52D6">
      <w:pPr>
        <w:spacing w:before="240" w:after="0" w:line="240" w:lineRule="auto"/>
        <w:jc w:val="center"/>
        <w:rPr>
          <w:rFonts w:ascii="Arial" w:hAnsi="Arial" w:cs="Arial"/>
          <w:lang w:val="es-PE"/>
        </w:rPr>
      </w:pPr>
      <w:r w:rsidRPr="00730297">
        <w:rPr>
          <w:rFonts w:ascii="Arial" w:hAnsi="Arial" w:cs="Arial"/>
          <w:lang w:val="es-PE"/>
        </w:rPr>
        <w:t xml:space="preserve">Modelo de losa del </w:t>
      </w:r>
      <w:r>
        <w:rPr>
          <w:rFonts w:ascii="Arial" w:hAnsi="Arial" w:cs="Arial"/>
          <w:lang w:val="es-PE"/>
        </w:rPr>
        <w:t xml:space="preserve">primer </w:t>
      </w:r>
      <w:r w:rsidRPr="00730297">
        <w:rPr>
          <w:rFonts w:ascii="Arial" w:hAnsi="Arial" w:cs="Arial"/>
          <w:lang w:val="es-PE"/>
        </w:rPr>
        <w:t>piso en el programa SAFE</w:t>
      </w:r>
    </w:p>
    <w:p w14:paraId="2A1F1DC5" w14:textId="669655C8" w:rsidR="007B7BFB" w:rsidRPr="00730297" w:rsidRDefault="00CD7E5B" w:rsidP="007B7BFB">
      <w:pPr>
        <w:spacing w:after="0" w:line="240" w:lineRule="auto"/>
        <w:jc w:val="center"/>
        <w:rPr>
          <w:rFonts w:ascii="Arial" w:eastAsia="Times New Roman" w:hAnsi="Arial" w:cs="Arial"/>
          <w:noProof/>
          <w:lang w:eastAsia="es-PE"/>
        </w:rPr>
      </w:pPr>
      <w:r>
        <w:rPr>
          <w:noProof/>
        </w:rPr>
        <w:lastRenderedPageBreak/>
        <mc:AlternateContent>
          <mc:Choice Requires="wps">
            <w:drawing>
              <wp:anchor distT="0" distB="0" distL="114300" distR="114300" simplePos="0" relativeHeight="251971584" behindDoc="0" locked="0" layoutInCell="1" allowOverlap="1" wp14:anchorId="3065D12B" wp14:editId="10E4666B">
                <wp:simplePos x="0" y="0"/>
                <wp:positionH relativeFrom="column">
                  <wp:posOffset>1967230</wp:posOffset>
                </wp:positionH>
                <wp:positionV relativeFrom="paragraph">
                  <wp:posOffset>1456478</wp:posOffset>
                </wp:positionV>
                <wp:extent cx="677538" cy="176270"/>
                <wp:effectExtent l="0" t="0" r="0" b="0"/>
                <wp:wrapNone/>
                <wp:docPr id="1405" name="Cuadro de texto 1405"/>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4EA34F24" w14:textId="06E2ED97" w:rsidR="0014084C" w:rsidRPr="00884ACE" w:rsidRDefault="0014084C" w:rsidP="00CD7E5B">
                            <w:pPr>
                              <w:shd w:val="clear" w:color="auto" w:fill="FFFFFF" w:themeFill="background1"/>
                              <w:jc w:val="center"/>
                              <w:rPr>
                                <w:b/>
                                <w:bCs/>
                                <w:sz w:val="12"/>
                                <w:szCs w:val="12"/>
                                <w:lang w:val="es-PE"/>
                              </w:rPr>
                            </w:pPr>
                            <w:r>
                              <w:rPr>
                                <w:b/>
                                <w:bCs/>
                                <w:sz w:val="12"/>
                                <w:szCs w:val="12"/>
                                <w:lang w:val="es-PE"/>
                              </w:rPr>
                              <w:t>4.77</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65D12B" id="Cuadro de texto 1405" o:spid="_x0000_s1080" type="#_x0000_t202" style="position:absolute;left:0;text-align:left;margin-left:154.9pt;margin-top:114.7pt;width:53.35pt;height:13.9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" filled="f" stroked="f" strokeweight=".5pt">
                <v:textbox>
                  <w:txbxContent>
                    <w:p w14:paraId="4EA34F24" w14:textId="06E2ED97" w:rsidR="0014084C" w:rsidRPr="00884ACE" w:rsidRDefault="0014084C" w:rsidP="00CD7E5B">
                      <w:pPr>
                        <w:shd w:val="clear" w:color="auto" w:fill="FFFFFF" w:themeFill="background1"/>
                        <w:jc w:val="center"/>
                        <w:rPr>
                          <w:b/>
                          <w:bCs/>
                          <w:sz w:val="12"/>
                          <w:szCs w:val="12"/>
                          <w:lang w:val="es-PE"/>
                        </w:rPr>
                      </w:pPr>
                      <w:r>
                        <w:rPr>
                          <w:b/>
                          <w:bCs/>
                          <w:sz w:val="12"/>
                          <w:szCs w:val="12"/>
                          <w:lang w:val="es-PE"/>
                        </w:rPr>
                        <w:t>4.77</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69536" behindDoc="0" locked="0" layoutInCell="1" allowOverlap="1" wp14:anchorId="0C4DDBC6" wp14:editId="7D8F575D">
                <wp:simplePos x="0" y="0"/>
                <wp:positionH relativeFrom="column">
                  <wp:posOffset>1139614</wp:posOffset>
                </wp:positionH>
                <wp:positionV relativeFrom="paragraph">
                  <wp:posOffset>2076027</wp:posOffset>
                </wp:positionV>
                <wp:extent cx="677538" cy="176270"/>
                <wp:effectExtent l="0" t="0" r="0" b="0"/>
                <wp:wrapNone/>
                <wp:docPr id="1404" name="Cuadro de texto 1404"/>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6251D7DF" w14:textId="7B387447" w:rsidR="0014084C" w:rsidRPr="00884ACE" w:rsidRDefault="0014084C" w:rsidP="00CD7E5B">
                            <w:pPr>
                              <w:shd w:val="clear" w:color="auto" w:fill="FFFFFF" w:themeFill="background1"/>
                              <w:jc w:val="center"/>
                              <w:rPr>
                                <w:b/>
                                <w:bCs/>
                                <w:sz w:val="12"/>
                                <w:szCs w:val="12"/>
                                <w:lang w:val="es-PE"/>
                              </w:rPr>
                            </w:pPr>
                            <w:r>
                              <w:rPr>
                                <w:b/>
                                <w:bCs/>
                                <w:sz w:val="12"/>
                                <w:szCs w:val="12"/>
                                <w:lang w:val="es-PE"/>
                              </w:rPr>
                              <w:t>3.87</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DDBC6" id="Cuadro de texto 1404" o:spid="_x0000_s1081" type="#_x0000_t202" style="position:absolute;left:0;text-align:left;margin-left:89.75pt;margin-top:163.45pt;width:53.35pt;height:13.9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" filled="f" stroked="f" strokeweight=".5pt">
                <v:textbox>
                  <w:txbxContent>
                    <w:p w14:paraId="6251D7DF" w14:textId="7B387447" w:rsidR="0014084C" w:rsidRPr="00884ACE" w:rsidRDefault="0014084C" w:rsidP="00CD7E5B">
                      <w:pPr>
                        <w:shd w:val="clear" w:color="auto" w:fill="FFFFFF" w:themeFill="background1"/>
                        <w:jc w:val="center"/>
                        <w:rPr>
                          <w:b/>
                          <w:bCs/>
                          <w:sz w:val="12"/>
                          <w:szCs w:val="12"/>
                          <w:lang w:val="es-PE"/>
                        </w:rPr>
                      </w:pPr>
                      <w:r>
                        <w:rPr>
                          <w:b/>
                          <w:bCs/>
                          <w:sz w:val="12"/>
                          <w:szCs w:val="12"/>
                          <w:lang w:val="es-PE"/>
                        </w:rPr>
                        <w:t>3.87</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sidR="00E90A30">
        <w:rPr>
          <w:noProof/>
        </w:rPr>
        <w:t xml:space="preserve"> </w:t>
      </w:r>
      <w:r w:rsidR="00E90A30">
        <w:rPr>
          <w:noProof/>
        </w:rPr>
        <w:drawing>
          <wp:inline distT="0" distB="0" distL="0" distR="0" wp14:anchorId="18456874" wp14:editId="7C16C86C">
            <wp:extent cx="4968000" cy="3600000"/>
            <wp:effectExtent l="19050" t="19050" r="23495" b="19685"/>
            <wp:docPr id="1401" name="Imagen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l="805" t="1116" r="1244" b="341"/>
                    <a:stretch/>
                  </pic:blipFill>
                  <pic:spPr bwMode="auto">
                    <a:xfrm>
                      <a:off x="0" y="0"/>
                      <a:ext cx="4968000" cy="360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Pr="00CD7E5B">
        <w:rPr>
          <w:noProof/>
        </w:rPr>
        <w:t xml:space="preserve"> </w:t>
      </w:r>
      <w:r>
        <w:rPr>
          <w:noProof/>
        </w:rPr>
        <w:drawing>
          <wp:inline distT="0" distB="0" distL="0" distR="0" wp14:anchorId="7FC6BF0B" wp14:editId="1113C442">
            <wp:extent cx="475200" cy="3600000"/>
            <wp:effectExtent l="19050" t="19050" r="20320" b="19685"/>
            <wp:docPr id="1402" name="Imagen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5200" cy="3600000"/>
                    </a:xfrm>
                    <a:prstGeom prst="rect">
                      <a:avLst/>
                    </a:prstGeom>
                    <a:ln>
                      <a:solidFill>
                        <a:sysClr val="windowText" lastClr="000000"/>
                      </a:solidFill>
                    </a:ln>
                  </pic:spPr>
                </pic:pic>
              </a:graphicData>
            </a:graphic>
          </wp:inline>
        </w:drawing>
      </w:r>
      <w:r>
        <w:rPr>
          <w:noProof/>
        </w:rPr>
        <w:t xml:space="preserve"> </w:t>
      </w:r>
    </w:p>
    <w:p w14:paraId="06C5DBF9" w14:textId="77777777" w:rsidR="007B7BFB" w:rsidRPr="00247657" w:rsidRDefault="007B7BFB" w:rsidP="007B7BFB">
      <w:pPr>
        <w:tabs>
          <w:tab w:val="left" w:pos="720"/>
          <w:tab w:val="left" w:pos="1170"/>
        </w:tabs>
        <w:spacing w:after="90" w:line="240" w:lineRule="auto"/>
        <w:ind w:left="720"/>
        <w:jc w:val="center"/>
        <w:rPr>
          <w:rFonts w:ascii="Arial" w:eastAsia="Times New Roman" w:hAnsi="Arial" w:cs="Arial"/>
          <w:lang w:val="es-CL" w:eastAsia="es-ES"/>
        </w:rPr>
      </w:pPr>
      <w:r w:rsidRPr="00730297">
        <w:rPr>
          <w:rFonts w:ascii="Arial" w:eastAsia="Times New Roman" w:hAnsi="Arial" w:cs="Arial"/>
          <w:lang w:val="es-CL" w:eastAsia="es-ES"/>
        </w:rPr>
        <w:t>Diagrama de momentos últimos en la dirección x-x</w:t>
      </w:r>
    </w:p>
    <w:p w14:paraId="6F9484EB" w14:textId="27A47200" w:rsidR="007B7BFB" w:rsidRPr="00730297" w:rsidRDefault="00CD7E5B" w:rsidP="007B7BFB">
      <w:pPr>
        <w:spacing w:before="240"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59296" behindDoc="0" locked="0" layoutInCell="1" allowOverlap="1" wp14:anchorId="5464AF87" wp14:editId="3DCC2CD0">
                <wp:simplePos x="0" y="0"/>
                <wp:positionH relativeFrom="column">
                  <wp:posOffset>1738630</wp:posOffset>
                </wp:positionH>
                <wp:positionV relativeFrom="paragraph">
                  <wp:posOffset>3039110</wp:posOffset>
                </wp:positionV>
                <wp:extent cx="677538" cy="176270"/>
                <wp:effectExtent l="0" t="0" r="0" b="0"/>
                <wp:wrapNone/>
                <wp:docPr id="1384" name="Cuadro de texto 1384"/>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424CCED4" w14:textId="650BFF6C" w:rsidR="0014084C" w:rsidRPr="00884ACE" w:rsidRDefault="0014084C" w:rsidP="007B7BFB">
                            <w:pPr>
                              <w:shd w:val="clear" w:color="auto" w:fill="FFFFFF" w:themeFill="background1"/>
                              <w:jc w:val="center"/>
                              <w:rPr>
                                <w:b/>
                                <w:bCs/>
                                <w:sz w:val="12"/>
                                <w:szCs w:val="12"/>
                                <w:lang w:val="es-PE"/>
                              </w:rPr>
                            </w:pPr>
                            <w:r>
                              <w:rPr>
                                <w:b/>
                                <w:bCs/>
                                <w:sz w:val="12"/>
                                <w:szCs w:val="12"/>
                                <w:lang w:val="es-PE"/>
                              </w:rPr>
                              <w:t>4.37</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4AF87" id="Cuadro de texto 1384" o:spid="_x0000_s1082" type="#_x0000_t202" style="position:absolute;left:0;text-align:left;margin-left:136.9pt;margin-top:239.3pt;width:53.35pt;height:1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" filled="f" stroked="f" strokeweight=".5pt">
                <v:textbox>
                  <w:txbxContent>
                    <w:p w14:paraId="424CCED4" w14:textId="650BFF6C" w:rsidR="0014084C" w:rsidRPr="00884ACE" w:rsidRDefault="0014084C" w:rsidP="007B7BFB">
                      <w:pPr>
                        <w:shd w:val="clear" w:color="auto" w:fill="FFFFFF" w:themeFill="background1"/>
                        <w:jc w:val="center"/>
                        <w:rPr>
                          <w:b/>
                          <w:bCs/>
                          <w:sz w:val="12"/>
                          <w:szCs w:val="12"/>
                          <w:lang w:val="es-PE"/>
                        </w:rPr>
                      </w:pPr>
                      <w:r>
                        <w:rPr>
                          <w:b/>
                          <w:bCs/>
                          <w:sz w:val="12"/>
                          <w:szCs w:val="12"/>
                          <w:lang w:val="es-PE"/>
                        </w:rPr>
                        <w:t>4.37</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58272" behindDoc="0" locked="0" layoutInCell="1" allowOverlap="1" wp14:anchorId="57EBA4CE" wp14:editId="49889A08">
                <wp:simplePos x="0" y="0"/>
                <wp:positionH relativeFrom="column">
                  <wp:posOffset>3375871</wp:posOffset>
                </wp:positionH>
                <wp:positionV relativeFrom="paragraph">
                  <wp:posOffset>1294342</wp:posOffset>
                </wp:positionV>
                <wp:extent cx="677538" cy="176270"/>
                <wp:effectExtent l="0" t="0" r="0" b="0"/>
                <wp:wrapNone/>
                <wp:docPr id="1383" name="Cuadro de texto 1383"/>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3C7AAB23" w14:textId="383459DB" w:rsidR="0014084C" w:rsidRPr="00884ACE" w:rsidRDefault="0014084C" w:rsidP="007B7BFB">
                            <w:pPr>
                              <w:shd w:val="clear" w:color="auto" w:fill="FFFFFF" w:themeFill="background1"/>
                              <w:jc w:val="center"/>
                              <w:rPr>
                                <w:b/>
                                <w:bCs/>
                                <w:sz w:val="12"/>
                                <w:szCs w:val="12"/>
                                <w:lang w:val="es-PE"/>
                              </w:rPr>
                            </w:pPr>
                            <w:r>
                              <w:rPr>
                                <w:b/>
                                <w:bCs/>
                                <w:sz w:val="12"/>
                                <w:szCs w:val="12"/>
                                <w:lang w:val="es-PE"/>
                              </w:rPr>
                              <w:t>4.61</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BA4CE" id="Cuadro de texto 1383" o:spid="_x0000_s1083" type="#_x0000_t202" style="position:absolute;left:0;text-align:left;margin-left:265.8pt;margin-top:101.9pt;width:53.35pt;height:13.9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" filled="f" stroked="f" strokeweight=".5pt">
                <v:textbox>
                  <w:txbxContent>
                    <w:p w14:paraId="3C7AAB23" w14:textId="383459DB" w:rsidR="0014084C" w:rsidRPr="00884ACE" w:rsidRDefault="0014084C" w:rsidP="007B7BFB">
                      <w:pPr>
                        <w:shd w:val="clear" w:color="auto" w:fill="FFFFFF" w:themeFill="background1"/>
                        <w:jc w:val="center"/>
                        <w:rPr>
                          <w:b/>
                          <w:bCs/>
                          <w:sz w:val="12"/>
                          <w:szCs w:val="12"/>
                          <w:lang w:val="es-PE"/>
                        </w:rPr>
                      </w:pPr>
                      <w:r>
                        <w:rPr>
                          <w:b/>
                          <w:bCs/>
                          <w:sz w:val="12"/>
                          <w:szCs w:val="12"/>
                          <w:lang w:val="es-PE"/>
                        </w:rPr>
                        <w:t>4.61</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57248" behindDoc="0" locked="0" layoutInCell="1" allowOverlap="1" wp14:anchorId="6FE5D50C" wp14:editId="43E01620">
                <wp:simplePos x="0" y="0"/>
                <wp:positionH relativeFrom="column">
                  <wp:posOffset>1163532</wp:posOffset>
                </wp:positionH>
                <wp:positionV relativeFrom="paragraph">
                  <wp:posOffset>2171700</wp:posOffset>
                </wp:positionV>
                <wp:extent cx="677538" cy="176270"/>
                <wp:effectExtent l="0" t="0" r="0" b="0"/>
                <wp:wrapNone/>
                <wp:docPr id="1381" name="Cuadro de texto 1381"/>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02777526" w14:textId="1A7ED023" w:rsidR="0014084C" w:rsidRPr="00884ACE" w:rsidRDefault="0014084C" w:rsidP="007B7BFB">
                            <w:pPr>
                              <w:shd w:val="clear" w:color="auto" w:fill="FFFFFF" w:themeFill="background1"/>
                              <w:jc w:val="center"/>
                              <w:rPr>
                                <w:b/>
                                <w:bCs/>
                                <w:sz w:val="12"/>
                                <w:szCs w:val="12"/>
                                <w:lang w:val="es-PE"/>
                              </w:rPr>
                            </w:pPr>
                            <w:r>
                              <w:rPr>
                                <w:b/>
                                <w:bCs/>
                                <w:sz w:val="12"/>
                                <w:szCs w:val="12"/>
                                <w:lang w:val="es-PE"/>
                              </w:rPr>
                              <w:t>3.61</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5D50C" id="Cuadro de texto 1381" o:spid="_x0000_s1084" type="#_x0000_t202" style="position:absolute;left:0;text-align:left;margin-left:91.6pt;margin-top:171pt;width:53.35pt;height:13.9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" filled="f" stroked="f" strokeweight=".5pt">
                <v:textbox>
                  <w:txbxContent>
                    <w:p w14:paraId="02777526" w14:textId="1A7ED023" w:rsidR="0014084C" w:rsidRPr="00884ACE" w:rsidRDefault="0014084C" w:rsidP="007B7BFB">
                      <w:pPr>
                        <w:shd w:val="clear" w:color="auto" w:fill="FFFFFF" w:themeFill="background1"/>
                        <w:jc w:val="center"/>
                        <w:rPr>
                          <w:b/>
                          <w:bCs/>
                          <w:sz w:val="12"/>
                          <w:szCs w:val="12"/>
                          <w:lang w:val="es-PE"/>
                        </w:rPr>
                      </w:pPr>
                      <w:r>
                        <w:rPr>
                          <w:b/>
                          <w:bCs/>
                          <w:sz w:val="12"/>
                          <w:szCs w:val="12"/>
                          <w:lang w:val="es-PE"/>
                        </w:rPr>
                        <w:t>3.61</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sidR="007B7BFB">
        <w:rPr>
          <w:noProof/>
        </w:rPr>
        <mc:AlternateContent>
          <mc:Choice Requires="wps">
            <w:drawing>
              <wp:anchor distT="0" distB="0" distL="114300" distR="114300" simplePos="0" relativeHeight="251960320" behindDoc="0" locked="0" layoutInCell="1" allowOverlap="1" wp14:anchorId="73004A53" wp14:editId="626CC166">
                <wp:simplePos x="0" y="0"/>
                <wp:positionH relativeFrom="column">
                  <wp:posOffset>4473575</wp:posOffset>
                </wp:positionH>
                <wp:positionV relativeFrom="paragraph">
                  <wp:posOffset>1988185</wp:posOffset>
                </wp:positionV>
                <wp:extent cx="677538" cy="176270"/>
                <wp:effectExtent l="0" t="0" r="0" b="0"/>
                <wp:wrapNone/>
                <wp:docPr id="1380" name="Cuadro de texto 1380"/>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3720DAD2" w14:textId="77777777" w:rsidR="0014084C" w:rsidRPr="00884ACE" w:rsidRDefault="0014084C" w:rsidP="007B7BFB">
                            <w:pPr>
                              <w:shd w:val="clear" w:color="auto" w:fill="FFFFFF" w:themeFill="background1"/>
                              <w:jc w:val="center"/>
                              <w:rPr>
                                <w:b/>
                                <w:bCs/>
                                <w:sz w:val="12"/>
                                <w:szCs w:val="12"/>
                                <w:lang w:val="es-PE"/>
                              </w:rPr>
                            </w:pPr>
                            <w:r>
                              <w:rPr>
                                <w:b/>
                                <w:bCs/>
                                <w:sz w:val="12"/>
                                <w:szCs w:val="12"/>
                                <w:lang w:val="es-PE"/>
                              </w:rPr>
                              <w:t>2.74</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04A53" id="Cuadro de texto 1380" o:spid="_x0000_s1085" type="#_x0000_t202" style="position:absolute;left:0;text-align:left;margin-left:352.25pt;margin-top:156.55pt;width:53.35pt;height:13.9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" filled="f" stroked="f" strokeweight=".5pt">
                <v:textbox>
                  <w:txbxContent>
                    <w:p w14:paraId="3720DAD2" w14:textId="77777777" w:rsidR="0014084C" w:rsidRPr="00884ACE" w:rsidRDefault="0014084C" w:rsidP="007B7BFB">
                      <w:pPr>
                        <w:shd w:val="clear" w:color="auto" w:fill="FFFFFF" w:themeFill="background1"/>
                        <w:jc w:val="center"/>
                        <w:rPr>
                          <w:b/>
                          <w:bCs/>
                          <w:sz w:val="12"/>
                          <w:szCs w:val="12"/>
                          <w:lang w:val="es-PE"/>
                        </w:rPr>
                      </w:pPr>
                      <w:r>
                        <w:rPr>
                          <w:b/>
                          <w:bCs/>
                          <w:sz w:val="12"/>
                          <w:szCs w:val="12"/>
                          <w:lang w:val="es-PE"/>
                        </w:rPr>
                        <w:t>2.74</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w:drawing>
          <wp:inline distT="0" distB="0" distL="0" distR="0" wp14:anchorId="12C919F6" wp14:editId="77146A30">
            <wp:extent cx="4942800" cy="3600000"/>
            <wp:effectExtent l="19050" t="19050" r="10795" b="19685"/>
            <wp:docPr id="1406" name="Imagen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942800" cy="360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r>
        <w:rPr>
          <w:noProof/>
        </w:rPr>
        <w:drawing>
          <wp:inline distT="0" distB="0" distL="0" distR="0" wp14:anchorId="247CC5D8" wp14:editId="61BEBD2B">
            <wp:extent cx="475200" cy="3600000"/>
            <wp:effectExtent l="19050" t="19050" r="20320" b="19685"/>
            <wp:docPr id="1407" name="Imagen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5200" cy="3600000"/>
                    </a:xfrm>
                    <a:prstGeom prst="rect">
                      <a:avLst/>
                    </a:prstGeom>
                    <a:ln>
                      <a:solidFill>
                        <a:sysClr val="windowText" lastClr="000000"/>
                      </a:solidFill>
                    </a:ln>
                  </pic:spPr>
                </pic:pic>
              </a:graphicData>
            </a:graphic>
          </wp:inline>
        </w:drawing>
      </w:r>
    </w:p>
    <w:p w14:paraId="5FD8040C" w14:textId="2BDAE53B" w:rsidR="007B7BFB" w:rsidRPr="00730297" w:rsidRDefault="007B7BFB" w:rsidP="004715FF">
      <w:pPr>
        <w:tabs>
          <w:tab w:val="left" w:pos="720"/>
          <w:tab w:val="left" w:pos="1170"/>
        </w:tabs>
        <w:spacing w:after="90" w:line="240" w:lineRule="auto"/>
        <w:ind w:left="720"/>
        <w:jc w:val="center"/>
        <w:rPr>
          <w:rFonts w:ascii="Arial" w:eastAsia="Times New Roman" w:hAnsi="Arial" w:cs="Arial"/>
          <w:lang w:val="es-CL" w:eastAsia="es-ES"/>
        </w:rPr>
      </w:pPr>
      <w:r w:rsidRPr="00730297">
        <w:rPr>
          <w:rFonts w:ascii="Arial" w:eastAsia="Times New Roman" w:hAnsi="Arial" w:cs="Arial"/>
          <w:lang w:val="es-CL" w:eastAsia="es-ES"/>
        </w:rPr>
        <w:t>Diagrama de momentos últimos en la dirección y-y</w:t>
      </w:r>
    </w:p>
    <w:p w14:paraId="7868ADB1" w14:textId="56230BAA" w:rsidR="00F52A3C" w:rsidRDefault="00FA18D8" w:rsidP="00F52A3C">
      <w:pPr>
        <w:spacing w:after="90" w:line="360" w:lineRule="auto"/>
        <w:jc w:val="both"/>
        <w:rPr>
          <w:rFonts w:ascii="Arial" w:eastAsia="Times New Roman" w:hAnsi="Arial" w:cs="Arial"/>
          <w:lang w:eastAsia="es-PE"/>
        </w:rPr>
      </w:pPr>
      <w:r>
        <w:rPr>
          <w:rFonts w:ascii="Arial" w:eastAsia="Times New Roman" w:hAnsi="Arial" w:cs="Arial"/>
          <w:lang w:eastAsia="es-PE"/>
        </w:rPr>
        <w:t>E</w:t>
      </w:r>
      <w:r w:rsidR="00F52A3C">
        <w:rPr>
          <w:rFonts w:ascii="Arial" w:eastAsia="Times New Roman" w:hAnsi="Arial" w:cs="Arial"/>
          <w:lang w:eastAsia="es-PE"/>
        </w:rPr>
        <w:t>n</w:t>
      </w:r>
      <w:r w:rsidR="00F52A3C" w:rsidRPr="00730297">
        <w:rPr>
          <w:rFonts w:ascii="Arial" w:eastAsia="Times New Roman" w:hAnsi="Arial" w:cs="Arial"/>
          <w:lang w:eastAsia="es-PE"/>
        </w:rPr>
        <w:t xml:space="preserve"> los diagramas de los momentos últimos</w:t>
      </w:r>
      <w:r>
        <w:rPr>
          <w:rFonts w:ascii="Arial" w:eastAsia="Times New Roman" w:hAnsi="Arial" w:cs="Arial"/>
          <w:lang w:eastAsia="es-PE"/>
        </w:rPr>
        <w:t xml:space="preserve"> se observa que </w:t>
      </w:r>
      <w:r w:rsidR="00F52A3C">
        <w:rPr>
          <w:rFonts w:ascii="Arial" w:eastAsia="Times New Roman" w:hAnsi="Arial" w:cs="Arial"/>
          <w:lang w:eastAsia="es-PE"/>
        </w:rPr>
        <w:t xml:space="preserve">las solicitaciones de momento flector positivas y negativas </w:t>
      </w:r>
      <w:r w:rsidR="00F52A3C" w:rsidRPr="00730297">
        <w:rPr>
          <w:rFonts w:ascii="Arial" w:eastAsia="Times New Roman" w:hAnsi="Arial" w:cs="Arial"/>
          <w:lang w:eastAsia="es-PE"/>
        </w:rPr>
        <w:t xml:space="preserve">sobrepasan la resistencia </w:t>
      </w:r>
      <w:r w:rsidR="00F52A3C">
        <w:rPr>
          <w:rFonts w:ascii="Arial" w:eastAsia="Times New Roman" w:hAnsi="Arial" w:cs="Arial"/>
          <w:lang w:eastAsia="es-PE"/>
        </w:rPr>
        <w:t xml:space="preserve">a flexión </w:t>
      </w:r>
      <w:r w:rsidR="00F52A3C" w:rsidRPr="00730297">
        <w:rPr>
          <w:rFonts w:ascii="Arial" w:eastAsia="Times New Roman" w:hAnsi="Arial" w:cs="Arial"/>
          <w:lang w:eastAsia="es-PE"/>
        </w:rPr>
        <w:t xml:space="preserve">de diseño </w:t>
      </w:r>
      <w:proofErr w:type="spellStart"/>
      <w:r w:rsidR="00F52A3C" w:rsidRPr="00730297">
        <w:rPr>
          <w:rFonts w:ascii="Arial" w:eastAsia="Times New Roman" w:hAnsi="Arial" w:cs="Arial"/>
          <w:lang w:eastAsia="es-PE"/>
        </w:rPr>
        <w:t>ØMn</w:t>
      </w:r>
      <w:proofErr w:type="spellEnd"/>
      <w:r w:rsidR="00F52A3C" w:rsidRPr="00730297">
        <w:rPr>
          <w:rFonts w:ascii="Arial" w:eastAsia="Times New Roman" w:hAnsi="Arial" w:cs="Arial"/>
          <w:lang w:eastAsia="es-PE"/>
        </w:rPr>
        <w:t xml:space="preserve">= </w:t>
      </w:r>
      <w:r w:rsidR="00F52A3C">
        <w:rPr>
          <w:rFonts w:ascii="Arial" w:eastAsia="Times New Roman" w:hAnsi="Arial" w:cs="Arial"/>
          <w:lang w:eastAsia="es-PE"/>
        </w:rPr>
        <w:t>2.2</w:t>
      </w:r>
      <w:r w:rsidR="00F52A3C" w:rsidRPr="00730297">
        <w:rPr>
          <w:rFonts w:ascii="Arial" w:eastAsia="Times New Roman" w:hAnsi="Arial" w:cs="Arial"/>
          <w:lang w:eastAsia="es-PE"/>
        </w:rPr>
        <w:t xml:space="preserve"> </w:t>
      </w:r>
      <w:proofErr w:type="spellStart"/>
      <w:r w:rsidR="00F52A3C" w:rsidRPr="00730297">
        <w:rPr>
          <w:rFonts w:ascii="Arial" w:eastAsia="Times New Roman" w:hAnsi="Arial" w:cs="Arial"/>
          <w:lang w:eastAsia="es-PE"/>
        </w:rPr>
        <w:t>tn.m</w:t>
      </w:r>
      <w:proofErr w:type="spellEnd"/>
      <w:r w:rsidR="00F52A3C" w:rsidRPr="00730297">
        <w:rPr>
          <w:rFonts w:ascii="Arial" w:eastAsia="Times New Roman" w:hAnsi="Arial" w:cs="Arial"/>
          <w:lang w:eastAsia="es-PE"/>
        </w:rPr>
        <w:t xml:space="preserve"> </w:t>
      </w:r>
      <w:r w:rsidR="00F52A3C">
        <w:rPr>
          <w:rFonts w:ascii="Arial" w:eastAsia="Times New Roman" w:hAnsi="Arial" w:cs="Arial"/>
          <w:lang w:eastAsia="es-PE"/>
        </w:rPr>
        <w:lastRenderedPageBreak/>
        <w:t xml:space="preserve">tanto en la dirección X-X como en la Y-Y de análisis. Por ello, </w:t>
      </w:r>
      <w:r w:rsidR="00F52A3C" w:rsidRPr="00730297">
        <w:rPr>
          <w:rFonts w:ascii="Arial" w:eastAsia="Times New Roman" w:hAnsi="Arial" w:cs="Arial"/>
          <w:lang w:eastAsia="es-PE"/>
        </w:rPr>
        <w:t xml:space="preserve">se </w:t>
      </w:r>
      <w:r w:rsidR="00F52A3C">
        <w:rPr>
          <w:rFonts w:ascii="Arial" w:eastAsia="Times New Roman" w:hAnsi="Arial" w:cs="Arial"/>
          <w:lang w:eastAsia="es-PE"/>
        </w:rPr>
        <w:t xml:space="preserve">adicionaron </w:t>
      </w:r>
      <w:r w:rsidR="00F52A3C" w:rsidRPr="00730297">
        <w:rPr>
          <w:rFonts w:ascii="Arial" w:eastAsia="Times New Roman" w:hAnsi="Arial" w:cs="Arial"/>
          <w:lang w:eastAsia="es-PE"/>
        </w:rPr>
        <w:t>bastones de</w:t>
      </w:r>
      <w:r w:rsidR="00F52A3C">
        <w:rPr>
          <w:rFonts w:ascii="Arial" w:eastAsia="Times New Roman" w:hAnsi="Arial" w:cs="Arial"/>
          <w:lang w:eastAsia="es-PE"/>
        </w:rPr>
        <w:t xml:space="preserve"> </w:t>
      </w:r>
      <w:r w:rsidR="00F52A3C" w:rsidRPr="00730297">
        <w:rPr>
          <w:rFonts w:ascii="Arial" w:eastAsia="Times New Roman" w:hAnsi="Arial" w:cs="Arial"/>
          <w:lang w:eastAsia="es-PE"/>
        </w:rPr>
        <w:t>Ø</w:t>
      </w:r>
      <w:r w:rsidR="00874DF6">
        <w:rPr>
          <w:rFonts w:ascii="Arial" w:eastAsia="Times New Roman" w:hAnsi="Arial" w:cs="Arial"/>
          <w:lang w:eastAsia="es-PE"/>
        </w:rPr>
        <w:t>3/8</w:t>
      </w:r>
      <w:r w:rsidR="00F52A3C" w:rsidRPr="00730297">
        <w:rPr>
          <w:rFonts w:ascii="Arial" w:eastAsia="Times New Roman" w:hAnsi="Arial" w:cs="Arial"/>
          <w:lang w:eastAsia="es-PE"/>
        </w:rPr>
        <w:t>"@0.</w:t>
      </w:r>
      <w:r w:rsidR="00874DF6">
        <w:rPr>
          <w:rFonts w:ascii="Arial" w:eastAsia="Times New Roman" w:hAnsi="Arial" w:cs="Arial"/>
          <w:lang w:eastAsia="es-PE"/>
        </w:rPr>
        <w:t>4</w:t>
      </w:r>
      <w:r w:rsidR="00F52A3C" w:rsidRPr="00730297">
        <w:rPr>
          <w:rFonts w:ascii="Arial" w:eastAsia="Times New Roman" w:hAnsi="Arial" w:cs="Arial"/>
          <w:lang w:eastAsia="es-PE"/>
        </w:rPr>
        <w:t>0m</w:t>
      </w:r>
      <w:r w:rsidR="00F52A3C">
        <w:rPr>
          <w:rFonts w:ascii="Arial" w:eastAsia="Times New Roman" w:hAnsi="Arial" w:cs="Arial"/>
          <w:lang w:eastAsia="es-PE"/>
        </w:rPr>
        <w:t>,</w:t>
      </w:r>
      <w:r w:rsidR="00F52A3C" w:rsidRPr="00730297">
        <w:rPr>
          <w:rFonts w:ascii="Arial" w:eastAsia="Times New Roman" w:hAnsi="Arial" w:cs="Arial"/>
          <w:lang w:eastAsia="es-PE"/>
        </w:rPr>
        <w:t xml:space="preserve"> Ø3/8"@0.</w:t>
      </w:r>
      <w:r w:rsidR="00F52A3C">
        <w:rPr>
          <w:rFonts w:ascii="Arial" w:eastAsia="Times New Roman" w:hAnsi="Arial" w:cs="Arial"/>
          <w:lang w:eastAsia="es-PE"/>
        </w:rPr>
        <w:t>2</w:t>
      </w:r>
      <w:r w:rsidR="00F52A3C" w:rsidRPr="00730297">
        <w:rPr>
          <w:rFonts w:ascii="Arial" w:eastAsia="Times New Roman" w:hAnsi="Arial" w:cs="Arial"/>
          <w:lang w:eastAsia="es-PE"/>
        </w:rPr>
        <w:t xml:space="preserve">0m </w:t>
      </w:r>
      <w:r w:rsidR="00F52A3C">
        <w:rPr>
          <w:rFonts w:ascii="Arial" w:eastAsia="Times New Roman" w:hAnsi="Arial" w:cs="Arial"/>
          <w:lang w:eastAsia="es-PE"/>
        </w:rPr>
        <w:t xml:space="preserve">o </w:t>
      </w:r>
      <w:r w:rsidR="00F52A3C" w:rsidRPr="00730297">
        <w:rPr>
          <w:rFonts w:ascii="Arial" w:eastAsia="Times New Roman" w:hAnsi="Arial" w:cs="Arial"/>
          <w:lang w:eastAsia="es-PE"/>
        </w:rPr>
        <w:t>Ø</w:t>
      </w:r>
      <w:r w:rsidR="00874DF6">
        <w:rPr>
          <w:rFonts w:ascii="Arial" w:eastAsia="Times New Roman" w:hAnsi="Arial" w:cs="Arial"/>
          <w:lang w:eastAsia="es-PE"/>
        </w:rPr>
        <w:t>1/2</w:t>
      </w:r>
      <w:r w:rsidR="00F52A3C" w:rsidRPr="00730297">
        <w:rPr>
          <w:rFonts w:ascii="Arial" w:eastAsia="Times New Roman" w:hAnsi="Arial" w:cs="Arial"/>
          <w:lang w:eastAsia="es-PE"/>
        </w:rPr>
        <w:t>"@0.</w:t>
      </w:r>
      <w:r w:rsidR="00874DF6">
        <w:rPr>
          <w:rFonts w:ascii="Arial" w:eastAsia="Times New Roman" w:hAnsi="Arial" w:cs="Arial"/>
          <w:lang w:eastAsia="es-PE"/>
        </w:rPr>
        <w:t>2</w:t>
      </w:r>
      <w:r w:rsidR="00F52A3C" w:rsidRPr="00730297">
        <w:rPr>
          <w:rFonts w:ascii="Arial" w:eastAsia="Times New Roman" w:hAnsi="Arial" w:cs="Arial"/>
          <w:lang w:eastAsia="es-PE"/>
        </w:rPr>
        <w:t xml:space="preserve">0m en las zonas donde </w:t>
      </w:r>
      <w:r w:rsidR="00F52A3C">
        <w:rPr>
          <w:rFonts w:ascii="Arial" w:eastAsia="Times New Roman" w:hAnsi="Arial" w:cs="Arial"/>
          <w:lang w:eastAsia="es-PE"/>
        </w:rPr>
        <w:t>fue necesario</w:t>
      </w:r>
      <w:r w:rsidR="00F52A3C" w:rsidRPr="00730297">
        <w:rPr>
          <w:rFonts w:ascii="Arial" w:eastAsia="Times New Roman" w:hAnsi="Arial" w:cs="Arial"/>
          <w:lang w:eastAsia="es-PE"/>
        </w:rPr>
        <w:t xml:space="preserve"> (ver plano de estructuras).</w:t>
      </w:r>
    </w:p>
    <w:p w14:paraId="53E784B5" w14:textId="12029ADB" w:rsidR="007B7BFB" w:rsidRDefault="00156C98" w:rsidP="007B7BFB">
      <w:pPr>
        <w:tabs>
          <w:tab w:val="left" w:pos="3375"/>
        </w:tabs>
        <w:spacing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64416" behindDoc="0" locked="0" layoutInCell="1" allowOverlap="1" wp14:anchorId="629D416D" wp14:editId="2EBD59BA">
                <wp:simplePos x="0" y="0"/>
                <wp:positionH relativeFrom="column">
                  <wp:posOffset>499110</wp:posOffset>
                </wp:positionH>
                <wp:positionV relativeFrom="paragraph">
                  <wp:posOffset>1991995</wp:posOffset>
                </wp:positionV>
                <wp:extent cx="677538" cy="176270"/>
                <wp:effectExtent l="0" t="0" r="0" b="0"/>
                <wp:wrapNone/>
                <wp:docPr id="1386" name="Cuadro de texto 1386"/>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405AA589" w14:textId="0F1ADD67" w:rsidR="0014084C" w:rsidRPr="00884ACE" w:rsidRDefault="0014084C" w:rsidP="007B7BFB">
                            <w:pPr>
                              <w:shd w:val="clear" w:color="auto" w:fill="FFFFFF" w:themeFill="background1"/>
                              <w:jc w:val="center"/>
                              <w:rPr>
                                <w:b/>
                                <w:bCs/>
                                <w:sz w:val="12"/>
                                <w:szCs w:val="12"/>
                                <w:lang w:val="es-PE"/>
                              </w:rPr>
                            </w:pPr>
                            <w:r>
                              <w:rPr>
                                <w:b/>
                                <w:bCs/>
                                <w:sz w:val="12"/>
                                <w:szCs w:val="12"/>
                                <w:lang w:val="es-PE"/>
                              </w:rPr>
                              <w:t>3.99</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D416D" id="Cuadro de texto 1386" o:spid="_x0000_s1086" type="#_x0000_t202" style="position:absolute;left:0;text-align:left;margin-left:39.3pt;margin-top:156.85pt;width:53.35pt;height:13.9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" filled="f" stroked="f" strokeweight=".5pt">
                <v:textbox>
                  <w:txbxContent>
                    <w:p w14:paraId="405AA589" w14:textId="0F1ADD67" w:rsidR="0014084C" w:rsidRPr="00884ACE" w:rsidRDefault="0014084C" w:rsidP="007B7BFB">
                      <w:pPr>
                        <w:shd w:val="clear" w:color="auto" w:fill="FFFFFF" w:themeFill="background1"/>
                        <w:jc w:val="center"/>
                        <w:rPr>
                          <w:b/>
                          <w:bCs/>
                          <w:sz w:val="12"/>
                          <w:szCs w:val="12"/>
                          <w:lang w:val="es-PE"/>
                        </w:rPr>
                      </w:pPr>
                      <w:r>
                        <w:rPr>
                          <w:b/>
                          <w:bCs/>
                          <w:sz w:val="12"/>
                          <w:szCs w:val="12"/>
                          <w:lang w:val="es-PE"/>
                        </w:rPr>
                        <w:t>3.99</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65440" behindDoc="0" locked="0" layoutInCell="1" allowOverlap="1" wp14:anchorId="2BCA4510" wp14:editId="355DDACB">
                <wp:simplePos x="0" y="0"/>
                <wp:positionH relativeFrom="column">
                  <wp:posOffset>1534795</wp:posOffset>
                </wp:positionH>
                <wp:positionV relativeFrom="paragraph">
                  <wp:posOffset>173355</wp:posOffset>
                </wp:positionV>
                <wp:extent cx="677538" cy="176270"/>
                <wp:effectExtent l="0" t="0" r="0" b="0"/>
                <wp:wrapNone/>
                <wp:docPr id="1385" name="Cuadro de texto 1385"/>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0B3869E5" w14:textId="62228D6C" w:rsidR="0014084C" w:rsidRPr="00884ACE" w:rsidRDefault="0014084C" w:rsidP="007B7BFB">
                            <w:pPr>
                              <w:shd w:val="clear" w:color="auto" w:fill="FFFFFF" w:themeFill="background1"/>
                              <w:jc w:val="center"/>
                              <w:rPr>
                                <w:b/>
                                <w:bCs/>
                                <w:sz w:val="12"/>
                                <w:szCs w:val="12"/>
                                <w:lang w:val="es-PE"/>
                              </w:rPr>
                            </w:pPr>
                            <w:r>
                              <w:rPr>
                                <w:b/>
                                <w:bCs/>
                                <w:sz w:val="12"/>
                                <w:szCs w:val="12"/>
                                <w:lang w:val="es-PE"/>
                              </w:rPr>
                              <w:t>4.16</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A4510" id="Cuadro de texto 1385" o:spid="_x0000_s1087" type="#_x0000_t202" style="position:absolute;left:0;text-align:left;margin-left:120.85pt;margin-top:13.65pt;width:53.35pt;height:13.9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" filled="f" stroked="f" strokeweight=".5pt">
                <v:textbox>
                  <w:txbxContent>
                    <w:p w14:paraId="0B3869E5" w14:textId="62228D6C" w:rsidR="0014084C" w:rsidRPr="00884ACE" w:rsidRDefault="0014084C" w:rsidP="007B7BFB">
                      <w:pPr>
                        <w:shd w:val="clear" w:color="auto" w:fill="FFFFFF" w:themeFill="background1"/>
                        <w:jc w:val="center"/>
                        <w:rPr>
                          <w:b/>
                          <w:bCs/>
                          <w:sz w:val="12"/>
                          <w:szCs w:val="12"/>
                          <w:lang w:val="es-PE"/>
                        </w:rPr>
                      </w:pPr>
                      <w:r>
                        <w:rPr>
                          <w:b/>
                          <w:bCs/>
                          <w:sz w:val="12"/>
                          <w:szCs w:val="12"/>
                          <w:lang w:val="es-PE"/>
                        </w:rPr>
                        <w:t>4.16</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66464" behindDoc="0" locked="0" layoutInCell="1" allowOverlap="1" wp14:anchorId="53E97F86" wp14:editId="4FC176F5">
                <wp:simplePos x="0" y="0"/>
                <wp:positionH relativeFrom="column">
                  <wp:posOffset>3591560</wp:posOffset>
                </wp:positionH>
                <wp:positionV relativeFrom="paragraph">
                  <wp:posOffset>2563495</wp:posOffset>
                </wp:positionV>
                <wp:extent cx="677538" cy="176270"/>
                <wp:effectExtent l="0" t="0" r="0" b="0"/>
                <wp:wrapNone/>
                <wp:docPr id="1387" name="Cuadro de texto 1387"/>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79FFECD2" w14:textId="26076301" w:rsidR="0014084C" w:rsidRPr="00884ACE" w:rsidRDefault="0014084C" w:rsidP="007B7BFB">
                            <w:pPr>
                              <w:shd w:val="clear" w:color="auto" w:fill="FFFFFF" w:themeFill="background1"/>
                              <w:jc w:val="center"/>
                              <w:rPr>
                                <w:b/>
                                <w:bCs/>
                                <w:sz w:val="12"/>
                                <w:szCs w:val="12"/>
                                <w:lang w:val="es-PE"/>
                              </w:rPr>
                            </w:pPr>
                            <w:r>
                              <w:rPr>
                                <w:b/>
                                <w:bCs/>
                                <w:sz w:val="12"/>
                                <w:szCs w:val="12"/>
                                <w:lang w:val="es-PE"/>
                              </w:rPr>
                              <w:t>3.79 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E97F86" id="Cuadro de texto 1387" o:spid="_x0000_s1088" type="#_x0000_t202" style="position:absolute;left:0;text-align:left;margin-left:282.8pt;margin-top:201.85pt;width:53.35pt;height:13.9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" filled="f" stroked="f" strokeweight=".5pt">
                <v:textbox>
                  <w:txbxContent>
                    <w:p w14:paraId="79FFECD2" w14:textId="26076301" w:rsidR="0014084C" w:rsidRPr="00884ACE" w:rsidRDefault="0014084C" w:rsidP="007B7BFB">
                      <w:pPr>
                        <w:shd w:val="clear" w:color="auto" w:fill="FFFFFF" w:themeFill="background1"/>
                        <w:jc w:val="center"/>
                        <w:rPr>
                          <w:b/>
                          <w:bCs/>
                          <w:sz w:val="12"/>
                          <w:szCs w:val="12"/>
                          <w:lang w:val="es-PE"/>
                        </w:rPr>
                      </w:pPr>
                      <w:r>
                        <w:rPr>
                          <w:b/>
                          <w:bCs/>
                          <w:sz w:val="12"/>
                          <w:szCs w:val="12"/>
                          <w:lang w:val="es-PE"/>
                        </w:rPr>
                        <w:t>3.79 T</w:t>
                      </w:r>
                      <w:r w:rsidRPr="00884ACE">
                        <w:rPr>
                          <w:b/>
                          <w:bCs/>
                          <w:sz w:val="12"/>
                          <w:szCs w:val="12"/>
                          <w:lang w:val="es-PE"/>
                        </w:rPr>
                        <w:t>on/m</w:t>
                      </w:r>
                    </w:p>
                  </w:txbxContent>
                </v:textbox>
              </v:shape>
            </w:pict>
          </mc:Fallback>
        </mc:AlternateContent>
      </w:r>
      <w:r>
        <w:rPr>
          <w:noProof/>
        </w:rPr>
        <w:drawing>
          <wp:inline distT="0" distB="0" distL="0" distR="0" wp14:anchorId="287D8C18" wp14:editId="1A103A12">
            <wp:extent cx="4687200" cy="2880000"/>
            <wp:effectExtent l="19050" t="19050" r="18415" b="1587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b="14884"/>
                    <a:stretch/>
                  </pic:blipFill>
                  <pic:spPr bwMode="auto">
                    <a:xfrm>
                      <a:off x="0" y="0"/>
                      <a:ext cx="4687200" cy="28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7B7BFB">
        <w:rPr>
          <w:noProof/>
        </w:rPr>
        <w:drawing>
          <wp:inline distT="0" distB="0" distL="0" distR="0" wp14:anchorId="28E14906" wp14:editId="5C4DED0D">
            <wp:extent cx="374400" cy="2880000"/>
            <wp:effectExtent l="19050" t="19050" r="26035" b="15875"/>
            <wp:docPr id="1396" name="Imagen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4400" cy="2880000"/>
                    </a:xfrm>
                    <a:prstGeom prst="rect">
                      <a:avLst/>
                    </a:prstGeom>
                    <a:ln>
                      <a:solidFill>
                        <a:sysClr val="windowText" lastClr="000000"/>
                      </a:solidFill>
                    </a:ln>
                  </pic:spPr>
                </pic:pic>
              </a:graphicData>
            </a:graphic>
          </wp:inline>
        </w:drawing>
      </w:r>
    </w:p>
    <w:p w14:paraId="73DAF109" w14:textId="77777777" w:rsidR="007B7BFB" w:rsidRPr="003601C6" w:rsidRDefault="007B7BFB" w:rsidP="007B7BFB">
      <w:pPr>
        <w:tabs>
          <w:tab w:val="left" w:pos="3375"/>
        </w:tabs>
        <w:spacing w:line="240" w:lineRule="auto"/>
        <w:jc w:val="center"/>
        <w:rPr>
          <w:rFonts w:ascii="Arial" w:eastAsia="Times New Roman" w:hAnsi="Arial" w:cs="Arial"/>
          <w:lang w:eastAsia="es-PE"/>
        </w:rPr>
      </w:pPr>
      <w:r w:rsidRPr="00730297">
        <w:rPr>
          <w:rFonts w:ascii="Arial" w:eastAsia="Times New Roman" w:hAnsi="Arial" w:cs="Arial"/>
          <w:lang w:val="es-CL" w:eastAsia="es-ES"/>
        </w:rPr>
        <w:t>Diagrama de fuerzas cortantes en la dirección x-x</w:t>
      </w:r>
    </w:p>
    <w:p w14:paraId="315DEBF1" w14:textId="7BCAD491" w:rsidR="007B7BFB" w:rsidRPr="00730297" w:rsidRDefault="00156C98" w:rsidP="007B7BFB">
      <w:pPr>
        <w:spacing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62368" behindDoc="0" locked="0" layoutInCell="1" allowOverlap="1" wp14:anchorId="009650F1" wp14:editId="5569522A">
                <wp:simplePos x="0" y="0"/>
                <wp:positionH relativeFrom="column">
                  <wp:posOffset>274955</wp:posOffset>
                </wp:positionH>
                <wp:positionV relativeFrom="paragraph">
                  <wp:posOffset>2280920</wp:posOffset>
                </wp:positionV>
                <wp:extent cx="677538" cy="176270"/>
                <wp:effectExtent l="0" t="0" r="0" b="0"/>
                <wp:wrapNone/>
                <wp:docPr id="1389" name="Cuadro de texto 1389"/>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7FB2667E" w14:textId="6FBDD45C" w:rsidR="0014084C" w:rsidRPr="00884ACE" w:rsidRDefault="0014084C" w:rsidP="007B7BFB">
                            <w:pPr>
                              <w:shd w:val="clear" w:color="auto" w:fill="FFFFFF" w:themeFill="background1"/>
                              <w:jc w:val="center"/>
                              <w:rPr>
                                <w:b/>
                                <w:bCs/>
                                <w:sz w:val="12"/>
                                <w:szCs w:val="12"/>
                                <w:lang w:val="es-PE"/>
                              </w:rPr>
                            </w:pPr>
                            <w:r>
                              <w:rPr>
                                <w:b/>
                                <w:bCs/>
                                <w:sz w:val="12"/>
                                <w:szCs w:val="12"/>
                                <w:lang w:val="es-PE"/>
                              </w:rPr>
                              <w:t>4.56</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650F1" id="Cuadro de texto 1389" o:spid="_x0000_s1089" type="#_x0000_t202" style="position:absolute;left:0;text-align:left;margin-left:21.65pt;margin-top:179.6pt;width:53.35pt;height:13.9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" filled="f" stroked="f" strokeweight=".5pt">
                <v:textbox>
                  <w:txbxContent>
                    <w:p w14:paraId="7FB2667E" w14:textId="6FBDD45C" w:rsidR="0014084C" w:rsidRPr="00884ACE" w:rsidRDefault="0014084C" w:rsidP="007B7BFB">
                      <w:pPr>
                        <w:shd w:val="clear" w:color="auto" w:fill="FFFFFF" w:themeFill="background1"/>
                        <w:jc w:val="center"/>
                        <w:rPr>
                          <w:b/>
                          <w:bCs/>
                          <w:sz w:val="12"/>
                          <w:szCs w:val="12"/>
                          <w:lang w:val="es-PE"/>
                        </w:rPr>
                      </w:pPr>
                      <w:r>
                        <w:rPr>
                          <w:b/>
                          <w:bCs/>
                          <w:sz w:val="12"/>
                          <w:szCs w:val="12"/>
                          <w:lang w:val="es-PE"/>
                        </w:rPr>
                        <w:t>4.56</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67488" behindDoc="0" locked="0" layoutInCell="1" allowOverlap="1" wp14:anchorId="5BACE9FD" wp14:editId="602C4EF9">
                <wp:simplePos x="0" y="0"/>
                <wp:positionH relativeFrom="column">
                  <wp:posOffset>1246505</wp:posOffset>
                </wp:positionH>
                <wp:positionV relativeFrom="paragraph">
                  <wp:posOffset>1155700</wp:posOffset>
                </wp:positionV>
                <wp:extent cx="677538" cy="176270"/>
                <wp:effectExtent l="0" t="0" r="0" b="0"/>
                <wp:wrapNone/>
                <wp:docPr id="1388" name="Cuadro de texto 1388"/>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63D910CB" w14:textId="094398E7" w:rsidR="0014084C" w:rsidRPr="00884ACE" w:rsidRDefault="0014084C" w:rsidP="007B7BFB">
                            <w:pPr>
                              <w:shd w:val="clear" w:color="auto" w:fill="FFFFFF" w:themeFill="background1"/>
                              <w:jc w:val="center"/>
                              <w:rPr>
                                <w:b/>
                                <w:bCs/>
                                <w:sz w:val="12"/>
                                <w:szCs w:val="12"/>
                                <w:lang w:val="es-PE"/>
                              </w:rPr>
                            </w:pPr>
                            <w:r>
                              <w:rPr>
                                <w:b/>
                                <w:bCs/>
                                <w:sz w:val="12"/>
                                <w:szCs w:val="12"/>
                                <w:lang w:val="es-PE"/>
                              </w:rPr>
                              <w:t>3.98</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CE9FD" id="Cuadro de texto 1388" o:spid="_x0000_s1090" type="#_x0000_t202" style="position:absolute;left:0;text-align:left;margin-left:98.15pt;margin-top:91pt;width:53.35pt;height:13.9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" filled="f" stroked="f" strokeweight=".5pt">
                <v:textbox>
                  <w:txbxContent>
                    <w:p w14:paraId="63D910CB" w14:textId="094398E7" w:rsidR="0014084C" w:rsidRPr="00884ACE" w:rsidRDefault="0014084C" w:rsidP="007B7BFB">
                      <w:pPr>
                        <w:shd w:val="clear" w:color="auto" w:fill="FFFFFF" w:themeFill="background1"/>
                        <w:jc w:val="center"/>
                        <w:rPr>
                          <w:b/>
                          <w:bCs/>
                          <w:sz w:val="12"/>
                          <w:szCs w:val="12"/>
                          <w:lang w:val="es-PE"/>
                        </w:rPr>
                      </w:pPr>
                      <w:r>
                        <w:rPr>
                          <w:b/>
                          <w:bCs/>
                          <w:sz w:val="12"/>
                          <w:szCs w:val="12"/>
                          <w:lang w:val="es-PE"/>
                        </w:rPr>
                        <w:t>3.98</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63392" behindDoc="0" locked="0" layoutInCell="1" allowOverlap="1" wp14:anchorId="59A55E0F" wp14:editId="46C5B78B">
                <wp:simplePos x="0" y="0"/>
                <wp:positionH relativeFrom="column">
                  <wp:posOffset>2864485</wp:posOffset>
                </wp:positionH>
                <wp:positionV relativeFrom="paragraph">
                  <wp:posOffset>452755</wp:posOffset>
                </wp:positionV>
                <wp:extent cx="677538" cy="176270"/>
                <wp:effectExtent l="0" t="0" r="0" b="0"/>
                <wp:wrapNone/>
                <wp:docPr id="1390" name="Cuadro de texto 1390"/>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42CC8428" w14:textId="68934326" w:rsidR="0014084C" w:rsidRPr="00884ACE" w:rsidRDefault="0014084C" w:rsidP="007B7BFB">
                            <w:pPr>
                              <w:shd w:val="clear" w:color="auto" w:fill="FFFFFF" w:themeFill="background1"/>
                              <w:jc w:val="center"/>
                              <w:rPr>
                                <w:b/>
                                <w:bCs/>
                                <w:sz w:val="12"/>
                                <w:szCs w:val="12"/>
                                <w:lang w:val="es-PE"/>
                              </w:rPr>
                            </w:pPr>
                            <w:r>
                              <w:rPr>
                                <w:b/>
                                <w:bCs/>
                                <w:sz w:val="12"/>
                                <w:szCs w:val="12"/>
                                <w:lang w:val="es-PE"/>
                              </w:rPr>
                              <w:t>3.83</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55E0F" id="Cuadro de texto 1390" o:spid="_x0000_s1091" type="#_x0000_t202" style="position:absolute;left:0;text-align:left;margin-left:225.55pt;margin-top:35.65pt;width:53.35pt;height:13.9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" filled="f" stroked="f" strokeweight=".5pt">
                <v:textbox>
                  <w:txbxContent>
                    <w:p w14:paraId="42CC8428" w14:textId="68934326" w:rsidR="0014084C" w:rsidRPr="00884ACE" w:rsidRDefault="0014084C" w:rsidP="007B7BFB">
                      <w:pPr>
                        <w:shd w:val="clear" w:color="auto" w:fill="FFFFFF" w:themeFill="background1"/>
                        <w:jc w:val="center"/>
                        <w:rPr>
                          <w:b/>
                          <w:bCs/>
                          <w:sz w:val="12"/>
                          <w:szCs w:val="12"/>
                          <w:lang w:val="es-PE"/>
                        </w:rPr>
                      </w:pPr>
                      <w:r>
                        <w:rPr>
                          <w:b/>
                          <w:bCs/>
                          <w:sz w:val="12"/>
                          <w:szCs w:val="12"/>
                          <w:lang w:val="es-PE"/>
                        </w:rPr>
                        <w:t>3.83</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w:drawing>
          <wp:inline distT="0" distB="0" distL="0" distR="0" wp14:anchorId="727FAEE2" wp14:editId="0EFC582B">
            <wp:extent cx="4712400" cy="2880000"/>
            <wp:effectExtent l="19050" t="19050" r="12065" b="1587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712400" cy="28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r w:rsidR="007B7BFB">
        <w:rPr>
          <w:noProof/>
        </w:rPr>
        <w:drawing>
          <wp:inline distT="0" distB="0" distL="0" distR="0" wp14:anchorId="3519F89D" wp14:editId="347F4A02">
            <wp:extent cx="374400" cy="2880000"/>
            <wp:effectExtent l="19050" t="19050" r="26035" b="15875"/>
            <wp:docPr id="1398" name="Imagen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4400" cy="2880000"/>
                    </a:xfrm>
                    <a:prstGeom prst="rect">
                      <a:avLst/>
                    </a:prstGeom>
                    <a:ln>
                      <a:solidFill>
                        <a:sysClr val="windowText" lastClr="000000"/>
                      </a:solidFill>
                    </a:ln>
                  </pic:spPr>
                </pic:pic>
              </a:graphicData>
            </a:graphic>
          </wp:inline>
        </w:drawing>
      </w:r>
    </w:p>
    <w:p w14:paraId="7B31582F" w14:textId="77777777" w:rsidR="007B7BFB" w:rsidRPr="007B7BFB" w:rsidRDefault="007B7BFB" w:rsidP="007B7BFB">
      <w:pPr>
        <w:spacing w:after="0" w:line="240" w:lineRule="auto"/>
        <w:jc w:val="center"/>
        <w:rPr>
          <w:rFonts w:ascii="Arial" w:eastAsia="Times New Roman" w:hAnsi="Arial" w:cs="Arial"/>
          <w:bCs/>
          <w:lang w:eastAsia="es-ES"/>
        </w:rPr>
      </w:pPr>
      <w:r w:rsidRPr="00C16074">
        <w:rPr>
          <w:rFonts w:ascii="Arial" w:eastAsia="Times New Roman" w:hAnsi="Arial" w:cs="Arial"/>
          <w:bCs/>
          <w:lang w:eastAsia="es-ES"/>
        </w:rPr>
        <w:t>Diagrama de fuerzas cortantes en la dirección y-y</w:t>
      </w:r>
    </w:p>
    <w:p w14:paraId="7BEE9BD6" w14:textId="5D107378" w:rsidR="00DF7B84" w:rsidRDefault="00DF7B84" w:rsidP="00DF7B84">
      <w:pPr>
        <w:spacing w:before="240" w:after="0" w:line="360" w:lineRule="auto"/>
        <w:jc w:val="both"/>
        <w:rPr>
          <w:rFonts w:ascii="Arial" w:eastAsia="Times New Roman" w:hAnsi="Arial" w:cs="Arial"/>
          <w:lang w:eastAsia="es-PE"/>
        </w:rPr>
      </w:pPr>
      <w:r>
        <w:rPr>
          <w:rFonts w:ascii="Arial" w:eastAsia="Times New Roman" w:hAnsi="Arial" w:cs="Arial"/>
          <w:lang w:eastAsia="es-PE"/>
        </w:rPr>
        <w:t>Como</w:t>
      </w:r>
      <w:r w:rsidRPr="00730297">
        <w:rPr>
          <w:rFonts w:ascii="Arial" w:eastAsia="Times New Roman" w:hAnsi="Arial" w:cs="Arial"/>
          <w:lang w:eastAsia="es-PE"/>
        </w:rPr>
        <w:t xml:space="preserve"> </w:t>
      </w:r>
      <w:r>
        <w:rPr>
          <w:rFonts w:ascii="Arial" w:eastAsia="Times New Roman" w:hAnsi="Arial" w:cs="Arial"/>
          <w:lang w:eastAsia="es-PE"/>
        </w:rPr>
        <w:t>se aprecia en los diagramas de fuerzas contantes últimas</w:t>
      </w:r>
      <w:r w:rsidR="00FA18D8">
        <w:rPr>
          <w:rFonts w:ascii="Arial" w:eastAsia="Times New Roman" w:hAnsi="Arial" w:cs="Arial"/>
          <w:lang w:eastAsia="es-PE"/>
        </w:rPr>
        <w:t xml:space="preserve"> por cargas de gravedad</w:t>
      </w:r>
      <w:r>
        <w:rPr>
          <w:rFonts w:ascii="Arial" w:eastAsia="Times New Roman" w:hAnsi="Arial" w:cs="Arial"/>
          <w:lang w:eastAsia="es-PE"/>
        </w:rPr>
        <w:t xml:space="preserve">, las solicitaciones tanto en la dirección X-X como en la Y-Y de análisis son menores a </w:t>
      </w:r>
      <w:r w:rsidR="00F14297">
        <w:rPr>
          <w:rFonts w:ascii="Arial" w:eastAsia="Times New Roman" w:hAnsi="Arial" w:cs="Arial"/>
          <w:lang w:eastAsia="es-PE"/>
        </w:rPr>
        <w:t>5</w:t>
      </w:r>
      <w:r>
        <w:rPr>
          <w:rFonts w:ascii="Arial" w:eastAsia="Times New Roman" w:hAnsi="Arial" w:cs="Arial"/>
          <w:lang w:eastAsia="es-PE"/>
        </w:rPr>
        <w:t xml:space="preserve"> ton. La resistencia de diseño a cortante de la losa considerando únicamente el aporte del concreto </w:t>
      </w:r>
      <w:r>
        <w:rPr>
          <w:rFonts w:ascii="Arial" w:eastAsia="Times New Roman" w:hAnsi="Arial" w:cs="Arial"/>
          <w:lang w:eastAsia="es-PE"/>
        </w:rPr>
        <w:lastRenderedPageBreak/>
        <w:t>(</w:t>
      </w:r>
      <w:proofErr w:type="spellStart"/>
      <w:r w:rsidRPr="00730297">
        <w:rPr>
          <w:rFonts w:ascii="Arial" w:eastAsia="Times New Roman" w:hAnsi="Arial" w:cs="Arial"/>
          <w:lang w:eastAsia="es-PE"/>
        </w:rPr>
        <w:t>Ø</w:t>
      </w:r>
      <w:r>
        <w:rPr>
          <w:rFonts w:ascii="Arial" w:eastAsia="Times New Roman" w:hAnsi="Arial" w:cs="Arial"/>
          <w:lang w:eastAsia="es-PE"/>
        </w:rPr>
        <w:t>Vc</w:t>
      </w:r>
      <w:proofErr w:type="spellEnd"/>
      <w:r>
        <w:rPr>
          <w:rFonts w:ascii="Arial" w:eastAsia="Times New Roman" w:hAnsi="Arial" w:cs="Arial"/>
          <w:lang w:eastAsia="es-PE"/>
        </w:rPr>
        <w:t xml:space="preserve"> = 12.8 ton) es más que suficiente para resistir los esfuerzos cortantes; por tanto, </w:t>
      </w:r>
      <w:r w:rsidRPr="00730297">
        <w:rPr>
          <w:rFonts w:ascii="Arial" w:eastAsia="Times New Roman" w:hAnsi="Arial" w:cs="Arial"/>
          <w:lang w:eastAsia="es-PE"/>
        </w:rPr>
        <w:t xml:space="preserve">el peralte de e=0.20m es el adecuado. </w:t>
      </w:r>
    </w:p>
    <w:p w14:paraId="34ED62BD" w14:textId="0D113FDD" w:rsidR="00F52A3C" w:rsidRDefault="00F52A3C" w:rsidP="00F52A3C">
      <w:pPr>
        <w:spacing w:before="240"/>
        <w:rPr>
          <w:rFonts w:ascii="Arial" w:hAnsi="Arial" w:cs="Arial"/>
          <w:b/>
          <w:lang w:val="es-PE"/>
        </w:rPr>
      </w:pPr>
      <w:r>
        <w:rPr>
          <w:rFonts w:ascii="Arial" w:hAnsi="Arial" w:cs="Arial"/>
          <w:b/>
          <w:lang w:val="es-PE"/>
        </w:rPr>
        <w:t xml:space="preserve">4.3. Losa </w:t>
      </w:r>
      <w:r w:rsidR="00874DF6">
        <w:rPr>
          <w:rFonts w:ascii="Arial" w:hAnsi="Arial" w:cs="Arial"/>
          <w:b/>
          <w:lang w:val="es-PE"/>
        </w:rPr>
        <w:t xml:space="preserve">maciza </w:t>
      </w:r>
      <w:r>
        <w:rPr>
          <w:rFonts w:ascii="Arial" w:hAnsi="Arial" w:cs="Arial"/>
          <w:b/>
          <w:lang w:val="es-PE"/>
        </w:rPr>
        <w:t>del segundo piso</w:t>
      </w:r>
    </w:p>
    <w:p w14:paraId="32455BF0" w14:textId="3284495A" w:rsidR="0072056E" w:rsidRPr="0072056E" w:rsidRDefault="0072056E" w:rsidP="0072056E">
      <w:pPr>
        <w:spacing w:before="240" w:line="360" w:lineRule="auto"/>
        <w:jc w:val="both"/>
        <w:rPr>
          <w:rFonts w:ascii="Arial" w:eastAsia="Times New Roman" w:hAnsi="Arial" w:cs="Arial"/>
          <w:lang w:eastAsia="es-PE"/>
        </w:rPr>
      </w:pPr>
      <w:r w:rsidRPr="00F14297">
        <w:rPr>
          <w:rFonts w:ascii="Arial" w:eastAsia="Times New Roman" w:hAnsi="Arial" w:cs="Arial"/>
          <w:lang w:eastAsia="es-PE"/>
        </w:rPr>
        <w:t xml:space="preserve">De forma similar se realiza en análisis de la losa del </w:t>
      </w:r>
      <w:r>
        <w:rPr>
          <w:rFonts w:ascii="Arial" w:eastAsia="Times New Roman" w:hAnsi="Arial" w:cs="Arial"/>
          <w:lang w:eastAsia="es-PE"/>
        </w:rPr>
        <w:t>segundo</w:t>
      </w:r>
      <w:r w:rsidRPr="00F14297">
        <w:rPr>
          <w:rFonts w:ascii="Arial" w:eastAsia="Times New Roman" w:hAnsi="Arial" w:cs="Arial"/>
          <w:lang w:eastAsia="es-PE"/>
        </w:rPr>
        <w:t xml:space="preserve"> piso bajo cargas </w:t>
      </w:r>
      <w:r>
        <w:rPr>
          <w:rFonts w:ascii="Arial" w:eastAsia="Times New Roman" w:hAnsi="Arial" w:cs="Arial"/>
          <w:lang w:eastAsia="es-PE"/>
        </w:rPr>
        <w:t xml:space="preserve">últimas </w:t>
      </w:r>
      <w:r w:rsidRPr="00F14297">
        <w:rPr>
          <w:rFonts w:ascii="Arial" w:eastAsia="Times New Roman" w:hAnsi="Arial" w:cs="Arial"/>
          <w:lang w:eastAsia="es-PE"/>
        </w:rPr>
        <w:t>de gravedad empleando el programa SAFE</w:t>
      </w:r>
      <w:r>
        <w:rPr>
          <w:rFonts w:ascii="Arial" w:eastAsia="Times New Roman" w:hAnsi="Arial" w:cs="Arial"/>
          <w:lang w:eastAsia="es-PE"/>
        </w:rPr>
        <w:t xml:space="preserve"> para determinar el refuerzo necesario que otorgue suficiente capacidad de resistencia a la losa. A continuación, se presenta una vista en planta del modelo de la losa en el programa mencionado:</w:t>
      </w:r>
    </w:p>
    <w:p w14:paraId="2F05251B" w14:textId="002E52A5" w:rsidR="00F52A3C" w:rsidRDefault="00F52A3C" w:rsidP="00F52A3C">
      <w:pPr>
        <w:spacing w:before="240" w:after="0" w:line="240" w:lineRule="auto"/>
        <w:jc w:val="center"/>
        <w:rPr>
          <w:rFonts w:ascii="Arial" w:hAnsi="Arial" w:cs="Arial"/>
          <w:lang w:val="es-PE"/>
        </w:rPr>
      </w:pPr>
      <w:r>
        <w:rPr>
          <w:noProof/>
        </w:rPr>
        <w:drawing>
          <wp:inline distT="0" distB="0" distL="0" distR="0" wp14:anchorId="48789346" wp14:editId="6A7D27C7">
            <wp:extent cx="4615200" cy="3960000"/>
            <wp:effectExtent l="19050" t="19050" r="13970" b="2159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2018" t="14082" r="9268" b="5744"/>
                    <a:stretch/>
                  </pic:blipFill>
                  <pic:spPr bwMode="auto">
                    <a:xfrm>
                      <a:off x="0" y="0"/>
                      <a:ext cx="4615200" cy="396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6D38E6" w14:textId="5AECD780" w:rsidR="00F52A3C" w:rsidRDefault="00F52A3C" w:rsidP="00F52A3C">
      <w:pPr>
        <w:spacing w:before="240" w:after="0" w:line="240" w:lineRule="auto"/>
        <w:jc w:val="center"/>
        <w:rPr>
          <w:rFonts w:ascii="Arial" w:hAnsi="Arial" w:cs="Arial"/>
          <w:lang w:val="es-PE"/>
        </w:rPr>
      </w:pPr>
      <w:r w:rsidRPr="00730297">
        <w:rPr>
          <w:rFonts w:ascii="Arial" w:hAnsi="Arial" w:cs="Arial"/>
          <w:lang w:val="es-PE"/>
        </w:rPr>
        <w:t xml:space="preserve">Modelo de losa del </w:t>
      </w:r>
      <w:r w:rsidR="003258EA">
        <w:rPr>
          <w:rFonts w:ascii="Arial" w:hAnsi="Arial" w:cs="Arial"/>
          <w:lang w:val="es-PE"/>
        </w:rPr>
        <w:t>segundo</w:t>
      </w:r>
      <w:r>
        <w:rPr>
          <w:rFonts w:ascii="Arial" w:hAnsi="Arial" w:cs="Arial"/>
          <w:lang w:val="es-PE"/>
        </w:rPr>
        <w:t xml:space="preserve"> </w:t>
      </w:r>
      <w:r w:rsidRPr="00730297">
        <w:rPr>
          <w:rFonts w:ascii="Arial" w:hAnsi="Arial" w:cs="Arial"/>
          <w:lang w:val="es-PE"/>
        </w:rPr>
        <w:t>piso en el programa SAFE</w:t>
      </w:r>
    </w:p>
    <w:p w14:paraId="402CC352" w14:textId="25ECF51A" w:rsidR="00F52A3C" w:rsidRPr="00730297" w:rsidRDefault="003258EA" w:rsidP="00F52A3C">
      <w:pPr>
        <w:spacing w:after="0" w:line="240" w:lineRule="auto"/>
        <w:jc w:val="center"/>
        <w:rPr>
          <w:rFonts w:ascii="Arial" w:eastAsia="Times New Roman" w:hAnsi="Arial" w:cs="Arial"/>
          <w:noProof/>
          <w:lang w:eastAsia="es-PE"/>
        </w:rPr>
      </w:pPr>
      <w:r>
        <w:rPr>
          <w:noProof/>
        </w:rPr>
        <w:lastRenderedPageBreak/>
        <mc:AlternateContent>
          <mc:Choice Requires="wps">
            <w:drawing>
              <wp:anchor distT="0" distB="0" distL="114300" distR="114300" simplePos="0" relativeHeight="251984896" behindDoc="0" locked="0" layoutInCell="1" allowOverlap="1" wp14:anchorId="35A65AAF" wp14:editId="6DA22464">
                <wp:simplePos x="0" y="0"/>
                <wp:positionH relativeFrom="column">
                  <wp:posOffset>2005330</wp:posOffset>
                </wp:positionH>
                <wp:positionV relativeFrom="paragraph">
                  <wp:posOffset>2713355</wp:posOffset>
                </wp:positionV>
                <wp:extent cx="677538" cy="176270"/>
                <wp:effectExtent l="0" t="0" r="0" b="0"/>
                <wp:wrapNone/>
                <wp:docPr id="98" name="Cuadro de texto 98"/>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47A6B36A" w14:textId="778CAA3F" w:rsidR="0014084C" w:rsidRPr="00884ACE" w:rsidRDefault="0014084C" w:rsidP="00F52A3C">
                            <w:pPr>
                              <w:shd w:val="clear" w:color="auto" w:fill="FFFFFF" w:themeFill="background1"/>
                              <w:jc w:val="center"/>
                              <w:rPr>
                                <w:b/>
                                <w:bCs/>
                                <w:sz w:val="12"/>
                                <w:szCs w:val="12"/>
                                <w:lang w:val="es-PE"/>
                              </w:rPr>
                            </w:pPr>
                            <w:r>
                              <w:rPr>
                                <w:b/>
                                <w:bCs/>
                                <w:sz w:val="12"/>
                                <w:szCs w:val="12"/>
                                <w:lang w:val="es-PE"/>
                              </w:rPr>
                              <w:t>4.20</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65AAF" id="Cuadro de texto 98" o:spid="_x0000_s1092" type="#_x0000_t202" style="position:absolute;left:0;text-align:left;margin-left:157.9pt;margin-top:213.65pt;width:53.35pt;height:13.9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" filled="f" stroked="f" strokeweight=".5pt">
                <v:textbox>
                  <w:txbxContent>
                    <w:p w14:paraId="47A6B36A" w14:textId="778CAA3F" w:rsidR="0014084C" w:rsidRPr="00884ACE" w:rsidRDefault="0014084C" w:rsidP="00F52A3C">
                      <w:pPr>
                        <w:shd w:val="clear" w:color="auto" w:fill="FFFFFF" w:themeFill="background1"/>
                        <w:jc w:val="center"/>
                        <w:rPr>
                          <w:b/>
                          <w:bCs/>
                          <w:sz w:val="12"/>
                          <w:szCs w:val="12"/>
                          <w:lang w:val="es-PE"/>
                        </w:rPr>
                      </w:pPr>
                      <w:r>
                        <w:rPr>
                          <w:b/>
                          <w:bCs/>
                          <w:sz w:val="12"/>
                          <w:szCs w:val="12"/>
                          <w:lang w:val="es-PE"/>
                        </w:rPr>
                        <w:t>4.20</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83872" behindDoc="0" locked="0" layoutInCell="1" allowOverlap="1" wp14:anchorId="5AA54B63" wp14:editId="54AC30C6">
                <wp:simplePos x="0" y="0"/>
                <wp:positionH relativeFrom="column">
                  <wp:posOffset>1200150</wp:posOffset>
                </wp:positionH>
                <wp:positionV relativeFrom="paragraph">
                  <wp:posOffset>2068195</wp:posOffset>
                </wp:positionV>
                <wp:extent cx="677538" cy="176270"/>
                <wp:effectExtent l="0" t="0" r="0" b="0"/>
                <wp:wrapNone/>
                <wp:docPr id="99" name="Cuadro de texto 99"/>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613DD52E" w14:textId="2F4138F0" w:rsidR="0014084C" w:rsidRPr="00884ACE" w:rsidRDefault="0014084C" w:rsidP="00F52A3C">
                            <w:pPr>
                              <w:shd w:val="clear" w:color="auto" w:fill="FFFFFF" w:themeFill="background1"/>
                              <w:jc w:val="center"/>
                              <w:rPr>
                                <w:b/>
                                <w:bCs/>
                                <w:sz w:val="12"/>
                                <w:szCs w:val="12"/>
                                <w:lang w:val="es-PE"/>
                              </w:rPr>
                            </w:pPr>
                            <w:r>
                              <w:rPr>
                                <w:b/>
                                <w:bCs/>
                                <w:sz w:val="12"/>
                                <w:szCs w:val="12"/>
                                <w:lang w:val="es-PE"/>
                              </w:rPr>
                              <w:t>3.68</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54B63" id="Cuadro de texto 99" o:spid="_x0000_s1093" type="#_x0000_t202" style="position:absolute;left:0;text-align:left;margin-left:94.5pt;margin-top:162.85pt;width:53.35pt;height:13.9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" filled="f" stroked="f" strokeweight=".5pt">
                <v:textbox>
                  <w:txbxContent>
                    <w:p w14:paraId="613DD52E" w14:textId="2F4138F0" w:rsidR="0014084C" w:rsidRPr="00884ACE" w:rsidRDefault="0014084C" w:rsidP="00F52A3C">
                      <w:pPr>
                        <w:shd w:val="clear" w:color="auto" w:fill="FFFFFF" w:themeFill="background1"/>
                        <w:jc w:val="center"/>
                        <w:rPr>
                          <w:b/>
                          <w:bCs/>
                          <w:sz w:val="12"/>
                          <w:szCs w:val="12"/>
                          <w:lang w:val="es-PE"/>
                        </w:rPr>
                      </w:pPr>
                      <w:r>
                        <w:rPr>
                          <w:b/>
                          <w:bCs/>
                          <w:sz w:val="12"/>
                          <w:szCs w:val="12"/>
                          <w:lang w:val="es-PE"/>
                        </w:rPr>
                        <w:t>3.68</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sidR="00F52A3C">
        <w:rPr>
          <w:noProof/>
        </w:rPr>
        <w:t xml:space="preserve"> </w:t>
      </w:r>
      <w:r>
        <w:rPr>
          <w:noProof/>
        </w:rPr>
        <w:drawing>
          <wp:inline distT="0" distB="0" distL="0" distR="0" wp14:anchorId="516E4CE9" wp14:editId="335C3E21">
            <wp:extent cx="4996800" cy="3600000"/>
            <wp:effectExtent l="19050" t="19050" r="13970" b="19685"/>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1164"/>
                    <a:stretch/>
                  </pic:blipFill>
                  <pic:spPr bwMode="auto">
                    <a:xfrm>
                      <a:off x="0" y="0"/>
                      <a:ext cx="4996800" cy="360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F52A3C" w:rsidRPr="00CD7E5B">
        <w:rPr>
          <w:noProof/>
        </w:rPr>
        <w:t xml:space="preserve"> </w:t>
      </w:r>
      <w:r w:rsidR="00F52A3C">
        <w:rPr>
          <w:noProof/>
        </w:rPr>
        <w:drawing>
          <wp:inline distT="0" distB="0" distL="0" distR="0" wp14:anchorId="640904A0" wp14:editId="4903682F">
            <wp:extent cx="475200" cy="3600000"/>
            <wp:effectExtent l="19050" t="19050" r="20320" b="19685"/>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5200" cy="3600000"/>
                    </a:xfrm>
                    <a:prstGeom prst="rect">
                      <a:avLst/>
                    </a:prstGeom>
                    <a:ln>
                      <a:solidFill>
                        <a:sysClr val="windowText" lastClr="000000"/>
                      </a:solidFill>
                    </a:ln>
                  </pic:spPr>
                </pic:pic>
              </a:graphicData>
            </a:graphic>
          </wp:inline>
        </w:drawing>
      </w:r>
      <w:r w:rsidR="00F52A3C">
        <w:rPr>
          <w:noProof/>
        </w:rPr>
        <w:t xml:space="preserve"> </w:t>
      </w:r>
    </w:p>
    <w:p w14:paraId="104DECB2" w14:textId="77777777" w:rsidR="00F52A3C" w:rsidRPr="00247657" w:rsidRDefault="00F52A3C" w:rsidP="00F52A3C">
      <w:pPr>
        <w:tabs>
          <w:tab w:val="left" w:pos="720"/>
          <w:tab w:val="left" w:pos="1170"/>
        </w:tabs>
        <w:spacing w:after="90" w:line="240" w:lineRule="auto"/>
        <w:ind w:left="720"/>
        <w:jc w:val="center"/>
        <w:rPr>
          <w:rFonts w:ascii="Arial" w:eastAsia="Times New Roman" w:hAnsi="Arial" w:cs="Arial"/>
          <w:lang w:val="es-CL" w:eastAsia="es-ES"/>
        </w:rPr>
      </w:pPr>
      <w:r w:rsidRPr="00730297">
        <w:rPr>
          <w:rFonts w:ascii="Arial" w:eastAsia="Times New Roman" w:hAnsi="Arial" w:cs="Arial"/>
          <w:lang w:val="es-CL" w:eastAsia="es-ES"/>
        </w:rPr>
        <w:t>Diagrama de momentos últimos en la dirección x-x</w:t>
      </w:r>
    </w:p>
    <w:p w14:paraId="187E1C38" w14:textId="057BBB57" w:rsidR="00F52A3C" w:rsidRPr="00730297" w:rsidRDefault="00F52A3C" w:rsidP="00F52A3C">
      <w:pPr>
        <w:spacing w:before="240"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75680" behindDoc="0" locked="0" layoutInCell="1" allowOverlap="1" wp14:anchorId="22C0A8CB" wp14:editId="541845CB">
                <wp:simplePos x="0" y="0"/>
                <wp:positionH relativeFrom="column">
                  <wp:posOffset>1738630</wp:posOffset>
                </wp:positionH>
                <wp:positionV relativeFrom="paragraph">
                  <wp:posOffset>3039110</wp:posOffset>
                </wp:positionV>
                <wp:extent cx="677538" cy="176270"/>
                <wp:effectExtent l="0" t="0" r="0" b="0"/>
                <wp:wrapNone/>
                <wp:docPr id="100" name="Cuadro de texto 100"/>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4A6914BB" w14:textId="77777777" w:rsidR="0014084C" w:rsidRPr="00884ACE" w:rsidRDefault="0014084C" w:rsidP="00F52A3C">
                            <w:pPr>
                              <w:shd w:val="clear" w:color="auto" w:fill="FFFFFF" w:themeFill="background1"/>
                              <w:jc w:val="center"/>
                              <w:rPr>
                                <w:b/>
                                <w:bCs/>
                                <w:sz w:val="12"/>
                                <w:szCs w:val="12"/>
                                <w:lang w:val="es-PE"/>
                              </w:rPr>
                            </w:pPr>
                            <w:r>
                              <w:rPr>
                                <w:b/>
                                <w:bCs/>
                                <w:sz w:val="12"/>
                                <w:szCs w:val="12"/>
                                <w:lang w:val="es-PE"/>
                              </w:rPr>
                              <w:t>4.37</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0A8CB" id="Cuadro de texto 100" o:spid="_x0000_s1094" type="#_x0000_t202" style="position:absolute;left:0;text-align:left;margin-left:136.9pt;margin-top:239.3pt;width:53.35pt;height:13.9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" filled="f" stroked="f" strokeweight=".5pt">
                <v:textbox>
                  <w:txbxContent>
                    <w:p w14:paraId="4A6914BB" w14:textId="77777777" w:rsidR="0014084C" w:rsidRPr="00884ACE" w:rsidRDefault="0014084C" w:rsidP="00F52A3C">
                      <w:pPr>
                        <w:shd w:val="clear" w:color="auto" w:fill="FFFFFF" w:themeFill="background1"/>
                        <w:jc w:val="center"/>
                        <w:rPr>
                          <w:b/>
                          <w:bCs/>
                          <w:sz w:val="12"/>
                          <w:szCs w:val="12"/>
                          <w:lang w:val="es-PE"/>
                        </w:rPr>
                      </w:pPr>
                      <w:r>
                        <w:rPr>
                          <w:b/>
                          <w:bCs/>
                          <w:sz w:val="12"/>
                          <w:szCs w:val="12"/>
                          <w:lang w:val="es-PE"/>
                        </w:rPr>
                        <w:t>4.37</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74656" behindDoc="0" locked="0" layoutInCell="1" allowOverlap="1" wp14:anchorId="423A529D" wp14:editId="52803104">
                <wp:simplePos x="0" y="0"/>
                <wp:positionH relativeFrom="column">
                  <wp:posOffset>3375871</wp:posOffset>
                </wp:positionH>
                <wp:positionV relativeFrom="paragraph">
                  <wp:posOffset>1294342</wp:posOffset>
                </wp:positionV>
                <wp:extent cx="677538" cy="176270"/>
                <wp:effectExtent l="0" t="0" r="0" b="0"/>
                <wp:wrapNone/>
                <wp:docPr id="101" name="Cuadro de texto 101"/>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7681D32D" w14:textId="64A89F0D" w:rsidR="0014084C" w:rsidRPr="00884ACE" w:rsidRDefault="0014084C" w:rsidP="00F52A3C">
                            <w:pPr>
                              <w:shd w:val="clear" w:color="auto" w:fill="FFFFFF" w:themeFill="background1"/>
                              <w:jc w:val="center"/>
                              <w:rPr>
                                <w:b/>
                                <w:bCs/>
                                <w:sz w:val="12"/>
                                <w:szCs w:val="12"/>
                                <w:lang w:val="es-PE"/>
                              </w:rPr>
                            </w:pPr>
                            <w:r>
                              <w:rPr>
                                <w:b/>
                                <w:bCs/>
                                <w:sz w:val="12"/>
                                <w:szCs w:val="12"/>
                                <w:lang w:val="es-PE"/>
                              </w:rPr>
                              <w:t>3.97</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A529D" id="Cuadro de texto 101" o:spid="_x0000_s1095" type="#_x0000_t202" style="position:absolute;left:0;text-align:left;margin-left:265.8pt;margin-top:101.9pt;width:53.35pt;height:13.9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" filled="f" stroked="f" strokeweight=".5pt">
                <v:textbox>
                  <w:txbxContent>
                    <w:p w14:paraId="7681D32D" w14:textId="64A89F0D" w:rsidR="0014084C" w:rsidRPr="00884ACE" w:rsidRDefault="0014084C" w:rsidP="00F52A3C">
                      <w:pPr>
                        <w:shd w:val="clear" w:color="auto" w:fill="FFFFFF" w:themeFill="background1"/>
                        <w:jc w:val="center"/>
                        <w:rPr>
                          <w:b/>
                          <w:bCs/>
                          <w:sz w:val="12"/>
                          <w:szCs w:val="12"/>
                          <w:lang w:val="es-PE"/>
                        </w:rPr>
                      </w:pPr>
                      <w:r>
                        <w:rPr>
                          <w:b/>
                          <w:bCs/>
                          <w:sz w:val="12"/>
                          <w:szCs w:val="12"/>
                          <w:lang w:val="es-PE"/>
                        </w:rPr>
                        <w:t>3.97</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73632" behindDoc="0" locked="0" layoutInCell="1" allowOverlap="1" wp14:anchorId="1AE55A72" wp14:editId="2050E363">
                <wp:simplePos x="0" y="0"/>
                <wp:positionH relativeFrom="column">
                  <wp:posOffset>1163532</wp:posOffset>
                </wp:positionH>
                <wp:positionV relativeFrom="paragraph">
                  <wp:posOffset>2171700</wp:posOffset>
                </wp:positionV>
                <wp:extent cx="677538" cy="176270"/>
                <wp:effectExtent l="0" t="0" r="0" b="0"/>
                <wp:wrapNone/>
                <wp:docPr id="102" name="Cuadro de texto 102"/>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301B10B3" w14:textId="5870DA11" w:rsidR="0014084C" w:rsidRPr="00884ACE" w:rsidRDefault="0014084C" w:rsidP="00F52A3C">
                            <w:pPr>
                              <w:shd w:val="clear" w:color="auto" w:fill="FFFFFF" w:themeFill="background1"/>
                              <w:jc w:val="center"/>
                              <w:rPr>
                                <w:b/>
                                <w:bCs/>
                                <w:sz w:val="12"/>
                                <w:szCs w:val="12"/>
                                <w:lang w:val="es-PE"/>
                              </w:rPr>
                            </w:pPr>
                            <w:r>
                              <w:rPr>
                                <w:b/>
                                <w:bCs/>
                                <w:sz w:val="12"/>
                                <w:szCs w:val="12"/>
                                <w:lang w:val="es-PE"/>
                              </w:rPr>
                              <w:t>3.50</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55A72" id="Cuadro de texto 102" o:spid="_x0000_s1096" type="#_x0000_t202" style="position:absolute;left:0;text-align:left;margin-left:91.6pt;margin-top:171pt;width:53.35pt;height:13.9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" filled="f" stroked="f" strokeweight=".5pt">
                <v:textbox>
                  <w:txbxContent>
                    <w:p w14:paraId="301B10B3" w14:textId="5870DA11" w:rsidR="0014084C" w:rsidRPr="00884ACE" w:rsidRDefault="0014084C" w:rsidP="00F52A3C">
                      <w:pPr>
                        <w:shd w:val="clear" w:color="auto" w:fill="FFFFFF" w:themeFill="background1"/>
                        <w:jc w:val="center"/>
                        <w:rPr>
                          <w:b/>
                          <w:bCs/>
                          <w:sz w:val="12"/>
                          <w:szCs w:val="12"/>
                          <w:lang w:val="es-PE"/>
                        </w:rPr>
                      </w:pPr>
                      <w:r>
                        <w:rPr>
                          <w:b/>
                          <w:bCs/>
                          <w:sz w:val="12"/>
                          <w:szCs w:val="12"/>
                          <w:lang w:val="es-PE"/>
                        </w:rPr>
                        <w:t>3.50</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76704" behindDoc="0" locked="0" layoutInCell="1" allowOverlap="1" wp14:anchorId="793EC299" wp14:editId="77BC6BFA">
                <wp:simplePos x="0" y="0"/>
                <wp:positionH relativeFrom="column">
                  <wp:posOffset>4473575</wp:posOffset>
                </wp:positionH>
                <wp:positionV relativeFrom="paragraph">
                  <wp:posOffset>1988185</wp:posOffset>
                </wp:positionV>
                <wp:extent cx="677538" cy="176270"/>
                <wp:effectExtent l="0" t="0" r="0" b="0"/>
                <wp:wrapNone/>
                <wp:docPr id="103" name="Cuadro de texto 103"/>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0A073B28" w14:textId="77777777" w:rsidR="0014084C" w:rsidRPr="00884ACE" w:rsidRDefault="0014084C" w:rsidP="00F52A3C">
                            <w:pPr>
                              <w:shd w:val="clear" w:color="auto" w:fill="FFFFFF" w:themeFill="background1"/>
                              <w:jc w:val="center"/>
                              <w:rPr>
                                <w:b/>
                                <w:bCs/>
                                <w:sz w:val="12"/>
                                <w:szCs w:val="12"/>
                                <w:lang w:val="es-PE"/>
                              </w:rPr>
                            </w:pPr>
                            <w:r>
                              <w:rPr>
                                <w:b/>
                                <w:bCs/>
                                <w:sz w:val="12"/>
                                <w:szCs w:val="12"/>
                                <w:lang w:val="es-PE"/>
                              </w:rPr>
                              <w:t>2.74</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EC299" id="Cuadro de texto 103" o:spid="_x0000_s1097" type="#_x0000_t202" style="position:absolute;left:0;text-align:left;margin-left:352.25pt;margin-top:156.55pt;width:53.35pt;height:13.9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" filled="f" stroked="f" strokeweight=".5pt">
                <v:textbox>
                  <w:txbxContent>
                    <w:p w14:paraId="0A073B28" w14:textId="77777777" w:rsidR="0014084C" w:rsidRPr="00884ACE" w:rsidRDefault="0014084C" w:rsidP="00F52A3C">
                      <w:pPr>
                        <w:shd w:val="clear" w:color="auto" w:fill="FFFFFF" w:themeFill="background1"/>
                        <w:jc w:val="center"/>
                        <w:rPr>
                          <w:b/>
                          <w:bCs/>
                          <w:sz w:val="12"/>
                          <w:szCs w:val="12"/>
                          <w:lang w:val="es-PE"/>
                        </w:rPr>
                      </w:pPr>
                      <w:r>
                        <w:rPr>
                          <w:b/>
                          <w:bCs/>
                          <w:sz w:val="12"/>
                          <w:szCs w:val="12"/>
                          <w:lang w:val="es-PE"/>
                        </w:rPr>
                        <w:t>2.74</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sidR="000648C8">
        <w:rPr>
          <w:noProof/>
        </w:rPr>
        <w:drawing>
          <wp:inline distT="0" distB="0" distL="0" distR="0" wp14:anchorId="3814EE67" wp14:editId="454BBC18">
            <wp:extent cx="4946400" cy="3600000"/>
            <wp:effectExtent l="19050" t="19050" r="26035" b="19685"/>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946400" cy="360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r>
        <w:rPr>
          <w:noProof/>
        </w:rPr>
        <w:drawing>
          <wp:inline distT="0" distB="0" distL="0" distR="0" wp14:anchorId="7B961FA4" wp14:editId="76CEAB2E">
            <wp:extent cx="475200" cy="3600000"/>
            <wp:effectExtent l="19050" t="19050" r="20320" b="19685"/>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75200" cy="3600000"/>
                    </a:xfrm>
                    <a:prstGeom prst="rect">
                      <a:avLst/>
                    </a:prstGeom>
                    <a:ln>
                      <a:solidFill>
                        <a:sysClr val="windowText" lastClr="000000"/>
                      </a:solidFill>
                    </a:ln>
                  </pic:spPr>
                </pic:pic>
              </a:graphicData>
            </a:graphic>
          </wp:inline>
        </w:drawing>
      </w:r>
    </w:p>
    <w:p w14:paraId="390D429F" w14:textId="77777777" w:rsidR="00F52A3C" w:rsidRPr="00730297" w:rsidRDefault="00F52A3C" w:rsidP="00F52A3C">
      <w:pPr>
        <w:tabs>
          <w:tab w:val="left" w:pos="720"/>
          <w:tab w:val="left" w:pos="1170"/>
        </w:tabs>
        <w:spacing w:after="90" w:line="240" w:lineRule="auto"/>
        <w:ind w:left="720"/>
        <w:jc w:val="center"/>
        <w:rPr>
          <w:rFonts w:ascii="Arial" w:eastAsia="Times New Roman" w:hAnsi="Arial" w:cs="Arial"/>
          <w:lang w:val="es-CL" w:eastAsia="es-ES"/>
        </w:rPr>
      </w:pPr>
      <w:r w:rsidRPr="00730297">
        <w:rPr>
          <w:rFonts w:ascii="Arial" w:eastAsia="Times New Roman" w:hAnsi="Arial" w:cs="Arial"/>
          <w:lang w:val="es-CL" w:eastAsia="es-ES"/>
        </w:rPr>
        <w:t>Diagrama de momentos últimos en la dirección y-y</w:t>
      </w:r>
    </w:p>
    <w:p w14:paraId="4CC1A308" w14:textId="63E0A004" w:rsidR="00F52A3C" w:rsidRDefault="00F52A3C" w:rsidP="00F52A3C">
      <w:pPr>
        <w:spacing w:after="90" w:line="360" w:lineRule="auto"/>
        <w:jc w:val="both"/>
        <w:rPr>
          <w:rFonts w:ascii="Arial" w:eastAsia="Times New Roman" w:hAnsi="Arial" w:cs="Arial"/>
          <w:lang w:eastAsia="es-PE"/>
        </w:rPr>
      </w:pPr>
      <w:r w:rsidRPr="00730297">
        <w:rPr>
          <w:rFonts w:ascii="Arial" w:eastAsia="Times New Roman" w:hAnsi="Arial" w:cs="Arial"/>
          <w:lang w:eastAsia="es-PE"/>
        </w:rPr>
        <w:t xml:space="preserve">Como </w:t>
      </w:r>
      <w:r>
        <w:rPr>
          <w:rFonts w:ascii="Arial" w:eastAsia="Times New Roman" w:hAnsi="Arial" w:cs="Arial"/>
          <w:lang w:eastAsia="es-PE"/>
        </w:rPr>
        <w:t>se observa en</w:t>
      </w:r>
      <w:r w:rsidRPr="00730297">
        <w:rPr>
          <w:rFonts w:ascii="Arial" w:eastAsia="Times New Roman" w:hAnsi="Arial" w:cs="Arial"/>
          <w:lang w:eastAsia="es-PE"/>
        </w:rPr>
        <w:t xml:space="preserve"> los diagramas de los momentos últimos</w:t>
      </w:r>
      <w:r>
        <w:rPr>
          <w:rFonts w:ascii="Arial" w:eastAsia="Times New Roman" w:hAnsi="Arial" w:cs="Arial"/>
          <w:lang w:eastAsia="es-PE"/>
        </w:rPr>
        <w:t xml:space="preserve">, las solicitaciones de momento flector positivas y negativas </w:t>
      </w:r>
      <w:r w:rsidRPr="00730297">
        <w:rPr>
          <w:rFonts w:ascii="Arial" w:eastAsia="Times New Roman" w:hAnsi="Arial" w:cs="Arial"/>
          <w:lang w:eastAsia="es-PE"/>
        </w:rPr>
        <w:t xml:space="preserve">sobrepasan la resistencia </w:t>
      </w:r>
      <w:r>
        <w:rPr>
          <w:rFonts w:ascii="Arial" w:eastAsia="Times New Roman" w:hAnsi="Arial" w:cs="Arial"/>
          <w:lang w:eastAsia="es-PE"/>
        </w:rPr>
        <w:t xml:space="preserve">a flexión </w:t>
      </w:r>
      <w:r w:rsidRPr="00730297">
        <w:rPr>
          <w:rFonts w:ascii="Arial" w:eastAsia="Times New Roman" w:hAnsi="Arial" w:cs="Arial"/>
          <w:lang w:eastAsia="es-PE"/>
        </w:rPr>
        <w:t xml:space="preserve">de diseño Ø Mn= </w:t>
      </w:r>
      <w:r>
        <w:rPr>
          <w:rFonts w:ascii="Arial" w:eastAsia="Times New Roman" w:hAnsi="Arial" w:cs="Arial"/>
          <w:lang w:eastAsia="es-PE"/>
        </w:rPr>
        <w:t>2.2</w:t>
      </w:r>
      <w:r w:rsidRPr="00730297">
        <w:rPr>
          <w:rFonts w:ascii="Arial" w:eastAsia="Times New Roman" w:hAnsi="Arial" w:cs="Arial"/>
          <w:lang w:eastAsia="es-PE"/>
        </w:rPr>
        <w:t xml:space="preserve"> </w:t>
      </w:r>
      <w:proofErr w:type="spellStart"/>
      <w:r w:rsidRPr="00730297">
        <w:rPr>
          <w:rFonts w:ascii="Arial" w:eastAsia="Times New Roman" w:hAnsi="Arial" w:cs="Arial"/>
          <w:lang w:eastAsia="es-PE"/>
        </w:rPr>
        <w:t>tn.m</w:t>
      </w:r>
      <w:proofErr w:type="spellEnd"/>
      <w:r w:rsidRPr="00730297">
        <w:rPr>
          <w:rFonts w:ascii="Arial" w:eastAsia="Times New Roman" w:hAnsi="Arial" w:cs="Arial"/>
          <w:lang w:eastAsia="es-PE"/>
        </w:rPr>
        <w:t xml:space="preserve"> </w:t>
      </w:r>
      <w:r>
        <w:rPr>
          <w:rFonts w:ascii="Arial" w:eastAsia="Times New Roman" w:hAnsi="Arial" w:cs="Arial"/>
          <w:lang w:eastAsia="es-PE"/>
        </w:rPr>
        <w:lastRenderedPageBreak/>
        <w:t xml:space="preserve">tanto en la dirección X-X como en la Y-Y de análisis. Por ello, </w:t>
      </w:r>
      <w:r w:rsidRPr="00730297">
        <w:rPr>
          <w:rFonts w:ascii="Arial" w:eastAsia="Times New Roman" w:hAnsi="Arial" w:cs="Arial"/>
          <w:lang w:eastAsia="es-PE"/>
        </w:rPr>
        <w:t xml:space="preserve">se </w:t>
      </w:r>
      <w:r>
        <w:rPr>
          <w:rFonts w:ascii="Arial" w:eastAsia="Times New Roman" w:hAnsi="Arial" w:cs="Arial"/>
          <w:lang w:eastAsia="es-PE"/>
        </w:rPr>
        <w:t xml:space="preserve">adicionaron </w:t>
      </w:r>
      <w:r w:rsidRPr="00730297">
        <w:rPr>
          <w:rFonts w:ascii="Arial" w:eastAsia="Times New Roman" w:hAnsi="Arial" w:cs="Arial"/>
          <w:lang w:eastAsia="es-PE"/>
        </w:rPr>
        <w:t>bastones de</w:t>
      </w:r>
      <w:r>
        <w:rPr>
          <w:rFonts w:ascii="Arial" w:eastAsia="Times New Roman" w:hAnsi="Arial" w:cs="Arial"/>
          <w:lang w:eastAsia="es-PE"/>
        </w:rPr>
        <w:t xml:space="preserve"> </w:t>
      </w:r>
      <w:r w:rsidRPr="00730297">
        <w:rPr>
          <w:rFonts w:ascii="Arial" w:eastAsia="Times New Roman" w:hAnsi="Arial" w:cs="Arial"/>
          <w:lang w:eastAsia="es-PE"/>
        </w:rPr>
        <w:t>Ø</w:t>
      </w:r>
      <w:r w:rsidR="00874DF6">
        <w:rPr>
          <w:rFonts w:ascii="Arial" w:eastAsia="Times New Roman" w:hAnsi="Arial" w:cs="Arial"/>
          <w:lang w:eastAsia="es-PE"/>
        </w:rPr>
        <w:t>3/8</w:t>
      </w:r>
      <w:r w:rsidRPr="00730297">
        <w:rPr>
          <w:rFonts w:ascii="Arial" w:eastAsia="Times New Roman" w:hAnsi="Arial" w:cs="Arial"/>
          <w:lang w:eastAsia="es-PE"/>
        </w:rPr>
        <w:t>"@0.</w:t>
      </w:r>
      <w:r w:rsidR="00874DF6">
        <w:rPr>
          <w:rFonts w:ascii="Arial" w:eastAsia="Times New Roman" w:hAnsi="Arial" w:cs="Arial"/>
          <w:lang w:eastAsia="es-PE"/>
        </w:rPr>
        <w:t>4</w:t>
      </w:r>
      <w:r w:rsidRPr="00730297">
        <w:rPr>
          <w:rFonts w:ascii="Arial" w:eastAsia="Times New Roman" w:hAnsi="Arial" w:cs="Arial"/>
          <w:lang w:eastAsia="es-PE"/>
        </w:rPr>
        <w:t>0m</w:t>
      </w:r>
      <w:r>
        <w:rPr>
          <w:rFonts w:ascii="Arial" w:eastAsia="Times New Roman" w:hAnsi="Arial" w:cs="Arial"/>
          <w:lang w:eastAsia="es-PE"/>
        </w:rPr>
        <w:t>,</w:t>
      </w:r>
      <w:r w:rsidRPr="00730297">
        <w:rPr>
          <w:rFonts w:ascii="Arial" w:eastAsia="Times New Roman" w:hAnsi="Arial" w:cs="Arial"/>
          <w:lang w:eastAsia="es-PE"/>
        </w:rPr>
        <w:t xml:space="preserve"> Ø3/8"@0.</w:t>
      </w:r>
      <w:r>
        <w:rPr>
          <w:rFonts w:ascii="Arial" w:eastAsia="Times New Roman" w:hAnsi="Arial" w:cs="Arial"/>
          <w:lang w:eastAsia="es-PE"/>
        </w:rPr>
        <w:t>2</w:t>
      </w:r>
      <w:r w:rsidRPr="00730297">
        <w:rPr>
          <w:rFonts w:ascii="Arial" w:eastAsia="Times New Roman" w:hAnsi="Arial" w:cs="Arial"/>
          <w:lang w:eastAsia="es-PE"/>
        </w:rPr>
        <w:t xml:space="preserve">0m </w:t>
      </w:r>
      <w:r>
        <w:rPr>
          <w:rFonts w:ascii="Arial" w:eastAsia="Times New Roman" w:hAnsi="Arial" w:cs="Arial"/>
          <w:lang w:eastAsia="es-PE"/>
        </w:rPr>
        <w:t xml:space="preserve">o </w:t>
      </w:r>
      <w:r w:rsidRPr="00730297">
        <w:rPr>
          <w:rFonts w:ascii="Arial" w:eastAsia="Times New Roman" w:hAnsi="Arial" w:cs="Arial"/>
          <w:lang w:eastAsia="es-PE"/>
        </w:rPr>
        <w:t>Ø</w:t>
      </w:r>
      <w:r w:rsidR="00874DF6">
        <w:rPr>
          <w:rFonts w:ascii="Arial" w:eastAsia="Times New Roman" w:hAnsi="Arial" w:cs="Arial"/>
          <w:lang w:eastAsia="es-PE"/>
        </w:rPr>
        <w:t>1/2</w:t>
      </w:r>
      <w:r w:rsidRPr="00730297">
        <w:rPr>
          <w:rFonts w:ascii="Arial" w:eastAsia="Times New Roman" w:hAnsi="Arial" w:cs="Arial"/>
          <w:lang w:eastAsia="es-PE"/>
        </w:rPr>
        <w:t>"@0.</w:t>
      </w:r>
      <w:r w:rsidR="00874DF6">
        <w:rPr>
          <w:rFonts w:ascii="Arial" w:eastAsia="Times New Roman" w:hAnsi="Arial" w:cs="Arial"/>
          <w:lang w:eastAsia="es-PE"/>
        </w:rPr>
        <w:t>2</w:t>
      </w:r>
      <w:r w:rsidRPr="00730297">
        <w:rPr>
          <w:rFonts w:ascii="Arial" w:eastAsia="Times New Roman" w:hAnsi="Arial" w:cs="Arial"/>
          <w:lang w:eastAsia="es-PE"/>
        </w:rPr>
        <w:t xml:space="preserve">0m en las zonas donde </w:t>
      </w:r>
      <w:r>
        <w:rPr>
          <w:rFonts w:ascii="Arial" w:eastAsia="Times New Roman" w:hAnsi="Arial" w:cs="Arial"/>
          <w:lang w:eastAsia="es-PE"/>
        </w:rPr>
        <w:t>fue necesario</w:t>
      </w:r>
      <w:r w:rsidRPr="00730297">
        <w:rPr>
          <w:rFonts w:ascii="Arial" w:eastAsia="Times New Roman" w:hAnsi="Arial" w:cs="Arial"/>
          <w:lang w:eastAsia="es-PE"/>
        </w:rPr>
        <w:t xml:space="preserve"> (ver plano de estructuras).</w:t>
      </w:r>
    </w:p>
    <w:p w14:paraId="3B983882" w14:textId="68A1A0F3" w:rsidR="00F52A3C" w:rsidRDefault="00F52A3C" w:rsidP="00F52A3C">
      <w:pPr>
        <w:tabs>
          <w:tab w:val="left" w:pos="3375"/>
        </w:tabs>
        <w:spacing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79776" behindDoc="0" locked="0" layoutInCell="1" allowOverlap="1" wp14:anchorId="06EF303D" wp14:editId="211A5174">
                <wp:simplePos x="0" y="0"/>
                <wp:positionH relativeFrom="column">
                  <wp:posOffset>499110</wp:posOffset>
                </wp:positionH>
                <wp:positionV relativeFrom="paragraph">
                  <wp:posOffset>1991995</wp:posOffset>
                </wp:positionV>
                <wp:extent cx="677538" cy="176270"/>
                <wp:effectExtent l="0" t="0" r="0" b="0"/>
                <wp:wrapNone/>
                <wp:docPr id="104" name="Cuadro de texto 104"/>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7046F501" w14:textId="77777777" w:rsidR="0014084C" w:rsidRPr="00884ACE" w:rsidRDefault="0014084C" w:rsidP="00F52A3C">
                            <w:pPr>
                              <w:shd w:val="clear" w:color="auto" w:fill="FFFFFF" w:themeFill="background1"/>
                              <w:jc w:val="center"/>
                              <w:rPr>
                                <w:b/>
                                <w:bCs/>
                                <w:sz w:val="12"/>
                                <w:szCs w:val="12"/>
                                <w:lang w:val="es-PE"/>
                              </w:rPr>
                            </w:pPr>
                            <w:r>
                              <w:rPr>
                                <w:b/>
                                <w:bCs/>
                                <w:sz w:val="12"/>
                                <w:szCs w:val="12"/>
                                <w:lang w:val="es-PE"/>
                              </w:rPr>
                              <w:t>3.99</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F303D" id="Cuadro de texto 104" o:spid="_x0000_s1098" type="#_x0000_t202" style="position:absolute;left:0;text-align:left;margin-left:39.3pt;margin-top:156.85pt;width:53.35pt;height:13.9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" filled="f" stroked="f" strokeweight=".5pt">
                <v:textbox>
                  <w:txbxContent>
                    <w:p w14:paraId="7046F501" w14:textId="77777777" w:rsidR="0014084C" w:rsidRPr="00884ACE" w:rsidRDefault="0014084C" w:rsidP="00F52A3C">
                      <w:pPr>
                        <w:shd w:val="clear" w:color="auto" w:fill="FFFFFF" w:themeFill="background1"/>
                        <w:jc w:val="center"/>
                        <w:rPr>
                          <w:b/>
                          <w:bCs/>
                          <w:sz w:val="12"/>
                          <w:szCs w:val="12"/>
                          <w:lang w:val="es-PE"/>
                        </w:rPr>
                      </w:pPr>
                      <w:r>
                        <w:rPr>
                          <w:b/>
                          <w:bCs/>
                          <w:sz w:val="12"/>
                          <w:szCs w:val="12"/>
                          <w:lang w:val="es-PE"/>
                        </w:rPr>
                        <w:t>3.99</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80800" behindDoc="0" locked="0" layoutInCell="1" allowOverlap="1" wp14:anchorId="09B398F3" wp14:editId="49FF5288">
                <wp:simplePos x="0" y="0"/>
                <wp:positionH relativeFrom="column">
                  <wp:posOffset>1534795</wp:posOffset>
                </wp:positionH>
                <wp:positionV relativeFrom="paragraph">
                  <wp:posOffset>173355</wp:posOffset>
                </wp:positionV>
                <wp:extent cx="677538" cy="176270"/>
                <wp:effectExtent l="0" t="0" r="0" b="0"/>
                <wp:wrapNone/>
                <wp:docPr id="105" name="Cuadro de texto 105"/>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33E06891" w14:textId="26249D18" w:rsidR="0014084C" w:rsidRPr="00884ACE" w:rsidRDefault="0014084C" w:rsidP="00F52A3C">
                            <w:pPr>
                              <w:shd w:val="clear" w:color="auto" w:fill="FFFFFF" w:themeFill="background1"/>
                              <w:jc w:val="center"/>
                              <w:rPr>
                                <w:b/>
                                <w:bCs/>
                                <w:sz w:val="12"/>
                                <w:szCs w:val="12"/>
                                <w:lang w:val="es-PE"/>
                              </w:rPr>
                            </w:pPr>
                            <w:r>
                              <w:rPr>
                                <w:b/>
                                <w:bCs/>
                                <w:sz w:val="12"/>
                                <w:szCs w:val="12"/>
                                <w:lang w:val="es-PE"/>
                              </w:rPr>
                              <w:t>3.01</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398F3" id="Cuadro de texto 105" o:spid="_x0000_s1099" type="#_x0000_t202" style="position:absolute;left:0;text-align:left;margin-left:120.85pt;margin-top:13.65pt;width:53.35pt;height:13.9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" filled="f" stroked="f" strokeweight=".5pt">
                <v:textbox>
                  <w:txbxContent>
                    <w:p w14:paraId="33E06891" w14:textId="26249D18" w:rsidR="0014084C" w:rsidRPr="00884ACE" w:rsidRDefault="0014084C" w:rsidP="00F52A3C">
                      <w:pPr>
                        <w:shd w:val="clear" w:color="auto" w:fill="FFFFFF" w:themeFill="background1"/>
                        <w:jc w:val="center"/>
                        <w:rPr>
                          <w:b/>
                          <w:bCs/>
                          <w:sz w:val="12"/>
                          <w:szCs w:val="12"/>
                          <w:lang w:val="es-PE"/>
                        </w:rPr>
                      </w:pPr>
                      <w:r>
                        <w:rPr>
                          <w:b/>
                          <w:bCs/>
                          <w:sz w:val="12"/>
                          <w:szCs w:val="12"/>
                          <w:lang w:val="es-PE"/>
                        </w:rPr>
                        <w:t>3.01</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81824" behindDoc="0" locked="0" layoutInCell="1" allowOverlap="1" wp14:anchorId="630E0458" wp14:editId="2BC9951D">
                <wp:simplePos x="0" y="0"/>
                <wp:positionH relativeFrom="column">
                  <wp:posOffset>3591560</wp:posOffset>
                </wp:positionH>
                <wp:positionV relativeFrom="paragraph">
                  <wp:posOffset>2563495</wp:posOffset>
                </wp:positionV>
                <wp:extent cx="677538" cy="176270"/>
                <wp:effectExtent l="0" t="0" r="0" b="0"/>
                <wp:wrapNone/>
                <wp:docPr id="106" name="Cuadro de texto 106"/>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18968625" w14:textId="5EE64FA9" w:rsidR="0014084C" w:rsidRPr="00884ACE" w:rsidRDefault="0014084C" w:rsidP="00F52A3C">
                            <w:pPr>
                              <w:shd w:val="clear" w:color="auto" w:fill="FFFFFF" w:themeFill="background1"/>
                              <w:jc w:val="center"/>
                              <w:rPr>
                                <w:b/>
                                <w:bCs/>
                                <w:sz w:val="12"/>
                                <w:szCs w:val="12"/>
                                <w:lang w:val="es-PE"/>
                              </w:rPr>
                            </w:pPr>
                            <w:r>
                              <w:rPr>
                                <w:b/>
                                <w:bCs/>
                                <w:sz w:val="12"/>
                                <w:szCs w:val="12"/>
                                <w:lang w:val="es-PE"/>
                              </w:rPr>
                              <w:t>3.81 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0E0458" id="Cuadro de texto 106" o:spid="_x0000_s1100" type="#_x0000_t202" style="position:absolute;left:0;text-align:left;margin-left:282.8pt;margin-top:201.85pt;width:53.35pt;height:13.9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" filled="f" stroked="f" strokeweight=".5pt">
                <v:textbox>
                  <w:txbxContent>
                    <w:p w14:paraId="18968625" w14:textId="5EE64FA9" w:rsidR="0014084C" w:rsidRPr="00884ACE" w:rsidRDefault="0014084C" w:rsidP="00F52A3C">
                      <w:pPr>
                        <w:shd w:val="clear" w:color="auto" w:fill="FFFFFF" w:themeFill="background1"/>
                        <w:jc w:val="center"/>
                        <w:rPr>
                          <w:b/>
                          <w:bCs/>
                          <w:sz w:val="12"/>
                          <w:szCs w:val="12"/>
                          <w:lang w:val="es-PE"/>
                        </w:rPr>
                      </w:pPr>
                      <w:r>
                        <w:rPr>
                          <w:b/>
                          <w:bCs/>
                          <w:sz w:val="12"/>
                          <w:szCs w:val="12"/>
                          <w:lang w:val="es-PE"/>
                        </w:rPr>
                        <w:t>3.81 T</w:t>
                      </w:r>
                      <w:r w:rsidRPr="00884ACE">
                        <w:rPr>
                          <w:b/>
                          <w:bCs/>
                          <w:sz w:val="12"/>
                          <w:szCs w:val="12"/>
                          <w:lang w:val="es-PE"/>
                        </w:rPr>
                        <w:t>on/m</w:t>
                      </w:r>
                    </w:p>
                  </w:txbxContent>
                </v:textbox>
              </v:shape>
            </w:pict>
          </mc:Fallback>
        </mc:AlternateContent>
      </w:r>
      <w:r w:rsidR="00D24F08">
        <w:rPr>
          <w:noProof/>
        </w:rPr>
        <w:drawing>
          <wp:inline distT="0" distB="0" distL="0" distR="0" wp14:anchorId="1BA88A7B" wp14:editId="1EA52990">
            <wp:extent cx="4651200" cy="2880000"/>
            <wp:effectExtent l="19050" t="19050" r="16510" b="15875"/>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651200" cy="28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r>
        <w:rPr>
          <w:noProof/>
        </w:rPr>
        <w:drawing>
          <wp:inline distT="0" distB="0" distL="0" distR="0" wp14:anchorId="02B8D7B5" wp14:editId="0E221617">
            <wp:extent cx="374400" cy="2880000"/>
            <wp:effectExtent l="19050" t="19050" r="26035" b="1587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4400" cy="2880000"/>
                    </a:xfrm>
                    <a:prstGeom prst="rect">
                      <a:avLst/>
                    </a:prstGeom>
                    <a:ln>
                      <a:solidFill>
                        <a:sysClr val="windowText" lastClr="000000"/>
                      </a:solidFill>
                    </a:ln>
                  </pic:spPr>
                </pic:pic>
              </a:graphicData>
            </a:graphic>
          </wp:inline>
        </w:drawing>
      </w:r>
    </w:p>
    <w:p w14:paraId="59BC9B75" w14:textId="77777777" w:rsidR="00F52A3C" w:rsidRPr="003601C6" w:rsidRDefault="00F52A3C" w:rsidP="00F52A3C">
      <w:pPr>
        <w:tabs>
          <w:tab w:val="left" w:pos="3375"/>
        </w:tabs>
        <w:spacing w:line="240" w:lineRule="auto"/>
        <w:jc w:val="center"/>
        <w:rPr>
          <w:rFonts w:ascii="Arial" w:eastAsia="Times New Roman" w:hAnsi="Arial" w:cs="Arial"/>
          <w:lang w:eastAsia="es-PE"/>
        </w:rPr>
      </w:pPr>
      <w:r w:rsidRPr="00730297">
        <w:rPr>
          <w:rFonts w:ascii="Arial" w:eastAsia="Times New Roman" w:hAnsi="Arial" w:cs="Arial"/>
          <w:lang w:val="es-CL" w:eastAsia="es-ES"/>
        </w:rPr>
        <w:t>Diagrama de fuerzas cortantes en la dirección x-x</w:t>
      </w:r>
    </w:p>
    <w:p w14:paraId="33A4B53E" w14:textId="145ADFCE" w:rsidR="00F52A3C" w:rsidRPr="00730297" w:rsidRDefault="00F52A3C" w:rsidP="00F52A3C">
      <w:pPr>
        <w:spacing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77728" behindDoc="0" locked="0" layoutInCell="1" allowOverlap="1" wp14:anchorId="6536B98B" wp14:editId="7F79087D">
                <wp:simplePos x="0" y="0"/>
                <wp:positionH relativeFrom="column">
                  <wp:posOffset>274955</wp:posOffset>
                </wp:positionH>
                <wp:positionV relativeFrom="paragraph">
                  <wp:posOffset>2280920</wp:posOffset>
                </wp:positionV>
                <wp:extent cx="677538" cy="176270"/>
                <wp:effectExtent l="0" t="0" r="0" b="0"/>
                <wp:wrapNone/>
                <wp:docPr id="107" name="Cuadro de texto 107"/>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1188E95F" w14:textId="77777777" w:rsidR="0014084C" w:rsidRPr="00884ACE" w:rsidRDefault="0014084C" w:rsidP="00F52A3C">
                            <w:pPr>
                              <w:shd w:val="clear" w:color="auto" w:fill="FFFFFF" w:themeFill="background1"/>
                              <w:jc w:val="center"/>
                              <w:rPr>
                                <w:b/>
                                <w:bCs/>
                                <w:sz w:val="12"/>
                                <w:szCs w:val="12"/>
                                <w:lang w:val="es-PE"/>
                              </w:rPr>
                            </w:pPr>
                            <w:r>
                              <w:rPr>
                                <w:b/>
                                <w:bCs/>
                                <w:sz w:val="12"/>
                                <w:szCs w:val="12"/>
                                <w:lang w:val="es-PE"/>
                              </w:rPr>
                              <w:t>4.56</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36B98B" id="Cuadro de texto 107" o:spid="_x0000_s1101" type="#_x0000_t202" style="position:absolute;left:0;text-align:left;margin-left:21.65pt;margin-top:179.6pt;width:53.35pt;height:13.9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" filled="f" stroked="f" strokeweight=".5pt">
                <v:textbox>
                  <w:txbxContent>
                    <w:p w14:paraId="1188E95F" w14:textId="77777777" w:rsidR="0014084C" w:rsidRPr="00884ACE" w:rsidRDefault="0014084C" w:rsidP="00F52A3C">
                      <w:pPr>
                        <w:shd w:val="clear" w:color="auto" w:fill="FFFFFF" w:themeFill="background1"/>
                        <w:jc w:val="center"/>
                        <w:rPr>
                          <w:b/>
                          <w:bCs/>
                          <w:sz w:val="12"/>
                          <w:szCs w:val="12"/>
                          <w:lang w:val="es-PE"/>
                        </w:rPr>
                      </w:pPr>
                      <w:r>
                        <w:rPr>
                          <w:b/>
                          <w:bCs/>
                          <w:sz w:val="12"/>
                          <w:szCs w:val="12"/>
                          <w:lang w:val="es-PE"/>
                        </w:rPr>
                        <w:t>4.56</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82848" behindDoc="0" locked="0" layoutInCell="1" allowOverlap="1" wp14:anchorId="61478FC1" wp14:editId="1162D222">
                <wp:simplePos x="0" y="0"/>
                <wp:positionH relativeFrom="column">
                  <wp:posOffset>1246505</wp:posOffset>
                </wp:positionH>
                <wp:positionV relativeFrom="paragraph">
                  <wp:posOffset>1155700</wp:posOffset>
                </wp:positionV>
                <wp:extent cx="677538" cy="176270"/>
                <wp:effectExtent l="0" t="0" r="0" b="0"/>
                <wp:wrapNone/>
                <wp:docPr id="108" name="Cuadro de texto 108"/>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22F97F96" w14:textId="79FF04C7" w:rsidR="0014084C" w:rsidRPr="00884ACE" w:rsidRDefault="0014084C" w:rsidP="00F52A3C">
                            <w:pPr>
                              <w:shd w:val="clear" w:color="auto" w:fill="FFFFFF" w:themeFill="background1"/>
                              <w:jc w:val="center"/>
                              <w:rPr>
                                <w:b/>
                                <w:bCs/>
                                <w:sz w:val="12"/>
                                <w:szCs w:val="12"/>
                                <w:lang w:val="es-PE"/>
                              </w:rPr>
                            </w:pPr>
                            <w:r>
                              <w:rPr>
                                <w:b/>
                                <w:bCs/>
                                <w:sz w:val="12"/>
                                <w:szCs w:val="12"/>
                                <w:lang w:val="es-PE"/>
                              </w:rPr>
                              <w:t>3.07</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478FC1" id="Cuadro de texto 108" o:spid="_x0000_s1102" type="#_x0000_t202" style="position:absolute;left:0;text-align:left;margin-left:98.15pt;margin-top:91pt;width:53.35pt;height:13.9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" filled="f" stroked="f" strokeweight=".5pt">
                <v:textbox>
                  <w:txbxContent>
                    <w:p w14:paraId="22F97F96" w14:textId="79FF04C7" w:rsidR="0014084C" w:rsidRPr="00884ACE" w:rsidRDefault="0014084C" w:rsidP="00F52A3C">
                      <w:pPr>
                        <w:shd w:val="clear" w:color="auto" w:fill="FFFFFF" w:themeFill="background1"/>
                        <w:jc w:val="center"/>
                        <w:rPr>
                          <w:b/>
                          <w:bCs/>
                          <w:sz w:val="12"/>
                          <w:szCs w:val="12"/>
                          <w:lang w:val="es-PE"/>
                        </w:rPr>
                      </w:pPr>
                      <w:r>
                        <w:rPr>
                          <w:b/>
                          <w:bCs/>
                          <w:sz w:val="12"/>
                          <w:szCs w:val="12"/>
                          <w:lang w:val="es-PE"/>
                        </w:rPr>
                        <w:t>3.07</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78752" behindDoc="0" locked="0" layoutInCell="1" allowOverlap="1" wp14:anchorId="17240EDD" wp14:editId="5D5AE3B7">
                <wp:simplePos x="0" y="0"/>
                <wp:positionH relativeFrom="column">
                  <wp:posOffset>2864485</wp:posOffset>
                </wp:positionH>
                <wp:positionV relativeFrom="paragraph">
                  <wp:posOffset>452755</wp:posOffset>
                </wp:positionV>
                <wp:extent cx="677538" cy="176270"/>
                <wp:effectExtent l="0" t="0" r="0" b="0"/>
                <wp:wrapNone/>
                <wp:docPr id="109" name="Cuadro de texto 109"/>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193DCC8B" w14:textId="04D434AE" w:rsidR="0014084C" w:rsidRPr="00884ACE" w:rsidRDefault="0014084C" w:rsidP="00F52A3C">
                            <w:pPr>
                              <w:shd w:val="clear" w:color="auto" w:fill="FFFFFF" w:themeFill="background1"/>
                              <w:jc w:val="center"/>
                              <w:rPr>
                                <w:b/>
                                <w:bCs/>
                                <w:sz w:val="12"/>
                                <w:szCs w:val="12"/>
                                <w:lang w:val="es-PE"/>
                              </w:rPr>
                            </w:pPr>
                            <w:r>
                              <w:rPr>
                                <w:b/>
                                <w:bCs/>
                                <w:sz w:val="12"/>
                                <w:szCs w:val="12"/>
                                <w:lang w:val="es-PE"/>
                              </w:rPr>
                              <w:t>3.04</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240EDD" id="Cuadro de texto 109" o:spid="_x0000_s1103" type="#_x0000_t202" style="position:absolute;left:0;text-align:left;margin-left:225.55pt;margin-top:35.65pt;width:53.35pt;height:13.9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" filled="f" stroked="f" strokeweight=".5pt">
                <v:textbox>
                  <w:txbxContent>
                    <w:p w14:paraId="193DCC8B" w14:textId="04D434AE" w:rsidR="0014084C" w:rsidRPr="00884ACE" w:rsidRDefault="0014084C" w:rsidP="00F52A3C">
                      <w:pPr>
                        <w:shd w:val="clear" w:color="auto" w:fill="FFFFFF" w:themeFill="background1"/>
                        <w:jc w:val="center"/>
                        <w:rPr>
                          <w:b/>
                          <w:bCs/>
                          <w:sz w:val="12"/>
                          <w:szCs w:val="12"/>
                          <w:lang w:val="es-PE"/>
                        </w:rPr>
                      </w:pPr>
                      <w:r>
                        <w:rPr>
                          <w:b/>
                          <w:bCs/>
                          <w:sz w:val="12"/>
                          <w:szCs w:val="12"/>
                          <w:lang w:val="es-PE"/>
                        </w:rPr>
                        <w:t>3.04</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sidR="00F95C6D">
        <w:rPr>
          <w:noProof/>
        </w:rPr>
        <w:drawing>
          <wp:inline distT="0" distB="0" distL="0" distR="0" wp14:anchorId="46FC621C" wp14:editId="3EF33C3E">
            <wp:extent cx="4719600" cy="2880000"/>
            <wp:effectExtent l="19050" t="19050" r="24130" b="1587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719600" cy="288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r>
        <w:rPr>
          <w:noProof/>
        </w:rPr>
        <w:drawing>
          <wp:inline distT="0" distB="0" distL="0" distR="0" wp14:anchorId="25A42F77" wp14:editId="7D48AE09">
            <wp:extent cx="374400" cy="2880000"/>
            <wp:effectExtent l="19050" t="19050" r="26035" b="1587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4400" cy="2880000"/>
                    </a:xfrm>
                    <a:prstGeom prst="rect">
                      <a:avLst/>
                    </a:prstGeom>
                    <a:ln>
                      <a:solidFill>
                        <a:sysClr val="windowText" lastClr="000000"/>
                      </a:solidFill>
                    </a:ln>
                  </pic:spPr>
                </pic:pic>
              </a:graphicData>
            </a:graphic>
          </wp:inline>
        </w:drawing>
      </w:r>
    </w:p>
    <w:p w14:paraId="50C9C7EA" w14:textId="77777777" w:rsidR="00F52A3C" w:rsidRPr="007B7BFB" w:rsidRDefault="00F52A3C" w:rsidP="00F52A3C">
      <w:pPr>
        <w:spacing w:after="0" w:line="240" w:lineRule="auto"/>
        <w:jc w:val="center"/>
        <w:rPr>
          <w:rFonts w:ascii="Arial" w:eastAsia="Times New Roman" w:hAnsi="Arial" w:cs="Arial"/>
          <w:bCs/>
          <w:lang w:eastAsia="es-ES"/>
        </w:rPr>
      </w:pPr>
      <w:r w:rsidRPr="00C16074">
        <w:rPr>
          <w:rFonts w:ascii="Arial" w:eastAsia="Times New Roman" w:hAnsi="Arial" w:cs="Arial"/>
          <w:bCs/>
          <w:lang w:eastAsia="es-ES"/>
        </w:rPr>
        <w:t>Diagrama de fuerzas cortantes en la dirección y-y</w:t>
      </w:r>
    </w:p>
    <w:p w14:paraId="0BDD564F" w14:textId="77777777" w:rsidR="00DF7B84" w:rsidRDefault="00DF7B84" w:rsidP="00DF7B84">
      <w:pPr>
        <w:spacing w:before="240" w:after="0" w:line="360" w:lineRule="auto"/>
        <w:jc w:val="both"/>
        <w:rPr>
          <w:rFonts w:ascii="Arial" w:eastAsia="Times New Roman" w:hAnsi="Arial" w:cs="Arial"/>
          <w:lang w:eastAsia="es-PE"/>
        </w:rPr>
      </w:pPr>
      <w:r>
        <w:rPr>
          <w:rFonts w:ascii="Arial" w:eastAsia="Times New Roman" w:hAnsi="Arial" w:cs="Arial"/>
          <w:lang w:eastAsia="es-PE"/>
        </w:rPr>
        <w:t>Como</w:t>
      </w:r>
      <w:r w:rsidRPr="00730297">
        <w:rPr>
          <w:rFonts w:ascii="Arial" w:eastAsia="Times New Roman" w:hAnsi="Arial" w:cs="Arial"/>
          <w:lang w:eastAsia="es-PE"/>
        </w:rPr>
        <w:t xml:space="preserve"> </w:t>
      </w:r>
      <w:r>
        <w:rPr>
          <w:rFonts w:ascii="Arial" w:eastAsia="Times New Roman" w:hAnsi="Arial" w:cs="Arial"/>
          <w:lang w:eastAsia="es-PE"/>
        </w:rPr>
        <w:t>se aprecia en los diagramas de fuerzas contantes últimas, las solicitaciones tanto en la dirección X-X como en la Y-Y de análisis son menores a 5 ton. La resistencia de diseño a cortante de la losa considerando únicamente el aporte del concreto (</w:t>
      </w:r>
      <w:proofErr w:type="spellStart"/>
      <w:r w:rsidRPr="00730297">
        <w:rPr>
          <w:rFonts w:ascii="Arial" w:eastAsia="Times New Roman" w:hAnsi="Arial" w:cs="Arial"/>
          <w:lang w:eastAsia="es-PE"/>
        </w:rPr>
        <w:t>Ø</w:t>
      </w:r>
      <w:r>
        <w:rPr>
          <w:rFonts w:ascii="Arial" w:eastAsia="Times New Roman" w:hAnsi="Arial" w:cs="Arial"/>
          <w:lang w:eastAsia="es-PE"/>
        </w:rPr>
        <w:t>Vc</w:t>
      </w:r>
      <w:proofErr w:type="spellEnd"/>
      <w:r>
        <w:rPr>
          <w:rFonts w:ascii="Arial" w:eastAsia="Times New Roman" w:hAnsi="Arial" w:cs="Arial"/>
          <w:lang w:eastAsia="es-PE"/>
        </w:rPr>
        <w:t xml:space="preserve"> = 12.8 ton) es más </w:t>
      </w:r>
      <w:r>
        <w:rPr>
          <w:rFonts w:ascii="Arial" w:eastAsia="Times New Roman" w:hAnsi="Arial" w:cs="Arial"/>
          <w:lang w:eastAsia="es-PE"/>
        </w:rPr>
        <w:lastRenderedPageBreak/>
        <w:t xml:space="preserve">que suficiente para resistir los esfuerzos cortantes; por tanto, </w:t>
      </w:r>
      <w:r w:rsidRPr="00730297">
        <w:rPr>
          <w:rFonts w:ascii="Arial" w:eastAsia="Times New Roman" w:hAnsi="Arial" w:cs="Arial"/>
          <w:lang w:eastAsia="es-PE"/>
        </w:rPr>
        <w:t xml:space="preserve">el peralte de e=0.20m es el adecuado. </w:t>
      </w:r>
    </w:p>
    <w:p w14:paraId="6C9132EE" w14:textId="347E5C03" w:rsidR="00F95C6D" w:rsidRDefault="00F95C6D" w:rsidP="00F95C6D">
      <w:pPr>
        <w:spacing w:before="240"/>
        <w:rPr>
          <w:rFonts w:ascii="Arial" w:hAnsi="Arial" w:cs="Arial"/>
          <w:b/>
          <w:lang w:val="es-PE"/>
        </w:rPr>
      </w:pPr>
      <w:r>
        <w:rPr>
          <w:rFonts w:ascii="Arial" w:hAnsi="Arial" w:cs="Arial"/>
          <w:b/>
          <w:lang w:val="es-PE"/>
        </w:rPr>
        <w:t xml:space="preserve">4.4. Losa </w:t>
      </w:r>
      <w:r w:rsidR="00874DF6">
        <w:rPr>
          <w:rFonts w:ascii="Arial" w:hAnsi="Arial" w:cs="Arial"/>
          <w:b/>
          <w:lang w:val="es-PE"/>
        </w:rPr>
        <w:t xml:space="preserve">maciza </w:t>
      </w:r>
      <w:r>
        <w:rPr>
          <w:rFonts w:ascii="Arial" w:hAnsi="Arial" w:cs="Arial"/>
          <w:b/>
          <w:lang w:val="es-PE"/>
        </w:rPr>
        <w:t>del último techo</w:t>
      </w:r>
    </w:p>
    <w:p w14:paraId="4288C536" w14:textId="6E92FCE1" w:rsidR="0072056E" w:rsidRPr="0072056E" w:rsidRDefault="0072056E" w:rsidP="0072056E">
      <w:pPr>
        <w:spacing w:before="240" w:line="360" w:lineRule="auto"/>
        <w:jc w:val="both"/>
        <w:rPr>
          <w:rFonts w:ascii="Arial" w:eastAsia="Times New Roman" w:hAnsi="Arial" w:cs="Arial"/>
          <w:lang w:eastAsia="es-PE"/>
        </w:rPr>
      </w:pPr>
      <w:r>
        <w:rPr>
          <w:rFonts w:ascii="Arial" w:eastAsia="Times New Roman" w:hAnsi="Arial" w:cs="Arial"/>
          <w:lang w:eastAsia="es-PE"/>
        </w:rPr>
        <w:t>S</w:t>
      </w:r>
      <w:r w:rsidRPr="00F14297">
        <w:rPr>
          <w:rFonts w:ascii="Arial" w:eastAsia="Times New Roman" w:hAnsi="Arial" w:cs="Arial"/>
          <w:lang w:eastAsia="es-PE"/>
        </w:rPr>
        <w:t xml:space="preserve">e realiza en análisis de la losa del </w:t>
      </w:r>
      <w:r>
        <w:rPr>
          <w:rFonts w:ascii="Arial" w:eastAsia="Times New Roman" w:hAnsi="Arial" w:cs="Arial"/>
          <w:lang w:eastAsia="es-PE"/>
        </w:rPr>
        <w:t>último techo</w:t>
      </w:r>
      <w:r w:rsidRPr="00F14297">
        <w:rPr>
          <w:rFonts w:ascii="Arial" w:eastAsia="Times New Roman" w:hAnsi="Arial" w:cs="Arial"/>
          <w:lang w:eastAsia="es-PE"/>
        </w:rPr>
        <w:t xml:space="preserve"> bajo cargas </w:t>
      </w:r>
      <w:r>
        <w:rPr>
          <w:rFonts w:ascii="Arial" w:eastAsia="Times New Roman" w:hAnsi="Arial" w:cs="Arial"/>
          <w:lang w:eastAsia="es-PE"/>
        </w:rPr>
        <w:t xml:space="preserve">últimas </w:t>
      </w:r>
      <w:r w:rsidRPr="00F14297">
        <w:rPr>
          <w:rFonts w:ascii="Arial" w:eastAsia="Times New Roman" w:hAnsi="Arial" w:cs="Arial"/>
          <w:lang w:eastAsia="es-PE"/>
        </w:rPr>
        <w:t>de gravedad empleando el programa SAFE</w:t>
      </w:r>
      <w:r>
        <w:rPr>
          <w:rFonts w:ascii="Arial" w:eastAsia="Times New Roman" w:hAnsi="Arial" w:cs="Arial"/>
          <w:lang w:eastAsia="es-PE"/>
        </w:rPr>
        <w:t xml:space="preserve"> para determinar el refuerzo necesario que otorgue suficiente capacidad de resistencia a la losa. A continuación, se presenta una vista en planta del modelo de la losa en el programa mencionado:</w:t>
      </w:r>
    </w:p>
    <w:p w14:paraId="195BC1DC" w14:textId="05250F51" w:rsidR="00F95C6D" w:rsidRDefault="009B1DAF" w:rsidP="00F95C6D">
      <w:pPr>
        <w:spacing w:before="240" w:after="0" w:line="240" w:lineRule="auto"/>
        <w:jc w:val="center"/>
        <w:rPr>
          <w:rFonts w:ascii="Arial" w:hAnsi="Arial" w:cs="Arial"/>
          <w:lang w:val="es-PE"/>
        </w:rPr>
      </w:pPr>
      <w:r>
        <w:rPr>
          <w:noProof/>
        </w:rPr>
        <w:drawing>
          <wp:inline distT="0" distB="0" distL="0" distR="0" wp14:anchorId="58E0DDB5" wp14:editId="5E6BF22E">
            <wp:extent cx="4644000" cy="3960000"/>
            <wp:effectExtent l="19050" t="19050" r="23495" b="21590"/>
            <wp:docPr id="10834" name="Imagen 10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l="9078" t="12793" r="8274" b="5008"/>
                    <a:stretch/>
                  </pic:blipFill>
                  <pic:spPr bwMode="auto">
                    <a:xfrm>
                      <a:off x="0" y="0"/>
                      <a:ext cx="4644000" cy="396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028CFE3" w14:textId="13FC8FE4" w:rsidR="00F95C6D" w:rsidRDefault="00F95C6D" w:rsidP="00F95C6D">
      <w:pPr>
        <w:spacing w:before="240" w:after="0" w:line="240" w:lineRule="auto"/>
        <w:jc w:val="center"/>
        <w:rPr>
          <w:rFonts w:ascii="Arial" w:hAnsi="Arial" w:cs="Arial"/>
          <w:lang w:val="es-PE"/>
        </w:rPr>
      </w:pPr>
      <w:r w:rsidRPr="00730297">
        <w:rPr>
          <w:rFonts w:ascii="Arial" w:hAnsi="Arial" w:cs="Arial"/>
          <w:lang w:val="es-PE"/>
        </w:rPr>
        <w:t xml:space="preserve">Modelo de losa del </w:t>
      </w:r>
      <w:r w:rsidR="009B1DAF">
        <w:rPr>
          <w:rFonts w:ascii="Arial" w:hAnsi="Arial" w:cs="Arial"/>
          <w:lang w:val="es-PE"/>
        </w:rPr>
        <w:t>último techo</w:t>
      </w:r>
      <w:r w:rsidRPr="00730297">
        <w:rPr>
          <w:rFonts w:ascii="Arial" w:hAnsi="Arial" w:cs="Arial"/>
          <w:lang w:val="es-PE"/>
        </w:rPr>
        <w:t xml:space="preserve"> en el programa SAFE</w:t>
      </w:r>
    </w:p>
    <w:p w14:paraId="68BC35CB" w14:textId="1B598210" w:rsidR="00F95C6D" w:rsidRPr="00730297" w:rsidRDefault="00A86A07" w:rsidP="00F95C6D">
      <w:pPr>
        <w:spacing w:after="0" w:line="240" w:lineRule="auto"/>
        <w:jc w:val="center"/>
        <w:rPr>
          <w:rFonts w:ascii="Arial" w:eastAsia="Times New Roman" w:hAnsi="Arial" w:cs="Arial"/>
          <w:noProof/>
          <w:lang w:eastAsia="es-PE"/>
        </w:rPr>
      </w:pPr>
      <w:r>
        <w:rPr>
          <w:noProof/>
        </w:rPr>
        <w:lastRenderedPageBreak/>
        <mc:AlternateContent>
          <mc:Choice Requires="wps">
            <w:drawing>
              <wp:anchor distT="0" distB="0" distL="114300" distR="114300" simplePos="0" relativeHeight="251998208" behindDoc="0" locked="0" layoutInCell="1" allowOverlap="1" wp14:anchorId="62447161" wp14:editId="6A9422BE">
                <wp:simplePos x="0" y="0"/>
                <wp:positionH relativeFrom="column">
                  <wp:posOffset>3384550</wp:posOffset>
                </wp:positionH>
                <wp:positionV relativeFrom="paragraph">
                  <wp:posOffset>2210435</wp:posOffset>
                </wp:positionV>
                <wp:extent cx="677538" cy="176270"/>
                <wp:effectExtent l="0" t="0" r="0" b="0"/>
                <wp:wrapNone/>
                <wp:docPr id="125" name="Cuadro de texto 125"/>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19C00A58" w14:textId="272077E0" w:rsidR="0014084C" w:rsidRPr="00884ACE" w:rsidRDefault="0014084C" w:rsidP="00F95C6D">
                            <w:pPr>
                              <w:shd w:val="clear" w:color="auto" w:fill="FFFFFF" w:themeFill="background1"/>
                              <w:jc w:val="center"/>
                              <w:rPr>
                                <w:b/>
                                <w:bCs/>
                                <w:sz w:val="12"/>
                                <w:szCs w:val="12"/>
                                <w:lang w:val="es-PE"/>
                              </w:rPr>
                            </w:pPr>
                            <w:r>
                              <w:rPr>
                                <w:b/>
                                <w:bCs/>
                                <w:sz w:val="12"/>
                                <w:szCs w:val="12"/>
                                <w:lang w:val="es-PE"/>
                              </w:rPr>
                              <w:t>2.93</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447161" id="Cuadro de texto 125" o:spid="_x0000_s1104" type="#_x0000_t202" style="position:absolute;left:0;text-align:left;margin-left:266.5pt;margin-top:174.05pt;width:53.35pt;height:13.9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" filled="f" stroked="f" strokeweight=".5pt">
                <v:textbox>
                  <w:txbxContent>
                    <w:p w14:paraId="19C00A58" w14:textId="272077E0" w:rsidR="0014084C" w:rsidRPr="00884ACE" w:rsidRDefault="0014084C" w:rsidP="00F95C6D">
                      <w:pPr>
                        <w:shd w:val="clear" w:color="auto" w:fill="FFFFFF" w:themeFill="background1"/>
                        <w:jc w:val="center"/>
                        <w:rPr>
                          <w:b/>
                          <w:bCs/>
                          <w:sz w:val="12"/>
                          <w:szCs w:val="12"/>
                          <w:lang w:val="es-PE"/>
                        </w:rPr>
                      </w:pPr>
                      <w:r>
                        <w:rPr>
                          <w:b/>
                          <w:bCs/>
                          <w:sz w:val="12"/>
                          <w:szCs w:val="12"/>
                          <w:lang w:val="es-PE"/>
                        </w:rPr>
                        <w:t>2.93</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97184" behindDoc="0" locked="0" layoutInCell="1" allowOverlap="1" wp14:anchorId="078A4B24" wp14:editId="09ABB4A2">
                <wp:simplePos x="0" y="0"/>
                <wp:positionH relativeFrom="column">
                  <wp:posOffset>224790</wp:posOffset>
                </wp:positionH>
                <wp:positionV relativeFrom="paragraph">
                  <wp:posOffset>1557655</wp:posOffset>
                </wp:positionV>
                <wp:extent cx="677538" cy="176270"/>
                <wp:effectExtent l="0" t="0" r="0" b="0"/>
                <wp:wrapNone/>
                <wp:docPr id="126" name="Cuadro de texto 126"/>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427ABFE7" w14:textId="36E83223" w:rsidR="0014084C" w:rsidRPr="00884ACE" w:rsidRDefault="0014084C" w:rsidP="00F95C6D">
                            <w:pPr>
                              <w:shd w:val="clear" w:color="auto" w:fill="FFFFFF" w:themeFill="background1"/>
                              <w:jc w:val="center"/>
                              <w:rPr>
                                <w:b/>
                                <w:bCs/>
                                <w:sz w:val="12"/>
                                <w:szCs w:val="12"/>
                                <w:lang w:val="es-PE"/>
                              </w:rPr>
                            </w:pPr>
                            <w:r>
                              <w:rPr>
                                <w:b/>
                                <w:bCs/>
                                <w:sz w:val="12"/>
                                <w:szCs w:val="12"/>
                                <w:lang w:val="es-PE"/>
                              </w:rPr>
                              <w:t>2.78</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A4B24" id="Cuadro de texto 126" o:spid="_x0000_s1105" type="#_x0000_t202" style="position:absolute;left:0;text-align:left;margin-left:17.7pt;margin-top:122.65pt;width:53.35pt;height:13.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" filled="f" stroked="f" strokeweight=".5pt">
                <v:textbox>
                  <w:txbxContent>
                    <w:p w14:paraId="427ABFE7" w14:textId="36E83223" w:rsidR="0014084C" w:rsidRPr="00884ACE" w:rsidRDefault="0014084C" w:rsidP="00F95C6D">
                      <w:pPr>
                        <w:shd w:val="clear" w:color="auto" w:fill="FFFFFF" w:themeFill="background1"/>
                        <w:jc w:val="center"/>
                        <w:rPr>
                          <w:b/>
                          <w:bCs/>
                          <w:sz w:val="12"/>
                          <w:szCs w:val="12"/>
                          <w:lang w:val="es-PE"/>
                        </w:rPr>
                      </w:pPr>
                      <w:r>
                        <w:rPr>
                          <w:b/>
                          <w:bCs/>
                          <w:sz w:val="12"/>
                          <w:szCs w:val="12"/>
                          <w:lang w:val="es-PE"/>
                        </w:rPr>
                        <w:t>2.78</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sidR="00F95C6D">
        <w:rPr>
          <w:noProof/>
        </w:rPr>
        <w:t xml:space="preserve"> </w:t>
      </w:r>
      <w:r w:rsidR="009B1DAF">
        <w:rPr>
          <w:noProof/>
        </w:rPr>
        <w:drawing>
          <wp:inline distT="0" distB="0" distL="0" distR="0" wp14:anchorId="7A226762" wp14:editId="53B43E2C">
            <wp:extent cx="4676400" cy="3240000"/>
            <wp:effectExtent l="19050" t="19050" r="10160" b="17780"/>
            <wp:docPr id="10835" name="Imagen 10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1294" b="1"/>
                    <a:stretch/>
                  </pic:blipFill>
                  <pic:spPr bwMode="auto">
                    <a:xfrm>
                      <a:off x="0" y="0"/>
                      <a:ext cx="4676400" cy="324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noProof/>
        </w:rPr>
        <w:drawing>
          <wp:inline distT="0" distB="0" distL="0" distR="0" wp14:anchorId="2CC087FA" wp14:editId="59BFC504">
            <wp:extent cx="414000" cy="3240000"/>
            <wp:effectExtent l="19050" t="19050" r="24765" b="17780"/>
            <wp:docPr id="10836" name="Imagen 10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14000" cy="3240000"/>
                    </a:xfrm>
                    <a:prstGeom prst="rect">
                      <a:avLst/>
                    </a:prstGeom>
                    <a:ln>
                      <a:solidFill>
                        <a:sysClr val="windowText" lastClr="000000"/>
                      </a:solidFill>
                    </a:ln>
                  </pic:spPr>
                </pic:pic>
              </a:graphicData>
            </a:graphic>
          </wp:inline>
        </w:drawing>
      </w:r>
      <w:r w:rsidR="00F95C6D" w:rsidRPr="00CD7E5B">
        <w:rPr>
          <w:noProof/>
        </w:rPr>
        <w:t xml:space="preserve"> </w:t>
      </w:r>
      <w:r w:rsidR="00F95C6D">
        <w:rPr>
          <w:noProof/>
        </w:rPr>
        <w:t xml:space="preserve"> </w:t>
      </w:r>
    </w:p>
    <w:p w14:paraId="1768902E" w14:textId="77777777" w:rsidR="00F95C6D" w:rsidRPr="00247657" w:rsidRDefault="00F95C6D" w:rsidP="00F95C6D">
      <w:pPr>
        <w:tabs>
          <w:tab w:val="left" w:pos="720"/>
          <w:tab w:val="left" w:pos="1170"/>
        </w:tabs>
        <w:spacing w:after="90" w:line="240" w:lineRule="auto"/>
        <w:ind w:left="720"/>
        <w:jc w:val="center"/>
        <w:rPr>
          <w:rFonts w:ascii="Arial" w:eastAsia="Times New Roman" w:hAnsi="Arial" w:cs="Arial"/>
          <w:lang w:val="es-CL" w:eastAsia="es-ES"/>
        </w:rPr>
      </w:pPr>
      <w:r w:rsidRPr="00730297">
        <w:rPr>
          <w:rFonts w:ascii="Arial" w:eastAsia="Times New Roman" w:hAnsi="Arial" w:cs="Arial"/>
          <w:lang w:val="es-CL" w:eastAsia="es-ES"/>
        </w:rPr>
        <w:t>Diagrama de momentos últimos en la dirección x-x</w:t>
      </w:r>
    </w:p>
    <w:p w14:paraId="216FE99D" w14:textId="6167B749" w:rsidR="00F95C6D" w:rsidRPr="00730297" w:rsidRDefault="008555B0" w:rsidP="00F95C6D">
      <w:pPr>
        <w:spacing w:before="240"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87968" behindDoc="0" locked="0" layoutInCell="1" allowOverlap="1" wp14:anchorId="6ACE8E0E" wp14:editId="5FF319C0">
                <wp:simplePos x="0" y="0"/>
                <wp:positionH relativeFrom="column">
                  <wp:posOffset>3629025</wp:posOffset>
                </wp:positionH>
                <wp:positionV relativeFrom="paragraph">
                  <wp:posOffset>2636520</wp:posOffset>
                </wp:positionV>
                <wp:extent cx="676910" cy="175895"/>
                <wp:effectExtent l="0" t="0" r="0" b="0"/>
                <wp:wrapNone/>
                <wp:docPr id="10816" name="Cuadro de texto 10816"/>
                <wp:cNvGraphicFramePr/>
                <a:graphic xmlns:a="http://schemas.openxmlformats.org/drawingml/2006/main">
                  <a:graphicData uri="http://schemas.microsoft.com/office/word/2010/wordprocessingShape">
                    <wps:wsp>
                      <wps:cNvSpPr txBox="1"/>
                      <wps:spPr>
                        <a:xfrm>
                          <a:off x="0" y="0"/>
                          <a:ext cx="676910" cy="175895"/>
                        </a:xfrm>
                        <a:prstGeom prst="rect">
                          <a:avLst/>
                        </a:prstGeom>
                        <a:noFill/>
                        <a:ln w="6350">
                          <a:noFill/>
                        </a:ln>
                      </wps:spPr>
                      <wps:txbx>
                        <w:txbxContent>
                          <w:p w14:paraId="24B76741" w14:textId="17DC7C22" w:rsidR="0014084C" w:rsidRPr="00884ACE" w:rsidRDefault="0014084C" w:rsidP="00F95C6D">
                            <w:pPr>
                              <w:shd w:val="clear" w:color="auto" w:fill="FFFFFF" w:themeFill="background1"/>
                              <w:jc w:val="center"/>
                              <w:rPr>
                                <w:b/>
                                <w:bCs/>
                                <w:sz w:val="12"/>
                                <w:szCs w:val="12"/>
                                <w:lang w:val="es-PE"/>
                              </w:rPr>
                            </w:pPr>
                            <w:r>
                              <w:rPr>
                                <w:b/>
                                <w:bCs/>
                                <w:sz w:val="12"/>
                                <w:szCs w:val="12"/>
                                <w:lang w:val="es-PE"/>
                              </w:rPr>
                              <w:t>2.78</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E8E0E" id="Cuadro de texto 10816" o:spid="_x0000_s1106" type="#_x0000_t202" style="position:absolute;left:0;text-align:left;margin-left:285.75pt;margin-top:207.6pt;width:53.3pt;height:13.8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" filled="f" stroked="f" strokeweight=".5pt">
                <v:textbox>
                  <w:txbxContent>
                    <w:p w14:paraId="24B76741" w14:textId="17DC7C22" w:rsidR="0014084C" w:rsidRPr="00884ACE" w:rsidRDefault="0014084C" w:rsidP="00F95C6D">
                      <w:pPr>
                        <w:shd w:val="clear" w:color="auto" w:fill="FFFFFF" w:themeFill="background1"/>
                        <w:jc w:val="center"/>
                        <w:rPr>
                          <w:b/>
                          <w:bCs/>
                          <w:sz w:val="12"/>
                          <w:szCs w:val="12"/>
                          <w:lang w:val="es-PE"/>
                        </w:rPr>
                      </w:pPr>
                      <w:r>
                        <w:rPr>
                          <w:b/>
                          <w:bCs/>
                          <w:sz w:val="12"/>
                          <w:szCs w:val="12"/>
                          <w:lang w:val="es-PE"/>
                        </w:rPr>
                        <w:t>2.78</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88992" behindDoc="0" locked="0" layoutInCell="1" allowOverlap="1" wp14:anchorId="246B10DF" wp14:editId="7D17D49C">
                <wp:simplePos x="0" y="0"/>
                <wp:positionH relativeFrom="column">
                  <wp:posOffset>2439670</wp:posOffset>
                </wp:positionH>
                <wp:positionV relativeFrom="paragraph">
                  <wp:posOffset>387350</wp:posOffset>
                </wp:positionV>
                <wp:extent cx="677538" cy="176270"/>
                <wp:effectExtent l="0" t="0" r="0" b="0"/>
                <wp:wrapNone/>
                <wp:docPr id="127" name="Cuadro de texto 127"/>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58E55C9D" w14:textId="4D6D0FEE" w:rsidR="0014084C" w:rsidRPr="00884ACE" w:rsidRDefault="0014084C" w:rsidP="00F95C6D">
                            <w:pPr>
                              <w:shd w:val="clear" w:color="auto" w:fill="FFFFFF" w:themeFill="background1"/>
                              <w:jc w:val="center"/>
                              <w:rPr>
                                <w:b/>
                                <w:bCs/>
                                <w:sz w:val="12"/>
                                <w:szCs w:val="12"/>
                                <w:lang w:val="es-PE"/>
                              </w:rPr>
                            </w:pPr>
                            <w:r>
                              <w:rPr>
                                <w:b/>
                                <w:bCs/>
                                <w:sz w:val="12"/>
                                <w:szCs w:val="12"/>
                                <w:lang w:val="es-PE"/>
                              </w:rPr>
                              <w:t>2.43</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B10DF" id="Cuadro de texto 127" o:spid="_x0000_s1107" type="#_x0000_t202" style="position:absolute;left:0;text-align:left;margin-left:192.1pt;margin-top:30.5pt;width:53.35pt;height:13.9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" filled="f" stroked="f" strokeweight=".5pt">
                <v:textbox>
                  <w:txbxContent>
                    <w:p w14:paraId="58E55C9D" w14:textId="4D6D0FEE" w:rsidR="0014084C" w:rsidRPr="00884ACE" w:rsidRDefault="0014084C" w:rsidP="00F95C6D">
                      <w:pPr>
                        <w:shd w:val="clear" w:color="auto" w:fill="FFFFFF" w:themeFill="background1"/>
                        <w:jc w:val="center"/>
                        <w:rPr>
                          <w:b/>
                          <w:bCs/>
                          <w:sz w:val="12"/>
                          <w:szCs w:val="12"/>
                          <w:lang w:val="es-PE"/>
                        </w:rPr>
                      </w:pPr>
                      <w:r>
                        <w:rPr>
                          <w:b/>
                          <w:bCs/>
                          <w:sz w:val="12"/>
                          <w:szCs w:val="12"/>
                          <w:lang w:val="es-PE"/>
                        </w:rPr>
                        <w:t>2.43</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mc:AlternateContent>
          <mc:Choice Requires="wps">
            <w:drawing>
              <wp:anchor distT="0" distB="0" distL="114300" distR="114300" simplePos="0" relativeHeight="251986944" behindDoc="0" locked="0" layoutInCell="1" allowOverlap="1" wp14:anchorId="79FCFF3F" wp14:editId="28E0A9E8">
                <wp:simplePos x="0" y="0"/>
                <wp:positionH relativeFrom="column">
                  <wp:posOffset>584200</wp:posOffset>
                </wp:positionH>
                <wp:positionV relativeFrom="paragraph">
                  <wp:posOffset>1981200</wp:posOffset>
                </wp:positionV>
                <wp:extent cx="677538" cy="176270"/>
                <wp:effectExtent l="0" t="0" r="0" b="0"/>
                <wp:wrapNone/>
                <wp:docPr id="10817" name="Cuadro de texto 10817"/>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5C55A106" w14:textId="5610EC9E" w:rsidR="0014084C" w:rsidRPr="00884ACE" w:rsidRDefault="0014084C" w:rsidP="00F95C6D">
                            <w:pPr>
                              <w:shd w:val="clear" w:color="auto" w:fill="FFFFFF" w:themeFill="background1"/>
                              <w:jc w:val="center"/>
                              <w:rPr>
                                <w:b/>
                                <w:bCs/>
                                <w:sz w:val="12"/>
                                <w:szCs w:val="12"/>
                                <w:lang w:val="es-PE"/>
                              </w:rPr>
                            </w:pPr>
                            <w:r>
                              <w:rPr>
                                <w:b/>
                                <w:bCs/>
                                <w:sz w:val="12"/>
                                <w:szCs w:val="12"/>
                                <w:lang w:val="es-PE"/>
                              </w:rPr>
                              <w:t>2.58</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CFF3F" id="Cuadro de texto 10817" o:spid="_x0000_s1108" type="#_x0000_t202" style="position:absolute;left:0;text-align:left;margin-left:46pt;margin-top:156pt;width:53.35pt;height:13.9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" filled="f" stroked="f" strokeweight=".5pt">
                <v:textbox>
                  <w:txbxContent>
                    <w:p w14:paraId="5C55A106" w14:textId="5610EC9E" w:rsidR="0014084C" w:rsidRPr="00884ACE" w:rsidRDefault="0014084C" w:rsidP="00F95C6D">
                      <w:pPr>
                        <w:shd w:val="clear" w:color="auto" w:fill="FFFFFF" w:themeFill="background1"/>
                        <w:jc w:val="center"/>
                        <w:rPr>
                          <w:b/>
                          <w:bCs/>
                          <w:sz w:val="12"/>
                          <w:szCs w:val="12"/>
                          <w:lang w:val="es-PE"/>
                        </w:rPr>
                      </w:pPr>
                      <w:r>
                        <w:rPr>
                          <w:b/>
                          <w:bCs/>
                          <w:sz w:val="12"/>
                          <w:szCs w:val="12"/>
                          <w:lang w:val="es-PE"/>
                        </w:rPr>
                        <w:t>2.58</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sidR="00F95C6D">
        <w:rPr>
          <w:noProof/>
        </w:rPr>
        <mc:AlternateContent>
          <mc:Choice Requires="wps">
            <w:drawing>
              <wp:anchor distT="0" distB="0" distL="114300" distR="114300" simplePos="0" relativeHeight="251990016" behindDoc="0" locked="0" layoutInCell="1" allowOverlap="1" wp14:anchorId="18EA1C69" wp14:editId="6850B1CC">
                <wp:simplePos x="0" y="0"/>
                <wp:positionH relativeFrom="column">
                  <wp:posOffset>4473575</wp:posOffset>
                </wp:positionH>
                <wp:positionV relativeFrom="paragraph">
                  <wp:posOffset>1988185</wp:posOffset>
                </wp:positionV>
                <wp:extent cx="677538" cy="176270"/>
                <wp:effectExtent l="0" t="0" r="0" b="0"/>
                <wp:wrapNone/>
                <wp:docPr id="10818" name="Cuadro de texto 10818"/>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52ACD792" w14:textId="77777777" w:rsidR="0014084C" w:rsidRPr="00884ACE" w:rsidRDefault="0014084C" w:rsidP="00F95C6D">
                            <w:pPr>
                              <w:shd w:val="clear" w:color="auto" w:fill="FFFFFF" w:themeFill="background1"/>
                              <w:jc w:val="center"/>
                              <w:rPr>
                                <w:b/>
                                <w:bCs/>
                                <w:sz w:val="12"/>
                                <w:szCs w:val="12"/>
                                <w:lang w:val="es-PE"/>
                              </w:rPr>
                            </w:pPr>
                            <w:r>
                              <w:rPr>
                                <w:b/>
                                <w:bCs/>
                                <w:sz w:val="12"/>
                                <w:szCs w:val="12"/>
                                <w:lang w:val="es-PE"/>
                              </w:rPr>
                              <w:t>2.74</w:t>
                            </w:r>
                            <w:r w:rsidRPr="00884ACE">
                              <w:rPr>
                                <w:b/>
                                <w:bCs/>
                                <w:sz w:val="12"/>
                                <w:szCs w:val="12"/>
                                <w:lang w:val="es-PE"/>
                              </w:rPr>
                              <w:t xml:space="preserve"> </w:t>
                            </w:r>
                            <w:proofErr w:type="spellStart"/>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w:t>
                            </w:r>
                            <w:proofErr w:type="spellEnd"/>
                            <w:r w:rsidRPr="00884ACE">
                              <w:rPr>
                                <w:b/>
                                <w:bCs/>
                                <w:sz w:val="12"/>
                                <w:szCs w:val="12"/>
                                <w:lang w:val="es-PE"/>
                              </w:rPr>
                              <w:t>/m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A1C69" id="Cuadro de texto 10818" o:spid="_x0000_s1109" type="#_x0000_t202" style="position:absolute;left:0;text-align:left;margin-left:352.25pt;margin-top:156.55pt;width:53.35pt;height:13.9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" filled="f" stroked="f" strokeweight=".5pt">
                <v:textbox>
                  <w:txbxContent>
                    <w:p w14:paraId="52ACD792" w14:textId="77777777" w:rsidR="0014084C" w:rsidRPr="00884ACE" w:rsidRDefault="0014084C" w:rsidP="00F95C6D">
                      <w:pPr>
                        <w:shd w:val="clear" w:color="auto" w:fill="FFFFFF" w:themeFill="background1"/>
                        <w:jc w:val="center"/>
                        <w:rPr>
                          <w:b/>
                          <w:bCs/>
                          <w:sz w:val="12"/>
                          <w:szCs w:val="12"/>
                          <w:lang w:val="es-PE"/>
                        </w:rPr>
                      </w:pPr>
                      <w:r>
                        <w:rPr>
                          <w:b/>
                          <w:bCs/>
                          <w:sz w:val="12"/>
                          <w:szCs w:val="12"/>
                          <w:lang w:val="es-PE"/>
                        </w:rPr>
                        <w:t>2.74</w:t>
                      </w:r>
                      <w:r w:rsidRPr="00884ACE">
                        <w:rPr>
                          <w:b/>
                          <w:bCs/>
                          <w:sz w:val="12"/>
                          <w:szCs w:val="12"/>
                          <w:lang w:val="es-PE"/>
                        </w:rPr>
                        <w:t xml:space="preserve"> </w:t>
                      </w:r>
                      <w:r>
                        <w:rPr>
                          <w:b/>
                          <w:bCs/>
                          <w:sz w:val="12"/>
                          <w:szCs w:val="12"/>
                          <w:lang w:val="es-PE"/>
                        </w:rPr>
                        <w:t>T</w:t>
                      </w:r>
                      <w:r w:rsidRPr="00884ACE">
                        <w:rPr>
                          <w:b/>
                          <w:bCs/>
                          <w:sz w:val="12"/>
                          <w:szCs w:val="12"/>
                          <w:lang w:val="es-PE"/>
                        </w:rPr>
                        <w:t>on</w:t>
                      </w:r>
                      <w:r>
                        <w:rPr>
                          <w:b/>
                          <w:bCs/>
                          <w:sz w:val="12"/>
                          <w:szCs w:val="12"/>
                          <w:lang w:val="es-PE"/>
                        </w:rPr>
                        <w:t>.</w:t>
                      </w:r>
                      <w:r w:rsidRPr="00884ACE">
                        <w:rPr>
                          <w:b/>
                          <w:bCs/>
                          <w:sz w:val="12"/>
                          <w:szCs w:val="12"/>
                          <w:lang w:val="es-PE"/>
                        </w:rPr>
                        <w:t>m/m</w:t>
                      </w:r>
                    </w:p>
                  </w:txbxContent>
                </v:textbox>
              </v:shape>
            </w:pict>
          </mc:Fallback>
        </mc:AlternateContent>
      </w:r>
      <w:r>
        <w:rPr>
          <w:noProof/>
        </w:rPr>
        <w:drawing>
          <wp:inline distT="0" distB="0" distL="0" distR="0" wp14:anchorId="3580CD7E" wp14:editId="33A41A30">
            <wp:extent cx="4600800" cy="3240000"/>
            <wp:effectExtent l="19050" t="19050" r="9525" b="17780"/>
            <wp:docPr id="10837" name="Imagen 10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600800" cy="32400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r>
        <w:rPr>
          <w:noProof/>
        </w:rPr>
        <w:drawing>
          <wp:inline distT="0" distB="0" distL="0" distR="0" wp14:anchorId="70701158" wp14:editId="16565D2D">
            <wp:extent cx="414000" cy="3240000"/>
            <wp:effectExtent l="19050" t="19050" r="24765" b="17780"/>
            <wp:docPr id="10838" name="Imagen 10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14000" cy="3240000"/>
                    </a:xfrm>
                    <a:prstGeom prst="rect">
                      <a:avLst/>
                    </a:prstGeom>
                    <a:ln>
                      <a:solidFill>
                        <a:sysClr val="windowText" lastClr="000000"/>
                      </a:solidFill>
                    </a:ln>
                  </pic:spPr>
                </pic:pic>
              </a:graphicData>
            </a:graphic>
          </wp:inline>
        </w:drawing>
      </w:r>
    </w:p>
    <w:p w14:paraId="5D61E8A7" w14:textId="77777777" w:rsidR="00F95C6D" w:rsidRPr="00730297" w:rsidRDefault="00F95C6D" w:rsidP="00F95C6D">
      <w:pPr>
        <w:tabs>
          <w:tab w:val="left" w:pos="720"/>
          <w:tab w:val="left" w:pos="1170"/>
        </w:tabs>
        <w:spacing w:after="90" w:line="240" w:lineRule="auto"/>
        <w:ind w:left="720"/>
        <w:jc w:val="center"/>
        <w:rPr>
          <w:rFonts w:ascii="Arial" w:eastAsia="Times New Roman" w:hAnsi="Arial" w:cs="Arial"/>
          <w:lang w:val="es-CL" w:eastAsia="es-ES"/>
        </w:rPr>
      </w:pPr>
      <w:r w:rsidRPr="00730297">
        <w:rPr>
          <w:rFonts w:ascii="Arial" w:eastAsia="Times New Roman" w:hAnsi="Arial" w:cs="Arial"/>
          <w:lang w:val="es-CL" w:eastAsia="es-ES"/>
        </w:rPr>
        <w:t>Diagrama de momentos últimos en la dirección y-y</w:t>
      </w:r>
    </w:p>
    <w:p w14:paraId="1027267D" w14:textId="0D33DAD1" w:rsidR="00F95C6D" w:rsidRDefault="00F95C6D" w:rsidP="00F95C6D">
      <w:pPr>
        <w:spacing w:after="90" w:line="360" w:lineRule="auto"/>
        <w:jc w:val="both"/>
        <w:rPr>
          <w:rFonts w:ascii="Arial" w:eastAsia="Times New Roman" w:hAnsi="Arial" w:cs="Arial"/>
          <w:lang w:eastAsia="es-PE"/>
        </w:rPr>
      </w:pPr>
      <w:r w:rsidRPr="00730297">
        <w:rPr>
          <w:rFonts w:ascii="Arial" w:eastAsia="Times New Roman" w:hAnsi="Arial" w:cs="Arial"/>
          <w:lang w:eastAsia="es-PE"/>
        </w:rPr>
        <w:t xml:space="preserve">Como </w:t>
      </w:r>
      <w:r>
        <w:rPr>
          <w:rFonts w:ascii="Arial" w:eastAsia="Times New Roman" w:hAnsi="Arial" w:cs="Arial"/>
          <w:lang w:eastAsia="es-PE"/>
        </w:rPr>
        <w:t>se observa en</w:t>
      </w:r>
      <w:r w:rsidRPr="00730297">
        <w:rPr>
          <w:rFonts w:ascii="Arial" w:eastAsia="Times New Roman" w:hAnsi="Arial" w:cs="Arial"/>
          <w:lang w:eastAsia="es-PE"/>
        </w:rPr>
        <w:t xml:space="preserve"> los diagramas de los momentos últimos</w:t>
      </w:r>
      <w:r>
        <w:rPr>
          <w:rFonts w:ascii="Arial" w:eastAsia="Times New Roman" w:hAnsi="Arial" w:cs="Arial"/>
          <w:lang w:eastAsia="es-PE"/>
        </w:rPr>
        <w:t xml:space="preserve">, las solicitaciones de momento flector positivas y negativas </w:t>
      </w:r>
      <w:r w:rsidRPr="00730297">
        <w:rPr>
          <w:rFonts w:ascii="Arial" w:eastAsia="Times New Roman" w:hAnsi="Arial" w:cs="Arial"/>
          <w:lang w:eastAsia="es-PE"/>
        </w:rPr>
        <w:t xml:space="preserve">sobrepasan la resistencia </w:t>
      </w:r>
      <w:r>
        <w:rPr>
          <w:rFonts w:ascii="Arial" w:eastAsia="Times New Roman" w:hAnsi="Arial" w:cs="Arial"/>
          <w:lang w:eastAsia="es-PE"/>
        </w:rPr>
        <w:t xml:space="preserve">a flexión </w:t>
      </w:r>
      <w:r w:rsidRPr="00730297">
        <w:rPr>
          <w:rFonts w:ascii="Arial" w:eastAsia="Times New Roman" w:hAnsi="Arial" w:cs="Arial"/>
          <w:lang w:eastAsia="es-PE"/>
        </w:rPr>
        <w:t xml:space="preserve">de diseño </w:t>
      </w:r>
      <w:proofErr w:type="spellStart"/>
      <w:r w:rsidRPr="00730297">
        <w:rPr>
          <w:rFonts w:ascii="Arial" w:eastAsia="Times New Roman" w:hAnsi="Arial" w:cs="Arial"/>
          <w:lang w:eastAsia="es-PE"/>
        </w:rPr>
        <w:t>ØMn</w:t>
      </w:r>
      <w:proofErr w:type="spellEnd"/>
      <w:r w:rsidRPr="00730297">
        <w:rPr>
          <w:rFonts w:ascii="Arial" w:eastAsia="Times New Roman" w:hAnsi="Arial" w:cs="Arial"/>
          <w:lang w:eastAsia="es-PE"/>
        </w:rPr>
        <w:t xml:space="preserve">= </w:t>
      </w:r>
      <w:r>
        <w:rPr>
          <w:rFonts w:ascii="Arial" w:eastAsia="Times New Roman" w:hAnsi="Arial" w:cs="Arial"/>
          <w:lang w:eastAsia="es-PE"/>
        </w:rPr>
        <w:t>2.2</w:t>
      </w:r>
      <w:r w:rsidRPr="00730297">
        <w:rPr>
          <w:rFonts w:ascii="Arial" w:eastAsia="Times New Roman" w:hAnsi="Arial" w:cs="Arial"/>
          <w:lang w:eastAsia="es-PE"/>
        </w:rPr>
        <w:t xml:space="preserve"> </w:t>
      </w:r>
      <w:proofErr w:type="spellStart"/>
      <w:r w:rsidRPr="00730297">
        <w:rPr>
          <w:rFonts w:ascii="Arial" w:eastAsia="Times New Roman" w:hAnsi="Arial" w:cs="Arial"/>
          <w:lang w:eastAsia="es-PE"/>
        </w:rPr>
        <w:t>tn.m</w:t>
      </w:r>
      <w:proofErr w:type="spellEnd"/>
      <w:r w:rsidRPr="00730297">
        <w:rPr>
          <w:rFonts w:ascii="Arial" w:eastAsia="Times New Roman" w:hAnsi="Arial" w:cs="Arial"/>
          <w:lang w:eastAsia="es-PE"/>
        </w:rPr>
        <w:t xml:space="preserve"> </w:t>
      </w:r>
      <w:r>
        <w:rPr>
          <w:rFonts w:ascii="Arial" w:eastAsia="Times New Roman" w:hAnsi="Arial" w:cs="Arial"/>
          <w:lang w:eastAsia="es-PE"/>
        </w:rPr>
        <w:t xml:space="preserve">tanto en la dirección X-X como en la Y-Y de análisis. Por ello, </w:t>
      </w:r>
      <w:r w:rsidRPr="00730297">
        <w:rPr>
          <w:rFonts w:ascii="Arial" w:eastAsia="Times New Roman" w:hAnsi="Arial" w:cs="Arial"/>
          <w:lang w:eastAsia="es-PE"/>
        </w:rPr>
        <w:t xml:space="preserve">se </w:t>
      </w:r>
      <w:r>
        <w:rPr>
          <w:rFonts w:ascii="Arial" w:eastAsia="Times New Roman" w:hAnsi="Arial" w:cs="Arial"/>
          <w:lang w:eastAsia="es-PE"/>
        </w:rPr>
        <w:t xml:space="preserve">adicionaron </w:t>
      </w:r>
      <w:r w:rsidRPr="00730297">
        <w:rPr>
          <w:rFonts w:ascii="Arial" w:eastAsia="Times New Roman" w:hAnsi="Arial" w:cs="Arial"/>
          <w:lang w:eastAsia="es-PE"/>
        </w:rPr>
        <w:t>bastones de</w:t>
      </w:r>
      <w:r>
        <w:rPr>
          <w:rFonts w:ascii="Arial" w:eastAsia="Times New Roman" w:hAnsi="Arial" w:cs="Arial"/>
          <w:lang w:eastAsia="es-PE"/>
        </w:rPr>
        <w:t xml:space="preserve"> </w:t>
      </w:r>
      <w:r w:rsidRPr="00730297">
        <w:rPr>
          <w:rFonts w:ascii="Arial" w:eastAsia="Times New Roman" w:hAnsi="Arial" w:cs="Arial"/>
          <w:lang w:eastAsia="es-PE"/>
        </w:rPr>
        <w:t>Ø</w:t>
      </w:r>
      <w:r>
        <w:rPr>
          <w:rFonts w:ascii="Arial" w:eastAsia="Times New Roman" w:hAnsi="Arial" w:cs="Arial"/>
          <w:lang w:eastAsia="es-PE"/>
        </w:rPr>
        <w:t>3/8</w:t>
      </w:r>
      <w:r w:rsidRPr="00730297">
        <w:rPr>
          <w:rFonts w:ascii="Arial" w:eastAsia="Times New Roman" w:hAnsi="Arial" w:cs="Arial"/>
          <w:lang w:eastAsia="es-PE"/>
        </w:rPr>
        <w:t>"@0.</w:t>
      </w:r>
      <w:r>
        <w:rPr>
          <w:rFonts w:ascii="Arial" w:eastAsia="Times New Roman" w:hAnsi="Arial" w:cs="Arial"/>
          <w:lang w:eastAsia="es-PE"/>
        </w:rPr>
        <w:t>4</w:t>
      </w:r>
      <w:r w:rsidRPr="00730297">
        <w:rPr>
          <w:rFonts w:ascii="Arial" w:eastAsia="Times New Roman" w:hAnsi="Arial" w:cs="Arial"/>
          <w:lang w:eastAsia="es-PE"/>
        </w:rPr>
        <w:t xml:space="preserve">0m en las zonas donde </w:t>
      </w:r>
      <w:r>
        <w:rPr>
          <w:rFonts w:ascii="Arial" w:eastAsia="Times New Roman" w:hAnsi="Arial" w:cs="Arial"/>
          <w:lang w:eastAsia="es-PE"/>
        </w:rPr>
        <w:t>fue necesario</w:t>
      </w:r>
      <w:r w:rsidRPr="00730297">
        <w:rPr>
          <w:rFonts w:ascii="Arial" w:eastAsia="Times New Roman" w:hAnsi="Arial" w:cs="Arial"/>
          <w:lang w:eastAsia="es-PE"/>
        </w:rPr>
        <w:t xml:space="preserve"> (ver plano de estructuras).</w:t>
      </w:r>
    </w:p>
    <w:p w14:paraId="48FC3864" w14:textId="6EABCF54" w:rsidR="00F95C6D" w:rsidRDefault="00DF7B84" w:rsidP="00F95C6D">
      <w:pPr>
        <w:tabs>
          <w:tab w:val="left" w:pos="3375"/>
        </w:tabs>
        <w:spacing w:after="0" w:line="240" w:lineRule="auto"/>
        <w:jc w:val="center"/>
        <w:rPr>
          <w:rFonts w:ascii="Arial" w:eastAsia="Times New Roman" w:hAnsi="Arial" w:cs="Arial"/>
          <w:lang w:eastAsia="es-PE"/>
        </w:rPr>
      </w:pPr>
      <w:r>
        <w:rPr>
          <w:noProof/>
        </w:rPr>
        <w:lastRenderedPageBreak/>
        <mc:AlternateContent>
          <mc:Choice Requires="wps">
            <w:drawing>
              <wp:anchor distT="0" distB="0" distL="114300" distR="114300" simplePos="0" relativeHeight="251995136" behindDoc="0" locked="0" layoutInCell="1" allowOverlap="1" wp14:anchorId="6FDB92FC" wp14:editId="6AF3AD9B">
                <wp:simplePos x="0" y="0"/>
                <wp:positionH relativeFrom="column">
                  <wp:posOffset>3340100</wp:posOffset>
                </wp:positionH>
                <wp:positionV relativeFrom="paragraph">
                  <wp:posOffset>2860675</wp:posOffset>
                </wp:positionV>
                <wp:extent cx="677538" cy="176270"/>
                <wp:effectExtent l="0" t="0" r="0" b="0"/>
                <wp:wrapNone/>
                <wp:docPr id="10821" name="Cuadro de texto 10821"/>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150D320F" w14:textId="4D8727CB" w:rsidR="0014084C" w:rsidRPr="00884ACE" w:rsidRDefault="0014084C" w:rsidP="00F95C6D">
                            <w:pPr>
                              <w:shd w:val="clear" w:color="auto" w:fill="FFFFFF" w:themeFill="background1"/>
                              <w:jc w:val="center"/>
                              <w:rPr>
                                <w:b/>
                                <w:bCs/>
                                <w:sz w:val="12"/>
                                <w:szCs w:val="12"/>
                                <w:lang w:val="es-PE"/>
                              </w:rPr>
                            </w:pPr>
                            <w:r>
                              <w:rPr>
                                <w:b/>
                                <w:bCs/>
                                <w:sz w:val="12"/>
                                <w:szCs w:val="12"/>
                                <w:lang w:val="es-PE"/>
                              </w:rPr>
                              <w:t>2.54 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B92FC" id="Cuadro de texto 10821" o:spid="_x0000_s1110" type="#_x0000_t202" style="position:absolute;left:0;text-align:left;margin-left:263pt;margin-top:225.25pt;width:53.35pt;height:13.9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" filled="f" stroked="f" strokeweight=".5pt">
                <v:textbox>
                  <w:txbxContent>
                    <w:p w14:paraId="150D320F" w14:textId="4D8727CB" w:rsidR="0014084C" w:rsidRPr="00884ACE" w:rsidRDefault="0014084C" w:rsidP="00F95C6D">
                      <w:pPr>
                        <w:shd w:val="clear" w:color="auto" w:fill="FFFFFF" w:themeFill="background1"/>
                        <w:jc w:val="center"/>
                        <w:rPr>
                          <w:b/>
                          <w:bCs/>
                          <w:sz w:val="12"/>
                          <w:szCs w:val="12"/>
                          <w:lang w:val="es-PE"/>
                        </w:rPr>
                      </w:pPr>
                      <w:r>
                        <w:rPr>
                          <w:b/>
                          <w:bCs/>
                          <w:sz w:val="12"/>
                          <w:szCs w:val="12"/>
                          <w:lang w:val="es-PE"/>
                        </w:rPr>
                        <w:t>2.54 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93088" behindDoc="0" locked="0" layoutInCell="1" allowOverlap="1" wp14:anchorId="6BDD7145" wp14:editId="787DD4FF">
                <wp:simplePos x="0" y="0"/>
                <wp:positionH relativeFrom="column">
                  <wp:posOffset>264795</wp:posOffset>
                </wp:positionH>
                <wp:positionV relativeFrom="paragraph">
                  <wp:posOffset>2228215</wp:posOffset>
                </wp:positionV>
                <wp:extent cx="677538" cy="176270"/>
                <wp:effectExtent l="0" t="0" r="0" b="0"/>
                <wp:wrapNone/>
                <wp:docPr id="10819" name="Cuadro de texto 10819"/>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0BC0EB73" w14:textId="70EA0781" w:rsidR="0014084C" w:rsidRPr="00884ACE" w:rsidRDefault="0014084C" w:rsidP="00F95C6D">
                            <w:pPr>
                              <w:shd w:val="clear" w:color="auto" w:fill="FFFFFF" w:themeFill="background1"/>
                              <w:jc w:val="center"/>
                              <w:rPr>
                                <w:b/>
                                <w:bCs/>
                                <w:sz w:val="12"/>
                                <w:szCs w:val="12"/>
                                <w:lang w:val="es-PE"/>
                              </w:rPr>
                            </w:pPr>
                            <w:r>
                              <w:rPr>
                                <w:b/>
                                <w:bCs/>
                                <w:sz w:val="12"/>
                                <w:szCs w:val="12"/>
                                <w:lang w:val="es-PE"/>
                              </w:rPr>
                              <w:t>2.35</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D7145" id="Cuadro de texto 10819" o:spid="_x0000_s1111" type="#_x0000_t202" style="position:absolute;left:0;text-align:left;margin-left:20.85pt;margin-top:175.45pt;width:53.35pt;height:13.9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" filled="f" stroked="f" strokeweight=".5pt">
                <v:textbox>
                  <w:txbxContent>
                    <w:p w14:paraId="0BC0EB73" w14:textId="70EA0781" w:rsidR="0014084C" w:rsidRPr="00884ACE" w:rsidRDefault="0014084C" w:rsidP="00F95C6D">
                      <w:pPr>
                        <w:shd w:val="clear" w:color="auto" w:fill="FFFFFF" w:themeFill="background1"/>
                        <w:jc w:val="center"/>
                        <w:rPr>
                          <w:b/>
                          <w:bCs/>
                          <w:sz w:val="12"/>
                          <w:szCs w:val="12"/>
                          <w:lang w:val="es-PE"/>
                        </w:rPr>
                      </w:pPr>
                      <w:r>
                        <w:rPr>
                          <w:b/>
                          <w:bCs/>
                          <w:sz w:val="12"/>
                          <w:szCs w:val="12"/>
                          <w:lang w:val="es-PE"/>
                        </w:rPr>
                        <w:t>2.35</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94112" behindDoc="0" locked="0" layoutInCell="1" allowOverlap="1" wp14:anchorId="63201B55" wp14:editId="01685E96">
                <wp:simplePos x="0" y="0"/>
                <wp:positionH relativeFrom="column">
                  <wp:posOffset>857885</wp:posOffset>
                </wp:positionH>
                <wp:positionV relativeFrom="paragraph">
                  <wp:posOffset>1003935</wp:posOffset>
                </wp:positionV>
                <wp:extent cx="677538" cy="176270"/>
                <wp:effectExtent l="0" t="0" r="0" b="0"/>
                <wp:wrapNone/>
                <wp:docPr id="10820" name="Cuadro de texto 10820"/>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6287AF5F" w14:textId="0A47D0E4" w:rsidR="0014084C" w:rsidRPr="00884ACE" w:rsidRDefault="0014084C" w:rsidP="00F95C6D">
                            <w:pPr>
                              <w:shd w:val="clear" w:color="auto" w:fill="FFFFFF" w:themeFill="background1"/>
                              <w:jc w:val="center"/>
                              <w:rPr>
                                <w:b/>
                                <w:bCs/>
                                <w:sz w:val="12"/>
                                <w:szCs w:val="12"/>
                                <w:lang w:val="es-PE"/>
                              </w:rPr>
                            </w:pPr>
                            <w:r>
                              <w:rPr>
                                <w:b/>
                                <w:bCs/>
                                <w:sz w:val="12"/>
                                <w:szCs w:val="12"/>
                                <w:lang w:val="es-PE"/>
                              </w:rPr>
                              <w:t>2.50</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01B55" id="Cuadro de texto 10820" o:spid="_x0000_s1112" type="#_x0000_t202" style="position:absolute;left:0;text-align:left;margin-left:67.55pt;margin-top:79.05pt;width:53.35pt;height:13.9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" filled="f" stroked="f" strokeweight=".5pt">
                <v:textbox>
                  <w:txbxContent>
                    <w:p w14:paraId="6287AF5F" w14:textId="0A47D0E4" w:rsidR="0014084C" w:rsidRPr="00884ACE" w:rsidRDefault="0014084C" w:rsidP="00F95C6D">
                      <w:pPr>
                        <w:shd w:val="clear" w:color="auto" w:fill="FFFFFF" w:themeFill="background1"/>
                        <w:jc w:val="center"/>
                        <w:rPr>
                          <w:b/>
                          <w:bCs/>
                          <w:sz w:val="12"/>
                          <w:szCs w:val="12"/>
                          <w:lang w:val="es-PE"/>
                        </w:rPr>
                      </w:pPr>
                      <w:r>
                        <w:rPr>
                          <w:b/>
                          <w:bCs/>
                          <w:sz w:val="12"/>
                          <w:szCs w:val="12"/>
                          <w:lang w:val="es-PE"/>
                        </w:rPr>
                        <w:t>2.50</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sidR="008555B0">
        <w:rPr>
          <w:noProof/>
        </w:rPr>
        <w:drawing>
          <wp:inline distT="0" distB="0" distL="0" distR="0" wp14:anchorId="3D0E5124" wp14:editId="0965787C">
            <wp:extent cx="4665600" cy="3240000"/>
            <wp:effectExtent l="19050" t="19050" r="20955" b="17780"/>
            <wp:docPr id="10839" name="Imagen 1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65600" cy="324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r>
        <w:rPr>
          <w:noProof/>
        </w:rPr>
        <w:drawing>
          <wp:inline distT="0" distB="0" distL="0" distR="0" wp14:anchorId="741ABBDF" wp14:editId="5B5EC8AB">
            <wp:extent cx="421200" cy="3240000"/>
            <wp:effectExtent l="19050" t="19050" r="17145" b="17780"/>
            <wp:docPr id="10840" name="Imagen 1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21200" cy="3240000"/>
                    </a:xfrm>
                    <a:prstGeom prst="rect">
                      <a:avLst/>
                    </a:prstGeom>
                    <a:ln>
                      <a:solidFill>
                        <a:sysClr val="windowText" lastClr="000000"/>
                      </a:solidFill>
                    </a:ln>
                  </pic:spPr>
                </pic:pic>
              </a:graphicData>
            </a:graphic>
          </wp:inline>
        </w:drawing>
      </w:r>
    </w:p>
    <w:p w14:paraId="0F0C29E6" w14:textId="77777777" w:rsidR="00F95C6D" w:rsidRPr="003601C6" w:rsidRDefault="00F95C6D" w:rsidP="00F95C6D">
      <w:pPr>
        <w:tabs>
          <w:tab w:val="left" w:pos="3375"/>
        </w:tabs>
        <w:spacing w:line="240" w:lineRule="auto"/>
        <w:jc w:val="center"/>
        <w:rPr>
          <w:rFonts w:ascii="Arial" w:eastAsia="Times New Roman" w:hAnsi="Arial" w:cs="Arial"/>
          <w:lang w:eastAsia="es-PE"/>
        </w:rPr>
      </w:pPr>
      <w:r w:rsidRPr="00730297">
        <w:rPr>
          <w:rFonts w:ascii="Arial" w:eastAsia="Times New Roman" w:hAnsi="Arial" w:cs="Arial"/>
          <w:lang w:val="es-CL" w:eastAsia="es-ES"/>
        </w:rPr>
        <w:t>Diagrama de fuerzas cortantes en la dirección x-x</w:t>
      </w:r>
    </w:p>
    <w:p w14:paraId="60B020AA" w14:textId="42E8861F" w:rsidR="00F95C6D" w:rsidRPr="00730297" w:rsidRDefault="00DF7B84" w:rsidP="00F95C6D">
      <w:pPr>
        <w:spacing w:after="0" w:line="240" w:lineRule="auto"/>
        <w:jc w:val="center"/>
        <w:rPr>
          <w:rFonts w:ascii="Arial" w:eastAsia="Times New Roman" w:hAnsi="Arial" w:cs="Arial"/>
          <w:lang w:eastAsia="es-PE"/>
        </w:rPr>
      </w:pPr>
      <w:r>
        <w:rPr>
          <w:noProof/>
        </w:rPr>
        <mc:AlternateContent>
          <mc:Choice Requires="wps">
            <w:drawing>
              <wp:anchor distT="0" distB="0" distL="114300" distR="114300" simplePos="0" relativeHeight="251996160" behindDoc="0" locked="0" layoutInCell="1" allowOverlap="1" wp14:anchorId="270F6254" wp14:editId="632FEBF6">
                <wp:simplePos x="0" y="0"/>
                <wp:positionH relativeFrom="column">
                  <wp:posOffset>3052445</wp:posOffset>
                </wp:positionH>
                <wp:positionV relativeFrom="paragraph">
                  <wp:posOffset>2550160</wp:posOffset>
                </wp:positionV>
                <wp:extent cx="677538" cy="176270"/>
                <wp:effectExtent l="0" t="0" r="0" b="0"/>
                <wp:wrapNone/>
                <wp:docPr id="10823" name="Cuadro de texto 10823"/>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4B713E04" w14:textId="5C8090D4" w:rsidR="0014084C" w:rsidRPr="00884ACE" w:rsidRDefault="0014084C" w:rsidP="00F95C6D">
                            <w:pPr>
                              <w:shd w:val="clear" w:color="auto" w:fill="FFFFFF" w:themeFill="background1"/>
                              <w:jc w:val="center"/>
                              <w:rPr>
                                <w:b/>
                                <w:bCs/>
                                <w:sz w:val="12"/>
                                <w:szCs w:val="12"/>
                                <w:lang w:val="es-PE"/>
                              </w:rPr>
                            </w:pPr>
                            <w:r>
                              <w:rPr>
                                <w:b/>
                                <w:bCs/>
                                <w:sz w:val="12"/>
                                <w:szCs w:val="12"/>
                                <w:lang w:val="es-PE"/>
                              </w:rPr>
                              <w:t>2.41</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F6254" id="Cuadro de texto 10823" o:spid="_x0000_s1113" type="#_x0000_t202" style="position:absolute;left:0;text-align:left;margin-left:240.35pt;margin-top:200.8pt;width:53.35pt;height:13.9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" filled="f" stroked="f" strokeweight=".5pt">
                <v:textbox>
                  <w:txbxContent>
                    <w:p w14:paraId="4B713E04" w14:textId="5C8090D4" w:rsidR="0014084C" w:rsidRPr="00884ACE" w:rsidRDefault="0014084C" w:rsidP="00F95C6D">
                      <w:pPr>
                        <w:shd w:val="clear" w:color="auto" w:fill="FFFFFF" w:themeFill="background1"/>
                        <w:jc w:val="center"/>
                        <w:rPr>
                          <w:b/>
                          <w:bCs/>
                          <w:sz w:val="12"/>
                          <w:szCs w:val="12"/>
                          <w:lang w:val="es-PE"/>
                        </w:rPr>
                      </w:pPr>
                      <w:r>
                        <w:rPr>
                          <w:b/>
                          <w:bCs/>
                          <w:sz w:val="12"/>
                          <w:szCs w:val="12"/>
                          <w:lang w:val="es-PE"/>
                        </w:rPr>
                        <w:t>2.41</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91040" behindDoc="0" locked="0" layoutInCell="1" allowOverlap="1" wp14:anchorId="66DEA7F7" wp14:editId="3C7B183E">
                <wp:simplePos x="0" y="0"/>
                <wp:positionH relativeFrom="column">
                  <wp:posOffset>564515</wp:posOffset>
                </wp:positionH>
                <wp:positionV relativeFrom="paragraph">
                  <wp:posOffset>1922780</wp:posOffset>
                </wp:positionV>
                <wp:extent cx="677538" cy="176270"/>
                <wp:effectExtent l="0" t="0" r="0" b="0"/>
                <wp:wrapNone/>
                <wp:docPr id="10822" name="Cuadro de texto 10822"/>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3E03BCE9" w14:textId="133DDF52" w:rsidR="0014084C" w:rsidRPr="00884ACE" w:rsidRDefault="0014084C" w:rsidP="00F95C6D">
                            <w:pPr>
                              <w:shd w:val="clear" w:color="auto" w:fill="FFFFFF" w:themeFill="background1"/>
                              <w:jc w:val="center"/>
                              <w:rPr>
                                <w:b/>
                                <w:bCs/>
                                <w:sz w:val="12"/>
                                <w:szCs w:val="12"/>
                                <w:lang w:val="es-PE"/>
                              </w:rPr>
                            </w:pPr>
                            <w:r>
                              <w:rPr>
                                <w:b/>
                                <w:bCs/>
                                <w:sz w:val="12"/>
                                <w:szCs w:val="12"/>
                                <w:lang w:val="es-PE"/>
                              </w:rPr>
                              <w:t>2.42</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EA7F7" id="Cuadro de texto 10822" o:spid="_x0000_s1114" type="#_x0000_t202" style="position:absolute;left:0;text-align:left;margin-left:44.45pt;margin-top:151.4pt;width:53.35pt;height:13.9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" filled="f" stroked="f" strokeweight=".5pt">
                <v:textbox>
                  <w:txbxContent>
                    <w:p w14:paraId="3E03BCE9" w14:textId="133DDF52" w:rsidR="0014084C" w:rsidRPr="00884ACE" w:rsidRDefault="0014084C" w:rsidP="00F95C6D">
                      <w:pPr>
                        <w:shd w:val="clear" w:color="auto" w:fill="FFFFFF" w:themeFill="background1"/>
                        <w:jc w:val="center"/>
                        <w:rPr>
                          <w:b/>
                          <w:bCs/>
                          <w:sz w:val="12"/>
                          <w:szCs w:val="12"/>
                          <w:lang w:val="es-PE"/>
                        </w:rPr>
                      </w:pPr>
                      <w:r>
                        <w:rPr>
                          <w:b/>
                          <w:bCs/>
                          <w:sz w:val="12"/>
                          <w:szCs w:val="12"/>
                          <w:lang w:val="es-PE"/>
                        </w:rPr>
                        <w:t>2.42</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mc:AlternateContent>
          <mc:Choice Requires="wps">
            <w:drawing>
              <wp:anchor distT="0" distB="0" distL="114300" distR="114300" simplePos="0" relativeHeight="251992064" behindDoc="0" locked="0" layoutInCell="1" allowOverlap="1" wp14:anchorId="59868EDB" wp14:editId="3FAB50E5">
                <wp:simplePos x="0" y="0"/>
                <wp:positionH relativeFrom="column">
                  <wp:posOffset>2445385</wp:posOffset>
                </wp:positionH>
                <wp:positionV relativeFrom="paragraph">
                  <wp:posOffset>688975</wp:posOffset>
                </wp:positionV>
                <wp:extent cx="677538" cy="176270"/>
                <wp:effectExtent l="0" t="0" r="0" b="0"/>
                <wp:wrapNone/>
                <wp:docPr id="10824" name="Cuadro de texto 10824"/>
                <wp:cNvGraphicFramePr/>
                <a:graphic xmlns:a="http://schemas.openxmlformats.org/drawingml/2006/main">
                  <a:graphicData uri="http://schemas.microsoft.com/office/word/2010/wordprocessingShape">
                    <wps:wsp>
                      <wps:cNvSpPr txBox="1"/>
                      <wps:spPr>
                        <a:xfrm>
                          <a:off x="0" y="0"/>
                          <a:ext cx="677538" cy="176270"/>
                        </a:xfrm>
                        <a:prstGeom prst="rect">
                          <a:avLst/>
                        </a:prstGeom>
                        <a:noFill/>
                        <a:ln w="6350">
                          <a:noFill/>
                        </a:ln>
                      </wps:spPr>
                      <wps:txbx>
                        <w:txbxContent>
                          <w:p w14:paraId="097144C1" w14:textId="63FC63E7" w:rsidR="0014084C" w:rsidRPr="00884ACE" w:rsidRDefault="0014084C" w:rsidP="00F95C6D">
                            <w:pPr>
                              <w:shd w:val="clear" w:color="auto" w:fill="FFFFFF" w:themeFill="background1"/>
                              <w:jc w:val="center"/>
                              <w:rPr>
                                <w:b/>
                                <w:bCs/>
                                <w:sz w:val="12"/>
                                <w:szCs w:val="12"/>
                                <w:lang w:val="es-PE"/>
                              </w:rPr>
                            </w:pPr>
                            <w:r>
                              <w:rPr>
                                <w:b/>
                                <w:bCs/>
                                <w:sz w:val="12"/>
                                <w:szCs w:val="12"/>
                                <w:lang w:val="es-PE"/>
                              </w:rPr>
                              <w:t>2.67</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68EDB" id="Cuadro de texto 10824" o:spid="_x0000_s1115" type="#_x0000_t202" style="position:absolute;left:0;text-align:left;margin-left:192.55pt;margin-top:54.25pt;width:53.35pt;height:13.9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" filled="f" stroked="f" strokeweight=".5pt">
                <v:textbox>
                  <w:txbxContent>
                    <w:p w14:paraId="097144C1" w14:textId="63FC63E7" w:rsidR="0014084C" w:rsidRPr="00884ACE" w:rsidRDefault="0014084C" w:rsidP="00F95C6D">
                      <w:pPr>
                        <w:shd w:val="clear" w:color="auto" w:fill="FFFFFF" w:themeFill="background1"/>
                        <w:jc w:val="center"/>
                        <w:rPr>
                          <w:b/>
                          <w:bCs/>
                          <w:sz w:val="12"/>
                          <w:szCs w:val="12"/>
                          <w:lang w:val="es-PE"/>
                        </w:rPr>
                      </w:pPr>
                      <w:r>
                        <w:rPr>
                          <w:b/>
                          <w:bCs/>
                          <w:sz w:val="12"/>
                          <w:szCs w:val="12"/>
                          <w:lang w:val="es-PE"/>
                        </w:rPr>
                        <w:t>2.67</w:t>
                      </w:r>
                      <w:r w:rsidRPr="00884ACE">
                        <w:rPr>
                          <w:b/>
                          <w:bCs/>
                          <w:sz w:val="12"/>
                          <w:szCs w:val="12"/>
                          <w:lang w:val="es-PE"/>
                        </w:rPr>
                        <w:t xml:space="preserve"> </w:t>
                      </w:r>
                      <w:r>
                        <w:rPr>
                          <w:b/>
                          <w:bCs/>
                          <w:sz w:val="12"/>
                          <w:szCs w:val="12"/>
                          <w:lang w:val="es-PE"/>
                        </w:rPr>
                        <w:t>T</w:t>
                      </w:r>
                      <w:r w:rsidRPr="00884ACE">
                        <w:rPr>
                          <w:b/>
                          <w:bCs/>
                          <w:sz w:val="12"/>
                          <w:szCs w:val="12"/>
                          <w:lang w:val="es-PE"/>
                        </w:rPr>
                        <w:t>on/m</w:t>
                      </w:r>
                    </w:p>
                  </w:txbxContent>
                </v:textbox>
              </v:shape>
            </w:pict>
          </mc:Fallback>
        </mc:AlternateContent>
      </w:r>
      <w:r>
        <w:rPr>
          <w:noProof/>
        </w:rPr>
        <w:drawing>
          <wp:inline distT="0" distB="0" distL="0" distR="0" wp14:anchorId="3DE5A8F1" wp14:editId="6B795479">
            <wp:extent cx="4633200" cy="3240000"/>
            <wp:effectExtent l="19050" t="19050" r="15240" b="17780"/>
            <wp:docPr id="10841" name="Imagen 10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633200" cy="32400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pic:spPr>
                </pic:pic>
              </a:graphicData>
            </a:graphic>
          </wp:inline>
        </w:drawing>
      </w:r>
      <w:r>
        <w:rPr>
          <w:noProof/>
        </w:rPr>
        <w:drawing>
          <wp:inline distT="0" distB="0" distL="0" distR="0" wp14:anchorId="3DCD4E9F" wp14:editId="084DED0E">
            <wp:extent cx="421200" cy="3240000"/>
            <wp:effectExtent l="19050" t="19050" r="17145" b="17780"/>
            <wp:docPr id="10842" name="Imagen 1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21200" cy="3240000"/>
                    </a:xfrm>
                    <a:prstGeom prst="rect">
                      <a:avLst/>
                    </a:prstGeom>
                    <a:ln>
                      <a:solidFill>
                        <a:sysClr val="windowText" lastClr="000000"/>
                      </a:solidFill>
                    </a:ln>
                  </pic:spPr>
                </pic:pic>
              </a:graphicData>
            </a:graphic>
          </wp:inline>
        </w:drawing>
      </w:r>
    </w:p>
    <w:p w14:paraId="5FE1F7DE" w14:textId="77777777" w:rsidR="00F95C6D" w:rsidRPr="007B7BFB" w:rsidRDefault="00F95C6D" w:rsidP="00F95C6D">
      <w:pPr>
        <w:spacing w:after="0" w:line="240" w:lineRule="auto"/>
        <w:jc w:val="center"/>
        <w:rPr>
          <w:rFonts w:ascii="Arial" w:eastAsia="Times New Roman" w:hAnsi="Arial" w:cs="Arial"/>
          <w:bCs/>
          <w:lang w:eastAsia="es-ES"/>
        </w:rPr>
      </w:pPr>
      <w:r w:rsidRPr="00C16074">
        <w:rPr>
          <w:rFonts w:ascii="Arial" w:eastAsia="Times New Roman" w:hAnsi="Arial" w:cs="Arial"/>
          <w:bCs/>
          <w:lang w:eastAsia="es-ES"/>
        </w:rPr>
        <w:t>Diagrama de fuerzas cortantes en la dirección y-y</w:t>
      </w:r>
    </w:p>
    <w:p w14:paraId="7ABA7846" w14:textId="48B536A5" w:rsidR="00DF7B84" w:rsidRDefault="008F1DA2" w:rsidP="00DF7B84">
      <w:pPr>
        <w:spacing w:before="240" w:after="0" w:line="360" w:lineRule="auto"/>
        <w:jc w:val="both"/>
        <w:rPr>
          <w:rFonts w:ascii="Arial" w:eastAsia="Times New Roman" w:hAnsi="Arial" w:cs="Arial"/>
          <w:lang w:eastAsia="es-PE"/>
        </w:rPr>
      </w:pPr>
      <w:r>
        <w:rPr>
          <w:rFonts w:ascii="Arial" w:eastAsia="Times New Roman" w:hAnsi="Arial" w:cs="Arial"/>
          <w:lang w:eastAsia="es-PE"/>
        </w:rPr>
        <w:t>E</w:t>
      </w:r>
      <w:r w:rsidR="00DF7B84">
        <w:rPr>
          <w:rFonts w:ascii="Arial" w:eastAsia="Times New Roman" w:hAnsi="Arial" w:cs="Arial"/>
          <w:lang w:eastAsia="es-PE"/>
        </w:rPr>
        <w:t>n los diagramas de fuerzas contantes últimas, las solicitaciones</w:t>
      </w:r>
      <w:r>
        <w:rPr>
          <w:rFonts w:ascii="Arial" w:eastAsia="Times New Roman" w:hAnsi="Arial" w:cs="Arial"/>
          <w:lang w:eastAsia="es-PE"/>
        </w:rPr>
        <w:t xml:space="preserve"> en ambas direcciones son mucho menores que l</w:t>
      </w:r>
      <w:r w:rsidR="00DF7B84">
        <w:rPr>
          <w:rFonts w:ascii="Arial" w:eastAsia="Times New Roman" w:hAnsi="Arial" w:cs="Arial"/>
          <w:lang w:eastAsia="es-PE"/>
        </w:rPr>
        <w:t>a resistencia de diseño a cortante de la losa considerando únicamente el aporte del concreto (</w:t>
      </w:r>
      <w:proofErr w:type="spellStart"/>
      <w:r w:rsidR="00DF7B84" w:rsidRPr="00730297">
        <w:rPr>
          <w:rFonts w:ascii="Arial" w:eastAsia="Times New Roman" w:hAnsi="Arial" w:cs="Arial"/>
          <w:lang w:eastAsia="es-PE"/>
        </w:rPr>
        <w:t>Ø</w:t>
      </w:r>
      <w:r w:rsidR="00DF7B84">
        <w:rPr>
          <w:rFonts w:ascii="Arial" w:eastAsia="Times New Roman" w:hAnsi="Arial" w:cs="Arial"/>
          <w:lang w:eastAsia="es-PE"/>
        </w:rPr>
        <w:t>Vc</w:t>
      </w:r>
      <w:proofErr w:type="spellEnd"/>
      <w:r w:rsidR="00DF7B84">
        <w:rPr>
          <w:rFonts w:ascii="Arial" w:eastAsia="Times New Roman" w:hAnsi="Arial" w:cs="Arial"/>
          <w:lang w:eastAsia="es-PE"/>
        </w:rPr>
        <w:t xml:space="preserve"> = 12.8 ton</w:t>
      </w:r>
      <w:r>
        <w:rPr>
          <w:rFonts w:ascii="Arial" w:eastAsia="Times New Roman" w:hAnsi="Arial" w:cs="Arial"/>
          <w:lang w:eastAsia="es-PE"/>
        </w:rPr>
        <w:t>)</w:t>
      </w:r>
      <w:r w:rsidR="00DF7B84">
        <w:rPr>
          <w:rFonts w:ascii="Arial" w:eastAsia="Times New Roman" w:hAnsi="Arial" w:cs="Arial"/>
          <w:lang w:eastAsia="es-PE"/>
        </w:rPr>
        <w:t>,</w:t>
      </w:r>
      <w:r>
        <w:rPr>
          <w:rFonts w:ascii="Arial" w:eastAsia="Times New Roman" w:hAnsi="Arial" w:cs="Arial"/>
          <w:lang w:eastAsia="es-PE"/>
        </w:rPr>
        <w:t xml:space="preserve"> por lo cual</w:t>
      </w:r>
      <w:r w:rsidR="00DF7B84">
        <w:rPr>
          <w:rFonts w:ascii="Arial" w:eastAsia="Times New Roman" w:hAnsi="Arial" w:cs="Arial"/>
          <w:lang w:eastAsia="es-PE"/>
        </w:rPr>
        <w:t xml:space="preserve"> </w:t>
      </w:r>
      <w:r w:rsidR="00DF7B84" w:rsidRPr="00730297">
        <w:rPr>
          <w:rFonts w:ascii="Arial" w:eastAsia="Times New Roman" w:hAnsi="Arial" w:cs="Arial"/>
          <w:lang w:eastAsia="es-PE"/>
        </w:rPr>
        <w:t xml:space="preserve">el peralte de e=0.20m es el adecuado. </w:t>
      </w:r>
    </w:p>
    <w:p w14:paraId="7AEEDEE1" w14:textId="4544C806" w:rsidR="00F95C6D" w:rsidRDefault="00F95C6D" w:rsidP="00F95C6D">
      <w:pPr>
        <w:spacing w:before="240" w:after="90" w:line="360" w:lineRule="auto"/>
        <w:jc w:val="both"/>
        <w:rPr>
          <w:rFonts w:ascii="Arial" w:eastAsia="Times New Roman" w:hAnsi="Arial" w:cs="Arial"/>
          <w:lang w:eastAsia="es-PE"/>
        </w:rPr>
      </w:pPr>
    </w:p>
    <w:p w14:paraId="3B5A7ED2" w14:textId="77777777" w:rsidR="00F95C6D" w:rsidRDefault="00F95C6D" w:rsidP="00F52A3C">
      <w:pPr>
        <w:spacing w:before="240" w:after="90" w:line="360" w:lineRule="auto"/>
        <w:jc w:val="both"/>
        <w:rPr>
          <w:rFonts w:ascii="Arial" w:eastAsia="Times New Roman" w:hAnsi="Arial" w:cs="Arial"/>
          <w:lang w:eastAsia="es-PE"/>
        </w:rPr>
      </w:pPr>
    </w:p>
    <w:p w14:paraId="10D1DC66" w14:textId="77777777" w:rsidR="000B52D6" w:rsidRPr="007B7BFB" w:rsidRDefault="000B52D6" w:rsidP="00CC0439">
      <w:pPr>
        <w:spacing w:after="90" w:line="360" w:lineRule="auto"/>
        <w:jc w:val="both"/>
        <w:rPr>
          <w:rFonts w:ascii="Arial" w:eastAsia="Times New Roman" w:hAnsi="Arial" w:cs="Arial"/>
          <w:lang w:eastAsia="es-PE"/>
        </w:rPr>
      </w:pPr>
    </w:p>
    <w:p w14:paraId="7E0694B3" w14:textId="77777777" w:rsidR="00F40E00" w:rsidRDefault="00F40E00" w:rsidP="00CC0439">
      <w:pPr>
        <w:spacing w:after="90" w:line="360" w:lineRule="auto"/>
        <w:jc w:val="both"/>
        <w:rPr>
          <w:rFonts w:ascii="Arial" w:eastAsia="Times New Roman" w:hAnsi="Arial" w:cs="Arial"/>
          <w:lang w:eastAsia="es-PE"/>
        </w:rPr>
      </w:pPr>
    </w:p>
    <w:p w14:paraId="27FFD158" w14:textId="77777777" w:rsidR="00F40E00" w:rsidRPr="00730297" w:rsidRDefault="00F40E00" w:rsidP="00CC0439">
      <w:pPr>
        <w:spacing w:after="90" w:line="360" w:lineRule="auto"/>
        <w:jc w:val="both"/>
        <w:rPr>
          <w:rFonts w:ascii="Arial" w:eastAsia="Times New Roman" w:hAnsi="Arial" w:cs="Arial"/>
          <w:lang w:eastAsia="es-PE"/>
        </w:rPr>
      </w:pPr>
    </w:p>
    <w:p w14:paraId="37F51404" w14:textId="77777777" w:rsidR="00CC0439" w:rsidRPr="00730297" w:rsidRDefault="00CC0439" w:rsidP="00CC0439">
      <w:pPr>
        <w:rPr>
          <w:rFonts w:ascii="Arial" w:hAnsi="Arial" w:cs="Arial"/>
        </w:rPr>
      </w:pPr>
    </w:p>
    <w:p w14:paraId="62DCB0D0" w14:textId="77777777" w:rsidR="00043FC3" w:rsidRPr="00730297" w:rsidRDefault="00043FC3" w:rsidP="006E4B68">
      <w:pPr>
        <w:rPr>
          <w:rFonts w:ascii="Arial" w:hAnsi="Arial" w:cs="Arial"/>
          <w:b/>
        </w:rPr>
      </w:pPr>
    </w:p>
    <w:p w14:paraId="47781120" w14:textId="0AA24395" w:rsidR="00043FC3" w:rsidRDefault="00043FC3" w:rsidP="00DF23C8">
      <w:pPr>
        <w:jc w:val="center"/>
        <w:rPr>
          <w:rFonts w:ascii="Arial" w:hAnsi="Arial" w:cs="Arial"/>
          <w:b/>
        </w:rPr>
      </w:pPr>
    </w:p>
    <w:p w14:paraId="0E076FD7" w14:textId="4E5A543C" w:rsidR="009C3361" w:rsidRDefault="009C3361" w:rsidP="00DF23C8">
      <w:pPr>
        <w:jc w:val="center"/>
        <w:rPr>
          <w:rFonts w:ascii="Arial" w:hAnsi="Arial" w:cs="Arial"/>
          <w:b/>
        </w:rPr>
      </w:pPr>
    </w:p>
    <w:p w14:paraId="7A5E666C" w14:textId="128C3B44" w:rsidR="009C3361" w:rsidRDefault="009C3361" w:rsidP="00DF23C8">
      <w:pPr>
        <w:jc w:val="center"/>
        <w:rPr>
          <w:rFonts w:ascii="Arial" w:hAnsi="Arial" w:cs="Arial"/>
          <w:b/>
        </w:rPr>
      </w:pPr>
    </w:p>
    <w:p w14:paraId="28CA6743" w14:textId="77777777" w:rsidR="009C3361" w:rsidRPr="00730297" w:rsidRDefault="009C3361" w:rsidP="00DF23C8">
      <w:pPr>
        <w:jc w:val="center"/>
        <w:rPr>
          <w:rFonts w:ascii="Arial" w:hAnsi="Arial" w:cs="Arial"/>
          <w:b/>
        </w:rPr>
      </w:pPr>
    </w:p>
    <w:p w14:paraId="6435D23D" w14:textId="77777777" w:rsidR="00043FC3" w:rsidRDefault="00043FC3" w:rsidP="00DF23C8">
      <w:pPr>
        <w:jc w:val="center"/>
        <w:rPr>
          <w:rFonts w:ascii="Arial" w:hAnsi="Arial" w:cs="Arial"/>
          <w:b/>
          <w:sz w:val="36"/>
          <w:szCs w:val="36"/>
        </w:rPr>
      </w:pPr>
    </w:p>
    <w:p w14:paraId="56DA4F8E" w14:textId="7702F5E5" w:rsidR="00DF23C8" w:rsidRPr="00733797" w:rsidRDefault="00575DDE" w:rsidP="00DF23C8">
      <w:pPr>
        <w:jc w:val="center"/>
        <w:rPr>
          <w:rFonts w:ascii="Arial" w:hAnsi="Arial" w:cs="Arial"/>
          <w:b/>
          <w:sz w:val="36"/>
          <w:szCs w:val="36"/>
        </w:rPr>
      </w:pPr>
      <w:r>
        <w:rPr>
          <w:rFonts w:ascii="Arial" w:hAnsi="Arial" w:cs="Arial"/>
          <w:b/>
          <w:sz w:val="36"/>
          <w:szCs w:val="36"/>
        </w:rPr>
        <w:t>ANEXO 3</w:t>
      </w:r>
    </w:p>
    <w:p w14:paraId="102AE656" w14:textId="7F857A23" w:rsidR="00DF23C8" w:rsidRDefault="00DF23C8" w:rsidP="00DF23C8">
      <w:pPr>
        <w:jc w:val="center"/>
        <w:rPr>
          <w:rFonts w:ascii="Arial" w:hAnsi="Arial" w:cs="Arial"/>
          <w:b/>
          <w:sz w:val="36"/>
          <w:szCs w:val="36"/>
        </w:rPr>
      </w:pPr>
      <w:r w:rsidRPr="00733797">
        <w:rPr>
          <w:rFonts w:ascii="Arial" w:hAnsi="Arial" w:cs="Arial"/>
          <w:b/>
          <w:sz w:val="36"/>
          <w:szCs w:val="36"/>
        </w:rPr>
        <w:t xml:space="preserve">DISEÑO DE </w:t>
      </w:r>
      <w:r w:rsidR="00F97CBA">
        <w:rPr>
          <w:rFonts w:ascii="Arial" w:hAnsi="Arial" w:cs="Arial"/>
          <w:b/>
          <w:sz w:val="36"/>
          <w:szCs w:val="36"/>
        </w:rPr>
        <w:t>PLACAS</w:t>
      </w:r>
    </w:p>
    <w:p w14:paraId="68533427" w14:textId="77777777" w:rsidR="00DF23C8" w:rsidRDefault="00DF23C8" w:rsidP="00DF23C8">
      <w:pPr>
        <w:jc w:val="center"/>
        <w:rPr>
          <w:lang w:val="es-PE"/>
        </w:rPr>
      </w:pPr>
    </w:p>
    <w:p w14:paraId="1017EEDE" w14:textId="3F5A6177" w:rsidR="00733797" w:rsidRDefault="00733797" w:rsidP="00307230">
      <w:pPr>
        <w:rPr>
          <w:lang w:val="es-PE"/>
        </w:rPr>
      </w:pPr>
    </w:p>
    <w:p w14:paraId="0959EEFF" w14:textId="30D31FDC" w:rsidR="00E752A5" w:rsidRDefault="00E752A5" w:rsidP="00307230">
      <w:pPr>
        <w:rPr>
          <w:lang w:val="es-PE"/>
        </w:rPr>
      </w:pPr>
    </w:p>
    <w:p w14:paraId="2E7A16C9" w14:textId="1CC8EB06" w:rsidR="00E752A5" w:rsidRDefault="00E752A5" w:rsidP="00307230">
      <w:pPr>
        <w:rPr>
          <w:lang w:val="es-PE"/>
        </w:rPr>
      </w:pPr>
    </w:p>
    <w:p w14:paraId="62ECFC07" w14:textId="388D70E2" w:rsidR="00E752A5" w:rsidRDefault="00E752A5" w:rsidP="00307230">
      <w:pPr>
        <w:rPr>
          <w:lang w:val="es-PE"/>
        </w:rPr>
      </w:pPr>
    </w:p>
    <w:p w14:paraId="25306DDD" w14:textId="4DF37001" w:rsidR="00E752A5" w:rsidRDefault="00E752A5" w:rsidP="00307230">
      <w:pPr>
        <w:rPr>
          <w:lang w:val="es-PE"/>
        </w:rPr>
      </w:pPr>
    </w:p>
    <w:p w14:paraId="0F1CC376" w14:textId="5D834B53" w:rsidR="00E752A5" w:rsidRDefault="00E752A5" w:rsidP="00307230">
      <w:pPr>
        <w:rPr>
          <w:lang w:val="es-PE"/>
        </w:rPr>
      </w:pPr>
    </w:p>
    <w:p w14:paraId="10ED979B" w14:textId="05DDD0BB" w:rsidR="00E752A5" w:rsidRDefault="00E752A5" w:rsidP="00307230">
      <w:pPr>
        <w:rPr>
          <w:lang w:val="es-PE"/>
        </w:rPr>
      </w:pPr>
    </w:p>
    <w:p w14:paraId="299D4AFC" w14:textId="1252701B" w:rsidR="00E752A5" w:rsidRDefault="00E752A5" w:rsidP="00307230">
      <w:pPr>
        <w:rPr>
          <w:lang w:val="es-PE"/>
        </w:rPr>
      </w:pPr>
    </w:p>
    <w:p w14:paraId="7FA36504" w14:textId="3A6746E9" w:rsidR="00E752A5" w:rsidRDefault="00E752A5" w:rsidP="00307230">
      <w:pPr>
        <w:rPr>
          <w:lang w:val="es-PE"/>
        </w:rPr>
      </w:pPr>
    </w:p>
    <w:p w14:paraId="2718273F" w14:textId="64A6641E" w:rsidR="00E752A5" w:rsidRDefault="00E752A5" w:rsidP="00307230">
      <w:pPr>
        <w:rPr>
          <w:lang w:val="es-PE"/>
        </w:rPr>
      </w:pPr>
    </w:p>
    <w:p w14:paraId="5E5BB0A2" w14:textId="7E94199B" w:rsidR="00E752A5" w:rsidRDefault="00E752A5" w:rsidP="00307230">
      <w:pPr>
        <w:rPr>
          <w:lang w:val="es-PE"/>
        </w:rPr>
      </w:pPr>
    </w:p>
    <w:p w14:paraId="4B6BCFAE" w14:textId="77777777" w:rsidR="00E752A5" w:rsidRPr="00733797" w:rsidRDefault="00E752A5" w:rsidP="00E752A5">
      <w:pPr>
        <w:rPr>
          <w:rFonts w:ascii="Arial" w:hAnsi="Arial" w:cs="Arial"/>
          <w:b/>
          <w:lang w:val="es-PE"/>
        </w:rPr>
      </w:pPr>
      <w:r>
        <w:rPr>
          <w:rFonts w:ascii="Arial" w:hAnsi="Arial" w:cs="Arial"/>
          <w:b/>
          <w:lang w:val="es-PE"/>
        </w:rPr>
        <w:lastRenderedPageBreak/>
        <w:t>3</w:t>
      </w:r>
      <w:r w:rsidRPr="00733797">
        <w:rPr>
          <w:rFonts w:ascii="Arial" w:hAnsi="Arial" w:cs="Arial"/>
          <w:b/>
          <w:lang w:val="es-PE"/>
        </w:rPr>
        <w:t xml:space="preserve">.1. </w:t>
      </w:r>
      <w:r>
        <w:rPr>
          <w:rFonts w:ascii="Arial" w:hAnsi="Arial" w:cs="Arial"/>
          <w:b/>
          <w:lang w:val="es-PE"/>
        </w:rPr>
        <w:t xml:space="preserve">DISEÑO DE PLACAS </w:t>
      </w:r>
    </w:p>
    <w:p w14:paraId="020B2DD7" w14:textId="77777777" w:rsidR="00E752A5" w:rsidRPr="00C94EC2" w:rsidRDefault="00E752A5" w:rsidP="00E752A5">
      <w:pPr>
        <w:jc w:val="both"/>
        <w:rPr>
          <w:rFonts w:ascii="Arial" w:hAnsi="Arial" w:cs="Arial"/>
        </w:rPr>
      </w:pPr>
      <w:r w:rsidRPr="00C94EC2">
        <w:rPr>
          <w:rFonts w:ascii="Arial" w:hAnsi="Arial" w:cs="Arial"/>
        </w:rPr>
        <w:t>Se diseñará la placa PL1</w:t>
      </w:r>
    </w:p>
    <w:p w14:paraId="01EA4C9A" w14:textId="77E83AB8" w:rsidR="00E752A5" w:rsidRDefault="00E752A5" w:rsidP="00E752A5">
      <w:pPr>
        <w:jc w:val="both"/>
        <w:rPr>
          <w:rFonts w:ascii="Arial" w:hAnsi="Arial" w:cs="Arial"/>
        </w:rPr>
      </w:pPr>
      <w:r w:rsidRPr="00C94EC2">
        <w:rPr>
          <w:rFonts w:ascii="Arial" w:hAnsi="Arial" w:cs="Arial"/>
        </w:rPr>
        <w:t xml:space="preserve">Datos de ingreso en el programa MIDAS </w:t>
      </w:r>
    </w:p>
    <w:p w14:paraId="2321ACB1" w14:textId="77777777" w:rsidR="009C3361" w:rsidRPr="00C94EC2" w:rsidRDefault="009C3361" w:rsidP="00E752A5">
      <w:pPr>
        <w:jc w:val="both"/>
        <w:rPr>
          <w:rFonts w:ascii="Arial" w:hAnsi="Arial" w:cs="Arial"/>
        </w:rPr>
      </w:pPr>
    </w:p>
    <w:p w14:paraId="14896BF8" w14:textId="77777777" w:rsidR="00E752A5" w:rsidRDefault="00E752A5" w:rsidP="00E752A5">
      <w:pPr>
        <w:jc w:val="center"/>
        <w:rPr>
          <w:rFonts w:ascii="Arial" w:hAnsi="Arial" w:cs="Arial"/>
          <w:b/>
          <w:sz w:val="36"/>
          <w:szCs w:val="36"/>
        </w:rPr>
      </w:pPr>
      <w:r>
        <w:rPr>
          <w:noProof/>
          <w:lang w:val="es-PE" w:eastAsia="es-PE"/>
        </w:rPr>
        <w:drawing>
          <wp:inline distT="0" distB="0" distL="0" distR="0" wp14:anchorId="56D03E56" wp14:editId="0DF45345">
            <wp:extent cx="3276600" cy="5314950"/>
            <wp:effectExtent l="19050" t="19050" r="19050" b="1905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276600" cy="5314950"/>
                    </a:xfrm>
                    <a:prstGeom prst="rect">
                      <a:avLst/>
                    </a:prstGeom>
                    <a:ln>
                      <a:solidFill>
                        <a:schemeClr val="tx1"/>
                      </a:solidFill>
                    </a:ln>
                  </pic:spPr>
                </pic:pic>
              </a:graphicData>
            </a:graphic>
          </wp:inline>
        </w:drawing>
      </w:r>
      <w:r>
        <w:rPr>
          <w:rFonts w:ascii="Arial" w:hAnsi="Arial" w:cs="Arial"/>
          <w:b/>
          <w:sz w:val="36"/>
          <w:szCs w:val="36"/>
        </w:rPr>
        <w:t xml:space="preserve"> </w:t>
      </w:r>
    </w:p>
    <w:p w14:paraId="76FFC029" w14:textId="77777777" w:rsidR="00E752A5" w:rsidRDefault="00E752A5" w:rsidP="00E752A5">
      <w:pPr>
        <w:jc w:val="center"/>
        <w:rPr>
          <w:lang w:val="es-PE"/>
        </w:rPr>
      </w:pPr>
    </w:p>
    <w:p w14:paraId="4C7BCA84" w14:textId="77777777" w:rsidR="00E752A5" w:rsidRDefault="00E752A5" w:rsidP="00E752A5">
      <w:pPr>
        <w:rPr>
          <w:lang w:val="es-PE"/>
        </w:rPr>
      </w:pPr>
    </w:p>
    <w:p w14:paraId="441507B0" w14:textId="77777777" w:rsidR="00E752A5" w:rsidRDefault="00E752A5" w:rsidP="00E752A5">
      <w:pPr>
        <w:rPr>
          <w:lang w:val="es-PE"/>
        </w:rPr>
      </w:pPr>
    </w:p>
    <w:p w14:paraId="75D4CDB1" w14:textId="77777777" w:rsidR="00E752A5" w:rsidRDefault="00E752A5" w:rsidP="00E752A5">
      <w:pPr>
        <w:rPr>
          <w:lang w:val="es-PE"/>
        </w:rPr>
      </w:pPr>
    </w:p>
    <w:p w14:paraId="7FE3E892" w14:textId="77777777" w:rsidR="00E752A5" w:rsidRDefault="00E752A5" w:rsidP="00E752A5">
      <w:pPr>
        <w:rPr>
          <w:lang w:val="es-PE"/>
        </w:rPr>
      </w:pPr>
    </w:p>
    <w:p w14:paraId="655E312F" w14:textId="77777777" w:rsidR="00E752A5" w:rsidRDefault="00E752A5" w:rsidP="00E752A5">
      <w:pPr>
        <w:rPr>
          <w:lang w:val="es-PE"/>
        </w:rPr>
      </w:pPr>
      <w:r>
        <w:rPr>
          <w:lang w:val="es-PE"/>
        </w:rPr>
        <w:lastRenderedPageBreak/>
        <w:t xml:space="preserve">Acero colocado en el programa MIDAS </w:t>
      </w:r>
    </w:p>
    <w:p w14:paraId="13361933" w14:textId="77777777" w:rsidR="00E752A5" w:rsidRDefault="00E752A5" w:rsidP="00E752A5">
      <w:pPr>
        <w:jc w:val="center"/>
        <w:rPr>
          <w:lang w:val="es-PE"/>
        </w:rPr>
      </w:pPr>
    </w:p>
    <w:p w14:paraId="1D7169A2" w14:textId="77777777" w:rsidR="00E752A5" w:rsidRDefault="00E752A5" w:rsidP="00E752A5">
      <w:pPr>
        <w:jc w:val="center"/>
        <w:rPr>
          <w:lang w:val="es-PE"/>
        </w:rPr>
      </w:pPr>
      <w:r w:rsidRPr="00C94EC2">
        <w:rPr>
          <w:noProof/>
          <w:lang w:val="es-PE" w:eastAsia="es-PE"/>
        </w:rPr>
        <w:drawing>
          <wp:inline distT="0" distB="0" distL="0" distR="0" wp14:anchorId="712B325D" wp14:editId="213811BF">
            <wp:extent cx="3228975" cy="4895850"/>
            <wp:effectExtent l="0" t="0" r="9525"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228975" cy="4895850"/>
                    </a:xfrm>
                    <a:prstGeom prst="rect">
                      <a:avLst/>
                    </a:prstGeom>
                  </pic:spPr>
                </pic:pic>
              </a:graphicData>
            </a:graphic>
          </wp:inline>
        </w:drawing>
      </w:r>
    </w:p>
    <w:p w14:paraId="22EE36DB" w14:textId="77777777" w:rsidR="00E752A5" w:rsidRDefault="00E752A5" w:rsidP="00E752A5">
      <w:pPr>
        <w:jc w:val="both"/>
        <w:rPr>
          <w:lang w:val="es-PE"/>
        </w:rPr>
      </w:pPr>
      <w:r>
        <w:rPr>
          <w:lang w:val="es-PE"/>
        </w:rPr>
        <w:t>Cargas colocas en el programa MIDAS</w:t>
      </w:r>
    </w:p>
    <w:p w14:paraId="27BB4295" w14:textId="77777777" w:rsidR="00E752A5" w:rsidRDefault="00E752A5" w:rsidP="00E752A5">
      <w:pPr>
        <w:jc w:val="center"/>
        <w:rPr>
          <w:lang w:val="es-PE"/>
        </w:rPr>
      </w:pPr>
      <w:r w:rsidRPr="00C94EC2">
        <w:rPr>
          <w:noProof/>
          <w:lang w:val="es-PE" w:eastAsia="es-PE"/>
        </w:rPr>
        <w:drawing>
          <wp:inline distT="0" distB="0" distL="0" distR="0" wp14:anchorId="7F0D9EE1" wp14:editId="48951D6A">
            <wp:extent cx="4572000" cy="990600"/>
            <wp:effectExtent l="19050" t="19050" r="19050" b="1905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572000" cy="990600"/>
                    </a:xfrm>
                    <a:prstGeom prst="rect">
                      <a:avLst/>
                    </a:prstGeom>
                    <a:ln>
                      <a:solidFill>
                        <a:schemeClr val="tx1"/>
                      </a:solidFill>
                    </a:ln>
                  </pic:spPr>
                </pic:pic>
              </a:graphicData>
            </a:graphic>
          </wp:inline>
        </w:drawing>
      </w:r>
    </w:p>
    <w:p w14:paraId="55F60B7F" w14:textId="5DEAC1EA" w:rsidR="00E752A5" w:rsidRDefault="00E752A5" w:rsidP="00E752A5">
      <w:pPr>
        <w:jc w:val="center"/>
        <w:rPr>
          <w:lang w:val="es-PE"/>
        </w:rPr>
      </w:pPr>
    </w:p>
    <w:p w14:paraId="121E1004" w14:textId="26593369" w:rsidR="009C3361" w:rsidRDefault="009C3361" w:rsidP="00E752A5">
      <w:pPr>
        <w:jc w:val="center"/>
        <w:rPr>
          <w:lang w:val="es-PE"/>
        </w:rPr>
      </w:pPr>
    </w:p>
    <w:p w14:paraId="47160156" w14:textId="323E10F1" w:rsidR="009C3361" w:rsidRDefault="009C3361" w:rsidP="00E752A5">
      <w:pPr>
        <w:jc w:val="center"/>
        <w:rPr>
          <w:lang w:val="es-PE"/>
        </w:rPr>
      </w:pPr>
    </w:p>
    <w:p w14:paraId="121CB915" w14:textId="77777777" w:rsidR="009C3361" w:rsidRDefault="009C3361" w:rsidP="00E752A5">
      <w:pPr>
        <w:jc w:val="center"/>
        <w:rPr>
          <w:lang w:val="es-PE"/>
        </w:rPr>
      </w:pPr>
    </w:p>
    <w:p w14:paraId="5B23D7E8" w14:textId="77777777" w:rsidR="00E752A5" w:rsidRDefault="00E752A5" w:rsidP="00E752A5">
      <w:pPr>
        <w:jc w:val="center"/>
        <w:rPr>
          <w:lang w:val="es-PE"/>
        </w:rPr>
      </w:pPr>
      <w:r w:rsidRPr="00C94EC2">
        <w:rPr>
          <w:noProof/>
          <w:lang w:val="es-PE" w:eastAsia="es-PE"/>
        </w:rPr>
        <w:drawing>
          <wp:inline distT="0" distB="0" distL="0" distR="0" wp14:anchorId="1B965921" wp14:editId="71E616DC">
            <wp:extent cx="4610100" cy="7162800"/>
            <wp:effectExtent l="19050" t="19050" r="19050" b="1905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610100" cy="7162800"/>
                    </a:xfrm>
                    <a:prstGeom prst="rect">
                      <a:avLst/>
                    </a:prstGeom>
                    <a:ln>
                      <a:solidFill>
                        <a:schemeClr val="tx1"/>
                      </a:solidFill>
                    </a:ln>
                  </pic:spPr>
                </pic:pic>
              </a:graphicData>
            </a:graphic>
          </wp:inline>
        </w:drawing>
      </w:r>
    </w:p>
    <w:p w14:paraId="091ED825" w14:textId="77777777" w:rsidR="00E752A5" w:rsidRDefault="00E752A5" w:rsidP="00E752A5">
      <w:pPr>
        <w:jc w:val="center"/>
        <w:rPr>
          <w:lang w:val="es-PE"/>
        </w:rPr>
      </w:pPr>
    </w:p>
    <w:p w14:paraId="7F56B664" w14:textId="77777777" w:rsidR="00E752A5" w:rsidRDefault="00E752A5" w:rsidP="00E752A5">
      <w:pPr>
        <w:jc w:val="center"/>
        <w:rPr>
          <w:lang w:val="es-PE"/>
        </w:rPr>
      </w:pPr>
    </w:p>
    <w:p w14:paraId="625DC539" w14:textId="77777777" w:rsidR="00E752A5" w:rsidRDefault="00E752A5" w:rsidP="00E752A5">
      <w:pPr>
        <w:jc w:val="center"/>
        <w:rPr>
          <w:lang w:val="es-PE"/>
        </w:rPr>
      </w:pPr>
    </w:p>
    <w:p w14:paraId="426414A4" w14:textId="77777777" w:rsidR="00E752A5" w:rsidRDefault="00E752A5" w:rsidP="00E752A5">
      <w:pPr>
        <w:jc w:val="center"/>
        <w:rPr>
          <w:lang w:val="es-PE"/>
        </w:rPr>
      </w:pPr>
      <w:r w:rsidRPr="00C94EC2">
        <w:rPr>
          <w:noProof/>
          <w:lang w:val="es-PE" w:eastAsia="es-PE"/>
        </w:rPr>
        <w:drawing>
          <wp:inline distT="0" distB="0" distL="0" distR="0" wp14:anchorId="2307E7E4" wp14:editId="0157D3F3">
            <wp:extent cx="3638550" cy="3386650"/>
            <wp:effectExtent l="19050" t="19050" r="19050" b="2349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645602" cy="3393213"/>
                    </a:xfrm>
                    <a:prstGeom prst="rect">
                      <a:avLst/>
                    </a:prstGeom>
                    <a:ln>
                      <a:solidFill>
                        <a:schemeClr val="tx1"/>
                      </a:solidFill>
                    </a:ln>
                  </pic:spPr>
                </pic:pic>
              </a:graphicData>
            </a:graphic>
          </wp:inline>
        </w:drawing>
      </w:r>
    </w:p>
    <w:p w14:paraId="1478B7DD" w14:textId="77777777" w:rsidR="00E752A5" w:rsidRDefault="00E752A5" w:rsidP="00E752A5">
      <w:pPr>
        <w:rPr>
          <w:lang w:val="es-PE"/>
        </w:rPr>
      </w:pPr>
    </w:p>
    <w:p w14:paraId="3EB4ED46" w14:textId="0A91639B" w:rsidR="009C3361" w:rsidRDefault="00E752A5" w:rsidP="009C3361">
      <w:pPr>
        <w:jc w:val="center"/>
        <w:rPr>
          <w:lang w:val="es-PE"/>
        </w:rPr>
      </w:pPr>
      <w:r>
        <w:rPr>
          <w:noProof/>
          <w:lang w:val="es-PE" w:eastAsia="es-PE"/>
        </w:rPr>
        <w:drawing>
          <wp:inline distT="0" distB="0" distL="0" distR="0" wp14:anchorId="216AB4A5" wp14:editId="15A0ED98">
            <wp:extent cx="2134650" cy="3686175"/>
            <wp:effectExtent l="19050" t="19050" r="18415" b="952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140909" cy="3696984"/>
                    </a:xfrm>
                    <a:prstGeom prst="rect">
                      <a:avLst/>
                    </a:prstGeom>
                    <a:ln>
                      <a:solidFill>
                        <a:schemeClr val="tx1"/>
                      </a:solidFill>
                    </a:ln>
                  </pic:spPr>
                </pic:pic>
              </a:graphicData>
            </a:graphic>
          </wp:inline>
        </w:drawing>
      </w:r>
    </w:p>
    <w:p w14:paraId="06A6E53D" w14:textId="77777777" w:rsidR="009C3361" w:rsidRDefault="009C3361" w:rsidP="009C3361">
      <w:pPr>
        <w:jc w:val="center"/>
        <w:rPr>
          <w:lang w:val="es-PE"/>
        </w:rPr>
      </w:pPr>
    </w:p>
    <w:p w14:paraId="05106B7D" w14:textId="77777777" w:rsidR="00E752A5" w:rsidRPr="00C94EC2" w:rsidRDefault="00E752A5" w:rsidP="00E752A5">
      <w:pPr>
        <w:jc w:val="both"/>
        <w:rPr>
          <w:rFonts w:ascii="Arial" w:hAnsi="Arial" w:cs="Arial"/>
        </w:rPr>
      </w:pPr>
      <w:r w:rsidRPr="00C94EC2">
        <w:rPr>
          <w:rFonts w:ascii="Arial" w:hAnsi="Arial" w:cs="Arial"/>
        </w:rPr>
        <w:lastRenderedPageBreak/>
        <w:t>Se diseñará la placa PL</w:t>
      </w:r>
      <w:r>
        <w:rPr>
          <w:rFonts w:ascii="Arial" w:hAnsi="Arial" w:cs="Arial"/>
        </w:rPr>
        <w:t>8</w:t>
      </w:r>
    </w:p>
    <w:p w14:paraId="61F83C33" w14:textId="77777777" w:rsidR="00E752A5" w:rsidRPr="00C94EC2" w:rsidRDefault="00E752A5" w:rsidP="00E752A5">
      <w:pPr>
        <w:jc w:val="both"/>
        <w:rPr>
          <w:rFonts w:ascii="Arial" w:hAnsi="Arial" w:cs="Arial"/>
        </w:rPr>
      </w:pPr>
      <w:r w:rsidRPr="00C94EC2">
        <w:rPr>
          <w:rFonts w:ascii="Arial" w:hAnsi="Arial" w:cs="Arial"/>
        </w:rPr>
        <w:t xml:space="preserve">Datos de ingreso en el programa MIDAS </w:t>
      </w:r>
    </w:p>
    <w:p w14:paraId="0B2A6DA9" w14:textId="77777777" w:rsidR="00E752A5" w:rsidRDefault="00E752A5" w:rsidP="00E752A5">
      <w:pPr>
        <w:jc w:val="center"/>
        <w:rPr>
          <w:rFonts w:ascii="Arial" w:hAnsi="Arial" w:cs="Arial"/>
          <w:b/>
          <w:sz w:val="36"/>
          <w:szCs w:val="36"/>
        </w:rPr>
      </w:pPr>
      <w:r>
        <w:rPr>
          <w:rFonts w:ascii="Arial" w:hAnsi="Arial" w:cs="Arial"/>
          <w:b/>
          <w:sz w:val="36"/>
          <w:szCs w:val="36"/>
        </w:rPr>
        <w:t xml:space="preserve"> </w:t>
      </w:r>
      <w:r w:rsidRPr="00242F35">
        <w:rPr>
          <w:noProof/>
          <w:lang w:val="es-PE" w:eastAsia="es-PE"/>
        </w:rPr>
        <w:drawing>
          <wp:inline distT="0" distB="0" distL="0" distR="0" wp14:anchorId="59C7A26B" wp14:editId="5AAEBBEC">
            <wp:extent cx="2969923" cy="4676775"/>
            <wp:effectExtent l="0" t="0" r="1905"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979398" cy="4691696"/>
                    </a:xfrm>
                    <a:prstGeom prst="rect">
                      <a:avLst/>
                    </a:prstGeom>
                  </pic:spPr>
                </pic:pic>
              </a:graphicData>
            </a:graphic>
          </wp:inline>
        </w:drawing>
      </w:r>
    </w:p>
    <w:p w14:paraId="75BDACE8" w14:textId="77777777" w:rsidR="00E752A5" w:rsidRDefault="00E752A5" w:rsidP="00E752A5">
      <w:pPr>
        <w:jc w:val="center"/>
        <w:rPr>
          <w:lang w:val="es-PE"/>
        </w:rPr>
      </w:pPr>
    </w:p>
    <w:p w14:paraId="089F292F" w14:textId="77777777" w:rsidR="00E752A5" w:rsidRDefault="00E752A5" w:rsidP="00E752A5">
      <w:pPr>
        <w:rPr>
          <w:lang w:val="es-PE"/>
        </w:rPr>
      </w:pPr>
    </w:p>
    <w:p w14:paraId="5CFBAEF0" w14:textId="77777777" w:rsidR="00E752A5" w:rsidRDefault="00E752A5" w:rsidP="00E752A5">
      <w:pPr>
        <w:rPr>
          <w:lang w:val="es-PE"/>
        </w:rPr>
      </w:pPr>
    </w:p>
    <w:p w14:paraId="3E73163D" w14:textId="77777777" w:rsidR="00E752A5" w:rsidRDefault="00E752A5" w:rsidP="00E752A5">
      <w:pPr>
        <w:rPr>
          <w:lang w:val="es-PE"/>
        </w:rPr>
      </w:pPr>
    </w:p>
    <w:p w14:paraId="6028EEF6" w14:textId="77777777" w:rsidR="00E752A5" w:rsidRDefault="00E752A5" w:rsidP="00E752A5">
      <w:pPr>
        <w:rPr>
          <w:lang w:val="es-PE"/>
        </w:rPr>
      </w:pPr>
    </w:p>
    <w:p w14:paraId="1D64342D" w14:textId="77777777" w:rsidR="00E752A5" w:rsidRDefault="00E752A5" w:rsidP="00E752A5">
      <w:pPr>
        <w:rPr>
          <w:lang w:val="es-PE"/>
        </w:rPr>
      </w:pPr>
    </w:p>
    <w:p w14:paraId="28326FE6" w14:textId="77777777" w:rsidR="00E752A5" w:rsidRDefault="00E752A5" w:rsidP="00E752A5">
      <w:pPr>
        <w:rPr>
          <w:lang w:val="es-PE"/>
        </w:rPr>
      </w:pPr>
    </w:p>
    <w:p w14:paraId="31FBA452" w14:textId="663B3D3E" w:rsidR="00E752A5" w:rsidRDefault="00E752A5" w:rsidP="00E752A5">
      <w:pPr>
        <w:rPr>
          <w:lang w:val="es-PE"/>
        </w:rPr>
      </w:pPr>
    </w:p>
    <w:p w14:paraId="09A97407" w14:textId="44D4F7BA" w:rsidR="00E752A5" w:rsidRDefault="00E752A5" w:rsidP="00E752A5">
      <w:pPr>
        <w:rPr>
          <w:lang w:val="es-PE"/>
        </w:rPr>
      </w:pPr>
    </w:p>
    <w:p w14:paraId="3930637A" w14:textId="77777777" w:rsidR="00E752A5" w:rsidRDefault="00E752A5" w:rsidP="00E752A5">
      <w:pPr>
        <w:rPr>
          <w:lang w:val="es-PE"/>
        </w:rPr>
      </w:pPr>
    </w:p>
    <w:p w14:paraId="1DDBA87F" w14:textId="77777777" w:rsidR="00E752A5" w:rsidRDefault="00E752A5" w:rsidP="00E752A5">
      <w:pPr>
        <w:rPr>
          <w:lang w:val="es-PE"/>
        </w:rPr>
      </w:pPr>
      <w:r>
        <w:rPr>
          <w:lang w:val="es-PE"/>
        </w:rPr>
        <w:t xml:space="preserve">Acero colocado en el programa MIDAS </w:t>
      </w:r>
    </w:p>
    <w:p w14:paraId="0EDBC74A" w14:textId="77777777" w:rsidR="00E752A5" w:rsidRDefault="00E752A5" w:rsidP="00E752A5">
      <w:pPr>
        <w:jc w:val="center"/>
        <w:rPr>
          <w:lang w:val="es-PE"/>
        </w:rPr>
      </w:pPr>
      <w:r w:rsidRPr="00242F35">
        <w:rPr>
          <w:noProof/>
          <w:lang w:val="es-PE" w:eastAsia="es-PE"/>
        </w:rPr>
        <w:drawing>
          <wp:inline distT="0" distB="0" distL="0" distR="0" wp14:anchorId="7C6C352E" wp14:editId="5E412DDB">
            <wp:extent cx="2824437" cy="3629025"/>
            <wp:effectExtent l="19050" t="19050" r="14605" b="9525"/>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28704" cy="3634507"/>
                    </a:xfrm>
                    <a:prstGeom prst="rect">
                      <a:avLst/>
                    </a:prstGeom>
                    <a:ln>
                      <a:solidFill>
                        <a:schemeClr val="tx1"/>
                      </a:solidFill>
                    </a:ln>
                  </pic:spPr>
                </pic:pic>
              </a:graphicData>
            </a:graphic>
          </wp:inline>
        </w:drawing>
      </w:r>
    </w:p>
    <w:p w14:paraId="2079095F" w14:textId="77777777" w:rsidR="00E752A5" w:rsidRDefault="00E752A5" w:rsidP="00E752A5">
      <w:pPr>
        <w:jc w:val="center"/>
        <w:rPr>
          <w:lang w:val="es-PE"/>
        </w:rPr>
      </w:pPr>
    </w:p>
    <w:p w14:paraId="5E6950C9" w14:textId="77777777" w:rsidR="00E752A5" w:rsidRDefault="00E752A5" w:rsidP="00E752A5">
      <w:pPr>
        <w:jc w:val="center"/>
        <w:rPr>
          <w:lang w:val="es-PE"/>
        </w:rPr>
      </w:pPr>
    </w:p>
    <w:p w14:paraId="094D0F9B" w14:textId="77777777" w:rsidR="00E752A5" w:rsidRDefault="00E752A5" w:rsidP="00E752A5">
      <w:pPr>
        <w:jc w:val="both"/>
        <w:rPr>
          <w:lang w:val="es-PE"/>
        </w:rPr>
      </w:pPr>
      <w:r>
        <w:rPr>
          <w:lang w:val="es-PE"/>
        </w:rPr>
        <w:t>Cargas colocas en el programa MIDAS</w:t>
      </w:r>
    </w:p>
    <w:p w14:paraId="6C5C65F4" w14:textId="77777777" w:rsidR="00E752A5" w:rsidRDefault="00E752A5" w:rsidP="00E752A5">
      <w:pPr>
        <w:jc w:val="center"/>
        <w:rPr>
          <w:lang w:val="es-PE"/>
        </w:rPr>
      </w:pPr>
      <w:r w:rsidRPr="00242F35">
        <w:rPr>
          <w:noProof/>
          <w:lang w:val="es-PE" w:eastAsia="es-PE"/>
        </w:rPr>
        <w:drawing>
          <wp:inline distT="0" distB="0" distL="0" distR="0" wp14:anchorId="0589060D" wp14:editId="74B9CBE1">
            <wp:extent cx="4610100" cy="1019175"/>
            <wp:effectExtent l="19050" t="19050" r="19050" b="2857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610100" cy="1019175"/>
                    </a:xfrm>
                    <a:prstGeom prst="rect">
                      <a:avLst/>
                    </a:prstGeom>
                    <a:ln>
                      <a:solidFill>
                        <a:schemeClr val="tx1"/>
                      </a:solidFill>
                    </a:ln>
                  </pic:spPr>
                </pic:pic>
              </a:graphicData>
            </a:graphic>
          </wp:inline>
        </w:drawing>
      </w:r>
    </w:p>
    <w:p w14:paraId="2FC027C5" w14:textId="77777777" w:rsidR="00E752A5" w:rsidRDefault="00E752A5" w:rsidP="00E752A5">
      <w:pPr>
        <w:jc w:val="center"/>
        <w:rPr>
          <w:lang w:val="es-PE"/>
        </w:rPr>
      </w:pPr>
    </w:p>
    <w:p w14:paraId="79C27A38" w14:textId="77777777" w:rsidR="00E752A5" w:rsidRDefault="00E752A5" w:rsidP="00E752A5">
      <w:pPr>
        <w:jc w:val="center"/>
        <w:rPr>
          <w:lang w:val="es-PE"/>
        </w:rPr>
      </w:pPr>
    </w:p>
    <w:p w14:paraId="34D7A563" w14:textId="77777777" w:rsidR="00E752A5" w:rsidRDefault="00E752A5" w:rsidP="00E752A5">
      <w:pPr>
        <w:jc w:val="center"/>
        <w:rPr>
          <w:lang w:val="es-PE"/>
        </w:rPr>
      </w:pPr>
    </w:p>
    <w:p w14:paraId="4FF0A84C" w14:textId="77777777" w:rsidR="00E752A5" w:rsidRDefault="00E752A5" w:rsidP="00E752A5">
      <w:pPr>
        <w:jc w:val="center"/>
        <w:rPr>
          <w:lang w:val="es-PE"/>
        </w:rPr>
      </w:pPr>
    </w:p>
    <w:p w14:paraId="5E754393" w14:textId="77777777" w:rsidR="00E752A5" w:rsidRDefault="00E752A5" w:rsidP="00E752A5">
      <w:pPr>
        <w:jc w:val="center"/>
        <w:rPr>
          <w:lang w:val="es-PE"/>
        </w:rPr>
      </w:pPr>
    </w:p>
    <w:p w14:paraId="53AE41AE" w14:textId="77777777" w:rsidR="00E752A5" w:rsidRDefault="00E752A5" w:rsidP="00E752A5">
      <w:pPr>
        <w:jc w:val="center"/>
        <w:rPr>
          <w:lang w:val="es-PE"/>
        </w:rPr>
      </w:pPr>
    </w:p>
    <w:p w14:paraId="5F1AA3E6" w14:textId="77777777" w:rsidR="00E752A5" w:rsidRDefault="00E752A5" w:rsidP="00E752A5">
      <w:pPr>
        <w:jc w:val="center"/>
        <w:rPr>
          <w:lang w:val="es-PE"/>
        </w:rPr>
      </w:pPr>
      <w:r w:rsidRPr="00242F35">
        <w:rPr>
          <w:noProof/>
          <w:lang w:val="es-PE" w:eastAsia="es-PE"/>
        </w:rPr>
        <w:drawing>
          <wp:inline distT="0" distB="0" distL="0" distR="0" wp14:anchorId="16CF688F" wp14:editId="2DEAE621">
            <wp:extent cx="4752975" cy="7162800"/>
            <wp:effectExtent l="19050" t="19050" r="28575" b="1905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752975" cy="7162800"/>
                    </a:xfrm>
                    <a:prstGeom prst="rect">
                      <a:avLst/>
                    </a:prstGeom>
                    <a:ln>
                      <a:solidFill>
                        <a:schemeClr val="tx1"/>
                      </a:solidFill>
                    </a:ln>
                  </pic:spPr>
                </pic:pic>
              </a:graphicData>
            </a:graphic>
          </wp:inline>
        </w:drawing>
      </w:r>
    </w:p>
    <w:p w14:paraId="1C0E99C8" w14:textId="77777777" w:rsidR="00E752A5" w:rsidRDefault="00E752A5" w:rsidP="00E752A5">
      <w:pPr>
        <w:rPr>
          <w:lang w:val="es-PE"/>
        </w:rPr>
      </w:pPr>
    </w:p>
    <w:p w14:paraId="772E3E5B" w14:textId="77777777" w:rsidR="00E752A5" w:rsidRDefault="00E752A5" w:rsidP="00E752A5">
      <w:pPr>
        <w:rPr>
          <w:lang w:val="es-PE"/>
        </w:rPr>
      </w:pPr>
    </w:p>
    <w:p w14:paraId="441B2BCF" w14:textId="77777777" w:rsidR="00E752A5" w:rsidRDefault="00E752A5" w:rsidP="00E752A5">
      <w:pPr>
        <w:rPr>
          <w:lang w:val="es-PE"/>
        </w:rPr>
      </w:pPr>
    </w:p>
    <w:p w14:paraId="616C7CB0" w14:textId="77777777" w:rsidR="00E752A5" w:rsidRDefault="00E752A5" w:rsidP="00E752A5">
      <w:pPr>
        <w:jc w:val="center"/>
        <w:rPr>
          <w:lang w:val="es-PE"/>
        </w:rPr>
      </w:pPr>
      <w:r w:rsidRPr="00242F35">
        <w:rPr>
          <w:noProof/>
          <w:lang w:val="es-PE" w:eastAsia="es-PE"/>
        </w:rPr>
        <w:drawing>
          <wp:inline distT="0" distB="0" distL="0" distR="0" wp14:anchorId="278B51F6" wp14:editId="26D41945">
            <wp:extent cx="4267200" cy="3747378"/>
            <wp:effectExtent l="19050" t="19050" r="19050" b="24765"/>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279439" cy="3758126"/>
                    </a:xfrm>
                    <a:prstGeom prst="rect">
                      <a:avLst/>
                    </a:prstGeom>
                    <a:ln>
                      <a:solidFill>
                        <a:schemeClr val="tx1"/>
                      </a:solidFill>
                    </a:ln>
                  </pic:spPr>
                </pic:pic>
              </a:graphicData>
            </a:graphic>
          </wp:inline>
        </w:drawing>
      </w:r>
    </w:p>
    <w:p w14:paraId="19F859A3" w14:textId="133414DD" w:rsidR="00E752A5" w:rsidRDefault="00E752A5" w:rsidP="00E752A5">
      <w:pPr>
        <w:tabs>
          <w:tab w:val="left" w:pos="1365"/>
        </w:tabs>
        <w:jc w:val="center"/>
        <w:rPr>
          <w:lang w:val="es-PE"/>
        </w:rPr>
      </w:pPr>
      <w:r w:rsidRPr="00242F35">
        <w:rPr>
          <w:noProof/>
          <w:lang w:val="es-PE" w:eastAsia="es-PE"/>
        </w:rPr>
        <w:drawing>
          <wp:inline distT="0" distB="0" distL="0" distR="0" wp14:anchorId="31DA29CF" wp14:editId="1982B774">
            <wp:extent cx="1590675" cy="3560082"/>
            <wp:effectExtent l="19050" t="19050" r="9525" b="2159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604543" cy="3591120"/>
                    </a:xfrm>
                    <a:prstGeom prst="rect">
                      <a:avLst/>
                    </a:prstGeom>
                    <a:ln>
                      <a:solidFill>
                        <a:schemeClr val="tx1"/>
                      </a:solidFill>
                    </a:ln>
                  </pic:spPr>
                </pic:pic>
              </a:graphicData>
            </a:graphic>
          </wp:inline>
        </w:drawing>
      </w:r>
    </w:p>
    <w:p w14:paraId="50112618" w14:textId="3CEF4F52" w:rsidR="0014084C" w:rsidRDefault="0014084C" w:rsidP="00E752A5">
      <w:pPr>
        <w:tabs>
          <w:tab w:val="left" w:pos="1365"/>
        </w:tabs>
        <w:jc w:val="center"/>
        <w:rPr>
          <w:lang w:val="es-PE"/>
        </w:rPr>
      </w:pPr>
    </w:p>
    <w:p w14:paraId="2C19049A" w14:textId="06825B8F" w:rsidR="0014084C" w:rsidRPr="007D62D4" w:rsidRDefault="0014084C" w:rsidP="0014084C">
      <w:pPr>
        <w:rPr>
          <w:rFonts w:ascii="Arial" w:eastAsia="Times New Roman" w:hAnsi="Arial" w:cs="Arial"/>
          <w:b/>
          <w:sz w:val="20"/>
          <w:szCs w:val="20"/>
          <w:lang w:eastAsia="ar-SA"/>
        </w:rPr>
      </w:pPr>
      <w:r>
        <w:rPr>
          <w:rFonts w:ascii="Arial" w:eastAsia="Times New Roman" w:hAnsi="Arial" w:cs="Arial"/>
          <w:b/>
          <w:sz w:val="20"/>
          <w:szCs w:val="20"/>
          <w:lang w:eastAsia="ar-SA"/>
        </w:rPr>
        <w:lastRenderedPageBreak/>
        <w:t>Diseño de la placa PL-7</w:t>
      </w:r>
      <w:r w:rsidR="0058388E">
        <w:rPr>
          <w:rFonts w:ascii="Arial" w:eastAsia="Times New Roman" w:hAnsi="Arial" w:cs="Arial"/>
          <w:b/>
          <w:sz w:val="20"/>
          <w:szCs w:val="20"/>
          <w:lang w:eastAsia="ar-SA"/>
        </w:rPr>
        <w:t>, TRAMO 1</w:t>
      </w:r>
    </w:p>
    <w:p w14:paraId="56D255CB" w14:textId="2513C870" w:rsidR="0014084C" w:rsidRDefault="00AB3A58" w:rsidP="0014084C">
      <w:pPr>
        <w:jc w:val="center"/>
        <w:rPr>
          <w:rFonts w:ascii="Arial" w:eastAsia="Times New Roman" w:hAnsi="Arial" w:cs="Arial"/>
          <w:sz w:val="20"/>
          <w:szCs w:val="20"/>
          <w:lang w:eastAsia="ar-SA"/>
        </w:rPr>
      </w:pPr>
      <w:r w:rsidRPr="00AB3A58">
        <w:rPr>
          <w:noProof/>
        </w:rPr>
        <w:drawing>
          <wp:inline distT="0" distB="0" distL="0" distR="0" wp14:anchorId="0D9394FC" wp14:editId="18D209AD">
            <wp:extent cx="5671185" cy="1704104"/>
            <wp:effectExtent l="0" t="0" r="5715"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71185" cy="1704104"/>
                    </a:xfrm>
                    <a:prstGeom prst="rect">
                      <a:avLst/>
                    </a:prstGeom>
                    <a:noFill/>
                    <a:ln>
                      <a:noFill/>
                    </a:ln>
                  </pic:spPr>
                </pic:pic>
              </a:graphicData>
            </a:graphic>
          </wp:inline>
        </w:drawing>
      </w:r>
    </w:p>
    <w:p w14:paraId="5E324262" w14:textId="35A89575" w:rsidR="0014084C" w:rsidRDefault="00AB3A58" w:rsidP="0014084C">
      <w:pPr>
        <w:jc w:val="center"/>
        <w:rPr>
          <w:rFonts w:ascii="Arial" w:eastAsia="Times New Roman" w:hAnsi="Arial" w:cs="Arial"/>
          <w:sz w:val="20"/>
          <w:szCs w:val="20"/>
          <w:lang w:eastAsia="ar-SA"/>
        </w:rPr>
      </w:pPr>
      <w:r>
        <w:rPr>
          <w:noProof/>
        </w:rPr>
        <w:tab/>
      </w:r>
      <w:r w:rsidR="0014084C">
        <w:rPr>
          <w:noProof/>
        </w:rPr>
        <w:drawing>
          <wp:inline distT="0" distB="0" distL="0" distR="0" wp14:anchorId="66D77456" wp14:editId="1F51DDDD">
            <wp:extent cx="1301610" cy="4924425"/>
            <wp:effectExtent l="0" t="0" r="5715"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301610" cy="4924425"/>
                    </a:xfrm>
                    <a:prstGeom prst="rect">
                      <a:avLst/>
                    </a:prstGeom>
                  </pic:spPr>
                </pic:pic>
              </a:graphicData>
            </a:graphic>
          </wp:inline>
        </w:drawing>
      </w:r>
    </w:p>
    <w:p w14:paraId="1F8F6C80" w14:textId="77777777" w:rsidR="00AB3A58" w:rsidRDefault="00AB3A58" w:rsidP="0014084C">
      <w:pPr>
        <w:jc w:val="both"/>
        <w:rPr>
          <w:rFonts w:ascii="Arial" w:eastAsia="Times New Roman" w:hAnsi="Arial" w:cs="Arial"/>
          <w:b/>
          <w:sz w:val="20"/>
          <w:szCs w:val="20"/>
          <w:lang w:eastAsia="ar-SA"/>
        </w:rPr>
      </w:pPr>
    </w:p>
    <w:p w14:paraId="71ACB8A9" w14:textId="77777777" w:rsidR="00AB3A58" w:rsidRDefault="00AB3A58" w:rsidP="0014084C">
      <w:pPr>
        <w:jc w:val="both"/>
        <w:rPr>
          <w:rFonts w:ascii="Arial" w:eastAsia="Times New Roman" w:hAnsi="Arial" w:cs="Arial"/>
          <w:b/>
          <w:sz w:val="20"/>
          <w:szCs w:val="20"/>
          <w:lang w:eastAsia="ar-SA"/>
        </w:rPr>
      </w:pPr>
    </w:p>
    <w:p w14:paraId="312D487E" w14:textId="77777777" w:rsidR="00AB3A58" w:rsidRDefault="00AB3A58" w:rsidP="0014084C">
      <w:pPr>
        <w:jc w:val="both"/>
        <w:rPr>
          <w:rFonts w:ascii="Arial" w:eastAsia="Times New Roman" w:hAnsi="Arial" w:cs="Arial"/>
          <w:b/>
          <w:sz w:val="20"/>
          <w:szCs w:val="20"/>
          <w:lang w:eastAsia="ar-SA"/>
        </w:rPr>
      </w:pPr>
    </w:p>
    <w:p w14:paraId="6979E560" w14:textId="77777777" w:rsidR="00AB3A58" w:rsidRDefault="00AB3A58" w:rsidP="0014084C">
      <w:pPr>
        <w:jc w:val="both"/>
        <w:rPr>
          <w:rFonts w:ascii="Arial" w:eastAsia="Times New Roman" w:hAnsi="Arial" w:cs="Arial"/>
          <w:b/>
          <w:sz w:val="20"/>
          <w:szCs w:val="20"/>
          <w:lang w:eastAsia="ar-SA"/>
        </w:rPr>
      </w:pPr>
    </w:p>
    <w:p w14:paraId="59A70C15" w14:textId="3142C485" w:rsidR="0014084C" w:rsidRDefault="0014084C" w:rsidP="0014084C">
      <w:pPr>
        <w:jc w:val="both"/>
        <w:rPr>
          <w:rFonts w:ascii="Arial" w:eastAsia="Times New Roman" w:hAnsi="Arial" w:cs="Arial"/>
          <w:b/>
          <w:sz w:val="20"/>
          <w:szCs w:val="20"/>
          <w:lang w:eastAsia="ar-SA"/>
        </w:rPr>
      </w:pPr>
      <w:r w:rsidRPr="007D62D4">
        <w:rPr>
          <w:rFonts w:ascii="Arial" w:eastAsia="Times New Roman" w:hAnsi="Arial" w:cs="Arial"/>
          <w:b/>
          <w:sz w:val="20"/>
          <w:szCs w:val="20"/>
          <w:lang w:eastAsia="ar-SA"/>
        </w:rPr>
        <w:lastRenderedPageBreak/>
        <w:t xml:space="preserve">Diseño por flexión </w:t>
      </w:r>
      <w:r>
        <w:rPr>
          <w:rFonts w:ascii="Arial" w:eastAsia="Times New Roman" w:hAnsi="Arial" w:cs="Arial"/>
          <w:b/>
          <w:sz w:val="20"/>
          <w:szCs w:val="20"/>
          <w:lang w:eastAsia="ar-SA"/>
        </w:rPr>
        <w:t>y cortante</w:t>
      </w:r>
    </w:p>
    <w:p w14:paraId="788767C1" w14:textId="1D6AB55D" w:rsidR="0014084C" w:rsidRDefault="0014084C" w:rsidP="0014084C">
      <w:pPr>
        <w:jc w:val="center"/>
        <w:rPr>
          <w:rFonts w:ascii="Arial" w:eastAsia="Times New Roman" w:hAnsi="Arial" w:cs="Arial"/>
          <w:b/>
          <w:sz w:val="20"/>
          <w:szCs w:val="20"/>
          <w:lang w:eastAsia="ar-SA"/>
        </w:rPr>
      </w:pPr>
      <w:r w:rsidRPr="00001E0A">
        <w:rPr>
          <w:noProof/>
        </w:rPr>
        <w:drawing>
          <wp:inline distT="0" distB="0" distL="0" distR="0" wp14:anchorId="23BCF1D3" wp14:editId="2295FD67">
            <wp:extent cx="7920000" cy="3272400"/>
            <wp:effectExtent l="0" t="318" r="4763" b="4762"/>
            <wp:docPr id="932" name="Imagen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rot="16200000">
                      <a:off x="0" y="0"/>
                      <a:ext cx="7920000" cy="3272400"/>
                    </a:xfrm>
                    <a:prstGeom prst="rect">
                      <a:avLst/>
                    </a:prstGeom>
                    <a:noFill/>
                    <a:ln>
                      <a:noFill/>
                    </a:ln>
                  </pic:spPr>
                </pic:pic>
              </a:graphicData>
            </a:graphic>
          </wp:inline>
        </w:drawing>
      </w:r>
      <w:r w:rsidR="00AB3A58" w:rsidRPr="00AB3A58">
        <w:rPr>
          <w:noProof/>
        </w:rPr>
        <w:drawing>
          <wp:inline distT="0" distB="0" distL="0" distR="0" wp14:anchorId="75324047" wp14:editId="4AA2CD2B">
            <wp:extent cx="7920000" cy="255600"/>
            <wp:effectExtent l="3175"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rot="16200000">
                      <a:off x="0" y="0"/>
                      <a:ext cx="7920000" cy="255600"/>
                    </a:xfrm>
                    <a:prstGeom prst="rect">
                      <a:avLst/>
                    </a:prstGeom>
                    <a:noFill/>
                    <a:ln>
                      <a:noFill/>
                    </a:ln>
                  </pic:spPr>
                </pic:pic>
              </a:graphicData>
            </a:graphic>
          </wp:inline>
        </w:drawing>
      </w:r>
    </w:p>
    <w:p w14:paraId="545944C2" w14:textId="1357CA8D" w:rsidR="0058388E" w:rsidRPr="007D62D4" w:rsidRDefault="0058388E" w:rsidP="0058388E">
      <w:pPr>
        <w:rPr>
          <w:rFonts w:ascii="Arial" w:eastAsia="Times New Roman" w:hAnsi="Arial" w:cs="Arial"/>
          <w:b/>
          <w:sz w:val="20"/>
          <w:szCs w:val="20"/>
          <w:lang w:eastAsia="ar-SA"/>
        </w:rPr>
      </w:pPr>
      <w:r>
        <w:rPr>
          <w:rFonts w:ascii="Arial" w:eastAsia="Times New Roman" w:hAnsi="Arial" w:cs="Arial"/>
          <w:b/>
          <w:sz w:val="20"/>
          <w:szCs w:val="20"/>
          <w:lang w:eastAsia="ar-SA"/>
        </w:rPr>
        <w:lastRenderedPageBreak/>
        <w:t>Diseño de la placa PL-7, TRAMO 2</w:t>
      </w:r>
    </w:p>
    <w:p w14:paraId="43C2C625" w14:textId="7AB51C3A" w:rsidR="0014084C" w:rsidRDefault="00AB3A58" w:rsidP="00E752A5">
      <w:pPr>
        <w:tabs>
          <w:tab w:val="left" w:pos="1365"/>
        </w:tabs>
        <w:jc w:val="center"/>
        <w:rPr>
          <w:lang w:val="es-PE"/>
        </w:rPr>
      </w:pPr>
      <w:r w:rsidRPr="00AB3A58">
        <w:rPr>
          <w:noProof/>
        </w:rPr>
        <w:drawing>
          <wp:inline distT="0" distB="0" distL="0" distR="0" wp14:anchorId="46DC8B9E" wp14:editId="3C61E8AB">
            <wp:extent cx="5671185" cy="1905665"/>
            <wp:effectExtent l="0" t="0" r="5715"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671185" cy="1905665"/>
                    </a:xfrm>
                    <a:prstGeom prst="rect">
                      <a:avLst/>
                    </a:prstGeom>
                    <a:noFill/>
                    <a:ln>
                      <a:noFill/>
                    </a:ln>
                  </pic:spPr>
                </pic:pic>
              </a:graphicData>
            </a:graphic>
          </wp:inline>
        </w:drawing>
      </w:r>
    </w:p>
    <w:p w14:paraId="679372B1" w14:textId="77777777" w:rsidR="00E752A5" w:rsidRDefault="00E752A5" w:rsidP="00E752A5">
      <w:pPr>
        <w:tabs>
          <w:tab w:val="left" w:pos="1365"/>
        </w:tabs>
        <w:jc w:val="center"/>
        <w:rPr>
          <w:lang w:val="es-PE"/>
        </w:rPr>
      </w:pPr>
    </w:p>
    <w:p w14:paraId="1EA3DE26" w14:textId="2DC4A9AD" w:rsidR="00E752A5" w:rsidRDefault="0058388E" w:rsidP="00E752A5">
      <w:pPr>
        <w:tabs>
          <w:tab w:val="left" w:pos="1365"/>
        </w:tabs>
        <w:jc w:val="center"/>
        <w:rPr>
          <w:lang w:val="es-PE"/>
        </w:rPr>
      </w:pPr>
      <w:r>
        <w:rPr>
          <w:noProof/>
        </w:rPr>
        <w:drawing>
          <wp:inline distT="0" distB="0" distL="0" distR="0" wp14:anchorId="6CAE2E02" wp14:editId="77DD2795">
            <wp:extent cx="5671185" cy="782955"/>
            <wp:effectExtent l="0" t="0" r="5715"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671185" cy="782955"/>
                    </a:xfrm>
                    <a:prstGeom prst="rect">
                      <a:avLst/>
                    </a:prstGeom>
                  </pic:spPr>
                </pic:pic>
              </a:graphicData>
            </a:graphic>
          </wp:inline>
        </w:drawing>
      </w:r>
    </w:p>
    <w:p w14:paraId="0F8E1639" w14:textId="77777777" w:rsidR="00E752A5" w:rsidRDefault="00E752A5" w:rsidP="00E752A5">
      <w:pPr>
        <w:tabs>
          <w:tab w:val="left" w:pos="1365"/>
        </w:tabs>
        <w:jc w:val="center"/>
        <w:rPr>
          <w:lang w:val="es-PE"/>
        </w:rPr>
      </w:pPr>
    </w:p>
    <w:p w14:paraId="57D4298F" w14:textId="77777777" w:rsidR="0058388E" w:rsidRDefault="0058388E" w:rsidP="0058388E">
      <w:pPr>
        <w:jc w:val="both"/>
        <w:rPr>
          <w:rFonts w:ascii="Arial" w:eastAsia="Times New Roman" w:hAnsi="Arial" w:cs="Arial"/>
          <w:b/>
          <w:sz w:val="20"/>
          <w:szCs w:val="20"/>
          <w:lang w:eastAsia="ar-SA"/>
        </w:rPr>
      </w:pPr>
    </w:p>
    <w:p w14:paraId="3DAB7FEA" w14:textId="77777777" w:rsidR="0058388E" w:rsidRDefault="0058388E" w:rsidP="0058388E">
      <w:pPr>
        <w:jc w:val="both"/>
        <w:rPr>
          <w:rFonts w:ascii="Arial" w:eastAsia="Times New Roman" w:hAnsi="Arial" w:cs="Arial"/>
          <w:b/>
          <w:sz w:val="20"/>
          <w:szCs w:val="20"/>
          <w:lang w:eastAsia="ar-SA"/>
        </w:rPr>
      </w:pPr>
    </w:p>
    <w:p w14:paraId="623F5504" w14:textId="77777777" w:rsidR="0058388E" w:rsidRDefault="0058388E" w:rsidP="0058388E">
      <w:pPr>
        <w:jc w:val="both"/>
        <w:rPr>
          <w:rFonts w:ascii="Arial" w:eastAsia="Times New Roman" w:hAnsi="Arial" w:cs="Arial"/>
          <w:b/>
          <w:sz w:val="20"/>
          <w:szCs w:val="20"/>
          <w:lang w:eastAsia="ar-SA"/>
        </w:rPr>
      </w:pPr>
    </w:p>
    <w:p w14:paraId="435B9B4F" w14:textId="77777777" w:rsidR="0058388E" w:rsidRDefault="0058388E" w:rsidP="0058388E">
      <w:pPr>
        <w:jc w:val="both"/>
        <w:rPr>
          <w:rFonts w:ascii="Arial" w:eastAsia="Times New Roman" w:hAnsi="Arial" w:cs="Arial"/>
          <w:b/>
          <w:sz w:val="20"/>
          <w:szCs w:val="20"/>
          <w:lang w:eastAsia="ar-SA"/>
        </w:rPr>
      </w:pPr>
    </w:p>
    <w:p w14:paraId="456A3041" w14:textId="77777777" w:rsidR="0058388E" w:rsidRDefault="0058388E" w:rsidP="0058388E">
      <w:pPr>
        <w:jc w:val="both"/>
        <w:rPr>
          <w:rFonts w:ascii="Arial" w:eastAsia="Times New Roman" w:hAnsi="Arial" w:cs="Arial"/>
          <w:b/>
          <w:sz w:val="20"/>
          <w:szCs w:val="20"/>
          <w:lang w:eastAsia="ar-SA"/>
        </w:rPr>
      </w:pPr>
    </w:p>
    <w:p w14:paraId="03787436" w14:textId="77777777" w:rsidR="0058388E" w:rsidRDefault="0058388E" w:rsidP="0058388E">
      <w:pPr>
        <w:jc w:val="both"/>
        <w:rPr>
          <w:rFonts w:ascii="Arial" w:eastAsia="Times New Roman" w:hAnsi="Arial" w:cs="Arial"/>
          <w:b/>
          <w:sz w:val="20"/>
          <w:szCs w:val="20"/>
          <w:lang w:eastAsia="ar-SA"/>
        </w:rPr>
      </w:pPr>
    </w:p>
    <w:p w14:paraId="3BFFB17E" w14:textId="77777777" w:rsidR="0058388E" w:rsidRDefault="0058388E" w:rsidP="0058388E">
      <w:pPr>
        <w:jc w:val="both"/>
        <w:rPr>
          <w:rFonts w:ascii="Arial" w:eastAsia="Times New Roman" w:hAnsi="Arial" w:cs="Arial"/>
          <w:b/>
          <w:sz w:val="20"/>
          <w:szCs w:val="20"/>
          <w:lang w:eastAsia="ar-SA"/>
        </w:rPr>
      </w:pPr>
    </w:p>
    <w:p w14:paraId="1C7779BA" w14:textId="77777777" w:rsidR="0058388E" w:rsidRDefault="0058388E" w:rsidP="0058388E">
      <w:pPr>
        <w:jc w:val="both"/>
        <w:rPr>
          <w:rFonts w:ascii="Arial" w:eastAsia="Times New Roman" w:hAnsi="Arial" w:cs="Arial"/>
          <w:b/>
          <w:sz w:val="20"/>
          <w:szCs w:val="20"/>
          <w:lang w:eastAsia="ar-SA"/>
        </w:rPr>
      </w:pPr>
    </w:p>
    <w:p w14:paraId="54D4F99D" w14:textId="77777777" w:rsidR="0058388E" w:rsidRDefault="0058388E" w:rsidP="0058388E">
      <w:pPr>
        <w:jc w:val="both"/>
        <w:rPr>
          <w:rFonts w:ascii="Arial" w:eastAsia="Times New Roman" w:hAnsi="Arial" w:cs="Arial"/>
          <w:b/>
          <w:sz w:val="20"/>
          <w:szCs w:val="20"/>
          <w:lang w:eastAsia="ar-SA"/>
        </w:rPr>
      </w:pPr>
    </w:p>
    <w:p w14:paraId="7F94574C" w14:textId="77777777" w:rsidR="0058388E" w:rsidRDefault="0058388E" w:rsidP="0058388E">
      <w:pPr>
        <w:jc w:val="both"/>
        <w:rPr>
          <w:rFonts w:ascii="Arial" w:eastAsia="Times New Roman" w:hAnsi="Arial" w:cs="Arial"/>
          <w:b/>
          <w:sz w:val="20"/>
          <w:szCs w:val="20"/>
          <w:lang w:eastAsia="ar-SA"/>
        </w:rPr>
      </w:pPr>
    </w:p>
    <w:p w14:paraId="2964CF35" w14:textId="77777777" w:rsidR="0058388E" w:rsidRDefault="0058388E" w:rsidP="0058388E">
      <w:pPr>
        <w:jc w:val="both"/>
        <w:rPr>
          <w:rFonts w:ascii="Arial" w:eastAsia="Times New Roman" w:hAnsi="Arial" w:cs="Arial"/>
          <w:b/>
          <w:sz w:val="20"/>
          <w:szCs w:val="20"/>
          <w:lang w:eastAsia="ar-SA"/>
        </w:rPr>
      </w:pPr>
    </w:p>
    <w:p w14:paraId="660A2CC4" w14:textId="77777777" w:rsidR="0058388E" w:rsidRDefault="0058388E" w:rsidP="0058388E">
      <w:pPr>
        <w:jc w:val="both"/>
        <w:rPr>
          <w:rFonts w:ascii="Arial" w:eastAsia="Times New Roman" w:hAnsi="Arial" w:cs="Arial"/>
          <w:b/>
          <w:sz w:val="20"/>
          <w:szCs w:val="20"/>
          <w:lang w:eastAsia="ar-SA"/>
        </w:rPr>
      </w:pPr>
    </w:p>
    <w:p w14:paraId="37F6B7BF" w14:textId="77777777" w:rsidR="0058388E" w:rsidRDefault="0058388E" w:rsidP="0058388E">
      <w:pPr>
        <w:jc w:val="both"/>
        <w:rPr>
          <w:rFonts w:ascii="Arial" w:eastAsia="Times New Roman" w:hAnsi="Arial" w:cs="Arial"/>
          <w:b/>
          <w:sz w:val="20"/>
          <w:szCs w:val="20"/>
          <w:lang w:eastAsia="ar-SA"/>
        </w:rPr>
      </w:pPr>
    </w:p>
    <w:p w14:paraId="4049229B" w14:textId="77777777" w:rsidR="0058388E" w:rsidRDefault="0058388E" w:rsidP="0058388E">
      <w:pPr>
        <w:jc w:val="both"/>
        <w:rPr>
          <w:rFonts w:ascii="Arial" w:eastAsia="Times New Roman" w:hAnsi="Arial" w:cs="Arial"/>
          <w:b/>
          <w:sz w:val="20"/>
          <w:szCs w:val="20"/>
          <w:lang w:eastAsia="ar-SA"/>
        </w:rPr>
      </w:pPr>
    </w:p>
    <w:p w14:paraId="25165739" w14:textId="77777777" w:rsidR="0058388E" w:rsidRDefault="0058388E" w:rsidP="0058388E">
      <w:pPr>
        <w:jc w:val="both"/>
        <w:rPr>
          <w:rFonts w:ascii="Arial" w:eastAsia="Times New Roman" w:hAnsi="Arial" w:cs="Arial"/>
          <w:b/>
          <w:sz w:val="20"/>
          <w:szCs w:val="20"/>
          <w:lang w:eastAsia="ar-SA"/>
        </w:rPr>
      </w:pPr>
    </w:p>
    <w:p w14:paraId="2AFFAA27" w14:textId="50C15CEA" w:rsidR="0058388E" w:rsidRDefault="0058388E" w:rsidP="0058388E">
      <w:pPr>
        <w:jc w:val="both"/>
        <w:rPr>
          <w:rFonts w:ascii="Arial" w:eastAsia="Times New Roman" w:hAnsi="Arial" w:cs="Arial"/>
          <w:b/>
          <w:sz w:val="20"/>
          <w:szCs w:val="20"/>
          <w:lang w:eastAsia="ar-SA"/>
        </w:rPr>
      </w:pPr>
      <w:r w:rsidRPr="007D62D4">
        <w:rPr>
          <w:rFonts w:ascii="Arial" w:eastAsia="Times New Roman" w:hAnsi="Arial" w:cs="Arial"/>
          <w:b/>
          <w:sz w:val="20"/>
          <w:szCs w:val="20"/>
          <w:lang w:eastAsia="ar-SA"/>
        </w:rPr>
        <w:lastRenderedPageBreak/>
        <w:t xml:space="preserve">Diseño por flexión </w:t>
      </w:r>
      <w:r>
        <w:rPr>
          <w:rFonts w:ascii="Arial" w:eastAsia="Times New Roman" w:hAnsi="Arial" w:cs="Arial"/>
          <w:b/>
          <w:sz w:val="20"/>
          <w:szCs w:val="20"/>
          <w:lang w:eastAsia="ar-SA"/>
        </w:rPr>
        <w:t>y cortante</w:t>
      </w:r>
    </w:p>
    <w:p w14:paraId="2D2F6805" w14:textId="4C346896" w:rsidR="0058388E" w:rsidRDefault="0058388E" w:rsidP="0058388E">
      <w:pPr>
        <w:jc w:val="center"/>
        <w:rPr>
          <w:rFonts w:ascii="Arial" w:eastAsia="Times New Roman" w:hAnsi="Arial" w:cs="Arial"/>
          <w:b/>
          <w:sz w:val="20"/>
          <w:szCs w:val="20"/>
          <w:lang w:eastAsia="ar-SA"/>
        </w:rPr>
      </w:pPr>
      <w:r w:rsidRPr="0058388E">
        <w:rPr>
          <w:noProof/>
        </w:rPr>
        <w:drawing>
          <wp:inline distT="0" distB="0" distL="0" distR="0" wp14:anchorId="1CFF010E" wp14:editId="06F7E308">
            <wp:extent cx="7920000" cy="2775600"/>
            <wp:effectExtent l="317" t="0" r="5398" b="5397"/>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16200000">
                      <a:off x="0" y="0"/>
                      <a:ext cx="7920000" cy="2775600"/>
                    </a:xfrm>
                    <a:prstGeom prst="rect">
                      <a:avLst/>
                    </a:prstGeom>
                    <a:noFill/>
                    <a:ln>
                      <a:noFill/>
                    </a:ln>
                  </pic:spPr>
                </pic:pic>
              </a:graphicData>
            </a:graphic>
          </wp:inline>
        </w:drawing>
      </w:r>
      <w:r w:rsidRPr="0058388E">
        <w:rPr>
          <w:rFonts w:ascii="Arial" w:eastAsia="Times New Roman" w:hAnsi="Arial" w:cs="Arial"/>
          <w:b/>
          <w:sz w:val="20"/>
          <w:szCs w:val="20"/>
          <w:lang w:eastAsia="ar-SA"/>
        </w:rPr>
        <w:t xml:space="preserve"> </w:t>
      </w:r>
      <w:r w:rsidRPr="0058388E">
        <w:rPr>
          <w:noProof/>
        </w:rPr>
        <w:drawing>
          <wp:inline distT="0" distB="0" distL="0" distR="0" wp14:anchorId="2574EB1D" wp14:editId="6A2B9856">
            <wp:extent cx="7920000" cy="255600"/>
            <wp:effectExtent l="3175"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16200000">
                      <a:off x="0" y="0"/>
                      <a:ext cx="7920000" cy="255600"/>
                    </a:xfrm>
                    <a:prstGeom prst="rect">
                      <a:avLst/>
                    </a:prstGeom>
                    <a:noFill/>
                    <a:ln>
                      <a:noFill/>
                    </a:ln>
                  </pic:spPr>
                </pic:pic>
              </a:graphicData>
            </a:graphic>
          </wp:inline>
        </w:drawing>
      </w:r>
    </w:p>
    <w:p w14:paraId="58F747F2" w14:textId="35B397C4" w:rsidR="00E752A5" w:rsidRDefault="00E752A5" w:rsidP="00E752A5">
      <w:pPr>
        <w:tabs>
          <w:tab w:val="left" w:pos="1365"/>
        </w:tabs>
        <w:jc w:val="center"/>
        <w:rPr>
          <w:lang w:val="es-PE"/>
        </w:rPr>
      </w:pPr>
    </w:p>
    <w:p w14:paraId="2375286B" w14:textId="66DCD1A8" w:rsidR="0058388E" w:rsidRPr="007D62D4" w:rsidRDefault="0058388E" w:rsidP="0058388E">
      <w:pPr>
        <w:rPr>
          <w:rFonts w:ascii="Arial" w:eastAsia="Times New Roman" w:hAnsi="Arial" w:cs="Arial"/>
          <w:b/>
          <w:sz w:val="20"/>
          <w:szCs w:val="20"/>
          <w:lang w:eastAsia="ar-SA"/>
        </w:rPr>
      </w:pPr>
      <w:r>
        <w:rPr>
          <w:rFonts w:ascii="Arial" w:eastAsia="Times New Roman" w:hAnsi="Arial" w:cs="Arial"/>
          <w:b/>
          <w:sz w:val="20"/>
          <w:szCs w:val="20"/>
          <w:lang w:eastAsia="ar-SA"/>
        </w:rPr>
        <w:t>Diseño de la placa PL-7, TRAMO 3</w:t>
      </w:r>
    </w:p>
    <w:p w14:paraId="218FF472" w14:textId="63901655" w:rsidR="00E752A5" w:rsidRDefault="0058388E" w:rsidP="00E752A5">
      <w:pPr>
        <w:tabs>
          <w:tab w:val="left" w:pos="1365"/>
        </w:tabs>
        <w:jc w:val="center"/>
        <w:rPr>
          <w:lang w:val="es-PE"/>
        </w:rPr>
      </w:pPr>
      <w:r w:rsidRPr="0058388E">
        <w:rPr>
          <w:noProof/>
        </w:rPr>
        <w:drawing>
          <wp:inline distT="0" distB="0" distL="0" distR="0" wp14:anchorId="1C306642" wp14:editId="5760CC8F">
            <wp:extent cx="5671185" cy="1905665"/>
            <wp:effectExtent l="0" t="0" r="5715"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71185" cy="1905665"/>
                    </a:xfrm>
                    <a:prstGeom prst="rect">
                      <a:avLst/>
                    </a:prstGeom>
                    <a:noFill/>
                    <a:ln>
                      <a:noFill/>
                    </a:ln>
                  </pic:spPr>
                </pic:pic>
              </a:graphicData>
            </a:graphic>
          </wp:inline>
        </w:drawing>
      </w:r>
    </w:p>
    <w:p w14:paraId="2AA1719D" w14:textId="55242394" w:rsidR="00E752A5" w:rsidRDefault="0058388E" w:rsidP="00E752A5">
      <w:pPr>
        <w:tabs>
          <w:tab w:val="left" w:pos="1365"/>
        </w:tabs>
        <w:jc w:val="center"/>
        <w:rPr>
          <w:lang w:val="es-PE"/>
        </w:rPr>
      </w:pPr>
      <w:r>
        <w:rPr>
          <w:noProof/>
        </w:rPr>
        <w:drawing>
          <wp:inline distT="0" distB="0" distL="0" distR="0" wp14:anchorId="6675BF6D" wp14:editId="58D34631">
            <wp:extent cx="981058" cy="3359381"/>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990936" cy="3393206"/>
                    </a:xfrm>
                    <a:prstGeom prst="rect">
                      <a:avLst/>
                    </a:prstGeom>
                  </pic:spPr>
                </pic:pic>
              </a:graphicData>
            </a:graphic>
          </wp:inline>
        </w:drawing>
      </w:r>
    </w:p>
    <w:p w14:paraId="2546B9B4" w14:textId="77777777" w:rsidR="0058388E" w:rsidRDefault="0058388E" w:rsidP="0058388E">
      <w:pPr>
        <w:jc w:val="both"/>
        <w:rPr>
          <w:rFonts w:ascii="Arial" w:eastAsia="Times New Roman" w:hAnsi="Arial" w:cs="Arial"/>
          <w:b/>
          <w:sz w:val="20"/>
          <w:szCs w:val="20"/>
          <w:lang w:eastAsia="ar-SA"/>
        </w:rPr>
      </w:pPr>
    </w:p>
    <w:p w14:paraId="63B69435" w14:textId="77777777" w:rsidR="0058388E" w:rsidRDefault="0058388E" w:rsidP="0058388E">
      <w:pPr>
        <w:jc w:val="both"/>
        <w:rPr>
          <w:rFonts w:ascii="Arial" w:eastAsia="Times New Roman" w:hAnsi="Arial" w:cs="Arial"/>
          <w:b/>
          <w:sz w:val="20"/>
          <w:szCs w:val="20"/>
          <w:lang w:eastAsia="ar-SA"/>
        </w:rPr>
      </w:pPr>
    </w:p>
    <w:p w14:paraId="0C9FF7E4" w14:textId="77777777" w:rsidR="0058388E" w:rsidRDefault="0058388E" w:rsidP="0058388E">
      <w:pPr>
        <w:jc w:val="both"/>
        <w:rPr>
          <w:rFonts w:ascii="Arial" w:eastAsia="Times New Roman" w:hAnsi="Arial" w:cs="Arial"/>
          <w:b/>
          <w:sz w:val="20"/>
          <w:szCs w:val="20"/>
          <w:lang w:eastAsia="ar-SA"/>
        </w:rPr>
      </w:pPr>
    </w:p>
    <w:p w14:paraId="3B15A1DF" w14:textId="77777777" w:rsidR="0058388E" w:rsidRDefault="0058388E" w:rsidP="0058388E">
      <w:pPr>
        <w:jc w:val="both"/>
        <w:rPr>
          <w:rFonts w:ascii="Arial" w:eastAsia="Times New Roman" w:hAnsi="Arial" w:cs="Arial"/>
          <w:b/>
          <w:sz w:val="20"/>
          <w:szCs w:val="20"/>
          <w:lang w:eastAsia="ar-SA"/>
        </w:rPr>
      </w:pPr>
    </w:p>
    <w:p w14:paraId="540398D5" w14:textId="77777777" w:rsidR="0058388E" w:rsidRDefault="0058388E" w:rsidP="0058388E">
      <w:pPr>
        <w:jc w:val="both"/>
        <w:rPr>
          <w:rFonts w:ascii="Arial" w:eastAsia="Times New Roman" w:hAnsi="Arial" w:cs="Arial"/>
          <w:b/>
          <w:sz w:val="20"/>
          <w:szCs w:val="20"/>
          <w:lang w:eastAsia="ar-SA"/>
        </w:rPr>
      </w:pPr>
    </w:p>
    <w:p w14:paraId="265ED67B" w14:textId="77777777" w:rsidR="0058388E" w:rsidRDefault="0058388E" w:rsidP="0058388E">
      <w:pPr>
        <w:jc w:val="both"/>
        <w:rPr>
          <w:rFonts w:ascii="Arial" w:eastAsia="Times New Roman" w:hAnsi="Arial" w:cs="Arial"/>
          <w:b/>
          <w:sz w:val="20"/>
          <w:szCs w:val="20"/>
          <w:lang w:eastAsia="ar-SA"/>
        </w:rPr>
      </w:pPr>
    </w:p>
    <w:p w14:paraId="680C9B13" w14:textId="77777777" w:rsidR="0058388E" w:rsidRDefault="0058388E" w:rsidP="0058388E">
      <w:pPr>
        <w:jc w:val="both"/>
        <w:rPr>
          <w:rFonts w:ascii="Arial" w:eastAsia="Times New Roman" w:hAnsi="Arial" w:cs="Arial"/>
          <w:b/>
          <w:sz w:val="20"/>
          <w:szCs w:val="20"/>
          <w:lang w:eastAsia="ar-SA"/>
        </w:rPr>
      </w:pPr>
    </w:p>
    <w:p w14:paraId="22C403B5" w14:textId="1F5702A1" w:rsidR="0058388E" w:rsidRDefault="0058388E" w:rsidP="0058388E">
      <w:pPr>
        <w:jc w:val="both"/>
        <w:rPr>
          <w:rFonts w:ascii="Arial" w:eastAsia="Times New Roman" w:hAnsi="Arial" w:cs="Arial"/>
          <w:b/>
          <w:sz w:val="20"/>
          <w:szCs w:val="20"/>
          <w:lang w:eastAsia="ar-SA"/>
        </w:rPr>
      </w:pPr>
      <w:r w:rsidRPr="007D62D4">
        <w:rPr>
          <w:rFonts w:ascii="Arial" w:eastAsia="Times New Roman" w:hAnsi="Arial" w:cs="Arial"/>
          <w:b/>
          <w:sz w:val="20"/>
          <w:szCs w:val="20"/>
          <w:lang w:eastAsia="ar-SA"/>
        </w:rPr>
        <w:lastRenderedPageBreak/>
        <w:t xml:space="preserve">Diseño por flexión </w:t>
      </w:r>
      <w:r>
        <w:rPr>
          <w:rFonts w:ascii="Arial" w:eastAsia="Times New Roman" w:hAnsi="Arial" w:cs="Arial"/>
          <w:b/>
          <w:sz w:val="20"/>
          <w:szCs w:val="20"/>
          <w:lang w:eastAsia="ar-SA"/>
        </w:rPr>
        <w:t>y cortante</w:t>
      </w:r>
    </w:p>
    <w:p w14:paraId="0E90505B" w14:textId="11C0686B" w:rsidR="00E752A5" w:rsidRDefault="0058388E" w:rsidP="00E752A5">
      <w:pPr>
        <w:tabs>
          <w:tab w:val="left" w:pos="1365"/>
        </w:tabs>
        <w:jc w:val="center"/>
        <w:rPr>
          <w:lang w:val="es-PE"/>
        </w:rPr>
      </w:pPr>
      <w:r w:rsidRPr="0058388E">
        <w:rPr>
          <w:noProof/>
        </w:rPr>
        <w:drawing>
          <wp:inline distT="0" distB="0" distL="0" distR="0" wp14:anchorId="4E0E5862" wp14:editId="1E888A18">
            <wp:extent cx="7920000" cy="2775600"/>
            <wp:effectExtent l="317" t="0" r="5398" b="5397"/>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rot="16200000">
                      <a:off x="0" y="0"/>
                      <a:ext cx="7920000" cy="2775600"/>
                    </a:xfrm>
                    <a:prstGeom prst="rect">
                      <a:avLst/>
                    </a:prstGeom>
                    <a:noFill/>
                    <a:ln>
                      <a:noFill/>
                    </a:ln>
                  </pic:spPr>
                </pic:pic>
              </a:graphicData>
            </a:graphic>
          </wp:inline>
        </w:drawing>
      </w:r>
      <w:r w:rsidRPr="0058388E">
        <w:rPr>
          <w:lang w:val="es-PE"/>
        </w:rPr>
        <w:t xml:space="preserve"> </w:t>
      </w:r>
      <w:r w:rsidRPr="0058388E">
        <w:rPr>
          <w:noProof/>
        </w:rPr>
        <w:drawing>
          <wp:inline distT="0" distB="0" distL="0" distR="0" wp14:anchorId="3751CADF" wp14:editId="620D65FC">
            <wp:extent cx="7920000" cy="255600"/>
            <wp:effectExtent l="3175"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rot="16200000">
                      <a:off x="0" y="0"/>
                      <a:ext cx="7920000" cy="255600"/>
                    </a:xfrm>
                    <a:prstGeom prst="rect">
                      <a:avLst/>
                    </a:prstGeom>
                    <a:noFill/>
                    <a:ln>
                      <a:noFill/>
                    </a:ln>
                  </pic:spPr>
                </pic:pic>
              </a:graphicData>
            </a:graphic>
          </wp:inline>
        </w:drawing>
      </w:r>
    </w:p>
    <w:p w14:paraId="51676F00" w14:textId="77777777" w:rsidR="00E752A5" w:rsidRDefault="00E752A5" w:rsidP="00E752A5">
      <w:pPr>
        <w:tabs>
          <w:tab w:val="left" w:pos="1365"/>
        </w:tabs>
        <w:jc w:val="center"/>
        <w:rPr>
          <w:lang w:val="es-PE"/>
        </w:rPr>
      </w:pPr>
    </w:p>
    <w:p w14:paraId="0FBAECCD" w14:textId="25EAACD5" w:rsidR="00A6218F" w:rsidRDefault="00A6218F" w:rsidP="00A6218F">
      <w:pPr>
        <w:rPr>
          <w:rFonts w:ascii="Arial" w:eastAsia="Times New Roman" w:hAnsi="Arial" w:cs="Arial"/>
          <w:b/>
          <w:sz w:val="20"/>
          <w:szCs w:val="20"/>
          <w:lang w:eastAsia="ar-SA"/>
        </w:rPr>
      </w:pPr>
      <w:r>
        <w:rPr>
          <w:rFonts w:ascii="Arial" w:eastAsia="Times New Roman" w:hAnsi="Arial" w:cs="Arial"/>
          <w:b/>
          <w:sz w:val="20"/>
          <w:szCs w:val="20"/>
          <w:lang w:eastAsia="ar-SA"/>
        </w:rPr>
        <w:t xml:space="preserve">Diseño de la placa PL-7, </w:t>
      </w:r>
      <w:r w:rsidR="00C00B14">
        <w:rPr>
          <w:rFonts w:ascii="Arial" w:eastAsia="Times New Roman" w:hAnsi="Arial" w:cs="Arial"/>
          <w:b/>
          <w:sz w:val="20"/>
          <w:szCs w:val="20"/>
          <w:lang w:eastAsia="ar-SA"/>
        </w:rPr>
        <w:t>COLUMNA 30X80</w:t>
      </w:r>
    </w:p>
    <w:p w14:paraId="36F51EFA" w14:textId="1F870E83" w:rsidR="00C00B14" w:rsidRDefault="00C00B14" w:rsidP="00A6218F">
      <w:pPr>
        <w:rPr>
          <w:rFonts w:ascii="Arial" w:eastAsia="Times New Roman" w:hAnsi="Arial" w:cs="Arial"/>
          <w:b/>
          <w:sz w:val="20"/>
          <w:szCs w:val="20"/>
          <w:lang w:eastAsia="ar-SA"/>
        </w:rPr>
      </w:pPr>
      <w:r w:rsidRPr="00C00B14">
        <w:rPr>
          <w:noProof/>
        </w:rPr>
        <w:drawing>
          <wp:inline distT="0" distB="0" distL="0" distR="0" wp14:anchorId="0B8AD8EB" wp14:editId="03E22B31">
            <wp:extent cx="5671185" cy="1905665"/>
            <wp:effectExtent l="0" t="0" r="5715"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71185" cy="1905665"/>
                    </a:xfrm>
                    <a:prstGeom prst="rect">
                      <a:avLst/>
                    </a:prstGeom>
                    <a:noFill/>
                    <a:ln>
                      <a:noFill/>
                    </a:ln>
                  </pic:spPr>
                </pic:pic>
              </a:graphicData>
            </a:graphic>
          </wp:inline>
        </w:drawing>
      </w:r>
    </w:p>
    <w:p w14:paraId="1B4468BF" w14:textId="77777777" w:rsidR="00C00B14" w:rsidRPr="007D62D4" w:rsidRDefault="00C00B14" w:rsidP="00A6218F">
      <w:pPr>
        <w:rPr>
          <w:rFonts w:ascii="Arial" w:eastAsia="Times New Roman" w:hAnsi="Arial" w:cs="Arial"/>
          <w:b/>
          <w:sz w:val="20"/>
          <w:szCs w:val="20"/>
          <w:lang w:eastAsia="ar-SA"/>
        </w:rPr>
      </w:pPr>
    </w:p>
    <w:p w14:paraId="7102F115" w14:textId="087EC204" w:rsidR="00E752A5" w:rsidRDefault="00C00B14" w:rsidP="00E752A5">
      <w:pPr>
        <w:tabs>
          <w:tab w:val="left" w:pos="1365"/>
        </w:tabs>
        <w:jc w:val="center"/>
        <w:rPr>
          <w:lang w:val="es-PE"/>
        </w:rPr>
      </w:pPr>
      <w:r>
        <w:rPr>
          <w:noProof/>
        </w:rPr>
        <w:drawing>
          <wp:inline distT="0" distB="0" distL="0" distR="0" wp14:anchorId="01E5BBC5" wp14:editId="3A7E6F77">
            <wp:extent cx="952500" cy="2444150"/>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955383" cy="2451548"/>
                    </a:xfrm>
                    <a:prstGeom prst="rect">
                      <a:avLst/>
                    </a:prstGeom>
                  </pic:spPr>
                </pic:pic>
              </a:graphicData>
            </a:graphic>
          </wp:inline>
        </w:drawing>
      </w:r>
    </w:p>
    <w:p w14:paraId="56440814" w14:textId="0AF6D424" w:rsidR="006072C6" w:rsidRDefault="006072C6" w:rsidP="006072C6">
      <w:pPr>
        <w:tabs>
          <w:tab w:val="left" w:pos="1365"/>
        </w:tabs>
        <w:rPr>
          <w:lang w:val="es-PE"/>
        </w:rPr>
      </w:pPr>
    </w:p>
    <w:p w14:paraId="3A3519A2" w14:textId="22252A4E" w:rsidR="006072C6" w:rsidRDefault="006072C6" w:rsidP="006072C6">
      <w:pPr>
        <w:tabs>
          <w:tab w:val="left" w:pos="1365"/>
        </w:tabs>
        <w:rPr>
          <w:lang w:val="es-PE"/>
        </w:rPr>
      </w:pPr>
    </w:p>
    <w:p w14:paraId="06D4ACA2" w14:textId="77777777" w:rsidR="006072C6" w:rsidRDefault="006072C6" w:rsidP="006072C6">
      <w:pPr>
        <w:tabs>
          <w:tab w:val="left" w:pos="1365"/>
        </w:tabs>
        <w:rPr>
          <w:lang w:val="es-PE"/>
        </w:rPr>
      </w:pPr>
    </w:p>
    <w:p w14:paraId="0A9F3452" w14:textId="14B79AF5" w:rsidR="00E752A5" w:rsidRDefault="00C00B14" w:rsidP="00E752A5">
      <w:pPr>
        <w:tabs>
          <w:tab w:val="left" w:pos="1365"/>
        </w:tabs>
        <w:jc w:val="center"/>
        <w:rPr>
          <w:lang w:val="es-PE"/>
        </w:rPr>
      </w:pPr>
      <w:r w:rsidRPr="00C00B14">
        <w:rPr>
          <w:noProof/>
        </w:rPr>
        <w:lastRenderedPageBreak/>
        <w:drawing>
          <wp:inline distT="0" distB="0" distL="0" distR="0" wp14:anchorId="5E6F374E" wp14:editId="21E7AE82">
            <wp:extent cx="7920000" cy="3326400"/>
            <wp:effectExtent l="0" t="8255"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rot="16200000">
                      <a:off x="0" y="0"/>
                      <a:ext cx="7920000" cy="3326400"/>
                    </a:xfrm>
                    <a:prstGeom prst="rect">
                      <a:avLst/>
                    </a:prstGeom>
                    <a:noFill/>
                    <a:ln>
                      <a:noFill/>
                    </a:ln>
                  </pic:spPr>
                </pic:pic>
              </a:graphicData>
            </a:graphic>
          </wp:inline>
        </w:drawing>
      </w:r>
    </w:p>
    <w:p w14:paraId="62C05369" w14:textId="645360BB" w:rsidR="00841289" w:rsidRDefault="00841289" w:rsidP="00E752A5">
      <w:pPr>
        <w:tabs>
          <w:tab w:val="left" w:pos="1365"/>
        </w:tabs>
        <w:jc w:val="center"/>
        <w:rPr>
          <w:lang w:val="es-PE"/>
        </w:rPr>
      </w:pPr>
    </w:p>
    <w:p w14:paraId="6DB2CCF5" w14:textId="7BC90425" w:rsidR="00AB00A6" w:rsidRDefault="00AB00A6" w:rsidP="00AB00A6">
      <w:pPr>
        <w:tabs>
          <w:tab w:val="left" w:pos="1365"/>
        </w:tabs>
        <w:rPr>
          <w:lang w:val="es-PE"/>
        </w:rPr>
      </w:pPr>
      <w:r w:rsidRPr="00AB00A6">
        <w:rPr>
          <w:noProof/>
          <w:lang w:val="es-PE"/>
        </w:rPr>
        <w:lastRenderedPageBreak/>
        <mc:AlternateContent>
          <mc:Choice Requires="wps">
            <w:drawing>
              <wp:anchor distT="45720" distB="45720" distL="114300" distR="114300" simplePos="0" relativeHeight="252170240" behindDoc="0" locked="0" layoutInCell="1" allowOverlap="1" wp14:anchorId="060CCA22" wp14:editId="27ADD5CB">
                <wp:simplePos x="0" y="0"/>
                <wp:positionH relativeFrom="page">
                  <wp:align>center</wp:align>
                </wp:positionH>
                <wp:positionV relativeFrom="paragraph">
                  <wp:posOffset>1701165</wp:posOffset>
                </wp:positionV>
                <wp:extent cx="971550" cy="295275"/>
                <wp:effectExtent l="0" t="0" r="19050" b="2857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95275"/>
                        </a:xfrm>
                        <a:prstGeom prst="rect">
                          <a:avLst/>
                        </a:prstGeom>
                        <a:solidFill>
                          <a:srgbClr val="FFFFFF"/>
                        </a:solidFill>
                        <a:ln w="9525">
                          <a:solidFill>
                            <a:srgbClr val="000000"/>
                          </a:solidFill>
                          <a:miter lim="800000"/>
                          <a:headEnd/>
                          <a:tailEnd/>
                        </a:ln>
                      </wps:spPr>
                      <wps:txbx>
                        <w:txbxContent>
                          <w:p w14:paraId="5DBE05B2" w14:textId="70E50131" w:rsidR="00AB00A6" w:rsidRDefault="00AB00A6">
                            <w:r>
                              <w:t>PLACA PL-7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0CCA22" id="_x0000_t202" coordsize="21600,21600" o:spt="202" path="m,l,21600r21600,l21600,xe">
                <v:stroke joinstyle="miter"/>
                <v:path gradientshapeok="t" o:connecttype="rect"/>
              </v:shapetype>
              <v:shape id="_x0000_s1116" type="#_x0000_t202" style="position:absolute;margin-left:0;margin-top:133.95pt;width:76.5pt;height:23.25pt;z-index:252170240;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">
                <v:textbox>
                  <w:txbxContent>
                    <w:p w14:paraId="5DBE05B2" w14:textId="70E50131" w:rsidR="00AB00A6" w:rsidRDefault="00AB00A6">
                      <w:r>
                        <w:t>PLACA PL-7</w:t>
                      </w:r>
                    </w:p>
                  </w:txbxContent>
                </v:textbox>
                <w10:wrap anchorx="page"/>
              </v:shape>
            </w:pict>
          </mc:Fallback>
        </mc:AlternateContent>
      </w:r>
      <w:r>
        <w:rPr>
          <w:noProof/>
        </w:rPr>
        <w:drawing>
          <wp:inline distT="0" distB="0" distL="0" distR="0" wp14:anchorId="64446604" wp14:editId="529CEFDD">
            <wp:extent cx="5671185" cy="5005070"/>
            <wp:effectExtent l="0" t="0" r="5715" b="508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extLst>
                        <a:ext uri="{BEBA8EAE-BF5A-486C-A8C5-ECC9F3942E4B}">
                          <a14:imgProps xmlns:a14="http://schemas.microsoft.com/office/drawing/2010/main">
                            <a14:imgLayer r:embed="rId157">
                              <a14:imgEffect>
                                <a14:sharpenSoften amount="50000"/>
                              </a14:imgEffect>
                              <a14:imgEffect>
                                <a14:saturation sat="0"/>
                              </a14:imgEffect>
                            </a14:imgLayer>
                          </a14:imgProps>
                        </a:ext>
                      </a:extLst>
                    </a:blip>
                    <a:stretch>
                      <a:fillRect/>
                    </a:stretch>
                  </pic:blipFill>
                  <pic:spPr>
                    <a:xfrm>
                      <a:off x="0" y="0"/>
                      <a:ext cx="5671185" cy="5005070"/>
                    </a:xfrm>
                    <a:prstGeom prst="rect">
                      <a:avLst/>
                    </a:prstGeom>
                  </pic:spPr>
                </pic:pic>
              </a:graphicData>
            </a:graphic>
          </wp:inline>
        </w:drawing>
      </w:r>
    </w:p>
    <w:p w14:paraId="31E51A3E" w14:textId="6A593812" w:rsidR="00AB00A6" w:rsidRDefault="00AB00A6" w:rsidP="00E752A5">
      <w:pPr>
        <w:tabs>
          <w:tab w:val="left" w:pos="1365"/>
        </w:tabs>
        <w:jc w:val="center"/>
        <w:rPr>
          <w:lang w:val="es-PE"/>
        </w:rPr>
      </w:pPr>
    </w:p>
    <w:p w14:paraId="1BBF959A" w14:textId="53427A01" w:rsidR="006072C6" w:rsidRPr="007D62D4" w:rsidRDefault="006072C6" w:rsidP="006072C6">
      <w:pPr>
        <w:rPr>
          <w:rFonts w:ascii="Arial" w:eastAsia="Times New Roman" w:hAnsi="Arial" w:cs="Arial"/>
          <w:b/>
          <w:sz w:val="20"/>
          <w:szCs w:val="20"/>
          <w:lang w:eastAsia="ar-SA"/>
        </w:rPr>
      </w:pPr>
      <w:r>
        <w:rPr>
          <w:rFonts w:ascii="Arial" w:eastAsia="Times New Roman" w:hAnsi="Arial" w:cs="Arial"/>
          <w:b/>
          <w:sz w:val="20"/>
          <w:szCs w:val="20"/>
          <w:lang w:eastAsia="ar-SA"/>
        </w:rPr>
        <w:t>Diseño de la placa PL-11, TRAMO 1</w:t>
      </w:r>
    </w:p>
    <w:p w14:paraId="3BADC64F" w14:textId="77777777" w:rsidR="006072C6" w:rsidRDefault="006072C6" w:rsidP="006072C6">
      <w:pPr>
        <w:spacing w:after="0" w:line="240" w:lineRule="auto"/>
        <w:jc w:val="center"/>
        <w:rPr>
          <w:lang w:val="es-PE"/>
        </w:rPr>
      </w:pPr>
      <w:r>
        <w:rPr>
          <w:noProof/>
        </w:rPr>
        <w:drawing>
          <wp:inline distT="0" distB="0" distL="0" distR="0" wp14:anchorId="2AD6CD85" wp14:editId="0D9736BE">
            <wp:extent cx="5671185" cy="1990725"/>
            <wp:effectExtent l="0" t="0" r="5715" b="952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671185" cy="1990725"/>
                    </a:xfrm>
                    <a:prstGeom prst="rect">
                      <a:avLst/>
                    </a:prstGeom>
                  </pic:spPr>
                </pic:pic>
              </a:graphicData>
            </a:graphic>
          </wp:inline>
        </w:drawing>
      </w:r>
    </w:p>
    <w:p w14:paraId="149D9566" w14:textId="77777777" w:rsidR="006072C6" w:rsidRDefault="006072C6" w:rsidP="006072C6">
      <w:pPr>
        <w:spacing w:after="0" w:line="240" w:lineRule="auto"/>
        <w:rPr>
          <w:lang w:val="es-PE"/>
        </w:rPr>
      </w:pPr>
    </w:p>
    <w:p w14:paraId="7C793594" w14:textId="77777777" w:rsidR="006072C6" w:rsidRDefault="006072C6" w:rsidP="006072C6">
      <w:pPr>
        <w:spacing w:after="0" w:line="240" w:lineRule="auto"/>
        <w:jc w:val="center"/>
        <w:rPr>
          <w:lang w:val="es-PE"/>
        </w:rPr>
      </w:pPr>
      <w:r>
        <w:rPr>
          <w:noProof/>
        </w:rPr>
        <w:lastRenderedPageBreak/>
        <w:drawing>
          <wp:inline distT="0" distB="0" distL="0" distR="0" wp14:anchorId="7D1BDF2D" wp14:editId="314DBE7B">
            <wp:extent cx="3557323" cy="5152445"/>
            <wp:effectExtent l="0" t="0" r="508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569416" cy="5169961"/>
                    </a:xfrm>
                    <a:prstGeom prst="rect">
                      <a:avLst/>
                    </a:prstGeom>
                  </pic:spPr>
                </pic:pic>
              </a:graphicData>
            </a:graphic>
          </wp:inline>
        </w:drawing>
      </w:r>
    </w:p>
    <w:p w14:paraId="3D688037" w14:textId="7FDD3551" w:rsidR="006072C6" w:rsidRDefault="006072C6" w:rsidP="00AB00A6">
      <w:pPr>
        <w:spacing w:after="0" w:line="240" w:lineRule="auto"/>
        <w:jc w:val="center"/>
        <w:rPr>
          <w:rFonts w:ascii="Arial" w:eastAsia="Times New Roman" w:hAnsi="Arial" w:cs="Arial"/>
          <w:lang w:eastAsia="es-PE"/>
        </w:rPr>
      </w:pPr>
      <w:r w:rsidRPr="00B64852">
        <w:rPr>
          <w:rFonts w:ascii="Arial" w:eastAsia="Times New Roman" w:hAnsi="Arial" w:cs="Arial"/>
          <w:lang w:eastAsia="es-PE"/>
        </w:rPr>
        <w:t>Se considera núcleos confinados de 12</w:t>
      </w:r>
      <w:r w:rsidRPr="00730297">
        <w:rPr>
          <w:rFonts w:ascii="Arial" w:eastAsia="Times New Roman" w:hAnsi="Arial" w:cs="Arial"/>
          <w:lang w:eastAsia="es-PE"/>
        </w:rPr>
        <w:t>Ø</w:t>
      </w:r>
      <w:proofErr w:type="gramStart"/>
      <w:r>
        <w:rPr>
          <w:rFonts w:ascii="Arial" w:eastAsia="Times New Roman" w:hAnsi="Arial" w:cs="Arial"/>
          <w:lang w:eastAsia="es-PE"/>
        </w:rPr>
        <w:t>1”+</w:t>
      </w:r>
      <w:proofErr w:type="gramEnd"/>
      <w:r>
        <w:rPr>
          <w:rFonts w:ascii="Arial" w:eastAsia="Times New Roman" w:hAnsi="Arial" w:cs="Arial"/>
          <w:lang w:eastAsia="es-PE"/>
        </w:rPr>
        <w:t>12</w:t>
      </w:r>
      <w:r w:rsidRPr="00730297">
        <w:rPr>
          <w:rFonts w:ascii="Arial" w:eastAsia="Times New Roman" w:hAnsi="Arial" w:cs="Arial"/>
          <w:lang w:eastAsia="es-PE"/>
        </w:rPr>
        <w:t>Ø</w:t>
      </w:r>
      <w:r>
        <w:rPr>
          <w:rFonts w:ascii="Arial" w:eastAsia="Times New Roman" w:hAnsi="Arial" w:cs="Arial"/>
          <w:lang w:eastAsia="es-PE"/>
        </w:rPr>
        <w:t xml:space="preserve">3/4” (núcleo superior) y </w:t>
      </w:r>
      <w:r w:rsidRPr="00B64852">
        <w:rPr>
          <w:rFonts w:ascii="Arial" w:eastAsia="Times New Roman" w:hAnsi="Arial" w:cs="Arial"/>
          <w:lang w:eastAsia="es-PE"/>
        </w:rPr>
        <w:t>8</w:t>
      </w:r>
      <w:r w:rsidRPr="00730297">
        <w:rPr>
          <w:rFonts w:ascii="Arial" w:eastAsia="Times New Roman" w:hAnsi="Arial" w:cs="Arial"/>
          <w:lang w:eastAsia="es-PE"/>
        </w:rPr>
        <w:t>Ø</w:t>
      </w:r>
      <w:r>
        <w:rPr>
          <w:rFonts w:ascii="Arial" w:eastAsia="Times New Roman" w:hAnsi="Arial" w:cs="Arial"/>
          <w:lang w:eastAsia="es-PE"/>
        </w:rPr>
        <w:t>1”+12</w:t>
      </w:r>
      <w:r w:rsidRPr="00730297">
        <w:rPr>
          <w:rFonts w:ascii="Arial" w:eastAsia="Times New Roman" w:hAnsi="Arial" w:cs="Arial"/>
          <w:lang w:eastAsia="es-PE"/>
        </w:rPr>
        <w:t>Ø</w:t>
      </w:r>
      <w:r>
        <w:rPr>
          <w:rFonts w:ascii="Arial" w:eastAsia="Times New Roman" w:hAnsi="Arial" w:cs="Arial"/>
          <w:lang w:eastAsia="es-PE"/>
        </w:rPr>
        <w:t>3/4” (núcleo inferior).</w:t>
      </w:r>
    </w:p>
    <w:p w14:paraId="6D0B9A37" w14:textId="77777777" w:rsidR="006072C6" w:rsidRDefault="006072C6" w:rsidP="006072C6">
      <w:pPr>
        <w:spacing w:after="0" w:line="240" w:lineRule="auto"/>
        <w:rPr>
          <w:rFonts w:ascii="Arial" w:eastAsia="Times New Roman" w:hAnsi="Arial" w:cs="Arial"/>
          <w:lang w:eastAsia="es-PE"/>
        </w:rPr>
      </w:pPr>
    </w:p>
    <w:p w14:paraId="712820D2" w14:textId="792C3DE6" w:rsidR="006072C6" w:rsidRDefault="006072C6" w:rsidP="006072C6">
      <w:pPr>
        <w:spacing w:after="0" w:line="240" w:lineRule="auto"/>
        <w:jc w:val="center"/>
        <w:rPr>
          <w:rFonts w:ascii="Arial" w:eastAsia="Times New Roman" w:hAnsi="Arial" w:cs="Arial"/>
          <w:lang w:eastAsia="es-PE"/>
        </w:rPr>
      </w:pPr>
      <w:r>
        <w:rPr>
          <w:noProof/>
        </w:rPr>
        <w:lastRenderedPageBreak/>
        <w:drawing>
          <wp:inline distT="0" distB="0" distL="0" distR="0" wp14:anchorId="047326D3" wp14:editId="50A53029">
            <wp:extent cx="8039612" cy="4002632"/>
            <wp:effectExtent l="0" t="953"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8106995" cy="4036180"/>
                    </a:xfrm>
                    <a:prstGeom prst="rect">
                      <a:avLst/>
                    </a:prstGeom>
                  </pic:spPr>
                </pic:pic>
              </a:graphicData>
            </a:graphic>
          </wp:inline>
        </w:drawing>
      </w:r>
      <w:r w:rsidR="00740D3B">
        <w:rPr>
          <w:noProof/>
        </w:rPr>
        <w:drawing>
          <wp:inline distT="0" distB="0" distL="0" distR="0" wp14:anchorId="314F9538" wp14:editId="7FF7AACA">
            <wp:extent cx="7949565" cy="461254"/>
            <wp:effectExtent l="10478" t="0" r="4762" b="4763"/>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8022368" cy="465478"/>
                    </a:xfrm>
                    <a:prstGeom prst="rect">
                      <a:avLst/>
                    </a:prstGeom>
                  </pic:spPr>
                </pic:pic>
              </a:graphicData>
            </a:graphic>
          </wp:inline>
        </w:drawing>
      </w:r>
    </w:p>
    <w:p w14:paraId="2B800769" w14:textId="77777777" w:rsidR="006072C6" w:rsidRDefault="006072C6" w:rsidP="006072C6">
      <w:pPr>
        <w:spacing w:after="0" w:line="240" w:lineRule="auto"/>
        <w:rPr>
          <w:rFonts w:ascii="Arial" w:eastAsia="Times New Roman" w:hAnsi="Arial" w:cs="Arial"/>
          <w:lang w:eastAsia="es-PE"/>
        </w:rPr>
      </w:pPr>
    </w:p>
    <w:p w14:paraId="35BCB2A7" w14:textId="626D14A9" w:rsidR="006072C6" w:rsidRPr="007D62D4" w:rsidRDefault="006072C6" w:rsidP="006072C6">
      <w:pPr>
        <w:rPr>
          <w:rFonts w:ascii="Arial" w:eastAsia="Times New Roman" w:hAnsi="Arial" w:cs="Arial"/>
          <w:b/>
          <w:sz w:val="20"/>
          <w:szCs w:val="20"/>
          <w:lang w:eastAsia="ar-SA"/>
        </w:rPr>
      </w:pPr>
      <w:r>
        <w:rPr>
          <w:rFonts w:ascii="Arial" w:eastAsia="Times New Roman" w:hAnsi="Arial" w:cs="Arial"/>
          <w:b/>
          <w:sz w:val="20"/>
          <w:szCs w:val="20"/>
          <w:lang w:eastAsia="ar-SA"/>
        </w:rPr>
        <w:lastRenderedPageBreak/>
        <w:t>Diseño de la placa PL-11, TRAMO 2</w:t>
      </w:r>
    </w:p>
    <w:p w14:paraId="14CB5E9B" w14:textId="77777777" w:rsidR="006072C6" w:rsidRDefault="006072C6" w:rsidP="006072C6">
      <w:pPr>
        <w:spacing w:after="0" w:line="240" w:lineRule="auto"/>
        <w:jc w:val="center"/>
        <w:rPr>
          <w:rFonts w:ascii="Arial" w:eastAsia="Times New Roman" w:hAnsi="Arial" w:cs="Arial"/>
          <w:lang w:eastAsia="es-PE"/>
        </w:rPr>
      </w:pPr>
      <w:r>
        <w:rPr>
          <w:noProof/>
        </w:rPr>
        <w:drawing>
          <wp:inline distT="0" distB="0" distL="0" distR="0" wp14:anchorId="337EAFB6" wp14:editId="1E27B97A">
            <wp:extent cx="5076825" cy="1943100"/>
            <wp:effectExtent l="0" t="0" r="9525"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076825" cy="1943100"/>
                    </a:xfrm>
                    <a:prstGeom prst="rect">
                      <a:avLst/>
                    </a:prstGeom>
                  </pic:spPr>
                </pic:pic>
              </a:graphicData>
            </a:graphic>
          </wp:inline>
        </w:drawing>
      </w:r>
    </w:p>
    <w:p w14:paraId="58F921B8" w14:textId="77777777" w:rsidR="006072C6" w:rsidRDefault="006072C6" w:rsidP="006072C6">
      <w:pPr>
        <w:spacing w:after="0" w:line="240" w:lineRule="auto"/>
        <w:rPr>
          <w:rFonts w:ascii="Arial" w:eastAsia="Times New Roman" w:hAnsi="Arial" w:cs="Arial"/>
          <w:lang w:eastAsia="es-PE"/>
        </w:rPr>
      </w:pPr>
    </w:p>
    <w:p w14:paraId="688F7FA2" w14:textId="77777777" w:rsidR="006072C6" w:rsidRDefault="006072C6" w:rsidP="006072C6">
      <w:pPr>
        <w:spacing w:after="0" w:line="240" w:lineRule="auto"/>
        <w:rPr>
          <w:rFonts w:ascii="Arial" w:eastAsia="Times New Roman" w:hAnsi="Arial" w:cs="Arial"/>
          <w:lang w:eastAsia="es-PE"/>
        </w:rPr>
      </w:pPr>
      <w:r>
        <w:rPr>
          <w:noProof/>
        </w:rPr>
        <w:drawing>
          <wp:inline distT="0" distB="0" distL="0" distR="0" wp14:anchorId="7503476C" wp14:editId="19D7ECBA">
            <wp:extent cx="5671185" cy="922351"/>
            <wp:effectExtent l="0" t="0" r="5715"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676604" cy="923232"/>
                    </a:xfrm>
                    <a:prstGeom prst="rect">
                      <a:avLst/>
                    </a:prstGeom>
                  </pic:spPr>
                </pic:pic>
              </a:graphicData>
            </a:graphic>
          </wp:inline>
        </w:drawing>
      </w:r>
    </w:p>
    <w:p w14:paraId="64206A5A" w14:textId="77777777" w:rsidR="006072C6" w:rsidRDefault="006072C6" w:rsidP="006072C6">
      <w:pPr>
        <w:spacing w:after="0" w:line="240" w:lineRule="auto"/>
        <w:rPr>
          <w:rFonts w:ascii="Arial" w:eastAsia="Times New Roman" w:hAnsi="Arial" w:cs="Arial"/>
          <w:lang w:eastAsia="es-PE"/>
        </w:rPr>
      </w:pPr>
    </w:p>
    <w:p w14:paraId="4A9CEC3D" w14:textId="77777777" w:rsidR="006072C6" w:rsidRPr="00B64852" w:rsidRDefault="006072C6" w:rsidP="006072C6">
      <w:pPr>
        <w:spacing w:after="0" w:line="240" w:lineRule="auto"/>
        <w:jc w:val="center"/>
        <w:rPr>
          <w:rFonts w:ascii="Arial" w:eastAsia="Times New Roman" w:hAnsi="Arial" w:cs="Arial"/>
          <w:lang w:eastAsia="es-PE"/>
        </w:rPr>
      </w:pPr>
      <w:r w:rsidRPr="00B64852">
        <w:rPr>
          <w:rFonts w:ascii="Arial" w:eastAsia="Times New Roman" w:hAnsi="Arial" w:cs="Arial"/>
          <w:lang w:eastAsia="es-PE"/>
        </w:rPr>
        <w:t xml:space="preserve">Se considera núcleos confinados de </w:t>
      </w:r>
      <w:r>
        <w:rPr>
          <w:rFonts w:ascii="Arial" w:eastAsia="Times New Roman" w:hAnsi="Arial" w:cs="Arial"/>
          <w:lang w:eastAsia="es-PE"/>
        </w:rPr>
        <w:t>8</w:t>
      </w:r>
      <w:r w:rsidRPr="00730297">
        <w:rPr>
          <w:rFonts w:ascii="Arial" w:eastAsia="Times New Roman" w:hAnsi="Arial" w:cs="Arial"/>
          <w:lang w:eastAsia="es-PE"/>
        </w:rPr>
        <w:t>Ø</w:t>
      </w:r>
      <w:r>
        <w:rPr>
          <w:rFonts w:ascii="Arial" w:eastAsia="Times New Roman" w:hAnsi="Arial" w:cs="Arial"/>
          <w:lang w:eastAsia="es-PE"/>
        </w:rPr>
        <w:t>3/4”.</w:t>
      </w:r>
    </w:p>
    <w:p w14:paraId="011FCF6F" w14:textId="77777777" w:rsidR="006072C6" w:rsidRDefault="006072C6" w:rsidP="006072C6">
      <w:pPr>
        <w:spacing w:after="0" w:line="240" w:lineRule="auto"/>
        <w:rPr>
          <w:rFonts w:ascii="Arial" w:eastAsia="Times New Roman" w:hAnsi="Arial" w:cs="Arial"/>
          <w:lang w:eastAsia="es-PE"/>
        </w:rPr>
      </w:pPr>
    </w:p>
    <w:p w14:paraId="3C657EAF" w14:textId="77777777" w:rsidR="006072C6" w:rsidRDefault="006072C6" w:rsidP="006072C6">
      <w:pPr>
        <w:spacing w:after="0" w:line="240" w:lineRule="auto"/>
        <w:rPr>
          <w:rFonts w:ascii="Arial" w:eastAsia="Times New Roman" w:hAnsi="Arial" w:cs="Arial"/>
          <w:lang w:eastAsia="es-PE"/>
        </w:rPr>
      </w:pPr>
    </w:p>
    <w:p w14:paraId="1CB9E39B" w14:textId="206EB239" w:rsidR="006072C6" w:rsidRDefault="006072C6" w:rsidP="006072C6">
      <w:pPr>
        <w:spacing w:after="0" w:line="240" w:lineRule="auto"/>
        <w:rPr>
          <w:rFonts w:ascii="Arial" w:eastAsia="Times New Roman" w:hAnsi="Arial" w:cs="Arial"/>
          <w:lang w:eastAsia="es-PE"/>
        </w:rPr>
      </w:pPr>
    </w:p>
    <w:p w14:paraId="225D830F" w14:textId="77777777" w:rsidR="006072C6" w:rsidRDefault="006072C6" w:rsidP="006072C6">
      <w:pPr>
        <w:spacing w:after="0" w:line="240" w:lineRule="auto"/>
        <w:rPr>
          <w:rFonts w:ascii="Arial" w:eastAsia="Times New Roman" w:hAnsi="Arial" w:cs="Arial"/>
          <w:lang w:eastAsia="es-PE"/>
        </w:rPr>
      </w:pPr>
    </w:p>
    <w:p w14:paraId="78799071" w14:textId="77777777" w:rsidR="006072C6" w:rsidRDefault="006072C6" w:rsidP="006072C6">
      <w:pPr>
        <w:spacing w:after="0" w:line="240" w:lineRule="auto"/>
        <w:rPr>
          <w:rFonts w:ascii="Arial" w:eastAsia="Times New Roman" w:hAnsi="Arial" w:cs="Arial"/>
          <w:lang w:eastAsia="es-PE"/>
        </w:rPr>
      </w:pPr>
    </w:p>
    <w:p w14:paraId="6AA72F84" w14:textId="7A7E3977" w:rsidR="006072C6" w:rsidRDefault="006072C6" w:rsidP="006072C6">
      <w:pPr>
        <w:spacing w:after="0" w:line="240" w:lineRule="auto"/>
        <w:jc w:val="center"/>
        <w:rPr>
          <w:noProof/>
        </w:rPr>
      </w:pPr>
      <w:r>
        <w:rPr>
          <w:noProof/>
        </w:rPr>
        <w:lastRenderedPageBreak/>
        <w:drawing>
          <wp:inline distT="0" distB="0" distL="0" distR="0" wp14:anchorId="61CF4AAE" wp14:editId="6870DF9B">
            <wp:extent cx="8295906" cy="3700940"/>
            <wp:effectExtent l="0" t="7620" r="2540" b="254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8326283" cy="3714492"/>
                    </a:xfrm>
                    <a:prstGeom prst="rect">
                      <a:avLst/>
                    </a:prstGeom>
                  </pic:spPr>
                </pic:pic>
              </a:graphicData>
            </a:graphic>
          </wp:inline>
        </w:drawing>
      </w:r>
      <w:r w:rsidRPr="00123D22">
        <w:rPr>
          <w:noProof/>
        </w:rPr>
        <w:t xml:space="preserve"> </w:t>
      </w:r>
      <w:r w:rsidR="00740D3B">
        <w:rPr>
          <w:noProof/>
        </w:rPr>
        <w:drawing>
          <wp:inline distT="0" distB="0" distL="0" distR="0" wp14:anchorId="7039D980" wp14:editId="59F155D2">
            <wp:extent cx="8180250" cy="454396"/>
            <wp:effectExtent l="0" t="4128"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rot="16200000">
                      <a:off x="0" y="0"/>
                      <a:ext cx="8237364" cy="457569"/>
                    </a:xfrm>
                    <a:prstGeom prst="rect">
                      <a:avLst/>
                    </a:prstGeom>
                  </pic:spPr>
                </pic:pic>
              </a:graphicData>
            </a:graphic>
          </wp:inline>
        </w:drawing>
      </w:r>
    </w:p>
    <w:p w14:paraId="576F8077" w14:textId="4FCE9979" w:rsidR="00841289" w:rsidRDefault="00841289" w:rsidP="006072C6">
      <w:pPr>
        <w:spacing w:after="0" w:line="240" w:lineRule="auto"/>
        <w:jc w:val="center"/>
        <w:rPr>
          <w:noProof/>
        </w:rPr>
      </w:pPr>
    </w:p>
    <w:p w14:paraId="63FF1ACB" w14:textId="5CA251EB" w:rsidR="006072C6" w:rsidRDefault="006072C6" w:rsidP="006072C6">
      <w:pPr>
        <w:rPr>
          <w:rFonts w:ascii="Arial" w:eastAsia="Times New Roman" w:hAnsi="Arial" w:cs="Arial"/>
          <w:b/>
          <w:sz w:val="20"/>
          <w:szCs w:val="20"/>
          <w:lang w:eastAsia="ar-SA"/>
        </w:rPr>
      </w:pPr>
      <w:r>
        <w:rPr>
          <w:rFonts w:ascii="Arial" w:eastAsia="Times New Roman" w:hAnsi="Arial" w:cs="Arial"/>
          <w:b/>
          <w:sz w:val="20"/>
          <w:szCs w:val="20"/>
          <w:lang w:eastAsia="ar-SA"/>
        </w:rPr>
        <w:t>Diseño de la placa PL-11, COLUMNA 65X100</w:t>
      </w:r>
    </w:p>
    <w:p w14:paraId="47C80915" w14:textId="77777777" w:rsidR="006072C6" w:rsidRPr="006072C6" w:rsidRDefault="006072C6" w:rsidP="006072C6">
      <w:pPr>
        <w:spacing w:after="0" w:line="240" w:lineRule="auto"/>
        <w:rPr>
          <w:rFonts w:ascii="Arial" w:eastAsia="Times New Roman" w:hAnsi="Arial" w:cs="Arial"/>
          <w:lang w:eastAsia="es-PE"/>
        </w:rPr>
      </w:pPr>
    </w:p>
    <w:p w14:paraId="51787AA6" w14:textId="7C00F7F7" w:rsidR="006072C6" w:rsidRPr="006072C6" w:rsidRDefault="006072C6" w:rsidP="006072C6">
      <w:pPr>
        <w:tabs>
          <w:tab w:val="left" w:pos="1365"/>
        </w:tabs>
        <w:jc w:val="center"/>
        <w:rPr>
          <w:rFonts w:ascii="Arial" w:hAnsi="Arial" w:cs="Arial"/>
          <w:lang w:val="es-PE"/>
        </w:rPr>
      </w:pPr>
      <w:r>
        <w:rPr>
          <w:noProof/>
        </w:rPr>
        <w:drawing>
          <wp:inline distT="0" distB="0" distL="0" distR="0" wp14:anchorId="4C35A89B" wp14:editId="41920F1C">
            <wp:extent cx="4448175" cy="1752600"/>
            <wp:effectExtent l="0" t="0" r="9525"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448175" cy="1752600"/>
                    </a:xfrm>
                    <a:prstGeom prst="rect">
                      <a:avLst/>
                    </a:prstGeom>
                  </pic:spPr>
                </pic:pic>
              </a:graphicData>
            </a:graphic>
          </wp:inline>
        </w:drawing>
      </w:r>
    </w:p>
    <w:p w14:paraId="0417B612" w14:textId="51252C8C" w:rsidR="006072C6" w:rsidRPr="006072C6" w:rsidRDefault="006072C6" w:rsidP="006072C6">
      <w:pPr>
        <w:tabs>
          <w:tab w:val="left" w:pos="1365"/>
        </w:tabs>
        <w:jc w:val="center"/>
        <w:rPr>
          <w:rFonts w:ascii="Arial" w:hAnsi="Arial" w:cs="Arial"/>
          <w:lang w:val="es-PE"/>
        </w:rPr>
      </w:pPr>
      <w:r>
        <w:rPr>
          <w:noProof/>
        </w:rPr>
        <w:drawing>
          <wp:inline distT="0" distB="0" distL="0" distR="0" wp14:anchorId="1A2AD3D9" wp14:editId="45895286">
            <wp:extent cx="3043441" cy="2044295"/>
            <wp:effectExtent l="0" t="0" r="508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054403" cy="2051658"/>
                    </a:xfrm>
                    <a:prstGeom prst="rect">
                      <a:avLst/>
                    </a:prstGeom>
                  </pic:spPr>
                </pic:pic>
              </a:graphicData>
            </a:graphic>
          </wp:inline>
        </w:drawing>
      </w:r>
    </w:p>
    <w:p w14:paraId="2A427736" w14:textId="367EC779" w:rsidR="006072C6" w:rsidRPr="00B64852" w:rsidRDefault="006072C6" w:rsidP="006072C6">
      <w:pPr>
        <w:spacing w:after="0" w:line="240" w:lineRule="auto"/>
        <w:jc w:val="center"/>
        <w:rPr>
          <w:rFonts w:ascii="Arial" w:eastAsia="Times New Roman" w:hAnsi="Arial" w:cs="Arial"/>
          <w:lang w:eastAsia="es-PE"/>
        </w:rPr>
      </w:pPr>
      <w:r w:rsidRPr="00B64852">
        <w:rPr>
          <w:rFonts w:ascii="Arial" w:eastAsia="Times New Roman" w:hAnsi="Arial" w:cs="Arial"/>
          <w:lang w:eastAsia="es-PE"/>
        </w:rPr>
        <w:t xml:space="preserve">Se considera núcleos confinados de </w:t>
      </w:r>
      <w:r>
        <w:rPr>
          <w:rFonts w:ascii="Arial" w:eastAsia="Times New Roman" w:hAnsi="Arial" w:cs="Arial"/>
          <w:lang w:eastAsia="es-PE"/>
        </w:rPr>
        <w:t>12</w:t>
      </w:r>
      <w:r w:rsidRPr="00730297">
        <w:rPr>
          <w:rFonts w:ascii="Arial" w:eastAsia="Times New Roman" w:hAnsi="Arial" w:cs="Arial"/>
          <w:lang w:eastAsia="es-PE"/>
        </w:rPr>
        <w:t>Ø</w:t>
      </w:r>
      <w:proofErr w:type="gramStart"/>
      <w:r>
        <w:rPr>
          <w:rFonts w:ascii="Arial" w:eastAsia="Times New Roman" w:hAnsi="Arial" w:cs="Arial"/>
          <w:lang w:eastAsia="es-PE"/>
        </w:rPr>
        <w:t>1”+</w:t>
      </w:r>
      <w:proofErr w:type="gramEnd"/>
      <w:r>
        <w:rPr>
          <w:rFonts w:ascii="Arial" w:eastAsia="Times New Roman" w:hAnsi="Arial" w:cs="Arial"/>
          <w:lang w:eastAsia="es-PE"/>
        </w:rPr>
        <w:t>14</w:t>
      </w:r>
      <w:r w:rsidRPr="00730297">
        <w:rPr>
          <w:rFonts w:ascii="Arial" w:eastAsia="Times New Roman" w:hAnsi="Arial" w:cs="Arial"/>
          <w:lang w:eastAsia="es-PE"/>
        </w:rPr>
        <w:t>Ø</w:t>
      </w:r>
      <w:r>
        <w:rPr>
          <w:rFonts w:ascii="Arial" w:eastAsia="Times New Roman" w:hAnsi="Arial" w:cs="Arial"/>
          <w:lang w:eastAsia="es-PE"/>
        </w:rPr>
        <w:t>3/4”.</w:t>
      </w:r>
    </w:p>
    <w:p w14:paraId="3A104746" w14:textId="1D8B18E8" w:rsidR="006072C6" w:rsidRDefault="006072C6" w:rsidP="006072C6">
      <w:pPr>
        <w:tabs>
          <w:tab w:val="left" w:pos="1365"/>
        </w:tabs>
        <w:rPr>
          <w:lang w:val="es-PE"/>
        </w:rPr>
      </w:pPr>
    </w:p>
    <w:p w14:paraId="7C4732E7" w14:textId="5C21EF8C" w:rsidR="006072C6" w:rsidRDefault="006072C6" w:rsidP="006072C6">
      <w:pPr>
        <w:tabs>
          <w:tab w:val="left" w:pos="1365"/>
        </w:tabs>
        <w:jc w:val="center"/>
        <w:rPr>
          <w:lang w:val="es-PE"/>
        </w:rPr>
      </w:pPr>
      <w:r>
        <w:rPr>
          <w:noProof/>
        </w:rPr>
        <w:lastRenderedPageBreak/>
        <w:drawing>
          <wp:inline distT="0" distB="0" distL="0" distR="0" wp14:anchorId="4356851E" wp14:editId="68E3E2F2">
            <wp:extent cx="8275955" cy="4170289"/>
            <wp:effectExtent l="0" t="4445" r="6350" b="635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rot="16200000">
                      <a:off x="0" y="0"/>
                      <a:ext cx="8301723" cy="4183274"/>
                    </a:xfrm>
                    <a:prstGeom prst="rect">
                      <a:avLst/>
                    </a:prstGeom>
                  </pic:spPr>
                </pic:pic>
              </a:graphicData>
            </a:graphic>
          </wp:inline>
        </w:drawing>
      </w:r>
    </w:p>
    <w:p w14:paraId="1CEFC72C" w14:textId="35B89962" w:rsidR="00AB00A6" w:rsidRDefault="00AB00A6" w:rsidP="006072C6">
      <w:pPr>
        <w:tabs>
          <w:tab w:val="left" w:pos="1365"/>
        </w:tabs>
        <w:jc w:val="center"/>
        <w:rPr>
          <w:lang w:val="es-PE"/>
        </w:rPr>
      </w:pPr>
    </w:p>
    <w:p w14:paraId="05E11980" w14:textId="279BEF43" w:rsidR="00AB00A6" w:rsidRDefault="00AB00A6" w:rsidP="006072C6">
      <w:pPr>
        <w:tabs>
          <w:tab w:val="left" w:pos="1365"/>
        </w:tabs>
        <w:jc w:val="center"/>
        <w:rPr>
          <w:lang w:val="es-PE"/>
        </w:rPr>
      </w:pPr>
    </w:p>
    <w:p w14:paraId="243693D1" w14:textId="03290DFF" w:rsidR="00AB00A6" w:rsidRDefault="00B04054" w:rsidP="006072C6">
      <w:pPr>
        <w:tabs>
          <w:tab w:val="left" w:pos="1365"/>
        </w:tabs>
        <w:jc w:val="center"/>
        <w:rPr>
          <w:lang w:val="es-PE"/>
        </w:rPr>
      </w:pPr>
      <w:r w:rsidRPr="00AB00A6">
        <w:rPr>
          <w:noProof/>
          <w:lang w:val="es-PE"/>
        </w:rPr>
        <mc:AlternateContent>
          <mc:Choice Requires="wps">
            <w:drawing>
              <wp:anchor distT="45720" distB="45720" distL="114300" distR="114300" simplePos="0" relativeHeight="252172288" behindDoc="0" locked="0" layoutInCell="1" allowOverlap="1" wp14:anchorId="590A8FA1" wp14:editId="7C79BB78">
                <wp:simplePos x="0" y="0"/>
                <wp:positionH relativeFrom="page">
                  <wp:align>center</wp:align>
                </wp:positionH>
                <wp:positionV relativeFrom="paragraph">
                  <wp:posOffset>3007995</wp:posOffset>
                </wp:positionV>
                <wp:extent cx="971550" cy="295275"/>
                <wp:effectExtent l="0" t="0" r="19050" b="28575"/>
                <wp:wrapNone/>
                <wp:docPr id="2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1550" cy="295275"/>
                        </a:xfrm>
                        <a:prstGeom prst="rect">
                          <a:avLst/>
                        </a:prstGeom>
                        <a:solidFill>
                          <a:srgbClr val="FFFFFF"/>
                        </a:solidFill>
                        <a:ln w="9525">
                          <a:solidFill>
                            <a:srgbClr val="000000"/>
                          </a:solidFill>
                          <a:miter lim="800000"/>
                          <a:headEnd/>
                          <a:tailEnd/>
                        </a:ln>
                      </wps:spPr>
                      <wps:txbx>
                        <w:txbxContent>
                          <w:p w14:paraId="11688EC3" w14:textId="17DD3164" w:rsidR="00B04054" w:rsidRDefault="00B04054" w:rsidP="00B04054">
                            <w:r>
                              <w:t>PLACA PL-</w:t>
                            </w:r>
                            <w:r>
                              <w:t>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A8FA1" id="_x0000_s1117" type="#_x0000_t202" style="position:absolute;left:0;text-align:left;margin-left:0;margin-top:236.85pt;width:76.5pt;height:23.25pt;z-index:252172288;visibility:visible;mso-wrap-style:square;mso-width-percent:0;mso-height-percent:0;mso-wrap-distance-left:9pt;mso-wrap-distance-top:3.6pt;mso-wrap-distance-right:9pt;mso-wrap-distance-bottom:3.6pt;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">
                <v:textbox>
                  <w:txbxContent>
                    <w:p w14:paraId="11688EC3" w14:textId="17DD3164" w:rsidR="00B04054" w:rsidRDefault="00B04054" w:rsidP="00B04054">
                      <w:r>
                        <w:t>PLACA PL-</w:t>
                      </w:r>
                      <w:r>
                        <w:t>11</w:t>
                      </w:r>
                    </w:p>
                  </w:txbxContent>
                </v:textbox>
                <w10:wrap anchorx="page"/>
              </v:shape>
            </w:pict>
          </mc:Fallback>
        </mc:AlternateContent>
      </w:r>
      <w:r w:rsidR="00AB00A6" w:rsidRPr="00AB00A6">
        <w:drawing>
          <wp:inline distT="0" distB="0" distL="0" distR="0" wp14:anchorId="6B5B8CCB" wp14:editId="474A88A2">
            <wp:extent cx="6276521" cy="4125822"/>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9">
                      <a:extLst>
                        <a:ext uri="{28A0092B-C50C-407E-A947-70E740481C1C}">
                          <a14:useLocalDpi xmlns:a14="http://schemas.microsoft.com/office/drawing/2010/main" val="0"/>
                        </a:ext>
                      </a:extLst>
                    </a:blip>
                    <a:srcRect l="10078" t="21253" r="59691" b="30386"/>
                    <a:stretch/>
                  </pic:blipFill>
                  <pic:spPr bwMode="auto">
                    <a:xfrm rot="16200000">
                      <a:off x="0" y="0"/>
                      <a:ext cx="6293572" cy="4137031"/>
                    </a:xfrm>
                    <a:prstGeom prst="rect">
                      <a:avLst/>
                    </a:prstGeom>
                    <a:noFill/>
                    <a:ln>
                      <a:noFill/>
                    </a:ln>
                    <a:extLst>
                      <a:ext uri="{53640926-AAD7-44D8-BBD7-CCE9431645EC}">
                        <a14:shadowObscured xmlns:a14="http://schemas.microsoft.com/office/drawing/2010/main"/>
                      </a:ext>
                    </a:extLst>
                  </pic:spPr>
                </pic:pic>
              </a:graphicData>
            </a:graphic>
          </wp:inline>
        </w:drawing>
      </w:r>
    </w:p>
    <w:p w14:paraId="69861999" w14:textId="5890DFCB" w:rsidR="00AB00A6" w:rsidRDefault="00AB00A6" w:rsidP="006072C6">
      <w:pPr>
        <w:tabs>
          <w:tab w:val="left" w:pos="1365"/>
        </w:tabs>
        <w:jc w:val="center"/>
        <w:rPr>
          <w:lang w:val="es-PE"/>
        </w:rPr>
      </w:pPr>
    </w:p>
    <w:p w14:paraId="48E64716" w14:textId="4541F6C0" w:rsidR="00AB00A6" w:rsidRDefault="00AB00A6" w:rsidP="006072C6">
      <w:pPr>
        <w:tabs>
          <w:tab w:val="left" w:pos="1365"/>
        </w:tabs>
        <w:jc w:val="center"/>
        <w:rPr>
          <w:lang w:val="es-PE"/>
        </w:rPr>
      </w:pPr>
    </w:p>
    <w:p w14:paraId="0EA402D6" w14:textId="450D9279" w:rsidR="00AB00A6" w:rsidRDefault="00AB00A6" w:rsidP="006072C6">
      <w:pPr>
        <w:tabs>
          <w:tab w:val="left" w:pos="1365"/>
        </w:tabs>
        <w:jc w:val="center"/>
        <w:rPr>
          <w:lang w:val="es-PE"/>
        </w:rPr>
      </w:pPr>
    </w:p>
    <w:p w14:paraId="34B917C8" w14:textId="3BD215BE" w:rsidR="00AB00A6" w:rsidRDefault="00AB00A6" w:rsidP="006072C6">
      <w:pPr>
        <w:tabs>
          <w:tab w:val="left" w:pos="1365"/>
        </w:tabs>
        <w:jc w:val="center"/>
        <w:rPr>
          <w:lang w:val="es-PE"/>
        </w:rPr>
      </w:pPr>
    </w:p>
    <w:p w14:paraId="2C7F75A5" w14:textId="30D1081E" w:rsidR="00C00B14" w:rsidRDefault="00C00B14" w:rsidP="00E752A5">
      <w:pPr>
        <w:tabs>
          <w:tab w:val="left" w:pos="1365"/>
        </w:tabs>
        <w:jc w:val="center"/>
        <w:rPr>
          <w:lang w:val="es-PE"/>
        </w:rPr>
      </w:pPr>
    </w:p>
    <w:p w14:paraId="5E31442F" w14:textId="23119E63" w:rsidR="00C00B14" w:rsidRDefault="00C00B14" w:rsidP="00E752A5">
      <w:pPr>
        <w:tabs>
          <w:tab w:val="left" w:pos="1365"/>
        </w:tabs>
        <w:jc w:val="center"/>
        <w:rPr>
          <w:lang w:val="es-PE"/>
        </w:rPr>
      </w:pPr>
    </w:p>
    <w:p w14:paraId="75F5F13C" w14:textId="7734909E" w:rsidR="00C00B14" w:rsidRDefault="00C00B14" w:rsidP="00E752A5">
      <w:pPr>
        <w:tabs>
          <w:tab w:val="left" w:pos="1365"/>
        </w:tabs>
        <w:jc w:val="center"/>
        <w:rPr>
          <w:lang w:val="es-PE"/>
        </w:rPr>
      </w:pPr>
    </w:p>
    <w:p w14:paraId="369CE720" w14:textId="3C5B757E" w:rsidR="00C00B14" w:rsidRDefault="00C00B14" w:rsidP="00E752A5">
      <w:pPr>
        <w:tabs>
          <w:tab w:val="left" w:pos="1365"/>
        </w:tabs>
        <w:jc w:val="center"/>
        <w:rPr>
          <w:lang w:val="es-PE"/>
        </w:rPr>
      </w:pPr>
    </w:p>
    <w:p w14:paraId="1BB72576" w14:textId="5C24ECAB" w:rsidR="00C00B14" w:rsidRDefault="00C00B14" w:rsidP="00E752A5">
      <w:pPr>
        <w:tabs>
          <w:tab w:val="left" w:pos="1365"/>
        </w:tabs>
        <w:jc w:val="center"/>
        <w:rPr>
          <w:lang w:val="es-PE"/>
        </w:rPr>
      </w:pPr>
    </w:p>
    <w:p w14:paraId="0F983CEF" w14:textId="5E664403" w:rsidR="00C00B14" w:rsidRDefault="00C00B14" w:rsidP="00E752A5">
      <w:pPr>
        <w:tabs>
          <w:tab w:val="left" w:pos="1365"/>
        </w:tabs>
        <w:jc w:val="center"/>
        <w:rPr>
          <w:lang w:val="es-PE"/>
        </w:rPr>
      </w:pPr>
    </w:p>
    <w:p w14:paraId="144C00DB" w14:textId="42C99C43" w:rsidR="00C00B14" w:rsidRDefault="00C00B14" w:rsidP="00E752A5">
      <w:pPr>
        <w:tabs>
          <w:tab w:val="left" w:pos="1365"/>
        </w:tabs>
        <w:jc w:val="center"/>
        <w:rPr>
          <w:lang w:val="es-PE"/>
        </w:rPr>
      </w:pPr>
    </w:p>
    <w:p w14:paraId="4B7C93DA" w14:textId="0540E00D" w:rsidR="00C00B14" w:rsidRDefault="00C00B14" w:rsidP="00E752A5">
      <w:pPr>
        <w:tabs>
          <w:tab w:val="left" w:pos="1365"/>
        </w:tabs>
        <w:jc w:val="center"/>
        <w:rPr>
          <w:lang w:val="es-PE"/>
        </w:rPr>
      </w:pPr>
    </w:p>
    <w:p w14:paraId="24DFFBA3" w14:textId="77777777" w:rsidR="00C00B14" w:rsidRDefault="00C00B14" w:rsidP="00E752A5">
      <w:pPr>
        <w:tabs>
          <w:tab w:val="left" w:pos="1365"/>
        </w:tabs>
        <w:jc w:val="center"/>
        <w:rPr>
          <w:lang w:val="es-PE"/>
        </w:rPr>
      </w:pPr>
    </w:p>
    <w:p w14:paraId="18A6E623" w14:textId="77777777" w:rsidR="00E752A5" w:rsidRPr="00733797" w:rsidRDefault="00E752A5" w:rsidP="00E752A5">
      <w:pPr>
        <w:jc w:val="center"/>
        <w:rPr>
          <w:rFonts w:ascii="Arial" w:hAnsi="Arial" w:cs="Arial"/>
          <w:b/>
          <w:sz w:val="36"/>
          <w:szCs w:val="36"/>
        </w:rPr>
      </w:pPr>
      <w:r>
        <w:rPr>
          <w:rFonts w:ascii="Arial" w:hAnsi="Arial" w:cs="Arial"/>
          <w:b/>
          <w:sz w:val="36"/>
          <w:szCs w:val="36"/>
        </w:rPr>
        <w:t>ANEXO 4</w:t>
      </w:r>
    </w:p>
    <w:p w14:paraId="55D796F8" w14:textId="77777777" w:rsidR="00E752A5" w:rsidRDefault="00E752A5" w:rsidP="00E752A5">
      <w:pPr>
        <w:jc w:val="center"/>
        <w:rPr>
          <w:rFonts w:ascii="Arial" w:hAnsi="Arial" w:cs="Arial"/>
          <w:b/>
          <w:sz w:val="36"/>
          <w:szCs w:val="36"/>
        </w:rPr>
      </w:pPr>
      <w:r w:rsidRPr="00733797">
        <w:rPr>
          <w:rFonts w:ascii="Arial" w:hAnsi="Arial" w:cs="Arial"/>
          <w:b/>
          <w:sz w:val="36"/>
          <w:szCs w:val="36"/>
        </w:rPr>
        <w:t>DISEÑO DE</w:t>
      </w:r>
      <w:r>
        <w:rPr>
          <w:rFonts w:ascii="Arial" w:hAnsi="Arial" w:cs="Arial"/>
          <w:b/>
          <w:sz w:val="36"/>
          <w:szCs w:val="36"/>
        </w:rPr>
        <w:t xml:space="preserve"> PEDESTALES</w:t>
      </w:r>
    </w:p>
    <w:p w14:paraId="4AC78228" w14:textId="77777777" w:rsidR="00E752A5" w:rsidRDefault="00E752A5" w:rsidP="00E752A5">
      <w:pPr>
        <w:jc w:val="center"/>
        <w:rPr>
          <w:rFonts w:ascii="Arial" w:hAnsi="Arial" w:cs="Arial"/>
          <w:b/>
          <w:sz w:val="36"/>
          <w:szCs w:val="36"/>
        </w:rPr>
      </w:pPr>
    </w:p>
    <w:p w14:paraId="62D91F1B" w14:textId="77777777" w:rsidR="00E752A5" w:rsidRDefault="00E752A5" w:rsidP="00E752A5">
      <w:pPr>
        <w:jc w:val="center"/>
        <w:rPr>
          <w:rFonts w:ascii="Arial" w:hAnsi="Arial" w:cs="Arial"/>
          <w:b/>
          <w:sz w:val="36"/>
          <w:szCs w:val="36"/>
        </w:rPr>
      </w:pPr>
    </w:p>
    <w:p w14:paraId="3E8B4233" w14:textId="77777777" w:rsidR="00E752A5" w:rsidRDefault="00E752A5" w:rsidP="00E752A5">
      <w:pPr>
        <w:jc w:val="center"/>
        <w:rPr>
          <w:rFonts w:ascii="Arial" w:hAnsi="Arial" w:cs="Arial"/>
          <w:b/>
          <w:sz w:val="36"/>
          <w:szCs w:val="36"/>
        </w:rPr>
      </w:pPr>
    </w:p>
    <w:p w14:paraId="7F776DDF" w14:textId="77777777" w:rsidR="00E752A5" w:rsidRDefault="00E752A5" w:rsidP="00E752A5">
      <w:pPr>
        <w:jc w:val="center"/>
        <w:rPr>
          <w:rFonts w:ascii="Arial" w:hAnsi="Arial" w:cs="Arial"/>
          <w:b/>
          <w:sz w:val="36"/>
          <w:szCs w:val="36"/>
        </w:rPr>
      </w:pPr>
    </w:p>
    <w:p w14:paraId="23BF11EE" w14:textId="1BBC87BF" w:rsidR="00E752A5" w:rsidRDefault="00E752A5" w:rsidP="00E752A5">
      <w:pPr>
        <w:jc w:val="center"/>
        <w:rPr>
          <w:rFonts w:ascii="Arial" w:hAnsi="Arial" w:cs="Arial"/>
          <w:b/>
          <w:sz w:val="36"/>
          <w:szCs w:val="36"/>
        </w:rPr>
      </w:pPr>
    </w:p>
    <w:p w14:paraId="2AB069A1" w14:textId="4CD104A7" w:rsidR="00B04054" w:rsidRDefault="00B04054" w:rsidP="00E752A5">
      <w:pPr>
        <w:jc w:val="center"/>
        <w:rPr>
          <w:rFonts w:ascii="Arial" w:hAnsi="Arial" w:cs="Arial"/>
          <w:b/>
          <w:sz w:val="36"/>
          <w:szCs w:val="36"/>
        </w:rPr>
      </w:pPr>
    </w:p>
    <w:p w14:paraId="09AC593B" w14:textId="77777777" w:rsidR="00B04054" w:rsidRDefault="00B04054" w:rsidP="00E752A5">
      <w:pPr>
        <w:jc w:val="center"/>
        <w:rPr>
          <w:rFonts w:ascii="Arial" w:hAnsi="Arial" w:cs="Arial"/>
          <w:b/>
          <w:sz w:val="36"/>
          <w:szCs w:val="36"/>
        </w:rPr>
      </w:pPr>
    </w:p>
    <w:p w14:paraId="741F8C22" w14:textId="77777777" w:rsidR="00E752A5" w:rsidRDefault="00E752A5" w:rsidP="00E752A5">
      <w:pPr>
        <w:jc w:val="center"/>
        <w:rPr>
          <w:rFonts w:ascii="Arial" w:hAnsi="Arial" w:cs="Arial"/>
          <w:b/>
          <w:sz w:val="36"/>
          <w:szCs w:val="36"/>
        </w:rPr>
      </w:pPr>
    </w:p>
    <w:p w14:paraId="794FE8C9" w14:textId="77777777" w:rsidR="00E752A5" w:rsidRDefault="00E752A5" w:rsidP="00E752A5">
      <w:pPr>
        <w:jc w:val="center"/>
        <w:rPr>
          <w:rFonts w:ascii="Arial" w:hAnsi="Arial" w:cs="Arial"/>
          <w:b/>
          <w:sz w:val="36"/>
          <w:szCs w:val="36"/>
        </w:rPr>
      </w:pPr>
    </w:p>
    <w:p w14:paraId="09A271B7" w14:textId="77777777" w:rsidR="00E752A5" w:rsidRDefault="00E752A5" w:rsidP="00E752A5">
      <w:pPr>
        <w:jc w:val="center"/>
        <w:rPr>
          <w:rFonts w:ascii="Arial" w:hAnsi="Arial" w:cs="Arial"/>
          <w:b/>
          <w:sz w:val="36"/>
          <w:szCs w:val="36"/>
        </w:rPr>
      </w:pPr>
    </w:p>
    <w:p w14:paraId="37F13559" w14:textId="77777777" w:rsidR="00E752A5" w:rsidRDefault="00E752A5" w:rsidP="00E752A5">
      <w:pPr>
        <w:jc w:val="center"/>
        <w:rPr>
          <w:rFonts w:ascii="Arial" w:hAnsi="Arial" w:cs="Arial"/>
          <w:b/>
          <w:sz w:val="36"/>
          <w:szCs w:val="36"/>
        </w:rPr>
      </w:pPr>
    </w:p>
    <w:p w14:paraId="3B987631" w14:textId="77777777" w:rsidR="00E752A5" w:rsidRPr="00AF28C2" w:rsidRDefault="00E752A5" w:rsidP="00E752A5">
      <w:pPr>
        <w:jc w:val="both"/>
        <w:rPr>
          <w:rFonts w:ascii="Arial" w:hAnsi="Arial" w:cs="Arial"/>
          <w:b/>
        </w:rPr>
      </w:pPr>
      <w:r>
        <w:rPr>
          <w:rFonts w:ascii="Arial" w:hAnsi="Arial" w:cs="Arial"/>
          <w:b/>
        </w:rPr>
        <w:t>4.1. Diseño del Pedestal PD-02</w:t>
      </w:r>
    </w:p>
    <w:p w14:paraId="62FB0DFD" w14:textId="77777777" w:rsidR="00E752A5" w:rsidRDefault="00E752A5" w:rsidP="00E752A5">
      <w:pPr>
        <w:tabs>
          <w:tab w:val="left" w:pos="1365"/>
        </w:tabs>
        <w:jc w:val="center"/>
        <w:rPr>
          <w:lang w:val="es-PE"/>
        </w:rPr>
      </w:pPr>
      <w:r>
        <w:rPr>
          <w:noProof/>
          <w:lang w:val="es-PE" w:eastAsia="es-PE"/>
        </w:rPr>
        <mc:AlternateContent>
          <mc:Choice Requires="wps">
            <w:drawing>
              <wp:anchor distT="0" distB="0" distL="114300" distR="114300" simplePos="0" relativeHeight="252010496" behindDoc="0" locked="0" layoutInCell="1" allowOverlap="1" wp14:anchorId="46C49B08" wp14:editId="7F7C5D17">
                <wp:simplePos x="0" y="0"/>
                <wp:positionH relativeFrom="column">
                  <wp:posOffset>3726815</wp:posOffset>
                </wp:positionH>
                <wp:positionV relativeFrom="paragraph">
                  <wp:posOffset>2663190</wp:posOffset>
                </wp:positionV>
                <wp:extent cx="266700" cy="228600"/>
                <wp:effectExtent l="19050" t="19050" r="19050" b="19050"/>
                <wp:wrapNone/>
                <wp:docPr id="139" name="Rectángulo 139"/>
                <wp:cNvGraphicFramePr/>
                <a:graphic xmlns:a="http://schemas.openxmlformats.org/drawingml/2006/main">
                  <a:graphicData uri="http://schemas.microsoft.com/office/word/2010/wordprocessingShape">
                    <wps:wsp>
                      <wps:cNvSpPr/>
                      <wps:spPr>
                        <a:xfrm>
                          <a:off x="0" y="0"/>
                          <a:ext cx="26670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9B7C9C" id="Rectángulo 139" o:spid="_x0000_s1026" style="position:absolute;margin-left:293.45pt;margin-top:209.7pt;width:21pt;height:18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" filled="f" strokecolor="red" strokeweight="2.25pt"/>
            </w:pict>
          </mc:Fallback>
        </mc:AlternateContent>
      </w:r>
      <w:r>
        <w:rPr>
          <w:noProof/>
          <w:lang w:val="es-PE" w:eastAsia="es-PE"/>
        </w:rPr>
        <w:drawing>
          <wp:inline distT="0" distB="0" distL="0" distR="0" wp14:anchorId="610C3DBB" wp14:editId="2DA90ADF">
            <wp:extent cx="5671185" cy="4849495"/>
            <wp:effectExtent l="0" t="0" r="5715" b="825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671185" cy="4849495"/>
                    </a:xfrm>
                    <a:prstGeom prst="rect">
                      <a:avLst/>
                    </a:prstGeom>
                  </pic:spPr>
                </pic:pic>
              </a:graphicData>
            </a:graphic>
          </wp:inline>
        </w:drawing>
      </w:r>
    </w:p>
    <w:p w14:paraId="54549B18" w14:textId="77777777" w:rsidR="00E752A5" w:rsidRPr="00B935C0" w:rsidRDefault="00E752A5" w:rsidP="00E752A5">
      <w:pPr>
        <w:ind w:firstLine="720"/>
        <w:jc w:val="center"/>
        <w:rPr>
          <w:i/>
          <w:lang w:val="es-PE"/>
        </w:rPr>
      </w:pPr>
      <w:r w:rsidRPr="00B935C0">
        <w:rPr>
          <w:i/>
          <w:lang w:val="es-PE"/>
        </w:rPr>
        <w:t>Ubicación del pedestal a diseñar</w:t>
      </w:r>
    </w:p>
    <w:p w14:paraId="4CCECF0B" w14:textId="77777777" w:rsidR="00E752A5" w:rsidRDefault="00E752A5" w:rsidP="00E752A5">
      <w:pPr>
        <w:ind w:firstLine="720"/>
        <w:rPr>
          <w:lang w:val="es-PE"/>
        </w:rPr>
      </w:pPr>
      <w:r w:rsidRPr="00551A52">
        <w:rPr>
          <w:noProof/>
          <w:lang w:val="es-PE" w:eastAsia="es-PE"/>
        </w:rPr>
        <w:lastRenderedPageBreak/>
        <w:drawing>
          <wp:anchor distT="0" distB="0" distL="114300" distR="114300" simplePos="0" relativeHeight="252012544" behindDoc="0" locked="0" layoutInCell="1" allowOverlap="1" wp14:anchorId="4912E1FB" wp14:editId="74743345">
            <wp:simplePos x="0" y="0"/>
            <wp:positionH relativeFrom="column">
              <wp:posOffset>2973070</wp:posOffset>
            </wp:positionH>
            <wp:positionV relativeFrom="paragraph">
              <wp:posOffset>217805</wp:posOffset>
            </wp:positionV>
            <wp:extent cx="2715260" cy="2073275"/>
            <wp:effectExtent l="19050" t="19050" r="27940" b="22225"/>
            <wp:wrapSquare wrapText="bothSides"/>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extLst>
                        <a:ext uri="{28A0092B-C50C-407E-A947-70E740481C1C}">
                          <a14:useLocalDpi xmlns:a14="http://schemas.microsoft.com/office/drawing/2010/main" val="0"/>
                        </a:ext>
                      </a:extLst>
                    </a:blip>
                    <a:stretch>
                      <a:fillRect/>
                    </a:stretch>
                  </pic:blipFill>
                  <pic:spPr>
                    <a:xfrm>
                      <a:off x="0" y="0"/>
                      <a:ext cx="2715260" cy="20732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B935C0">
        <w:rPr>
          <w:noProof/>
          <w:lang w:val="es-PE" w:eastAsia="es-PE"/>
        </w:rPr>
        <w:drawing>
          <wp:anchor distT="0" distB="0" distL="114300" distR="114300" simplePos="0" relativeHeight="252011520" behindDoc="0" locked="0" layoutInCell="1" allowOverlap="1" wp14:anchorId="28DFDD26" wp14:editId="2F33B0AE">
            <wp:simplePos x="0" y="0"/>
            <wp:positionH relativeFrom="column">
              <wp:posOffset>24765</wp:posOffset>
            </wp:positionH>
            <wp:positionV relativeFrom="paragraph">
              <wp:posOffset>217805</wp:posOffset>
            </wp:positionV>
            <wp:extent cx="2838450" cy="2088515"/>
            <wp:effectExtent l="19050" t="19050" r="19050" b="26035"/>
            <wp:wrapSquare wrapText="bothSides"/>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838450" cy="2088515"/>
                    </a:xfrm>
                    <a:prstGeom prst="rect">
                      <a:avLst/>
                    </a:prstGeom>
                    <a:ln>
                      <a:solidFill>
                        <a:schemeClr val="tx1"/>
                      </a:solidFill>
                    </a:ln>
                  </pic:spPr>
                </pic:pic>
              </a:graphicData>
            </a:graphic>
            <wp14:sizeRelH relativeFrom="margin">
              <wp14:pctWidth>0</wp14:pctWidth>
            </wp14:sizeRelH>
          </wp:anchor>
        </w:drawing>
      </w:r>
    </w:p>
    <w:p w14:paraId="34E9C558" w14:textId="77777777" w:rsidR="00E752A5" w:rsidRDefault="00E752A5" w:rsidP="00E752A5">
      <w:pPr>
        <w:ind w:firstLine="720"/>
        <w:jc w:val="center"/>
        <w:rPr>
          <w:lang w:val="es-PE"/>
        </w:rPr>
      </w:pPr>
    </w:p>
    <w:p w14:paraId="07448D79" w14:textId="77777777" w:rsidR="00E752A5" w:rsidRDefault="00E752A5" w:rsidP="00E752A5">
      <w:pPr>
        <w:ind w:left="-851" w:firstLine="1287"/>
        <w:jc w:val="both"/>
        <w:rPr>
          <w:lang w:val="es-PE"/>
        </w:rPr>
      </w:pPr>
      <w:r w:rsidRPr="00551A52">
        <w:rPr>
          <w:noProof/>
          <w:lang w:val="es-PE" w:eastAsia="es-PE"/>
        </w:rPr>
        <w:lastRenderedPageBreak/>
        <w:drawing>
          <wp:inline distT="0" distB="0" distL="0" distR="0" wp14:anchorId="6D0DCDB0" wp14:editId="4598C7E8">
            <wp:extent cx="4763069" cy="8002743"/>
            <wp:effectExtent l="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783880" cy="8037710"/>
                    </a:xfrm>
                    <a:prstGeom prst="rect">
                      <a:avLst/>
                    </a:prstGeom>
                  </pic:spPr>
                </pic:pic>
              </a:graphicData>
            </a:graphic>
          </wp:inline>
        </w:drawing>
      </w:r>
    </w:p>
    <w:p w14:paraId="51EAB057" w14:textId="77777777" w:rsidR="009C3361" w:rsidRDefault="009C3361" w:rsidP="00E752A5">
      <w:pPr>
        <w:jc w:val="both"/>
        <w:rPr>
          <w:rFonts w:ascii="Arial" w:hAnsi="Arial" w:cs="Arial"/>
          <w:b/>
        </w:rPr>
      </w:pPr>
    </w:p>
    <w:p w14:paraId="6BF41FE4" w14:textId="32070229" w:rsidR="00E752A5" w:rsidRPr="00AF28C2" w:rsidRDefault="00E752A5" w:rsidP="00E752A5">
      <w:pPr>
        <w:jc w:val="both"/>
        <w:rPr>
          <w:rFonts w:ascii="Arial" w:hAnsi="Arial" w:cs="Arial"/>
          <w:b/>
        </w:rPr>
      </w:pPr>
      <w:r>
        <w:rPr>
          <w:rFonts w:ascii="Arial" w:hAnsi="Arial" w:cs="Arial"/>
          <w:b/>
        </w:rPr>
        <w:lastRenderedPageBreak/>
        <w:t>4.2. Diseño del Pedestal PD-01</w:t>
      </w:r>
    </w:p>
    <w:p w14:paraId="0F784BDE" w14:textId="77777777" w:rsidR="00E752A5" w:rsidRDefault="00E752A5" w:rsidP="00E752A5">
      <w:pPr>
        <w:ind w:left="-851" w:firstLine="1287"/>
        <w:jc w:val="both"/>
        <w:rPr>
          <w:lang w:val="es-PE"/>
        </w:rPr>
      </w:pPr>
    </w:p>
    <w:p w14:paraId="150335A1" w14:textId="77777777" w:rsidR="00E752A5" w:rsidRDefault="00E752A5" w:rsidP="00E752A5">
      <w:pPr>
        <w:ind w:left="-851" w:firstLine="1287"/>
        <w:jc w:val="both"/>
        <w:rPr>
          <w:lang w:val="es-PE"/>
        </w:rPr>
      </w:pPr>
      <w:r>
        <w:rPr>
          <w:noProof/>
          <w:lang w:val="es-PE" w:eastAsia="es-PE"/>
        </w:rPr>
        <mc:AlternateContent>
          <mc:Choice Requires="wps">
            <w:drawing>
              <wp:anchor distT="0" distB="0" distL="114300" distR="114300" simplePos="0" relativeHeight="252013568" behindDoc="0" locked="0" layoutInCell="1" allowOverlap="1" wp14:anchorId="1139E993" wp14:editId="75C25B28">
                <wp:simplePos x="0" y="0"/>
                <wp:positionH relativeFrom="column">
                  <wp:posOffset>2265433</wp:posOffset>
                </wp:positionH>
                <wp:positionV relativeFrom="paragraph">
                  <wp:posOffset>2076517</wp:posOffset>
                </wp:positionV>
                <wp:extent cx="266700" cy="228600"/>
                <wp:effectExtent l="19050" t="19050" r="19050" b="19050"/>
                <wp:wrapNone/>
                <wp:docPr id="146" name="Rectángulo 146"/>
                <wp:cNvGraphicFramePr/>
                <a:graphic xmlns:a="http://schemas.openxmlformats.org/drawingml/2006/main">
                  <a:graphicData uri="http://schemas.microsoft.com/office/word/2010/wordprocessingShape">
                    <wps:wsp>
                      <wps:cNvSpPr/>
                      <wps:spPr>
                        <a:xfrm>
                          <a:off x="0" y="0"/>
                          <a:ext cx="266700" cy="2286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D1748C" id="Rectángulo 146" o:spid="_x0000_s1026" style="position:absolute;margin-left:178.4pt;margin-top:163.5pt;width:21pt;height:18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" filled="f" strokecolor="red" strokeweight="2.25pt"/>
            </w:pict>
          </mc:Fallback>
        </mc:AlternateContent>
      </w:r>
      <w:r>
        <w:rPr>
          <w:noProof/>
          <w:lang w:val="es-PE" w:eastAsia="es-PE"/>
        </w:rPr>
        <w:drawing>
          <wp:inline distT="0" distB="0" distL="0" distR="0" wp14:anchorId="3C2FF48F" wp14:editId="16C5E280">
            <wp:extent cx="5172502" cy="4426953"/>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85125" cy="4437757"/>
                    </a:xfrm>
                    <a:prstGeom prst="rect">
                      <a:avLst/>
                    </a:prstGeom>
                    <a:noFill/>
                  </pic:spPr>
                </pic:pic>
              </a:graphicData>
            </a:graphic>
          </wp:inline>
        </w:drawing>
      </w:r>
    </w:p>
    <w:p w14:paraId="372D1AE2" w14:textId="77777777" w:rsidR="00E752A5" w:rsidRDefault="00E752A5" w:rsidP="00E752A5">
      <w:pPr>
        <w:ind w:left="-851" w:firstLine="1287"/>
        <w:jc w:val="both"/>
        <w:rPr>
          <w:lang w:val="es-PE"/>
        </w:rPr>
      </w:pPr>
      <w:r w:rsidRPr="00551A52">
        <w:rPr>
          <w:noProof/>
          <w:lang w:val="es-PE" w:eastAsia="es-PE"/>
        </w:rPr>
        <w:drawing>
          <wp:inline distT="0" distB="0" distL="0" distR="0" wp14:anchorId="408F0617" wp14:editId="49E98608">
            <wp:extent cx="5671185" cy="327294"/>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671185" cy="327294"/>
                    </a:xfrm>
                    <a:prstGeom prst="rect">
                      <a:avLst/>
                    </a:prstGeom>
                    <a:noFill/>
                    <a:ln>
                      <a:noFill/>
                    </a:ln>
                  </pic:spPr>
                </pic:pic>
              </a:graphicData>
            </a:graphic>
          </wp:inline>
        </w:drawing>
      </w:r>
    </w:p>
    <w:p w14:paraId="586D2F2F" w14:textId="77777777" w:rsidR="00E752A5" w:rsidRDefault="00E752A5" w:rsidP="00E752A5">
      <w:pPr>
        <w:ind w:left="-851" w:firstLine="1287"/>
        <w:jc w:val="both"/>
        <w:rPr>
          <w:lang w:val="es-PE"/>
        </w:rPr>
      </w:pPr>
      <w:r w:rsidRPr="00551A52">
        <w:rPr>
          <w:noProof/>
          <w:lang w:val="es-PE" w:eastAsia="es-PE"/>
        </w:rPr>
        <w:drawing>
          <wp:anchor distT="0" distB="0" distL="114300" distR="114300" simplePos="0" relativeHeight="252015616" behindDoc="0" locked="0" layoutInCell="1" allowOverlap="1" wp14:anchorId="1EC7CD68" wp14:editId="721FC2DB">
            <wp:simplePos x="0" y="0"/>
            <wp:positionH relativeFrom="margin">
              <wp:posOffset>2440987</wp:posOffset>
            </wp:positionH>
            <wp:positionV relativeFrom="paragraph">
              <wp:posOffset>19562</wp:posOffset>
            </wp:positionV>
            <wp:extent cx="2674962" cy="1930400"/>
            <wp:effectExtent l="19050" t="19050" r="11430" b="12700"/>
            <wp:wrapSquare wrapText="bothSides"/>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extLst>
                        <a:ext uri="{28A0092B-C50C-407E-A947-70E740481C1C}">
                          <a14:useLocalDpi xmlns:a14="http://schemas.microsoft.com/office/drawing/2010/main" val="0"/>
                        </a:ext>
                      </a:extLst>
                    </a:blip>
                    <a:stretch>
                      <a:fillRect/>
                    </a:stretch>
                  </pic:blipFill>
                  <pic:spPr>
                    <a:xfrm>
                      <a:off x="0" y="0"/>
                      <a:ext cx="2674962" cy="1930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lang w:val="es-PE" w:eastAsia="es-PE"/>
        </w:rPr>
        <w:drawing>
          <wp:anchor distT="0" distB="0" distL="114300" distR="114300" simplePos="0" relativeHeight="252014592" behindDoc="0" locked="0" layoutInCell="1" allowOverlap="1" wp14:anchorId="47832E9D" wp14:editId="0EA01BF9">
            <wp:simplePos x="1364776" y="7397087"/>
            <wp:positionH relativeFrom="column">
              <wp:align>left</wp:align>
            </wp:positionH>
            <wp:positionV relativeFrom="paragraph">
              <wp:align>top</wp:align>
            </wp:positionV>
            <wp:extent cx="2292824" cy="1896688"/>
            <wp:effectExtent l="19050" t="19050" r="12700" b="27940"/>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292824" cy="1896688"/>
                    </a:xfrm>
                    <a:prstGeom prst="rect">
                      <a:avLst/>
                    </a:prstGeom>
                    <a:ln>
                      <a:solidFill>
                        <a:schemeClr val="tx1"/>
                      </a:solidFill>
                    </a:ln>
                  </pic:spPr>
                </pic:pic>
              </a:graphicData>
            </a:graphic>
          </wp:anchor>
        </w:drawing>
      </w:r>
      <w:r>
        <w:rPr>
          <w:lang w:val="es-PE"/>
        </w:rPr>
        <w:br w:type="textWrapping" w:clear="all"/>
      </w:r>
    </w:p>
    <w:p w14:paraId="6FB80B2B" w14:textId="77777777" w:rsidR="00E752A5" w:rsidRDefault="00E752A5" w:rsidP="00E752A5">
      <w:pPr>
        <w:ind w:left="-851" w:firstLine="1287"/>
        <w:jc w:val="both"/>
        <w:rPr>
          <w:lang w:val="es-PE"/>
        </w:rPr>
      </w:pPr>
      <w:r w:rsidRPr="001D78E7">
        <w:rPr>
          <w:noProof/>
          <w:lang w:val="es-PE" w:eastAsia="es-PE"/>
        </w:rPr>
        <w:lastRenderedPageBreak/>
        <w:drawing>
          <wp:inline distT="0" distB="0" distL="0" distR="0" wp14:anchorId="2F5DD841" wp14:editId="3E3E0350">
            <wp:extent cx="5046659" cy="7888406"/>
            <wp:effectExtent l="0" t="0" r="1905"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049318" cy="7892563"/>
                    </a:xfrm>
                    <a:prstGeom prst="rect">
                      <a:avLst/>
                    </a:prstGeom>
                  </pic:spPr>
                </pic:pic>
              </a:graphicData>
            </a:graphic>
          </wp:inline>
        </w:drawing>
      </w:r>
    </w:p>
    <w:p w14:paraId="02915C72" w14:textId="77777777" w:rsidR="00E752A5" w:rsidRDefault="00E752A5" w:rsidP="00E752A5">
      <w:pPr>
        <w:ind w:left="-851" w:firstLine="1287"/>
        <w:jc w:val="both"/>
        <w:rPr>
          <w:lang w:val="es-PE"/>
        </w:rPr>
      </w:pPr>
    </w:p>
    <w:p w14:paraId="1D944394" w14:textId="77777777" w:rsidR="00E752A5" w:rsidRDefault="00E752A5" w:rsidP="00E752A5">
      <w:pPr>
        <w:ind w:left="-851" w:firstLine="1287"/>
        <w:jc w:val="both"/>
        <w:rPr>
          <w:lang w:val="es-PE"/>
        </w:rPr>
      </w:pPr>
    </w:p>
    <w:p w14:paraId="5BF14727" w14:textId="77777777" w:rsidR="00E752A5" w:rsidRDefault="00E752A5" w:rsidP="00E752A5">
      <w:pPr>
        <w:ind w:left="-851" w:firstLine="1287"/>
        <w:jc w:val="both"/>
        <w:rPr>
          <w:lang w:val="es-PE"/>
        </w:rPr>
      </w:pPr>
    </w:p>
    <w:p w14:paraId="52439176" w14:textId="77777777" w:rsidR="00E752A5" w:rsidRDefault="00E752A5" w:rsidP="00E752A5">
      <w:pPr>
        <w:ind w:left="-851" w:firstLine="1287"/>
        <w:jc w:val="both"/>
        <w:rPr>
          <w:lang w:val="es-PE"/>
        </w:rPr>
      </w:pPr>
    </w:p>
    <w:p w14:paraId="05304419" w14:textId="77777777" w:rsidR="00E752A5" w:rsidRDefault="00E752A5" w:rsidP="00E752A5">
      <w:pPr>
        <w:ind w:left="-851" w:firstLine="1287"/>
        <w:jc w:val="both"/>
        <w:rPr>
          <w:lang w:val="es-PE"/>
        </w:rPr>
      </w:pPr>
    </w:p>
    <w:p w14:paraId="27B11999" w14:textId="77777777" w:rsidR="00E752A5" w:rsidRDefault="00E752A5" w:rsidP="00E752A5">
      <w:pPr>
        <w:ind w:left="-851" w:firstLine="1287"/>
        <w:jc w:val="both"/>
        <w:rPr>
          <w:lang w:val="es-PE"/>
        </w:rPr>
      </w:pPr>
    </w:p>
    <w:p w14:paraId="502FC3FE" w14:textId="77777777" w:rsidR="00E752A5" w:rsidRDefault="00E752A5" w:rsidP="00E752A5">
      <w:pPr>
        <w:ind w:left="-851" w:firstLine="1287"/>
        <w:jc w:val="both"/>
        <w:rPr>
          <w:lang w:val="es-PE"/>
        </w:rPr>
      </w:pPr>
    </w:p>
    <w:p w14:paraId="537ED711" w14:textId="77777777" w:rsidR="00E752A5" w:rsidRDefault="00E752A5" w:rsidP="00E752A5">
      <w:pPr>
        <w:ind w:left="-851" w:firstLine="1287"/>
        <w:jc w:val="both"/>
        <w:rPr>
          <w:lang w:val="es-PE"/>
        </w:rPr>
      </w:pPr>
    </w:p>
    <w:p w14:paraId="440D8151" w14:textId="77777777" w:rsidR="00E752A5" w:rsidRDefault="00E752A5" w:rsidP="00E752A5">
      <w:pPr>
        <w:ind w:left="-851" w:firstLine="1287"/>
        <w:jc w:val="both"/>
        <w:rPr>
          <w:lang w:val="es-PE"/>
        </w:rPr>
      </w:pPr>
    </w:p>
    <w:p w14:paraId="5526C79B" w14:textId="337BE474" w:rsidR="00E752A5" w:rsidRDefault="00E752A5" w:rsidP="00E752A5">
      <w:pPr>
        <w:ind w:left="-851" w:firstLine="1287"/>
        <w:jc w:val="both"/>
        <w:rPr>
          <w:lang w:val="es-PE"/>
        </w:rPr>
      </w:pPr>
    </w:p>
    <w:p w14:paraId="32F810BB" w14:textId="77777777" w:rsidR="009C3361" w:rsidRDefault="009C3361" w:rsidP="00E752A5">
      <w:pPr>
        <w:ind w:left="-851" w:firstLine="1287"/>
        <w:jc w:val="both"/>
        <w:rPr>
          <w:lang w:val="es-PE"/>
        </w:rPr>
      </w:pPr>
    </w:p>
    <w:p w14:paraId="4BC47494" w14:textId="77777777" w:rsidR="00E752A5" w:rsidRDefault="00E752A5" w:rsidP="00E752A5">
      <w:pPr>
        <w:ind w:left="-851" w:firstLine="1287"/>
        <w:jc w:val="both"/>
        <w:rPr>
          <w:lang w:val="es-PE"/>
        </w:rPr>
      </w:pPr>
    </w:p>
    <w:p w14:paraId="4AB9217D" w14:textId="77777777" w:rsidR="00E752A5" w:rsidRPr="00733797" w:rsidRDefault="00E752A5" w:rsidP="00E752A5">
      <w:pPr>
        <w:jc w:val="center"/>
        <w:rPr>
          <w:rFonts w:ascii="Arial" w:hAnsi="Arial" w:cs="Arial"/>
          <w:b/>
          <w:sz w:val="36"/>
          <w:szCs w:val="36"/>
        </w:rPr>
      </w:pPr>
      <w:r>
        <w:rPr>
          <w:rFonts w:ascii="Arial" w:hAnsi="Arial" w:cs="Arial"/>
          <w:b/>
          <w:sz w:val="36"/>
          <w:szCs w:val="36"/>
        </w:rPr>
        <w:t>ANEXO 5</w:t>
      </w:r>
    </w:p>
    <w:p w14:paraId="3B469C71" w14:textId="77777777" w:rsidR="00E752A5" w:rsidRDefault="00E752A5" w:rsidP="00E752A5">
      <w:pPr>
        <w:jc w:val="center"/>
        <w:rPr>
          <w:rFonts w:ascii="Arial" w:hAnsi="Arial" w:cs="Arial"/>
          <w:b/>
          <w:sz w:val="36"/>
          <w:szCs w:val="36"/>
        </w:rPr>
      </w:pPr>
      <w:r w:rsidRPr="00733797">
        <w:rPr>
          <w:rFonts w:ascii="Arial" w:hAnsi="Arial" w:cs="Arial"/>
          <w:b/>
          <w:sz w:val="36"/>
          <w:szCs w:val="36"/>
        </w:rPr>
        <w:t>DISEÑO DE</w:t>
      </w:r>
      <w:r>
        <w:rPr>
          <w:rFonts w:ascii="Arial" w:hAnsi="Arial" w:cs="Arial"/>
          <w:b/>
          <w:sz w:val="36"/>
          <w:szCs w:val="36"/>
        </w:rPr>
        <w:t xml:space="preserve"> COLUMNAS</w:t>
      </w:r>
    </w:p>
    <w:p w14:paraId="1EEC6156" w14:textId="77777777" w:rsidR="00E752A5" w:rsidRDefault="00E752A5" w:rsidP="00E752A5">
      <w:pPr>
        <w:ind w:left="-851" w:firstLine="1287"/>
        <w:jc w:val="both"/>
        <w:rPr>
          <w:lang w:val="es-PE"/>
        </w:rPr>
      </w:pPr>
    </w:p>
    <w:p w14:paraId="6D5EE240" w14:textId="77777777" w:rsidR="00E752A5" w:rsidRDefault="00E752A5" w:rsidP="00E752A5">
      <w:pPr>
        <w:ind w:left="-851" w:firstLine="1287"/>
        <w:jc w:val="both"/>
        <w:rPr>
          <w:lang w:val="es-PE"/>
        </w:rPr>
      </w:pPr>
    </w:p>
    <w:p w14:paraId="6C1AB26D" w14:textId="77777777" w:rsidR="00E752A5" w:rsidRDefault="00E752A5" w:rsidP="00E752A5">
      <w:pPr>
        <w:ind w:left="-851" w:firstLine="1287"/>
        <w:jc w:val="both"/>
        <w:rPr>
          <w:lang w:val="es-PE"/>
        </w:rPr>
      </w:pPr>
    </w:p>
    <w:p w14:paraId="573BDF21" w14:textId="77777777" w:rsidR="00E752A5" w:rsidRDefault="00E752A5" w:rsidP="00E752A5">
      <w:pPr>
        <w:ind w:left="-851" w:firstLine="1287"/>
        <w:jc w:val="both"/>
        <w:rPr>
          <w:lang w:val="es-PE"/>
        </w:rPr>
      </w:pPr>
    </w:p>
    <w:p w14:paraId="2EEBE59B" w14:textId="77777777" w:rsidR="00E752A5" w:rsidRDefault="00E752A5" w:rsidP="00E752A5">
      <w:pPr>
        <w:ind w:left="-851" w:firstLine="1287"/>
        <w:jc w:val="both"/>
        <w:rPr>
          <w:lang w:val="es-PE"/>
        </w:rPr>
      </w:pPr>
    </w:p>
    <w:p w14:paraId="2AD44560" w14:textId="77777777" w:rsidR="00E752A5" w:rsidRDefault="00E752A5" w:rsidP="00E752A5">
      <w:pPr>
        <w:ind w:left="-851" w:firstLine="1287"/>
        <w:jc w:val="both"/>
        <w:rPr>
          <w:lang w:val="es-PE"/>
        </w:rPr>
      </w:pPr>
    </w:p>
    <w:p w14:paraId="2C763417" w14:textId="77777777" w:rsidR="00E752A5" w:rsidRDefault="00E752A5" w:rsidP="00E752A5">
      <w:pPr>
        <w:ind w:left="-851" w:firstLine="1287"/>
        <w:jc w:val="both"/>
        <w:rPr>
          <w:lang w:val="es-PE"/>
        </w:rPr>
      </w:pPr>
    </w:p>
    <w:p w14:paraId="4DB92362" w14:textId="77777777" w:rsidR="00E752A5" w:rsidRDefault="00E752A5" w:rsidP="00E752A5">
      <w:pPr>
        <w:ind w:left="-851" w:firstLine="1287"/>
        <w:jc w:val="both"/>
        <w:rPr>
          <w:lang w:val="es-PE"/>
        </w:rPr>
      </w:pPr>
    </w:p>
    <w:p w14:paraId="528F35F3" w14:textId="77777777" w:rsidR="00E752A5" w:rsidRDefault="00E752A5" w:rsidP="00E752A5">
      <w:pPr>
        <w:ind w:left="-851" w:firstLine="1287"/>
        <w:jc w:val="both"/>
        <w:rPr>
          <w:lang w:val="es-PE"/>
        </w:rPr>
      </w:pPr>
    </w:p>
    <w:p w14:paraId="5B1592D4" w14:textId="77777777" w:rsidR="00E752A5" w:rsidRDefault="00E752A5" w:rsidP="00E752A5">
      <w:pPr>
        <w:ind w:left="-851" w:firstLine="1287"/>
        <w:jc w:val="both"/>
        <w:rPr>
          <w:lang w:val="es-PE"/>
        </w:rPr>
      </w:pPr>
    </w:p>
    <w:p w14:paraId="65AEA9E7" w14:textId="77777777" w:rsidR="00E752A5" w:rsidRDefault="00E752A5" w:rsidP="00E752A5">
      <w:pPr>
        <w:ind w:left="-851" w:firstLine="1287"/>
        <w:jc w:val="both"/>
        <w:rPr>
          <w:lang w:val="es-PE"/>
        </w:rPr>
      </w:pPr>
    </w:p>
    <w:p w14:paraId="78B8E96B" w14:textId="77777777" w:rsidR="00E752A5" w:rsidRDefault="00E752A5" w:rsidP="00E752A5">
      <w:pPr>
        <w:ind w:left="-851" w:firstLine="1287"/>
        <w:jc w:val="both"/>
        <w:rPr>
          <w:lang w:val="es-PE"/>
        </w:rPr>
      </w:pPr>
    </w:p>
    <w:p w14:paraId="68DF9A4A" w14:textId="77777777" w:rsidR="00E752A5" w:rsidRPr="00AF28C2" w:rsidRDefault="00E752A5" w:rsidP="00E752A5">
      <w:pPr>
        <w:jc w:val="both"/>
        <w:rPr>
          <w:rFonts w:ascii="Arial" w:hAnsi="Arial" w:cs="Arial"/>
          <w:b/>
        </w:rPr>
      </w:pPr>
      <w:r w:rsidRPr="004A345C">
        <w:rPr>
          <w:noProof/>
          <w:lang w:val="es-PE" w:eastAsia="es-PE"/>
        </w:rPr>
        <w:lastRenderedPageBreak/>
        <w:drawing>
          <wp:anchor distT="0" distB="0" distL="114300" distR="114300" simplePos="0" relativeHeight="252017664" behindDoc="0" locked="0" layoutInCell="1" allowOverlap="1" wp14:anchorId="6C11FBC3" wp14:editId="08F450AB">
            <wp:simplePos x="0" y="0"/>
            <wp:positionH relativeFrom="margin">
              <wp:align>left</wp:align>
            </wp:positionH>
            <wp:positionV relativeFrom="paragraph">
              <wp:posOffset>307975</wp:posOffset>
            </wp:positionV>
            <wp:extent cx="4725035" cy="3575685"/>
            <wp:effectExtent l="0" t="0" r="0" b="5715"/>
            <wp:wrapSquare wrapText="bothSides"/>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4754691" cy="3597732"/>
                    </a:xfrm>
                    <a:prstGeom prst="rect">
                      <a:avLst/>
                    </a:prstGeom>
                  </pic:spPr>
                </pic:pic>
              </a:graphicData>
            </a:graphic>
            <wp14:sizeRelH relativeFrom="margin">
              <wp14:pctWidth>0</wp14:pctWidth>
            </wp14:sizeRelH>
            <wp14:sizeRelV relativeFrom="margin">
              <wp14:pctHeight>0</wp14:pctHeight>
            </wp14:sizeRelV>
          </wp:anchor>
        </w:drawing>
      </w:r>
      <w:r>
        <w:rPr>
          <w:noProof/>
          <w:lang w:val="es-PE" w:eastAsia="es-PE"/>
        </w:rPr>
        <mc:AlternateContent>
          <mc:Choice Requires="wps">
            <w:drawing>
              <wp:anchor distT="0" distB="0" distL="114300" distR="114300" simplePos="0" relativeHeight="252018688" behindDoc="0" locked="0" layoutInCell="1" allowOverlap="1" wp14:anchorId="1FC76818" wp14:editId="3FF12E7F">
                <wp:simplePos x="0" y="0"/>
                <wp:positionH relativeFrom="column">
                  <wp:posOffset>2304510</wp:posOffset>
                </wp:positionH>
                <wp:positionV relativeFrom="paragraph">
                  <wp:posOffset>1495738</wp:posOffset>
                </wp:positionV>
                <wp:extent cx="409224" cy="272955"/>
                <wp:effectExtent l="19050" t="19050" r="10160" b="13335"/>
                <wp:wrapNone/>
                <wp:docPr id="153" name="Rectángulo 153"/>
                <wp:cNvGraphicFramePr/>
                <a:graphic xmlns:a="http://schemas.openxmlformats.org/drawingml/2006/main">
                  <a:graphicData uri="http://schemas.microsoft.com/office/word/2010/wordprocessingShape">
                    <wps:wsp>
                      <wps:cNvSpPr/>
                      <wps:spPr>
                        <a:xfrm>
                          <a:off x="0" y="0"/>
                          <a:ext cx="409224" cy="2729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71F7CD" id="Rectángulo 153" o:spid="_x0000_s1026" style="position:absolute;margin-left:181.45pt;margin-top:117.75pt;width:32.2pt;height:21.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" filled="f" strokecolor="red" strokeweight="3pt"/>
            </w:pict>
          </mc:Fallback>
        </mc:AlternateContent>
      </w:r>
      <w:r>
        <w:rPr>
          <w:rFonts w:ascii="Arial" w:hAnsi="Arial" w:cs="Arial"/>
          <w:b/>
        </w:rPr>
        <w:t>5.1. Diseño de la columna C-10 (0.65X0.65m)</w:t>
      </w:r>
    </w:p>
    <w:p w14:paraId="652F02CA" w14:textId="77777777" w:rsidR="00E752A5" w:rsidRDefault="00E752A5" w:rsidP="00E752A5">
      <w:pPr>
        <w:ind w:left="-851" w:firstLine="1287"/>
        <w:jc w:val="both"/>
        <w:rPr>
          <w:lang w:val="es-PE"/>
        </w:rPr>
      </w:pPr>
    </w:p>
    <w:p w14:paraId="578AED87" w14:textId="4534CD8A" w:rsidR="00E752A5" w:rsidRPr="004A345C" w:rsidRDefault="00E752A5" w:rsidP="00E752A5">
      <w:pPr>
        <w:rPr>
          <w:lang w:val="es-PE"/>
        </w:rPr>
      </w:pPr>
    </w:p>
    <w:p w14:paraId="07C72E56" w14:textId="77777777" w:rsidR="00E752A5" w:rsidRPr="004A345C" w:rsidRDefault="00E752A5" w:rsidP="00E752A5">
      <w:pPr>
        <w:rPr>
          <w:lang w:val="es-PE"/>
        </w:rPr>
      </w:pPr>
    </w:p>
    <w:p w14:paraId="7F4947FE" w14:textId="1320D717" w:rsidR="00E752A5" w:rsidRPr="004A345C" w:rsidRDefault="00E752A5" w:rsidP="00E752A5">
      <w:pPr>
        <w:rPr>
          <w:lang w:val="es-PE"/>
        </w:rPr>
      </w:pPr>
    </w:p>
    <w:p w14:paraId="395BE8AA" w14:textId="1F30DBF8" w:rsidR="00E752A5" w:rsidRPr="004A345C" w:rsidRDefault="00E752A5" w:rsidP="00E752A5">
      <w:pPr>
        <w:rPr>
          <w:lang w:val="es-PE"/>
        </w:rPr>
      </w:pPr>
    </w:p>
    <w:p w14:paraId="15F9924F" w14:textId="4A4E0FCA" w:rsidR="00E752A5" w:rsidRPr="004A345C" w:rsidRDefault="00E752A5" w:rsidP="00E752A5">
      <w:pPr>
        <w:rPr>
          <w:lang w:val="es-PE"/>
        </w:rPr>
      </w:pPr>
    </w:p>
    <w:p w14:paraId="226E9E4B" w14:textId="63B766D2" w:rsidR="00E752A5" w:rsidRPr="004A345C" w:rsidRDefault="00E752A5" w:rsidP="00E752A5">
      <w:pPr>
        <w:rPr>
          <w:lang w:val="es-PE"/>
        </w:rPr>
      </w:pPr>
    </w:p>
    <w:p w14:paraId="08BB6290" w14:textId="6616DDD1" w:rsidR="00E752A5" w:rsidRPr="004A345C" w:rsidRDefault="00E752A5" w:rsidP="00E752A5">
      <w:pPr>
        <w:rPr>
          <w:lang w:val="es-PE"/>
        </w:rPr>
      </w:pPr>
    </w:p>
    <w:p w14:paraId="17C0F473" w14:textId="18616FF6" w:rsidR="00E752A5" w:rsidRDefault="00E752A5" w:rsidP="00E752A5">
      <w:pPr>
        <w:rPr>
          <w:lang w:val="es-PE"/>
        </w:rPr>
      </w:pPr>
    </w:p>
    <w:p w14:paraId="606E93DA" w14:textId="4318EB7D" w:rsidR="00E752A5" w:rsidRDefault="00E752A5" w:rsidP="00E752A5">
      <w:pPr>
        <w:rPr>
          <w:lang w:val="es-PE"/>
        </w:rPr>
      </w:pPr>
    </w:p>
    <w:p w14:paraId="0D2AF541" w14:textId="0D5B2495" w:rsidR="00E752A5" w:rsidRDefault="00E752A5" w:rsidP="00E752A5">
      <w:pPr>
        <w:rPr>
          <w:lang w:val="es-PE"/>
        </w:rPr>
      </w:pPr>
    </w:p>
    <w:p w14:paraId="440F7709" w14:textId="60691234" w:rsidR="00E752A5" w:rsidRDefault="00E752A5" w:rsidP="00E752A5">
      <w:pPr>
        <w:rPr>
          <w:lang w:val="es-PE"/>
        </w:rPr>
      </w:pPr>
    </w:p>
    <w:p w14:paraId="2056657E" w14:textId="39EC4C07" w:rsidR="00E752A5" w:rsidRDefault="0093761E" w:rsidP="00E752A5">
      <w:pPr>
        <w:rPr>
          <w:lang w:val="es-PE"/>
        </w:rPr>
      </w:pPr>
      <w:r w:rsidRPr="0093761E">
        <w:rPr>
          <w:noProof/>
        </w:rPr>
        <w:drawing>
          <wp:anchor distT="0" distB="0" distL="114300" distR="114300" simplePos="0" relativeHeight="252145664" behindDoc="1" locked="0" layoutInCell="1" allowOverlap="1" wp14:anchorId="1195F5D0" wp14:editId="003C6A1D">
            <wp:simplePos x="0" y="0"/>
            <wp:positionH relativeFrom="column">
              <wp:posOffset>3539380</wp:posOffset>
            </wp:positionH>
            <wp:positionV relativeFrom="paragraph">
              <wp:posOffset>4694</wp:posOffset>
            </wp:positionV>
            <wp:extent cx="1820545" cy="3576955"/>
            <wp:effectExtent l="0" t="0" r="0" b="0"/>
            <wp:wrapTight wrapText="bothSides">
              <wp:wrapPolygon edited="0">
                <wp:start x="452" y="230"/>
                <wp:lineTo x="452" y="21282"/>
                <wp:lineTo x="21020" y="21282"/>
                <wp:lineTo x="21246" y="230"/>
                <wp:lineTo x="452" y="230"/>
              </wp:wrapPolygon>
            </wp:wrapTight>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26506" t="18090" r="58359" b="9559"/>
                    <a:stretch/>
                  </pic:blipFill>
                  <pic:spPr bwMode="auto">
                    <a:xfrm>
                      <a:off x="0" y="0"/>
                      <a:ext cx="1820545" cy="35769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52A5">
        <w:rPr>
          <w:noProof/>
          <w:lang w:val="es-PE" w:eastAsia="es-PE"/>
        </w:rPr>
        <w:drawing>
          <wp:anchor distT="0" distB="0" distL="114300" distR="114300" simplePos="0" relativeHeight="252016640" behindDoc="0" locked="0" layoutInCell="1" allowOverlap="1" wp14:anchorId="22918672" wp14:editId="43DF81C1">
            <wp:simplePos x="0" y="0"/>
            <wp:positionH relativeFrom="page">
              <wp:posOffset>681990</wp:posOffset>
            </wp:positionH>
            <wp:positionV relativeFrom="paragraph">
              <wp:posOffset>336550</wp:posOffset>
            </wp:positionV>
            <wp:extent cx="3108960" cy="2579370"/>
            <wp:effectExtent l="19050" t="19050" r="15240" b="11430"/>
            <wp:wrapSquare wrapText="bothSides"/>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3108960" cy="25793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2D8068B8" w14:textId="7E6FC7D6" w:rsidR="00E752A5" w:rsidRDefault="00E752A5" w:rsidP="00E752A5">
      <w:pPr>
        <w:jc w:val="center"/>
        <w:rPr>
          <w:lang w:val="es-PE"/>
        </w:rPr>
      </w:pPr>
    </w:p>
    <w:p w14:paraId="323E1B6F" w14:textId="77777777" w:rsidR="00E752A5" w:rsidRDefault="00E752A5" w:rsidP="00E752A5">
      <w:pPr>
        <w:rPr>
          <w:lang w:val="es-PE"/>
        </w:rPr>
      </w:pPr>
      <w:r w:rsidRPr="004A345C">
        <w:rPr>
          <w:noProof/>
          <w:lang w:val="es-PE" w:eastAsia="es-PE"/>
        </w:rPr>
        <w:lastRenderedPageBreak/>
        <w:drawing>
          <wp:inline distT="0" distB="0" distL="0" distR="0" wp14:anchorId="4A921B9B" wp14:editId="6239D715">
            <wp:extent cx="5418161" cy="7833051"/>
            <wp:effectExtent l="0" t="0" r="0"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436973" cy="7860248"/>
                    </a:xfrm>
                    <a:prstGeom prst="rect">
                      <a:avLst/>
                    </a:prstGeom>
                  </pic:spPr>
                </pic:pic>
              </a:graphicData>
            </a:graphic>
          </wp:inline>
        </w:drawing>
      </w:r>
    </w:p>
    <w:p w14:paraId="13AF3AD5" w14:textId="77777777" w:rsidR="00E752A5" w:rsidRDefault="00E752A5" w:rsidP="00E752A5">
      <w:pPr>
        <w:rPr>
          <w:lang w:val="es-PE"/>
        </w:rPr>
      </w:pPr>
    </w:p>
    <w:p w14:paraId="4470B81F" w14:textId="77777777" w:rsidR="00E752A5" w:rsidRPr="00AF28C2" w:rsidRDefault="00E752A5" w:rsidP="00E752A5">
      <w:pPr>
        <w:jc w:val="both"/>
        <w:rPr>
          <w:rFonts w:ascii="Arial" w:hAnsi="Arial" w:cs="Arial"/>
          <w:b/>
        </w:rPr>
      </w:pPr>
      <w:r w:rsidRPr="004A345C">
        <w:rPr>
          <w:noProof/>
          <w:lang w:val="es-PE" w:eastAsia="es-PE"/>
        </w:rPr>
        <w:lastRenderedPageBreak/>
        <w:drawing>
          <wp:anchor distT="0" distB="0" distL="114300" distR="114300" simplePos="0" relativeHeight="252019712" behindDoc="0" locked="0" layoutInCell="1" allowOverlap="1" wp14:anchorId="5FFD2F4C" wp14:editId="0F0C5B51">
            <wp:simplePos x="0" y="0"/>
            <wp:positionH relativeFrom="margin">
              <wp:align>left</wp:align>
            </wp:positionH>
            <wp:positionV relativeFrom="paragraph">
              <wp:posOffset>307975</wp:posOffset>
            </wp:positionV>
            <wp:extent cx="4725035" cy="3575685"/>
            <wp:effectExtent l="0" t="0" r="0" b="5715"/>
            <wp:wrapSquare wrapText="bothSides"/>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4754691" cy="3597732"/>
                    </a:xfrm>
                    <a:prstGeom prst="rect">
                      <a:avLst/>
                    </a:prstGeom>
                  </pic:spPr>
                </pic:pic>
              </a:graphicData>
            </a:graphic>
            <wp14:sizeRelH relativeFrom="margin">
              <wp14:pctWidth>0</wp14:pctWidth>
            </wp14:sizeRelH>
            <wp14:sizeRelV relativeFrom="margin">
              <wp14:pctHeight>0</wp14:pctHeight>
            </wp14:sizeRelV>
          </wp:anchor>
        </w:drawing>
      </w:r>
      <w:r>
        <w:rPr>
          <w:noProof/>
          <w:lang w:val="es-PE" w:eastAsia="es-PE"/>
        </w:rPr>
        <mc:AlternateContent>
          <mc:Choice Requires="wps">
            <w:drawing>
              <wp:anchor distT="0" distB="0" distL="114300" distR="114300" simplePos="0" relativeHeight="252020736" behindDoc="0" locked="0" layoutInCell="1" allowOverlap="1" wp14:anchorId="6817EAB2" wp14:editId="7893984F">
                <wp:simplePos x="0" y="0"/>
                <wp:positionH relativeFrom="column">
                  <wp:posOffset>2304510</wp:posOffset>
                </wp:positionH>
                <wp:positionV relativeFrom="paragraph">
                  <wp:posOffset>1495738</wp:posOffset>
                </wp:positionV>
                <wp:extent cx="409224" cy="272955"/>
                <wp:effectExtent l="19050" t="19050" r="10160" b="13335"/>
                <wp:wrapNone/>
                <wp:docPr id="156" name="Rectángulo 156"/>
                <wp:cNvGraphicFramePr/>
                <a:graphic xmlns:a="http://schemas.openxmlformats.org/drawingml/2006/main">
                  <a:graphicData uri="http://schemas.microsoft.com/office/word/2010/wordprocessingShape">
                    <wps:wsp>
                      <wps:cNvSpPr/>
                      <wps:spPr>
                        <a:xfrm>
                          <a:off x="0" y="0"/>
                          <a:ext cx="409224" cy="27295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8F250F" id="Rectángulo 156" o:spid="_x0000_s1026" style="position:absolute;margin-left:181.45pt;margin-top:117.75pt;width:32.2pt;height:21.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" filled="f" strokecolor="red" strokeweight="3pt"/>
            </w:pict>
          </mc:Fallback>
        </mc:AlternateContent>
      </w:r>
      <w:r>
        <w:rPr>
          <w:rFonts w:ascii="Arial" w:hAnsi="Arial" w:cs="Arial"/>
          <w:b/>
        </w:rPr>
        <w:t>5.2. Diseño de la columna C-11 (0.65X0.65m)</w:t>
      </w:r>
    </w:p>
    <w:p w14:paraId="335466B0" w14:textId="77777777" w:rsidR="00E752A5" w:rsidRDefault="00E752A5" w:rsidP="00E752A5">
      <w:pPr>
        <w:ind w:left="-851" w:firstLine="1287"/>
        <w:jc w:val="both"/>
        <w:rPr>
          <w:lang w:val="es-PE"/>
        </w:rPr>
      </w:pPr>
    </w:p>
    <w:p w14:paraId="47F43738" w14:textId="77777777" w:rsidR="00E752A5" w:rsidRPr="004A345C" w:rsidRDefault="00E752A5" w:rsidP="00E752A5">
      <w:pPr>
        <w:rPr>
          <w:lang w:val="es-PE"/>
        </w:rPr>
      </w:pPr>
    </w:p>
    <w:p w14:paraId="7EF72B8B" w14:textId="77777777" w:rsidR="00E752A5" w:rsidRPr="004A345C" w:rsidRDefault="00E752A5" w:rsidP="00E752A5">
      <w:pPr>
        <w:rPr>
          <w:lang w:val="es-PE"/>
        </w:rPr>
      </w:pPr>
    </w:p>
    <w:p w14:paraId="6B4E6948" w14:textId="77777777" w:rsidR="00E752A5" w:rsidRPr="004A345C" w:rsidRDefault="00E752A5" w:rsidP="00E752A5">
      <w:pPr>
        <w:rPr>
          <w:lang w:val="es-PE"/>
        </w:rPr>
      </w:pPr>
    </w:p>
    <w:p w14:paraId="3A29DDAD" w14:textId="77777777" w:rsidR="00E752A5" w:rsidRPr="004A345C" w:rsidRDefault="00E752A5" w:rsidP="00E752A5">
      <w:pPr>
        <w:rPr>
          <w:lang w:val="es-PE"/>
        </w:rPr>
      </w:pPr>
    </w:p>
    <w:p w14:paraId="732A0CB0" w14:textId="77777777" w:rsidR="00E752A5" w:rsidRPr="004A345C" w:rsidRDefault="00E752A5" w:rsidP="00E752A5">
      <w:pPr>
        <w:rPr>
          <w:lang w:val="es-PE"/>
        </w:rPr>
      </w:pPr>
    </w:p>
    <w:p w14:paraId="2F35A9C9" w14:textId="77777777" w:rsidR="00E752A5" w:rsidRPr="004A345C" w:rsidRDefault="00E752A5" w:rsidP="00E752A5">
      <w:pPr>
        <w:rPr>
          <w:lang w:val="es-PE"/>
        </w:rPr>
      </w:pPr>
    </w:p>
    <w:p w14:paraId="38BF4296" w14:textId="77777777" w:rsidR="00E752A5" w:rsidRPr="004A345C" w:rsidRDefault="00E752A5" w:rsidP="00E752A5">
      <w:pPr>
        <w:rPr>
          <w:lang w:val="es-PE"/>
        </w:rPr>
      </w:pPr>
    </w:p>
    <w:p w14:paraId="1C6A41AC" w14:textId="77777777" w:rsidR="00E752A5" w:rsidRDefault="00E752A5" w:rsidP="00E752A5">
      <w:pPr>
        <w:rPr>
          <w:lang w:val="es-PE"/>
        </w:rPr>
      </w:pPr>
    </w:p>
    <w:p w14:paraId="33661A68" w14:textId="77777777" w:rsidR="00E752A5" w:rsidRDefault="00E752A5" w:rsidP="00E752A5">
      <w:pPr>
        <w:rPr>
          <w:lang w:val="es-PE"/>
        </w:rPr>
      </w:pPr>
    </w:p>
    <w:p w14:paraId="6F0FE716" w14:textId="77777777" w:rsidR="00E752A5" w:rsidRDefault="00E752A5" w:rsidP="00E752A5">
      <w:pPr>
        <w:rPr>
          <w:lang w:val="es-PE"/>
        </w:rPr>
      </w:pPr>
    </w:p>
    <w:p w14:paraId="502138FE" w14:textId="77777777" w:rsidR="00E752A5" w:rsidRDefault="00E752A5" w:rsidP="00E752A5">
      <w:pPr>
        <w:rPr>
          <w:lang w:val="es-PE"/>
        </w:rPr>
      </w:pPr>
    </w:p>
    <w:p w14:paraId="259447CF" w14:textId="6EA378CF" w:rsidR="00E752A5" w:rsidRDefault="0093761E" w:rsidP="00E752A5">
      <w:pPr>
        <w:rPr>
          <w:lang w:val="es-PE"/>
        </w:rPr>
      </w:pPr>
      <w:r w:rsidRPr="0093761E">
        <w:rPr>
          <w:noProof/>
        </w:rPr>
        <w:drawing>
          <wp:anchor distT="0" distB="0" distL="114300" distR="114300" simplePos="0" relativeHeight="252146688" behindDoc="1" locked="0" layoutInCell="1" allowOverlap="1" wp14:anchorId="7F2FB9F1" wp14:editId="042E1A5F">
            <wp:simplePos x="0" y="0"/>
            <wp:positionH relativeFrom="column">
              <wp:posOffset>3189412</wp:posOffset>
            </wp:positionH>
            <wp:positionV relativeFrom="paragraph">
              <wp:posOffset>4114</wp:posOffset>
            </wp:positionV>
            <wp:extent cx="1804670" cy="3286125"/>
            <wp:effectExtent l="0" t="0" r="0" b="0"/>
            <wp:wrapTight wrapText="bothSides">
              <wp:wrapPolygon edited="0">
                <wp:start x="1368" y="125"/>
                <wp:lineTo x="1368" y="21162"/>
                <wp:lineTo x="20293" y="21162"/>
                <wp:lineTo x="20521" y="125"/>
                <wp:lineTo x="1368" y="125"/>
              </wp:wrapPolygon>
            </wp:wrapTight>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54119" t="22203" r="29474" b="5097"/>
                    <a:stretch/>
                  </pic:blipFill>
                  <pic:spPr bwMode="auto">
                    <a:xfrm>
                      <a:off x="0" y="0"/>
                      <a:ext cx="1804670" cy="328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4939A61" w14:textId="4D667501" w:rsidR="00E752A5" w:rsidRDefault="00E752A5" w:rsidP="00E752A5">
      <w:pPr>
        <w:rPr>
          <w:lang w:val="es-PE"/>
        </w:rPr>
      </w:pPr>
      <w:r>
        <w:rPr>
          <w:noProof/>
          <w:lang w:val="es-PE" w:eastAsia="es-PE"/>
        </w:rPr>
        <w:drawing>
          <wp:inline distT="0" distB="0" distL="0" distR="0" wp14:anchorId="5147133F" wp14:editId="2EBA3E2A">
            <wp:extent cx="2701764" cy="2310214"/>
            <wp:effectExtent l="19050" t="19050" r="22860" b="1397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739838" cy="2342770"/>
                    </a:xfrm>
                    <a:prstGeom prst="rect">
                      <a:avLst/>
                    </a:prstGeom>
                    <a:ln>
                      <a:solidFill>
                        <a:schemeClr val="tx1"/>
                      </a:solidFill>
                    </a:ln>
                  </pic:spPr>
                </pic:pic>
              </a:graphicData>
            </a:graphic>
          </wp:inline>
        </w:drawing>
      </w:r>
    </w:p>
    <w:p w14:paraId="6D964E55" w14:textId="77777777" w:rsidR="00E752A5" w:rsidRDefault="00E752A5" w:rsidP="00E752A5">
      <w:pPr>
        <w:rPr>
          <w:lang w:val="es-PE"/>
        </w:rPr>
      </w:pPr>
    </w:p>
    <w:p w14:paraId="3A47FD94" w14:textId="77777777" w:rsidR="00E752A5" w:rsidRDefault="00E752A5" w:rsidP="00E752A5">
      <w:pPr>
        <w:rPr>
          <w:lang w:val="es-PE"/>
        </w:rPr>
      </w:pPr>
      <w:r w:rsidRPr="004144E1">
        <w:rPr>
          <w:noProof/>
          <w:lang w:val="es-PE" w:eastAsia="es-PE"/>
        </w:rPr>
        <w:lastRenderedPageBreak/>
        <w:drawing>
          <wp:inline distT="0" distB="0" distL="0" distR="0" wp14:anchorId="0E7385E5" wp14:editId="00E464CF">
            <wp:extent cx="5581934" cy="7887443"/>
            <wp:effectExtent l="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595474" cy="7906575"/>
                    </a:xfrm>
                    <a:prstGeom prst="rect">
                      <a:avLst/>
                    </a:prstGeom>
                  </pic:spPr>
                </pic:pic>
              </a:graphicData>
            </a:graphic>
          </wp:inline>
        </w:drawing>
      </w:r>
    </w:p>
    <w:p w14:paraId="76D7E36A" w14:textId="77777777" w:rsidR="00E752A5" w:rsidRDefault="00E752A5" w:rsidP="00E752A5">
      <w:pPr>
        <w:rPr>
          <w:lang w:val="es-PE"/>
        </w:rPr>
      </w:pPr>
    </w:p>
    <w:p w14:paraId="533C52BE" w14:textId="77777777" w:rsidR="00E752A5" w:rsidRDefault="00E752A5" w:rsidP="00E752A5">
      <w:pPr>
        <w:jc w:val="center"/>
        <w:rPr>
          <w:rFonts w:ascii="Arial" w:hAnsi="Arial" w:cs="Arial"/>
          <w:b/>
          <w:sz w:val="36"/>
          <w:szCs w:val="36"/>
        </w:rPr>
      </w:pPr>
    </w:p>
    <w:p w14:paraId="4C3F18F7" w14:textId="77777777" w:rsidR="00E752A5" w:rsidRDefault="00E752A5" w:rsidP="00E752A5">
      <w:pPr>
        <w:jc w:val="center"/>
        <w:rPr>
          <w:rFonts w:ascii="Arial" w:hAnsi="Arial" w:cs="Arial"/>
          <w:b/>
          <w:sz w:val="36"/>
          <w:szCs w:val="36"/>
        </w:rPr>
      </w:pPr>
    </w:p>
    <w:p w14:paraId="2BADA2AF" w14:textId="77777777" w:rsidR="00E752A5" w:rsidRDefault="00E752A5" w:rsidP="00E752A5">
      <w:pPr>
        <w:jc w:val="center"/>
        <w:rPr>
          <w:rFonts w:ascii="Arial" w:hAnsi="Arial" w:cs="Arial"/>
          <w:b/>
          <w:sz w:val="36"/>
          <w:szCs w:val="36"/>
        </w:rPr>
      </w:pPr>
    </w:p>
    <w:p w14:paraId="3F46DD14" w14:textId="77777777" w:rsidR="00E752A5" w:rsidRDefault="00E752A5" w:rsidP="00E752A5">
      <w:pPr>
        <w:jc w:val="center"/>
        <w:rPr>
          <w:rFonts w:ascii="Arial" w:hAnsi="Arial" w:cs="Arial"/>
          <w:b/>
          <w:sz w:val="36"/>
          <w:szCs w:val="36"/>
        </w:rPr>
      </w:pPr>
    </w:p>
    <w:p w14:paraId="1C9C2960" w14:textId="77777777" w:rsidR="00E752A5" w:rsidRDefault="00E752A5" w:rsidP="00E752A5">
      <w:pPr>
        <w:jc w:val="center"/>
        <w:rPr>
          <w:rFonts w:ascii="Arial" w:hAnsi="Arial" w:cs="Arial"/>
          <w:b/>
          <w:sz w:val="36"/>
          <w:szCs w:val="36"/>
        </w:rPr>
      </w:pPr>
    </w:p>
    <w:p w14:paraId="2DEC0AF0" w14:textId="77777777" w:rsidR="00E752A5" w:rsidRDefault="00E752A5" w:rsidP="00E752A5">
      <w:pPr>
        <w:jc w:val="center"/>
        <w:rPr>
          <w:rFonts w:ascii="Arial" w:hAnsi="Arial" w:cs="Arial"/>
          <w:b/>
          <w:sz w:val="36"/>
          <w:szCs w:val="36"/>
        </w:rPr>
      </w:pPr>
    </w:p>
    <w:p w14:paraId="536C6277" w14:textId="71A6A08F" w:rsidR="00E752A5" w:rsidRDefault="00E752A5" w:rsidP="00E752A5">
      <w:pPr>
        <w:jc w:val="center"/>
        <w:rPr>
          <w:rFonts w:ascii="Arial" w:hAnsi="Arial" w:cs="Arial"/>
          <w:b/>
          <w:sz w:val="36"/>
          <w:szCs w:val="36"/>
        </w:rPr>
      </w:pPr>
    </w:p>
    <w:p w14:paraId="206A8ADB" w14:textId="77777777" w:rsidR="009C3361" w:rsidRDefault="009C3361" w:rsidP="00E752A5">
      <w:pPr>
        <w:jc w:val="center"/>
        <w:rPr>
          <w:rFonts w:ascii="Arial" w:hAnsi="Arial" w:cs="Arial"/>
          <w:b/>
          <w:sz w:val="36"/>
          <w:szCs w:val="36"/>
        </w:rPr>
      </w:pPr>
    </w:p>
    <w:p w14:paraId="000A61CD" w14:textId="77777777" w:rsidR="00E752A5" w:rsidRPr="00733797" w:rsidRDefault="00E752A5" w:rsidP="00E752A5">
      <w:pPr>
        <w:jc w:val="center"/>
        <w:rPr>
          <w:rFonts w:ascii="Arial" w:hAnsi="Arial" w:cs="Arial"/>
          <w:b/>
          <w:sz w:val="36"/>
          <w:szCs w:val="36"/>
        </w:rPr>
      </w:pPr>
      <w:r>
        <w:rPr>
          <w:rFonts w:ascii="Arial" w:hAnsi="Arial" w:cs="Arial"/>
          <w:b/>
          <w:sz w:val="36"/>
          <w:szCs w:val="36"/>
        </w:rPr>
        <w:t>ANEXO 6</w:t>
      </w:r>
    </w:p>
    <w:p w14:paraId="29569E89" w14:textId="77777777" w:rsidR="00E752A5" w:rsidRDefault="00E752A5" w:rsidP="00E752A5">
      <w:pPr>
        <w:jc w:val="center"/>
        <w:rPr>
          <w:rFonts w:ascii="Arial" w:hAnsi="Arial" w:cs="Arial"/>
          <w:b/>
          <w:sz w:val="36"/>
          <w:szCs w:val="36"/>
        </w:rPr>
      </w:pPr>
      <w:r w:rsidRPr="00733797">
        <w:rPr>
          <w:rFonts w:ascii="Arial" w:hAnsi="Arial" w:cs="Arial"/>
          <w:b/>
          <w:sz w:val="36"/>
          <w:szCs w:val="36"/>
        </w:rPr>
        <w:t xml:space="preserve">DISEÑO DE </w:t>
      </w:r>
      <w:r>
        <w:rPr>
          <w:rFonts w:ascii="Arial" w:hAnsi="Arial" w:cs="Arial"/>
          <w:b/>
          <w:sz w:val="36"/>
          <w:szCs w:val="36"/>
        </w:rPr>
        <w:t xml:space="preserve">VIGAS  </w:t>
      </w:r>
    </w:p>
    <w:p w14:paraId="7B0CB5EC" w14:textId="77777777" w:rsidR="00E752A5" w:rsidRDefault="00E752A5" w:rsidP="00E752A5">
      <w:pPr>
        <w:jc w:val="center"/>
        <w:rPr>
          <w:lang w:val="es-PE"/>
        </w:rPr>
      </w:pPr>
    </w:p>
    <w:p w14:paraId="31AC2981" w14:textId="77777777" w:rsidR="00E752A5" w:rsidRDefault="00E752A5" w:rsidP="00E752A5">
      <w:pPr>
        <w:rPr>
          <w:lang w:val="es-PE"/>
        </w:rPr>
      </w:pPr>
    </w:p>
    <w:p w14:paraId="34C0FCA0" w14:textId="77777777" w:rsidR="00E752A5" w:rsidRDefault="00E752A5" w:rsidP="00E752A5">
      <w:pPr>
        <w:rPr>
          <w:lang w:val="es-PE"/>
        </w:rPr>
      </w:pPr>
    </w:p>
    <w:p w14:paraId="6AA859E4" w14:textId="77777777" w:rsidR="00E752A5" w:rsidRDefault="00E752A5" w:rsidP="00E752A5">
      <w:pPr>
        <w:rPr>
          <w:lang w:val="es-PE"/>
        </w:rPr>
      </w:pPr>
    </w:p>
    <w:p w14:paraId="578D82E0" w14:textId="325DC59B" w:rsidR="00E752A5" w:rsidRDefault="00E752A5" w:rsidP="00E752A5">
      <w:pPr>
        <w:rPr>
          <w:lang w:val="es-PE"/>
        </w:rPr>
      </w:pPr>
    </w:p>
    <w:p w14:paraId="5272A12D" w14:textId="77777777" w:rsidR="009C3361" w:rsidRDefault="009C3361" w:rsidP="00E752A5">
      <w:pPr>
        <w:rPr>
          <w:lang w:val="es-PE"/>
        </w:rPr>
      </w:pPr>
    </w:p>
    <w:p w14:paraId="6AE2BFA9" w14:textId="77777777" w:rsidR="00E752A5" w:rsidRDefault="00E752A5" w:rsidP="00E752A5">
      <w:pPr>
        <w:rPr>
          <w:lang w:val="es-PE"/>
        </w:rPr>
      </w:pPr>
    </w:p>
    <w:p w14:paraId="17DFB301" w14:textId="77777777" w:rsidR="00E752A5" w:rsidRDefault="00E752A5" w:rsidP="00E752A5">
      <w:pPr>
        <w:rPr>
          <w:lang w:val="es-PE"/>
        </w:rPr>
      </w:pPr>
    </w:p>
    <w:p w14:paraId="7BE2E388" w14:textId="77777777" w:rsidR="00E752A5" w:rsidRDefault="00E752A5" w:rsidP="00E752A5">
      <w:pPr>
        <w:rPr>
          <w:lang w:val="es-PE"/>
        </w:rPr>
      </w:pPr>
    </w:p>
    <w:p w14:paraId="4A3FE51F" w14:textId="77777777" w:rsidR="00E752A5" w:rsidRDefault="00E752A5" w:rsidP="00E752A5">
      <w:pPr>
        <w:rPr>
          <w:lang w:val="es-PE"/>
        </w:rPr>
      </w:pPr>
    </w:p>
    <w:p w14:paraId="1045B4E6" w14:textId="77777777" w:rsidR="00E752A5" w:rsidRDefault="00E752A5" w:rsidP="00E752A5">
      <w:pPr>
        <w:rPr>
          <w:lang w:val="es-PE"/>
        </w:rPr>
      </w:pPr>
    </w:p>
    <w:p w14:paraId="5D399ED7" w14:textId="77777777" w:rsidR="00E752A5" w:rsidRDefault="00E752A5" w:rsidP="00E752A5">
      <w:pPr>
        <w:rPr>
          <w:lang w:val="es-PE"/>
        </w:rPr>
      </w:pPr>
    </w:p>
    <w:p w14:paraId="068F7C4B" w14:textId="77777777" w:rsidR="00E752A5" w:rsidRDefault="00E752A5" w:rsidP="00E752A5">
      <w:pPr>
        <w:rPr>
          <w:lang w:val="es-PE"/>
        </w:rPr>
      </w:pPr>
    </w:p>
    <w:p w14:paraId="49A00916" w14:textId="77777777" w:rsidR="00E752A5" w:rsidRPr="00035567" w:rsidRDefault="00E752A5" w:rsidP="00E752A5">
      <w:pPr>
        <w:keepNext/>
        <w:suppressAutoHyphens/>
        <w:spacing w:before="40" w:after="240" w:line="240" w:lineRule="auto"/>
        <w:jc w:val="both"/>
        <w:rPr>
          <w:rFonts w:ascii="Arial" w:eastAsia="Times New Roman" w:hAnsi="Arial" w:cs="Arial"/>
          <w:bCs/>
          <w:lang w:eastAsia="ar-SA"/>
        </w:rPr>
      </w:pPr>
      <w:r w:rsidRPr="00035567">
        <w:rPr>
          <w:rFonts w:ascii="Arial" w:eastAsia="Times New Roman" w:hAnsi="Arial" w:cs="Arial"/>
          <w:bCs/>
          <w:lang w:eastAsia="ar-SA"/>
        </w:rPr>
        <w:t xml:space="preserve">Se realizará como ejemplo </w:t>
      </w:r>
      <w:r>
        <w:rPr>
          <w:rFonts w:ascii="Arial" w:eastAsia="Times New Roman" w:hAnsi="Arial" w:cs="Arial"/>
          <w:bCs/>
          <w:lang w:eastAsia="ar-SA"/>
        </w:rPr>
        <w:t>el diseño de la viga más crítica VS-19(.40x.80m) -(0.40x.90m)</w:t>
      </w:r>
    </w:p>
    <w:p w14:paraId="1B89618B" w14:textId="77777777" w:rsidR="00E752A5" w:rsidRDefault="00E752A5" w:rsidP="00E752A5">
      <w:pPr>
        <w:rPr>
          <w:lang w:val="es-PE"/>
        </w:rPr>
      </w:pPr>
      <w:r>
        <w:rPr>
          <w:rFonts w:ascii="Arial" w:eastAsia="Times New Roman" w:hAnsi="Arial" w:cs="Arial"/>
          <w:b/>
          <w:bCs/>
          <w:noProof/>
          <w:lang w:val="es-PE" w:eastAsia="es-PE"/>
        </w:rPr>
        <mc:AlternateContent>
          <mc:Choice Requires="wps">
            <w:drawing>
              <wp:anchor distT="0" distB="0" distL="114300" distR="114300" simplePos="0" relativeHeight="252021760" behindDoc="0" locked="0" layoutInCell="1" allowOverlap="1" wp14:anchorId="54FBF8AB" wp14:editId="617F9D0D">
                <wp:simplePos x="0" y="0"/>
                <wp:positionH relativeFrom="column">
                  <wp:posOffset>885825</wp:posOffset>
                </wp:positionH>
                <wp:positionV relativeFrom="paragraph">
                  <wp:posOffset>262890</wp:posOffset>
                </wp:positionV>
                <wp:extent cx="312420" cy="4892040"/>
                <wp:effectExtent l="19050" t="19050" r="11430" b="22860"/>
                <wp:wrapNone/>
                <wp:docPr id="117" name="Rectángulo 117"/>
                <wp:cNvGraphicFramePr/>
                <a:graphic xmlns:a="http://schemas.openxmlformats.org/drawingml/2006/main">
                  <a:graphicData uri="http://schemas.microsoft.com/office/word/2010/wordprocessingShape">
                    <wps:wsp>
                      <wps:cNvSpPr/>
                      <wps:spPr>
                        <a:xfrm>
                          <a:off x="0" y="0"/>
                          <a:ext cx="312420" cy="4892040"/>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EEB80E" id="Rectángulo 117" o:spid="_x0000_s1026" style="position:absolute;margin-left:69.75pt;margin-top:20.7pt;width:24.6pt;height:385.2pt;z-index:25202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" filled="f" strokecolor="red" strokeweight="3pt"/>
            </w:pict>
          </mc:Fallback>
        </mc:AlternateContent>
      </w:r>
      <w:r>
        <w:rPr>
          <w:rFonts w:ascii="Arial" w:eastAsia="Times New Roman" w:hAnsi="Arial" w:cs="Arial"/>
          <w:b/>
          <w:bCs/>
          <w:lang w:eastAsia="ar-SA"/>
        </w:rPr>
        <w:t xml:space="preserve">6.1. </w:t>
      </w:r>
      <w:r w:rsidRPr="00035567">
        <w:rPr>
          <w:rFonts w:ascii="Arial" w:eastAsia="Times New Roman" w:hAnsi="Arial" w:cs="Arial"/>
          <w:b/>
          <w:bCs/>
          <w:lang w:eastAsia="ar-SA"/>
        </w:rPr>
        <w:t xml:space="preserve">Diseño de la viga </w:t>
      </w:r>
      <w:r>
        <w:rPr>
          <w:rFonts w:ascii="Arial" w:eastAsia="Times New Roman" w:hAnsi="Arial" w:cs="Arial"/>
          <w:b/>
          <w:bCs/>
          <w:lang w:eastAsia="ar-SA"/>
        </w:rPr>
        <w:t>del piso técnico VS-19</w:t>
      </w:r>
    </w:p>
    <w:p w14:paraId="006FCF17" w14:textId="77777777" w:rsidR="00E752A5" w:rsidRDefault="00E752A5" w:rsidP="00E752A5">
      <w:pPr>
        <w:rPr>
          <w:lang w:val="es-PE"/>
        </w:rPr>
      </w:pPr>
      <w:r>
        <w:rPr>
          <w:noProof/>
          <w:lang w:val="es-PE" w:eastAsia="es-PE"/>
        </w:rPr>
        <w:drawing>
          <wp:inline distT="0" distB="0" distL="0" distR="0" wp14:anchorId="77B8D45C" wp14:editId="08B7C90F">
            <wp:extent cx="5671185" cy="4914900"/>
            <wp:effectExtent l="0" t="0" r="5715"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671185" cy="4914900"/>
                    </a:xfrm>
                    <a:prstGeom prst="rect">
                      <a:avLst/>
                    </a:prstGeom>
                  </pic:spPr>
                </pic:pic>
              </a:graphicData>
            </a:graphic>
          </wp:inline>
        </w:drawing>
      </w:r>
    </w:p>
    <w:p w14:paraId="5C6864AB" w14:textId="77777777" w:rsidR="00E752A5" w:rsidRDefault="00E752A5" w:rsidP="00E752A5">
      <w:pPr>
        <w:rPr>
          <w:lang w:val="es-PE"/>
        </w:rPr>
      </w:pPr>
      <w:r>
        <w:rPr>
          <w:rFonts w:ascii="Arial" w:eastAsia="Times New Roman" w:hAnsi="Arial" w:cs="Arial"/>
          <w:b/>
          <w:bCs/>
          <w:lang w:eastAsia="ar-SA"/>
        </w:rPr>
        <w:t xml:space="preserve">6.1.1. </w:t>
      </w:r>
      <w:r w:rsidRPr="00035567">
        <w:rPr>
          <w:rFonts w:ascii="Arial" w:eastAsia="Times New Roman" w:hAnsi="Arial" w:cs="Arial"/>
          <w:b/>
          <w:bCs/>
          <w:lang w:eastAsia="ar-SA"/>
        </w:rPr>
        <w:t xml:space="preserve">Diseño </w:t>
      </w:r>
      <w:r>
        <w:rPr>
          <w:rFonts w:ascii="Arial" w:eastAsia="Times New Roman" w:hAnsi="Arial" w:cs="Arial"/>
          <w:b/>
          <w:bCs/>
          <w:lang w:eastAsia="ar-SA"/>
        </w:rPr>
        <w:t xml:space="preserve">por flexión </w:t>
      </w:r>
    </w:p>
    <w:p w14:paraId="6CB7F34C" w14:textId="77777777" w:rsidR="00E752A5" w:rsidRDefault="00E752A5" w:rsidP="00E752A5">
      <w:pPr>
        <w:rPr>
          <w:lang w:val="es-PE"/>
        </w:rPr>
      </w:pPr>
      <w:r>
        <w:rPr>
          <w:noProof/>
          <w:lang w:val="es-PE" w:eastAsia="es-PE"/>
        </w:rPr>
        <w:drawing>
          <wp:inline distT="0" distB="0" distL="0" distR="0" wp14:anchorId="0DA8ECD7" wp14:editId="2492A3E9">
            <wp:extent cx="5671185" cy="1452880"/>
            <wp:effectExtent l="19050" t="19050" r="24765" b="1397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671185" cy="1452880"/>
                    </a:xfrm>
                    <a:prstGeom prst="rect">
                      <a:avLst/>
                    </a:prstGeom>
                    <a:ln>
                      <a:solidFill>
                        <a:sysClr val="windowText" lastClr="000000"/>
                      </a:solidFill>
                    </a:ln>
                  </pic:spPr>
                </pic:pic>
              </a:graphicData>
            </a:graphic>
          </wp:inline>
        </w:drawing>
      </w:r>
    </w:p>
    <w:p w14:paraId="67FDAC02" w14:textId="77777777" w:rsidR="00E752A5" w:rsidRDefault="00E752A5" w:rsidP="00E752A5">
      <w:pPr>
        <w:tabs>
          <w:tab w:val="left" w:pos="7380"/>
        </w:tabs>
        <w:rPr>
          <w:lang w:val="es-PE"/>
        </w:rPr>
      </w:pPr>
      <w:r>
        <w:rPr>
          <w:lang w:val="es-PE"/>
        </w:rPr>
        <w:tab/>
      </w:r>
    </w:p>
    <w:p w14:paraId="09BCBD3E" w14:textId="77777777" w:rsidR="00E752A5" w:rsidRDefault="00E752A5" w:rsidP="00E752A5">
      <w:pPr>
        <w:tabs>
          <w:tab w:val="left" w:pos="7380"/>
        </w:tabs>
        <w:rPr>
          <w:lang w:val="es-PE"/>
        </w:rPr>
      </w:pPr>
    </w:p>
    <w:p w14:paraId="28B4B84F" w14:textId="77777777" w:rsidR="00E752A5" w:rsidRDefault="00E752A5" w:rsidP="00E752A5">
      <w:pPr>
        <w:tabs>
          <w:tab w:val="left" w:pos="7380"/>
        </w:tabs>
        <w:rPr>
          <w:lang w:val="es-PE"/>
        </w:rPr>
      </w:pPr>
    </w:p>
    <w:p w14:paraId="380F7ECC" w14:textId="77777777" w:rsidR="00E752A5" w:rsidRDefault="00E752A5" w:rsidP="00E752A5">
      <w:pPr>
        <w:tabs>
          <w:tab w:val="left" w:pos="7380"/>
        </w:tabs>
        <w:rPr>
          <w:lang w:val="es-PE"/>
        </w:rPr>
      </w:pPr>
    </w:p>
    <w:p w14:paraId="4580389E" w14:textId="77777777" w:rsidR="00E752A5" w:rsidRDefault="00E752A5" w:rsidP="00E752A5">
      <w:pPr>
        <w:tabs>
          <w:tab w:val="left" w:pos="7380"/>
        </w:tabs>
        <w:rPr>
          <w:lang w:val="es-PE"/>
        </w:rPr>
      </w:pPr>
      <w:r>
        <w:rPr>
          <w:noProof/>
          <w:lang w:val="es-PE" w:eastAsia="es-PE"/>
        </w:rPr>
        <w:drawing>
          <wp:anchor distT="0" distB="0" distL="114300" distR="114300" simplePos="0" relativeHeight="252023808" behindDoc="0" locked="0" layoutInCell="1" allowOverlap="1" wp14:anchorId="28A6F724" wp14:editId="2863DD39">
            <wp:simplePos x="0" y="0"/>
            <wp:positionH relativeFrom="column">
              <wp:posOffset>769620</wp:posOffset>
            </wp:positionH>
            <wp:positionV relativeFrom="paragraph">
              <wp:posOffset>2673985</wp:posOffset>
            </wp:positionV>
            <wp:extent cx="8016875" cy="743585"/>
            <wp:effectExtent l="0" t="1905" r="1270" b="1270"/>
            <wp:wrapSquare wrapText="bothSides"/>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extLst>
                        <a:ext uri="{28A0092B-C50C-407E-A947-70E740481C1C}">
                          <a14:useLocalDpi xmlns:a14="http://schemas.microsoft.com/office/drawing/2010/main" val="0"/>
                        </a:ext>
                      </a:extLst>
                    </a:blip>
                    <a:stretch>
                      <a:fillRect/>
                    </a:stretch>
                  </pic:blipFill>
                  <pic:spPr>
                    <a:xfrm rot="16200000">
                      <a:off x="0" y="0"/>
                      <a:ext cx="8016875" cy="743585"/>
                    </a:xfrm>
                    <a:prstGeom prst="rect">
                      <a:avLst/>
                    </a:prstGeom>
                  </pic:spPr>
                </pic:pic>
              </a:graphicData>
            </a:graphic>
            <wp14:sizeRelH relativeFrom="margin">
              <wp14:pctWidth>0</wp14:pctWidth>
            </wp14:sizeRelH>
            <wp14:sizeRelV relativeFrom="margin">
              <wp14:pctHeight>0</wp14:pctHeight>
            </wp14:sizeRelV>
          </wp:anchor>
        </w:drawing>
      </w:r>
      <w:r w:rsidRPr="00035567">
        <w:rPr>
          <w:noProof/>
          <w:lang w:val="es-PE" w:eastAsia="es-PE"/>
        </w:rPr>
        <w:drawing>
          <wp:anchor distT="0" distB="0" distL="114300" distR="114300" simplePos="0" relativeHeight="252022784" behindDoc="0" locked="0" layoutInCell="1" allowOverlap="1" wp14:anchorId="1A2A8F94" wp14:editId="6DD2D942">
            <wp:simplePos x="0" y="0"/>
            <wp:positionH relativeFrom="column">
              <wp:posOffset>-1957705</wp:posOffset>
            </wp:positionH>
            <wp:positionV relativeFrom="paragraph">
              <wp:posOffset>1012190</wp:posOffset>
            </wp:positionV>
            <wp:extent cx="7989570" cy="4067810"/>
            <wp:effectExtent l="17780" t="20320" r="10160" b="10160"/>
            <wp:wrapSquare wrapText="bothSides"/>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rot="16200000">
                      <a:off x="0" y="0"/>
                      <a:ext cx="7989570" cy="406781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6308DD70" w14:textId="77777777" w:rsidR="00E752A5" w:rsidRPr="00F128F8" w:rsidRDefault="00E752A5" w:rsidP="00E752A5">
      <w:pPr>
        <w:rPr>
          <w:lang w:val="es-PE"/>
        </w:rPr>
      </w:pPr>
    </w:p>
    <w:p w14:paraId="6623FBEF" w14:textId="77777777" w:rsidR="00E752A5" w:rsidRPr="00F128F8" w:rsidRDefault="00E752A5" w:rsidP="00E752A5">
      <w:pPr>
        <w:rPr>
          <w:lang w:val="es-PE"/>
        </w:rPr>
      </w:pPr>
    </w:p>
    <w:p w14:paraId="0D84EF65" w14:textId="77777777" w:rsidR="00E752A5" w:rsidRPr="00F128F8" w:rsidRDefault="00E752A5" w:rsidP="00E752A5">
      <w:pPr>
        <w:rPr>
          <w:lang w:val="es-PE"/>
        </w:rPr>
      </w:pPr>
    </w:p>
    <w:p w14:paraId="3FE0BAED" w14:textId="77777777" w:rsidR="00E752A5" w:rsidRPr="00F128F8" w:rsidRDefault="00E752A5" w:rsidP="00E752A5">
      <w:pPr>
        <w:rPr>
          <w:lang w:val="es-PE"/>
        </w:rPr>
      </w:pPr>
    </w:p>
    <w:p w14:paraId="2B6FE9A5" w14:textId="77777777" w:rsidR="00E752A5" w:rsidRPr="00F128F8" w:rsidRDefault="00E752A5" w:rsidP="00E752A5">
      <w:pPr>
        <w:rPr>
          <w:lang w:val="es-PE"/>
        </w:rPr>
      </w:pPr>
    </w:p>
    <w:p w14:paraId="7F6326B8" w14:textId="77777777" w:rsidR="00E752A5" w:rsidRPr="00F128F8" w:rsidRDefault="00E752A5" w:rsidP="00E752A5">
      <w:pPr>
        <w:rPr>
          <w:lang w:val="es-PE"/>
        </w:rPr>
      </w:pPr>
    </w:p>
    <w:p w14:paraId="19D16180" w14:textId="77777777" w:rsidR="00E752A5" w:rsidRPr="00F128F8" w:rsidRDefault="00E752A5" w:rsidP="00E752A5">
      <w:pPr>
        <w:rPr>
          <w:lang w:val="es-PE"/>
        </w:rPr>
      </w:pPr>
    </w:p>
    <w:p w14:paraId="10961A55" w14:textId="77777777" w:rsidR="00E752A5" w:rsidRPr="00F128F8" w:rsidRDefault="00E752A5" w:rsidP="00E752A5">
      <w:pPr>
        <w:rPr>
          <w:lang w:val="es-PE"/>
        </w:rPr>
      </w:pPr>
    </w:p>
    <w:p w14:paraId="697CF682" w14:textId="77777777" w:rsidR="00E752A5" w:rsidRPr="00F128F8" w:rsidRDefault="00E752A5" w:rsidP="00E752A5">
      <w:pPr>
        <w:rPr>
          <w:lang w:val="es-PE"/>
        </w:rPr>
      </w:pPr>
    </w:p>
    <w:p w14:paraId="7A09CBF0" w14:textId="77777777" w:rsidR="00E752A5" w:rsidRPr="00F128F8" w:rsidRDefault="00E752A5" w:rsidP="00E752A5">
      <w:pPr>
        <w:rPr>
          <w:lang w:val="es-PE"/>
        </w:rPr>
      </w:pPr>
    </w:p>
    <w:p w14:paraId="64E1B9E9" w14:textId="77777777" w:rsidR="00E752A5" w:rsidRPr="00F128F8" w:rsidRDefault="00E752A5" w:rsidP="00E752A5">
      <w:pPr>
        <w:rPr>
          <w:lang w:val="es-PE"/>
        </w:rPr>
      </w:pPr>
    </w:p>
    <w:p w14:paraId="42A60612" w14:textId="77777777" w:rsidR="00E752A5" w:rsidRPr="00F128F8" w:rsidRDefault="00E752A5" w:rsidP="00E752A5">
      <w:pPr>
        <w:rPr>
          <w:lang w:val="es-PE"/>
        </w:rPr>
      </w:pPr>
    </w:p>
    <w:p w14:paraId="7643C5FD" w14:textId="77777777" w:rsidR="00E752A5" w:rsidRPr="00F128F8" w:rsidRDefault="00E752A5" w:rsidP="00E752A5">
      <w:pPr>
        <w:rPr>
          <w:lang w:val="es-PE"/>
        </w:rPr>
      </w:pPr>
    </w:p>
    <w:p w14:paraId="210F78DE" w14:textId="77777777" w:rsidR="00E752A5" w:rsidRPr="00F128F8" w:rsidRDefault="00E752A5" w:rsidP="00E752A5">
      <w:pPr>
        <w:rPr>
          <w:lang w:val="es-PE"/>
        </w:rPr>
      </w:pPr>
    </w:p>
    <w:p w14:paraId="699C9D29" w14:textId="77777777" w:rsidR="00E752A5" w:rsidRPr="00F128F8" w:rsidRDefault="00E752A5" w:rsidP="00E752A5">
      <w:pPr>
        <w:rPr>
          <w:lang w:val="es-PE"/>
        </w:rPr>
      </w:pPr>
    </w:p>
    <w:p w14:paraId="384616CC" w14:textId="77777777" w:rsidR="00E752A5" w:rsidRPr="00F128F8" w:rsidRDefault="00E752A5" w:rsidP="00E752A5">
      <w:pPr>
        <w:rPr>
          <w:lang w:val="es-PE"/>
        </w:rPr>
      </w:pPr>
    </w:p>
    <w:p w14:paraId="73E54EF9" w14:textId="77777777" w:rsidR="00E752A5" w:rsidRPr="00F128F8" w:rsidRDefault="00E752A5" w:rsidP="00E752A5">
      <w:pPr>
        <w:rPr>
          <w:lang w:val="es-PE"/>
        </w:rPr>
      </w:pPr>
    </w:p>
    <w:p w14:paraId="3F138F82" w14:textId="77777777" w:rsidR="00E752A5" w:rsidRPr="00F128F8" w:rsidRDefault="00E752A5" w:rsidP="00E752A5">
      <w:pPr>
        <w:rPr>
          <w:lang w:val="es-PE"/>
        </w:rPr>
      </w:pPr>
    </w:p>
    <w:p w14:paraId="6C753B2D" w14:textId="77777777" w:rsidR="00E752A5" w:rsidRPr="00F128F8" w:rsidRDefault="00E752A5" w:rsidP="00E752A5">
      <w:pPr>
        <w:rPr>
          <w:lang w:val="es-PE"/>
        </w:rPr>
      </w:pPr>
    </w:p>
    <w:p w14:paraId="686C1C17" w14:textId="1AC83EFB" w:rsidR="00E752A5" w:rsidRDefault="00E752A5" w:rsidP="00E752A5">
      <w:pPr>
        <w:rPr>
          <w:lang w:val="es-PE"/>
        </w:rPr>
      </w:pPr>
    </w:p>
    <w:p w14:paraId="0F24EBDE" w14:textId="77777777" w:rsidR="003D41A2" w:rsidRDefault="003D41A2" w:rsidP="00E752A5">
      <w:pPr>
        <w:rPr>
          <w:lang w:val="es-PE"/>
        </w:rPr>
      </w:pPr>
    </w:p>
    <w:p w14:paraId="167E8A2E" w14:textId="77777777" w:rsidR="00E752A5" w:rsidRDefault="00E752A5" w:rsidP="00E752A5">
      <w:pPr>
        <w:rPr>
          <w:lang w:val="es-PE"/>
        </w:rPr>
      </w:pPr>
    </w:p>
    <w:p w14:paraId="0F87C8CD" w14:textId="74691DD7" w:rsidR="00E752A5" w:rsidRDefault="00E752A5" w:rsidP="00E752A5">
      <w:pPr>
        <w:rPr>
          <w:rFonts w:ascii="Arial" w:eastAsia="Times New Roman" w:hAnsi="Arial" w:cs="Arial"/>
          <w:b/>
          <w:bCs/>
          <w:lang w:eastAsia="ar-SA"/>
        </w:rPr>
      </w:pPr>
      <w:r>
        <w:rPr>
          <w:rFonts w:ascii="Arial" w:eastAsia="Times New Roman" w:hAnsi="Arial" w:cs="Arial"/>
          <w:b/>
          <w:bCs/>
          <w:lang w:eastAsia="ar-SA"/>
        </w:rPr>
        <w:lastRenderedPageBreak/>
        <w:t xml:space="preserve">6.1.2. </w:t>
      </w:r>
      <w:r w:rsidRPr="00035567">
        <w:rPr>
          <w:rFonts w:ascii="Arial" w:eastAsia="Times New Roman" w:hAnsi="Arial" w:cs="Arial"/>
          <w:b/>
          <w:bCs/>
          <w:lang w:eastAsia="ar-SA"/>
        </w:rPr>
        <w:t xml:space="preserve">Diseño </w:t>
      </w:r>
      <w:r>
        <w:rPr>
          <w:rFonts w:ascii="Arial" w:eastAsia="Times New Roman" w:hAnsi="Arial" w:cs="Arial"/>
          <w:b/>
          <w:bCs/>
          <w:lang w:eastAsia="ar-SA"/>
        </w:rPr>
        <w:t xml:space="preserve">por cortante  </w:t>
      </w:r>
    </w:p>
    <w:p w14:paraId="0BB48215" w14:textId="2B5B709C" w:rsidR="00C55334" w:rsidRDefault="00C55334" w:rsidP="00E752A5">
      <w:pPr>
        <w:rPr>
          <w:rFonts w:ascii="Arial" w:eastAsia="Times New Roman" w:hAnsi="Arial" w:cs="Arial"/>
          <w:b/>
          <w:bCs/>
          <w:lang w:eastAsia="ar-SA"/>
        </w:rPr>
      </w:pPr>
    </w:p>
    <w:p w14:paraId="2AF55FAF" w14:textId="386260D1" w:rsidR="00C55334" w:rsidRDefault="00C55334" w:rsidP="00E752A5">
      <w:pPr>
        <w:rPr>
          <w:rFonts w:ascii="Arial" w:eastAsia="Times New Roman" w:hAnsi="Arial" w:cs="Arial"/>
          <w:b/>
          <w:bCs/>
          <w:lang w:eastAsia="ar-SA"/>
        </w:rPr>
      </w:pPr>
      <w:r w:rsidRPr="00C55334">
        <w:rPr>
          <w:noProof/>
        </w:rPr>
        <w:drawing>
          <wp:anchor distT="0" distB="0" distL="114300" distR="114300" simplePos="0" relativeHeight="252144640" behindDoc="1" locked="0" layoutInCell="1" allowOverlap="1" wp14:anchorId="7511ACCF" wp14:editId="347DF995">
            <wp:simplePos x="0" y="0"/>
            <wp:positionH relativeFrom="margin">
              <wp:posOffset>3051499</wp:posOffset>
            </wp:positionH>
            <wp:positionV relativeFrom="paragraph">
              <wp:posOffset>1466251</wp:posOffset>
            </wp:positionV>
            <wp:extent cx="2572385" cy="4028440"/>
            <wp:effectExtent l="0" t="0" r="0" b="0"/>
            <wp:wrapTight wrapText="bothSides">
              <wp:wrapPolygon edited="0">
                <wp:start x="0" y="0"/>
                <wp:lineTo x="0" y="21450"/>
                <wp:lineTo x="21435" y="21450"/>
                <wp:lineTo x="21435" y="0"/>
                <wp:lineTo x="0" y="0"/>
              </wp:wrapPolygon>
            </wp:wrapTight>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572385" cy="40284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w:drawing>
          <wp:inline distT="0" distB="0" distL="0" distR="0" wp14:anchorId="2189316F" wp14:editId="60606701">
            <wp:extent cx="5671185" cy="1143000"/>
            <wp:effectExtent l="19050" t="19050" r="24765" b="1905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671185" cy="1143000"/>
                    </a:xfrm>
                    <a:prstGeom prst="rect">
                      <a:avLst/>
                    </a:prstGeom>
                    <a:ln>
                      <a:solidFill>
                        <a:sysClr val="windowText" lastClr="000000"/>
                      </a:solidFill>
                    </a:ln>
                  </pic:spPr>
                </pic:pic>
              </a:graphicData>
            </a:graphic>
          </wp:inline>
        </w:drawing>
      </w:r>
    </w:p>
    <w:p w14:paraId="03480798" w14:textId="4E7855AD" w:rsidR="00C55334" w:rsidRDefault="00C55334" w:rsidP="00E752A5">
      <w:pPr>
        <w:rPr>
          <w:lang w:val="es-PE"/>
        </w:rPr>
      </w:pPr>
      <w:r w:rsidRPr="00C55334">
        <w:rPr>
          <w:noProof/>
        </w:rPr>
        <w:drawing>
          <wp:anchor distT="0" distB="0" distL="114300" distR="114300" simplePos="0" relativeHeight="252143616" behindDoc="1" locked="0" layoutInCell="1" allowOverlap="1" wp14:anchorId="6047541B" wp14:editId="7470F870">
            <wp:simplePos x="0" y="0"/>
            <wp:positionH relativeFrom="column">
              <wp:posOffset>-118901</wp:posOffset>
            </wp:positionH>
            <wp:positionV relativeFrom="paragraph">
              <wp:posOffset>108501</wp:posOffset>
            </wp:positionV>
            <wp:extent cx="2938145" cy="4034790"/>
            <wp:effectExtent l="19050" t="19050" r="14605" b="22860"/>
            <wp:wrapTight wrapText="bothSides">
              <wp:wrapPolygon edited="0">
                <wp:start x="-140" y="-102"/>
                <wp:lineTo x="-140" y="21620"/>
                <wp:lineTo x="21567" y="21620"/>
                <wp:lineTo x="21567" y="-102"/>
                <wp:lineTo x="-140" y="-102"/>
              </wp:wrapPolygon>
            </wp:wrapTight>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2">
                      <a:extLst>
                        <a:ext uri="{28A0092B-C50C-407E-A947-70E740481C1C}">
                          <a14:useLocalDpi xmlns:a14="http://schemas.microsoft.com/office/drawing/2010/main" val="0"/>
                        </a:ext>
                      </a:extLst>
                    </a:blip>
                    <a:srcRect r="18349"/>
                    <a:stretch/>
                  </pic:blipFill>
                  <pic:spPr bwMode="auto">
                    <a:xfrm>
                      <a:off x="0" y="0"/>
                      <a:ext cx="2938145" cy="4034790"/>
                    </a:xfrm>
                    <a:prstGeom prst="rect">
                      <a:avLst/>
                    </a:prstGeom>
                    <a:noFill/>
                    <a:ln w="31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BF8A4B" w14:textId="0C4E0B8E" w:rsidR="00E752A5" w:rsidRPr="00F128F8" w:rsidRDefault="00E752A5" w:rsidP="00E752A5">
      <w:pPr>
        <w:rPr>
          <w:rFonts w:ascii="Arial" w:eastAsia="Times New Roman" w:hAnsi="Arial" w:cs="Arial"/>
          <w:lang w:eastAsia="ar-SA"/>
        </w:rPr>
      </w:pPr>
      <w:r w:rsidRPr="00F128F8">
        <w:rPr>
          <w:rFonts w:ascii="Arial" w:eastAsia="Times New Roman" w:hAnsi="Arial" w:cs="Arial"/>
          <w:lang w:eastAsia="ar-SA"/>
        </w:rPr>
        <w:t xml:space="preserve">Por lo tanto, el </w:t>
      </w:r>
      <w:proofErr w:type="spellStart"/>
      <w:r w:rsidRPr="00F128F8">
        <w:rPr>
          <w:rFonts w:ascii="Arial" w:eastAsia="Times New Roman" w:hAnsi="Arial" w:cs="Arial"/>
          <w:lang w:eastAsia="ar-SA"/>
        </w:rPr>
        <w:t>estribaje</w:t>
      </w:r>
      <w:proofErr w:type="spellEnd"/>
      <w:r w:rsidRPr="00F128F8">
        <w:rPr>
          <w:rFonts w:ascii="Arial" w:eastAsia="Times New Roman" w:hAnsi="Arial" w:cs="Arial"/>
          <w:lang w:eastAsia="ar-SA"/>
        </w:rPr>
        <w:t xml:space="preserve"> colocado es EØ3/8” </w:t>
      </w:r>
      <w:r>
        <w:rPr>
          <w:rFonts w:ascii="Arial" w:eastAsia="Times New Roman" w:hAnsi="Arial" w:cs="Arial"/>
          <w:lang w:eastAsia="ar-SA"/>
        </w:rPr>
        <w:t xml:space="preserve">1@0.05, 6@0.10, </w:t>
      </w:r>
      <w:r w:rsidR="00C55334">
        <w:rPr>
          <w:rFonts w:ascii="Arial" w:eastAsia="Times New Roman" w:hAnsi="Arial" w:cs="Arial"/>
          <w:lang w:eastAsia="ar-SA"/>
        </w:rPr>
        <w:t>7</w:t>
      </w:r>
      <w:r w:rsidRPr="00F128F8">
        <w:rPr>
          <w:rFonts w:ascii="Arial" w:eastAsia="Times New Roman" w:hAnsi="Arial" w:cs="Arial"/>
          <w:lang w:eastAsia="ar-SA"/>
        </w:rPr>
        <w:t>@0.15, @extremo, resto@0.25m.</w:t>
      </w:r>
    </w:p>
    <w:p w14:paraId="4E2905D5" w14:textId="77777777" w:rsidR="00E752A5" w:rsidRPr="00F128F8" w:rsidRDefault="00E752A5" w:rsidP="00E752A5">
      <w:pPr>
        <w:ind w:firstLine="720"/>
      </w:pPr>
    </w:p>
    <w:p w14:paraId="16D1AB20" w14:textId="77777777" w:rsidR="00E752A5" w:rsidRDefault="00E752A5" w:rsidP="00E752A5">
      <w:pPr>
        <w:rPr>
          <w:lang w:val="es-PE"/>
        </w:rPr>
      </w:pPr>
    </w:p>
    <w:p w14:paraId="049EAFF0" w14:textId="63DCAEA0" w:rsidR="00E752A5" w:rsidRDefault="00E752A5" w:rsidP="00E752A5">
      <w:pPr>
        <w:rPr>
          <w:lang w:val="es-PE"/>
        </w:rPr>
      </w:pPr>
    </w:p>
    <w:p w14:paraId="24242624" w14:textId="19D7E9C7" w:rsidR="00716DAB" w:rsidRDefault="00716DAB" w:rsidP="00E752A5">
      <w:pPr>
        <w:rPr>
          <w:lang w:val="es-PE"/>
        </w:rPr>
      </w:pPr>
    </w:p>
    <w:p w14:paraId="0B3041B3" w14:textId="555531AA" w:rsidR="00716DAB" w:rsidRDefault="00716DAB" w:rsidP="00E752A5">
      <w:pPr>
        <w:rPr>
          <w:lang w:val="es-PE"/>
        </w:rPr>
      </w:pPr>
    </w:p>
    <w:p w14:paraId="405F2518" w14:textId="1D1ED77F" w:rsidR="00716DAB" w:rsidRDefault="00716DAB" w:rsidP="00E752A5">
      <w:pPr>
        <w:rPr>
          <w:lang w:val="es-PE"/>
        </w:rPr>
      </w:pPr>
    </w:p>
    <w:p w14:paraId="433DEB71" w14:textId="397E32C1" w:rsidR="00716DAB" w:rsidRDefault="00716DAB" w:rsidP="00E752A5">
      <w:pPr>
        <w:rPr>
          <w:lang w:val="es-PE"/>
        </w:rPr>
      </w:pPr>
    </w:p>
    <w:p w14:paraId="396DF4C0" w14:textId="4A532D09" w:rsidR="00716DAB" w:rsidRDefault="00716DAB" w:rsidP="00E752A5">
      <w:pPr>
        <w:rPr>
          <w:lang w:val="es-PE"/>
        </w:rPr>
      </w:pPr>
    </w:p>
    <w:p w14:paraId="73F39074" w14:textId="61F99857" w:rsidR="00716DAB" w:rsidRDefault="00716DAB" w:rsidP="00E752A5">
      <w:pPr>
        <w:rPr>
          <w:lang w:val="es-PE"/>
        </w:rPr>
      </w:pPr>
    </w:p>
    <w:p w14:paraId="3F563884" w14:textId="69C303E8" w:rsidR="00716DAB" w:rsidRDefault="00716DAB" w:rsidP="00E752A5">
      <w:pPr>
        <w:rPr>
          <w:lang w:val="es-PE"/>
        </w:rPr>
      </w:pPr>
    </w:p>
    <w:p w14:paraId="4684A8FA" w14:textId="6A535FED" w:rsidR="00716DAB" w:rsidRDefault="00716DAB" w:rsidP="00E752A5">
      <w:pPr>
        <w:rPr>
          <w:lang w:val="es-PE"/>
        </w:rPr>
      </w:pPr>
    </w:p>
    <w:p w14:paraId="1B93F086" w14:textId="157F0DF6" w:rsidR="00716DAB" w:rsidRDefault="00716DAB" w:rsidP="00E752A5">
      <w:pPr>
        <w:rPr>
          <w:lang w:val="es-PE"/>
        </w:rPr>
      </w:pPr>
    </w:p>
    <w:p w14:paraId="46476292" w14:textId="3B9D4A77" w:rsidR="00716DAB" w:rsidRDefault="00716DAB" w:rsidP="00E752A5">
      <w:pPr>
        <w:rPr>
          <w:lang w:val="es-PE"/>
        </w:rPr>
      </w:pPr>
    </w:p>
    <w:p w14:paraId="1C3E7F64" w14:textId="24A9CFBC" w:rsidR="00716DAB" w:rsidRDefault="00716DAB" w:rsidP="00E752A5">
      <w:pPr>
        <w:rPr>
          <w:lang w:val="es-PE"/>
        </w:rPr>
      </w:pPr>
    </w:p>
    <w:p w14:paraId="21931FD0" w14:textId="2438311A" w:rsidR="00716DAB" w:rsidRDefault="00716DAB" w:rsidP="00E752A5">
      <w:pPr>
        <w:rPr>
          <w:lang w:val="es-PE"/>
        </w:rPr>
      </w:pPr>
    </w:p>
    <w:p w14:paraId="1AC07150" w14:textId="63C7CCBF" w:rsidR="00716DAB" w:rsidRDefault="00716DAB" w:rsidP="00E752A5">
      <w:pPr>
        <w:rPr>
          <w:lang w:val="es-PE"/>
        </w:rPr>
      </w:pPr>
    </w:p>
    <w:p w14:paraId="32633808" w14:textId="36CD4C11" w:rsidR="00716DAB" w:rsidRPr="00733797" w:rsidRDefault="00716DAB" w:rsidP="00716DAB">
      <w:pPr>
        <w:jc w:val="center"/>
        <w:rPr>
          <w:rFonts w:ascii="Arial" w:hAnsi="Arial" w:cs="Arial"/>
          <w:b/>
          <w:sz w:val="36"/>
          <w:szCs w:val="36"/>
        </w:rPr>
      </w:pPr>
      <w:r w:rsidRPr="00733797">
        <w:rPr>
          <w:rFonts w:ascii="Arial" w:hAnsi="Arial" w:cs="Arial"/>
          <w:b/>
          <w:sz w:val="36"/>
          <w:szCs w:val="36"/>
        </w:rPr>
        <w:t xml:space="preserve">ANEXO </w:t>
      </w:r>
      <w:r>
        <w:rPr>
          <w:rFonts w:ascii="Arial" w:hAnsi="Arial" w:cs="Arial"/>
          <w:b/>
          <w:sz w:val="36"/>
          <w:szCs w:val="36"/>
        </w:rPr>
        <w:t>7</w:t>
      </w:r>
    </w:p>
    <w:p w14:paraId="23695876" w14:textId="68BA9FB3" w:rsidR="00716DAB" w:rsidRDefault="00716DAB" w:rsidP="00716DAB">
      <w:pPr>
        <w:jc w:val="center"/>
        <w:rPr>
          <w:rFonts w:ascii="Arial" w:hAnsi="Arial" w:cs="Arial"/>
          <w:b/>
          <w:sz w:val="36"/>
          <w:szCs w:val="36"/>
        </w:rPr>
      </w:pPr>
      <w:r w:rsidRPr="00733797">
        <w:rPr>
          <w:rFonts w:ascii="Arial" w:hAnsi="Arial" w:cs="Arial"/>
          <w:b/>
          <w:sz w:val="36"/>
          <w:szCs w:val="36"/>
        </w:rPr>
        <w:t>DISEÑO</w:t>
      </w:r>
      <w:r w:rsidR="00EA1701">
        <w:rPr>
          <w:rFonts w:ascii="Arial" w:hAnsi="Arial" w:cs="Arial"/>
          <w:b/>
          <w:sz w:val="36"/>
          <w:szCs w:val="36"/>
        </w:rPr>
        <w:t xml:space="preserve"> </w:t>
      </w:r>
      <w:r>
        <w:rPr>
          <w:rFonts w:ascii="Arial" w:hAnsi="Arial" w:cs="Arial"/>
          <w:b/>
          <w:sz w:val="36"/>
          <w:szCs w:val="36"/>
        </w:rPr>
        <w:t xml:space="preserve">DE </w:t>
      </w:r>
      <w:r w:rsidR="002674F2">
        <w:rPr>
          <w:rFonts w:ascii="Arial" w:hAnsi="Arial" w:cs="Arial"/>
          <w:b/>
          <w:sz w:val="36"/>
          <w:szCs w:val="36"/>
        </w:rPr>
        <w:t>EDIFICACIONES COMPLEMENTARIAS</w:t>
      </w:r>
    </w:p>
    <w:p w14:paraId="14073C74" w14:textId="77777777" w:rsidR="00716DAB" w:rsidRPr="00733797" w:rsidRDefault="00716DAB" w:rsidP="00716DAB">
      <w:pPr>
        <w:jc w:val="center"/>
        <w:rPr>
          <w:rFonts w:ascii="Arial" w:hAnsi="Arial" w:cs="Arial"/>
          <w:b/>
          <w:sz w:val="36"/>
          <w:szCs w:val="36"/>
        </w:rPr>
      </w:pPr>
    </w:p>
    <w:p w14:paraId="0306AE8E" w14:textId="77777777" w:rsidR="00716DAB" w:rsidRPr="00716DAB" w:rsidRDefault="00716DAB" w:rsidP="00E752A5"/>
    <w:p w14:paraId="127AFF0F" w14:textId="7610CBB4" w:rsidR="00E752A5" w:rsidRDefault="00E752A5" w:rsidP="00307230">
      <w:pPr>
        <w:rPr>
          <w:lang w:val="es-PE"/>
        </w:rPr>
      </w:pPr>
    </w:p>
    <w:p w14:paraId="7D63BC56" w14:textId="763D2A7F" w:rsidR="002674F2" w:rsidRDefault="002674F2" w:rsidP="00307230">
      <w:pPr>
        <w:rPr>
          <w:lang w:val="es-PE"/>
        </w:rPr>
      </w:pPr>
    </w:p>
    <w:p w14:paraId="239442B3" w14:textId="5A8D7CD4" w:rsidR="002674F2" w:rsidRDefault="002674F2" w:rsidP="00307230">
      <w:pPr>
        <w:rPr>
          <w:lang w:val="es-PE"/>
        </w:rPr>
      </w:pPr>
    </w:p>
    <w:p w14:paraId="00FAB2F3" w14:textId="77777777" w:rsidR="00EA1701" w:rsidRDefault="00EA1701" w:rsidP="00307230">
      <w:pPr>
        <w:rPr>
          <w:lang w:val="es-PE"/>
        </w:rPr>
      </w:pPr>
    </w:p>
    <w:p w14:paraId="7A02D534" w14:textId="3108AC44" w:rsidR="002674F2" w:rsidRDefault="002674F2" w:rsidP="00307230">
      <w:pPr>
        <w:rPr>
          <w:lang w:val="es-PE"/>
        </w:rPr>
      </w:pPr>
    </w:p>
    <w:p w14:paraId="34C576A9" w14:textId="1665EF96" w:rsidR="00061AE6" w:rsidRDefault="00061AE6" w:rsidP="00307230">
      <w:pPr>
        <w:rPr>
          <w:lang w:val="es-PE"/>
        </w:rPr>
      </w:pPr>
    </w:p>
    <w:p w14:paraId="5FA51E30" w14:textId="77777777" w:rsidR="00061AE6" w:rsidRDefault="00061AE6" w:rsidP="00307230">
      <w:pPr>
        <w:rPr>
          <w:lang w:val="es-PE"/>
        </w:rPr>
      </w:pPr>
    </w:p>
    <w:p w14:paraId="53E4815D" w14:textId="0043BA56" w:rsidR="002674F2" w:rsidRDefault="002674F2" w:rsidP="00307230">
      <w:pPr>
        <w:rPr>
          <w:lang w:val="es-PE"/>
        </w:rPr>
      </w:pPr>
    </w:p>
    <w:p w14:paraId="0E86C6CF" w14:textId="77777777" w:rsidR="00E847D2" w:rsidRDefault="00E847D2" w:rsidP="00E847D2">
      <w:pPr>
        <w:pStyle w:val="Prrafodelista"/>
        <w:tabs>
          <w:tab w:val="left" w:pos="1500"/>
        </w:tabs>
        <w:jc w:val="both"/>
        <w:rPr>
          <w:rFonts w:ascii="Arial" w:eastAsia="Times New Roman" w:hAnsi="Arial" w:cs="Arial"/>
          <w:b/>
          <w:lang w:eastAsia="ar-SA"/>
        </w:rPr>
      </w:pPr>
    </w:p>
    <w:p w14:paraId="1E308400" w14:textId="49C91CAA" w:rsidR="00C16B11" w:rsidRPr="00061AE6" w:rsidRDefault="00E847D2" w:rsidP="009D5DBC">
      <w:pPr>
        <w:pStyle w:val="Prrafodelista"/>
        <w:numPr>
          <w:ilvl w:val="0"/>
          <w:numId w:val="25"/>
        </w:numPr>
        <w:tabs>
          <w:tab w:val="left" w:pos="1500"/>
        </w:tabs>
        <w:spacing w:before="240" w:line="360" w:lineRule="auto"/>
        <w:jc w:val="both"/>
        <w:rPr>
          <w:rFonts w:ascii="Arial" w:eastAsia="Times New Roman" w:hAnsi="Arial" w:cs="Arial"/>
          <w:b/>
          <w:sz w:val="24"/>
          <w:szCs w:val="24"/>
          <w:lang w:eastAsia="ar-SA"/>
        </w:rPr>
      </w:pPr>
      <w:r w:rsidRPr="00E847D2">
        <w:rPr>
          <w:rFonts w:ascii="Arial" w:eastAsia="Times New Roman" w:hAnsi="Arial" w:cs="Arial"/>
          <w:b/>
          <w:sz w:val="24"/>
          <w:szCs w:val="24"/>
          <w:lang w:eastAsia="ar-SA"/>
        </w:rPr>
        <w:lastRenderedPageBreak/>
        <w:t>Edificación complementaria “</w:t>
      </w:r>
      <w:r w:rsidR="00061AE6">
        <w:rPr>
          <w:rFonts w:ascii="Arial" w:eastAsia="Times New Roman" w:hAnsi="Arial" w:cs="Arial"/>
          <w:b/>
          <w:sz w:val="24"/>
          <w:szCs w:val="24"/>
          <w:lang w:eastAsia="ar-SA"/>
        </w:rPr>
        <w:t>Salud ambiental</w:t>
      </w:r>
      <w:r w:rsidRPr="00E847D2">
        <w:rPr>
          <w:rFonts w:ascii="Arial" w:eastAsia="Times New Roman" w:hAnsi="Arial" w:cs="Arial"/>
          <w:b/>
          <w:sz w:val="24"/>
          <w:szCs w:val="24"/>
          <w:lang w:eastAsia="ar-SA"/>
        </w:rPr>
        <w:t>”</w:t>
      </w:r>
    </w:p>
    <w:p w14:paraId="2CAA75B2" w14:textId="2A673C92" w:rsidR="00061AE6" w:rsidRDefault="00061AE6" w:rsidP="00061AE6">
      <w:pPr>
        <w:rPr>
          <w:rFonts w:ascii="Arial" w:hAnsi="Arial" w:cs="Arial"/>
          <w:b/>
          <w:bCs/>
        </w:rPr>
      </w:pPr>
      <w:r>
        <w:rPr>
          <w:rFonts w:ascii="Arial" w:hAnsi="Arial" w:cs="Arial"/>
          <w:b/>
          <w:bCs/>
        </w:rPr>
        <w:t xml:space="preserve">1.1. </w:t>
      </w:r>
      <w:r w:rsidRPr="00C16B11">
        <w:rPr>
          <w:rFonts w:ascii="Arial" w:hAnsi="Arial" w:cs="Arial"/>
          <w:b/>
          <w:bCs/>
        </w:rPr>
        <w:t xml:space="preserve">Diseño de zapatas </w:t>
      </w:r>
    </w:p>
    <w:p w14:paraId="467369CA" w14:textId="77777777" w:rsidR="00061AE6" w:rsidRDefault="00061AE6" w:rsidP="00061AE6">
      <w:pPr>
        <w:pStyle w:val="NIVEL2"/>
        <w:spacing w:before="240"/>
        <w:jc w:val="both"/>
        <w:rPr>
          <w:rFonts w:eastAsia="Calibri" w:cs="Arial"/>
          <w:b w:val="0"/>
          <w:szCs w:val="22"/>
        </w:rPr>
      </w:pPr>
      <w:r>
        <w:rPr>
          <w:rFonts w:eastAsia="Calibri" w:cs="Arial"/>
          <w:b w:val="0"/>
          <w:szCs w:val="22"/>
        </w:rPr>
        <w:t>Se mostrará el diseño de la zapata indicada en la siguiente figura:</w:t>
      </w:r>
    </w:p>
    <w:p w14:paraId="54AE52AF" w14:textId="4E1484BF" w:rsidR="00061AE6" w:rsidRDefault="00061AE6" w:rsidP="00061AE6">
      <w:pPr>
        <w:pStyle w:val="NIVEL2"/>
        <w:jc w:val="center"/>
        <w:rPr>
          <w:rFonts w:eastAsia="Calibri" w:cs="Arial"/>
          <w:b w:val="0"/>
          <w:szCs w:val="22"/>
        </w:rPr>
      </w:pPr>
      <w:r>
        <w:rPr>
          <w:noProof/>
        </w:rPr>
        <mc:AlternateContent>
          <mc:Choice Requires="wps">
            <w:drawing>
              <wp:anchor distT="0" distB="0" distL="114300" distR="114300" simplePos="0" relativeHeight="252026880" behindDoc="0" locked="0" layoutInCell="1" allowOverlap="1" wp14:anchorId="06648FDA" wp14:editId="5F6A1FDB">
                <wp:simplePos x="0" y="0"/>
                <wp:positionH relativeFrom="column">
                  <wp:posOffset>971550</wp:posOffset>
                </wp:positionH>
                <wp:positionV relativeFrom="paragraph">
                  <wp:posOffset>314589</wp:posOffset>
                </wp:positionV>
                <wp:extent cx="1337095" cy="1368520"/>
                <wp:effectExtent l="0" t="0" r="15875" b="22225"/>
                <wp:wrapNone/>
                <wp:docPr id="480" name="Rectángulo 480"/>
                <wp:cNvGraphicFramePr/>
                <a:graphic xmlns:a="http://schemas.openxmlformats.org/drawingml/2006/main">
                  <a:graphicData uri="http://schemas.microsoft.com/office/word/2010/wordprocessingShape">
                    <wps:wsp>
                      <wps:cNvSpPr/>
                      <wps:spPr>
                        <a:xfrm>
                          <a:off x="0" y="0"/>
                          <a:ext cx="1337095" cy="1368520"/>
                        </a:xfrm>
                        <a:prstGeom prst="rect">
                          <a:avLst/>
                        </a:prstGeom>
                        <a:noFill/>
                        <a:ln w="190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5CE01" id="Rectángulo 480" o:spid="_x0000_s1026" style="position:absolute;margin-left:76.5pt;margin-top:24.75pt;width:105.3pt;height:107.7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" filled="f" strokecolor="red" strokeweight="1.5pt">
                <v:stroke joinstyle="round"/>
              </v:rect>
            </w:pict>
          </mc:Fallback>
        </mc:AlternateContent>
      </w:r>
      <w:r w:rsidR="00A11A99" w:rsidRPr="00A11A99">
        <w:rPr>
          <w:rFonts w:eastAsia="Calibri" w:cs="Arial"/>
          <w:b w:val="0"/>
          <w:noProof/>
          <w:szCs w:val="22"/>
        </w:rPr>
        <w:drawing>
          <wp:inline distT="0" distB="0" distL="0" distR="0" wp14:anchorId="63E4B4CF" wp14:editId="265BCFF4">
            <wp:extent cx="4235356" cy="6718300"/>
            <wp:effectExtent l="19050" t="19050" r="13335" b="25400"/>
            <wp:docPr id="1377" name="Imagen 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3">
                      <a:extLst>
                        <a:ext uri="{28A0092B-C50C-407E-A947-70E740481C1C}">
                          <a14:useLocalDpi xmlns:a14="http://schemas.microsoft.com/office/drawing/2010/main" val="0"/>
                        </a:ext>
                      </a:extLst>
                    </a:blip>
                    <a:srcRect l="42231" t="9649" r="37764" b="15457"/>
                    <a:stretch/>
                  </pic:blipFill>
                  <pic:spPr bwMode="auto">
                    <a:xfrm>
                      <a:off x="0" y="0"/>
                      <a:ext cx="4267823" cy="67698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EA6D76B" w14:textId="7769B65D" w:rsidR="00061AE6" w:rsidRPr="00763E18" w:rsidRDefault="007316D3" w:rsidP="00061AE6">
      <w:pPr>
        <w:ind w:firstLine="720"/>
        <w:jc w:val="center"/>
        <w:rPr>
          <w:i/>
          <w:lang w:val="es-PE"/>
        </w:rPr>
      </w:pPr>
      <w:r>
        <w:rPr>
          <w:i/>
          <w:lang w:val="es-PE"/>
        </w:rPr>
        <w:t>Planta de cimentación: z</w:t>
      </w:r>
      <w:r w:rsidR="00061AE6">
        <w:rPr>
          <w:i/>
          <w:lang w:val="es-PE"/>
        </w:rPr>
        <w:t xml:space="preserve">apata </w:t>
      </w:r>
      <w:r w:rsidR="00A11A99">
        <w:rPr>
          <w:i/>
          <w:lang w:val="es-PE"/>
        </w:rPr>
        <w:t xml:space="preserve">del eje d1-dA </w:t>
      </w:r>
      <w:r w:rsidR="00061AE6" w:rsidRPr="00B935C0">
        <w:rPr>
          <w:i/>
          <w:lang w:val="es-PE"/>
        </w:rPr>
        <w:t>a diseñ</w:t>
      </w:r>
      <w:r w:rsidR="00061AE6">
        <w:rPr>
          <w:i/>
          <w:lang w:val="es-PE"/>
        </w:rPr>
        <w:t>a</w:t>
      </w:r>
      <w:r w:rsidR="00061AE6" w:rsidRPr="00B935C0">
        <w:rPr>
          <w:i/>
          <w:lang w:val="es-PE"/>
        </w:rPr>
        <w:t>r</w:t>
      </w:r>
    </w:p>
    <w:p w14:paraId="21A30787" w14:textId="31B83564" w:rsidR="00061AE6" w:rsidRDefault="004E41CE" w:rsidP="00061AE6">
      <w:pPr>
        <w:spacing w:line="360" w:lineRule="auto"/>
        <w:jc w:val="both"/>
        <w:rPr>
          <w:lang w:val="es-PE"/>
        </w:rPr>
      </w:pPr>
      <w:r w:rsidRPr="004E41CE">
        <w:rPr>
          <w:noProof/>
        </w:rPr>
        <w:lastRenderedPageBreak/>
        <w:drawing>
          <wp:inline distT="0" distB="0" distL="0" distR="0" wp14:anchorId="56FC2909" wp14:editId="2F38D10A">
            <wp:extent cx="5671185" cy="7252970"/>
            <wp:effectExtent l="19050" t="19050" r="24765" b="2413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671185" cy="7252970"/>
                    </a:xfrm>
                    <a:prstGeom prst="rect">
                      <a:avLst/>
                    </a:prstGeom>
                    <a:noFill/>
                    <a:ln>
                      <a:solidFill>
                        <a:schemeClr val="tx1"/>
                      </a:solidFill>
                    </a:ln>
                  </pic:spPr>
                </pic:pic>
              </a:graphicData>
            </a:graphic>
          </wp:inline>
        </w:drawing>
      </w:r>
    </w:p>
    <w:p w14:paraId="02E4FF1F" w14:textId="145A6452" w:rsidR="004E41CE" w:rsidRDefault="004E41CE" w:rsidP="00061AE6">
      <w:pPr>
        <w:spacing w:line="360" w:lineRule="auto"/>
        <w:jc w:val="both"/>
        <w:rPr>
          <w:lang w:val="es-PE"/>
        </w:rPr>
      </w:pPr>
      <w:r w:rsidRPr="004E41CE">
        <w:rPr>
          <w:noProof/>
        </w:rPr>
        <w:lastRenderedPageBreak/>
        <w:drawing>
          <wp:inline distT="0" distB="0" distL="0" distR="0" wp14:anchorId="1D570AA9" wp14:editId="3EFF6704">
            <wp:extent cx="5671185" cy="4608830"/>
            <wp:effectExtent l="19050" t="19050" r="24765" b="2032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671185" cy="4608830"/>
                    </a:xfrm>
                    <a:prstGeom prst="rect">
                      <a:avLst/>
                    </a:prstGeom>
                    <a:noFill/>
                    <a:ln>
                      <a:solidFill>
                        <a:schemeClr val="tx1"/>
                      </a:solidFill>
                    </a:ln>
                  </pic:spPr>
                </pic:pic>
              </a:graphicData>
            </a:graphic>
          </wp:inline>
        </w:drawing>
      </w:r>
    </w:p>
    <w:p w14:paraId="6AC76A37" w14:textId="2CAFD744" w:rsidR="009B0164" w:rsidRDefault="009B0164" w:rsidP="009B0164">
      <w:pPr>
        <w:spacing w:line="360" w:lineRule="auto"/>
        <w:jc w:val="center"/>
        <w:rPr>
          <w:lang w:val="es-PE"/>
        </w:rPr>
      </w:pPr>
      <w:r w:rsidRPr="009B0164">
        <w:rPr>
          <w:noProof/>
          <w:lang w:val="es-PE"/>
        </w:rPr>
        <w:drawing>
          <wp:inline distT="0" distB="0" distL="0" distR="0" wp14:anchorId="71772E23" wp14:editId="6F671055">
            <wp:extent cx="2689644" cy="2303629"/>
            <wp:effectExtent l="19050" t="19050" r="15875" b="20955"/>
            <wp:docPr id="10825" name="Imagen 1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6">
                      <a:extLst>
                        <a:ext uri="{28A0092B-C50C-407E-A947-70E740481C1C}">
                          <a14:useLocalDpi xmlns:a14="http://schemas.microsoft.com/office/drawing/2010/main" val="0"/>
                        </a:ext>
                      </a:extLst>
                    </a:blip>
                    <a:srcRect l="32247" t="20822" r="34897" b="12759"/>
                    <a:stretch/>
                  </pic:blipFill>
                  <pic:spPr bwMode="auto">
                    <a:xfrm>
                      <a:off x="0" y="0"/>
                      <a:ext cx="2700882" cy="231325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0E20E03" w14:textId="674DA7FC" w:rsidR="00EA1701" w:rsidRDefault="00EA1701" w:rsidP="009B0164">
      <w:pPr>
        <w:spacing w:line="360" w:lineRule="auto"/>
        <w:jc w:val="center"/>
        <w:rPr>
          <w:i/>
          <w:lang w:val="es-PE"/>
        </w:rPr>
      </w:pPr>
      <w:r w:rsidRPr="00EA1701">
        <w:rPr>
          <w:i/>
          <w:lang w:val="es-PE"/>
        </w:rPr>
        <w:t xml:space="preserve">Zapata diseñada </w:t>
      </w:r>
      <w:r>
        <w:rPr>
          <w:i/>
          <w:lang w:val="es-PE"/>
        </w:rPr>
        <w:t xml:space="preserve">del eje d1-dA </w:t>
      </w:r>
    </w:p>
    <w:p w14:paraId="29326CF4" w14:textId="77777777" w:rsidR="00EA1701" w:rsidRPr="00EA1701" w:rsidRDefault="00EA1701" w:rsidP="009B0164">
      <w:pPr>
        <w:spacing w:line="360" w:lineRule="auto"/>
        <w:jc w:val="center"/>
        <w:rPr>
          <w:i/>
          <w:lang w:val="es-PE"/>
        </w:rPr>
      </w:pPr>
    </w:p>
    <w:p w14:paraId="227200C3" w14:textId="718EBFF9" w:rsidR="00061AE6" w:rsidRDefault="00061AE6" w:rsidP="00061AE6">
      <w:pPr>
        <w:rPr>
          <w:rFonts w:ascii="Arial" w:hAnsi="Arial" w:cs="Arial"/>
          <w:b/>
          <w:bCs/>
        </w:rPr>
      </w:pPr>
      <w:r>
        <w:rPr>
          <w:rFonts w:ascii="Arial" w:hAnsi="Arial" w:cs="Arial"/>
          <w:b/>
          <w:bCs/>
        </w:rPr>
        <w:lastRenderedPageBreak/>
        <w:t xml:space="preserve">1.2. </w:t>
      </w:r>
      <w:r w:rsidRPr="00C16B11">
        <w:rPr>
          <w:rFonts w:ascii="Arial" w:hAnsi="Arial" w:cs="Arial"/>
          <w:b/>
          <w:bCs/>
        </w:rPr>
        <w:t>Diseño de vigas</w:t>
      </w:r>
    </w:p>
    <w:p w14:paraId="0C67B6F6" w14:textId="1EE7CD0F" w:rsidR="00276B30" w:rsidRDefault="00D54C30" w:rsidP="00276B30">
      <w:pPr>
        <w:jc w:val="center"/>
      </w:pPr>
      <w:r>
        <w:rPr>
          <w:noProof/>
        </w:rPr>
        <mc:AlternateContent>
          <mc:Choice Requires="wps">
            <w:drawing>
              <wp:anchor distT="0" distB="0" distL="114300" distR="114300" simplePos="0" relativeHeight="252041216" behindDoc="0" locked="0" layoutInCell="1" allowOverlap="1" wp14:anchorId="4B454FF7" wp14:editId="3B8CA2D6">
                <wp:simplePos x="0" y="0"/>
                <wp:positionH relativeFrom="column">
                  <wp:posOffset>945619</wp:posOffset>
                </wp:positionH>
                <wp:positionV relativeFrom="paragraph">
                  <wp:posOffset>928370</wp:posOffset>
                </wp:positionV>
                <wp:extent cx="3964674" cy="791570"/>
                <wp:effectExtent l="0" t="0" r="17145" b="27940"/>
                <wp:wrapNone/>
                <wp:docPr id="479" name="Rectángulo 479"/>
                <wp:cNvGraphicFramePr/>
                <a:graphic xmlns:a="http://schemas.openxmlformats.org/drawingml/2006/main">
                  <a:graphicData uri="http://schemas.microsoft.com/office/word/2010/wordprocessingShape">
                    <wps:wsp>
                      <wps:cNvSpPr/>
                      <wps:spPr>
                        <a:xfrm>
                          <a:off x="0" y="0"/>
                          <a:ext cx="3964674" cy="791570"/>
                        </a:xfrm>
                        <a:prstGeom prst="rect">
                          <a:avLst/>
                        </a:prstGeom>
                        <a:noFill/>
                        <a:ln w="190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383C16" id="Rectángulo 479" o:spid="_x0000_s1026" style="position:absolute;margin-left:74.45pt;margin-top:73.1pt;width:312.2pt;height:62.3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" filled="f" strokecolor="red" strokeweight="1.5pt">
                <v:stroke joinstyle="round"/>
              </v:rect>
            </w:pict>
          </mc:Fallback>
        </mc:AlternateContent>
      </w:r>
      <w:r w:rsidR="00276B30" w:rsidRPr="00276B30">
        <w:rPr>
          <w:noProof/>
        </w:rPr>
        <w:drawing>
          <wp:inline distT="0" distB="0" distL="0" distR="0" wp14:anchorId="02D23404" wp14:editId="517AAE04">
            <wp:extent cx="5010150" cy="7648407"/>
            <wp:effectExtent l="19050" t="19050" r="19050" b="1016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7">
                      <a:extLst>
                        <a:ext uri="{28A0092B-C50C-407E-A947-70E740481C1C}">
                          <a14:useLocalDpi xmlns:a14="http://schemas.microsoft.com/office/drawing/2010/main" val="0"/>
                        </a:ext>
                      </a:extLst>
                    </a:blip>
                    <a:srcRect l="41421" r="33899"/>
                    <a:stretch/>
                  </pic:blipFill>
                  <pic:spPr bwMode="auto">
                    <a:xfrm>
                      <a:off x="0" y="0"/>
                      <a:ext cx="5047933" cy="7706086"/>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DB27657" w14:textId="3542F7CC" w:rsidR="00D54C30" w:rsidRDefault="00D54C30" w:rsidP="00276B30">
      <w:pPr>
        <w:jc w:val="center"/>
        <w:rPr>
          <w:rFonts w:ascii="Arial" w:eastAsia="Times New Roman" w:hAnsi="Arial" w:cs="Arial"/>
          <w:bCs/>
          <w:i/>
          <w:iCs/>
          <w:sz w:val="20"/>
          <w:szCs w:val="20"/>
          <w:lang w:eastAsia="es-ES"/>
        </w:rPr>
      </w:pPr>
      <w:r>
        <w:rPr>
          <w:rFonts w:ascii="Arial" w:eastAsia="Times New Roman" w:hAnsi="Arial" w:cs="Arial"/>
          <w:bCs/>
          <w:i/>
          <w:iCs/>
          <w:sz w:val="20"/>
          <w:szCs w:val="20"/>
          <w:lang w:eastAsia="es-ES"/>
        </w:rPr>
        <w:t>Vista en plana de la viga del eje d1 a diseñar</w:t>
      </w:r>
    </w:p>
    <w:p w14:paraId="65292719" w14:textId="61ABC14E" w:rsidR="00EB2AC7" w:rsidRDefault="00EB2AC7" w:rsidP="00276B30">
      <w:pPr>
        <w:jc w:val="center"/>
      </w:pPr>
      <w:r>
        <w:rPr>
          <w:noProof/>
        </w:rPr>
        <w:lastRenderedPageBreak/>
        <w:drawing>
          <wp:inline distT="0" distB="0" distL="0" distR="0" wp14:anchorId="5361F960" wp14:editId="4EE29F6E">
            <wp:extent cx="5671185" cy="3202305"/>
            <wp:effectExtent l="19050" t="19050" r="24765" b="17145"/>
            <wp:docPr id="1400" name="Imagen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671185" cy="3202305"/>
                    </a:xfrm>
                    <a:prstGeom prst="rect">
                      <a:avLst/>
                    </a:prstGeom>
                    <a:ln>
                      <a:solidFill>
                        <a:schemeClr val="tx1"/>
                      </a:solidFill>
                    </a:ln>
                  </pic:spPr>
                </pic:pic>
              </a:graphicData>
            </a:graphic>
          </wp:inline>
        </w:drawing>
      </w:r>
    </w:p>
    <w:p w14:paraId="1523C6DF" w14:textId="63321F80" w:rsidR="00EB2AC7" w:rsidRDefault="00EB2AC7" w:rsidP="00276B30">
      <w:pPr>
        <w:jc w:val="center"/>
      </w:pPr>
      <w:r w:rsidRPr="00681888">
        <w:rPr>
          <w:rFonts w:ascii="Arial" w:hAnsi="Arial" w:cs="Arial"/>
          <w:i/>
          <w:sz w:val="20"/>
          <w:szCs w:val="20"/>
        </w:rPr>
        <w:t xml:space="preserve">Diagrama de momentos últimos del pórtico de la viga </w:t>
      </w:r>
      <w:r>
        <w:rPr>
          <w:rFonts w:ascii="Arial" w:hAnsi="Arial" w:cs="Arial"/>
          <w:i/>
          <w:sz w:val="20"/>
          <w:szCs w:val="20"/>
        </w:rPr>
        <w:t>del eje d1</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2C2CD6D5" w14:textId="0EE9397D" w:rsidR="00EB2AC7" w:rsidRDefault="00EB2AC7" w:rsidP="00276B30">
      <w:pPr>
        <w:jc w:val="center"/>
      </w:pPr>
      <w:r>
        <w:rPr>
          <w:noProof/>
        </w:rPr>
        <w:drawing>
          <wp:inline distT="0" distB="0" distL="0" distR="0" wp14:anchorId="6D81A7D7" wp14:editId="2F75A5A3">
            <wp:extent cx="5671185" cy="3315335"/>
            <wp:effectExtent l="19050" t="19050" r="24765" b="18415"/>
            <wp:docPr id="1403" name="Imagen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671185" cy="3315335"/>
                    </a:xfrm>
                    <a:prstGeom prst="rect">
                      <a:avLst/>
                    </a:prstGeom>
                    <a:ln>
                      <a:solidFill>
                        <a:schemeClr val="tx1"/>
                      </a:solidFill>
                    </a:ln>
                  </pic:spPr>
                </pic:pic>
              </a:graphicData>
            </a:graphic>
          </wp:inline>
        </w:drawing>
      </w:r>
    </w:p>
    <w:p w14:paraId="244F2AB5" w14:textId="14B0E9B3" w:rsidR="00EB2AC7" w:rsidRDefault="00EB2AC7" w:rsidP="00276B30">
      <w:pPr>
        <w:jc w:val="center"/>
        <w:rPr>
          <w:rFonts w:ascii="Arial" w:hAnsi="Arial" w:cs="Arial"/>
          <w:i/>
          <w:sz w:val="20"/>
          <w:szCs w:val="20"/>
        </w:rPr>
      </w:pPr>
      <w:r w:rsidRPr="00681888">
        <w:rPr>
          <w:rFonts w:ascii="Arial" w:hAnsi="Arial" w:cs="Arial"/>
          <w:i/>
          <w:sz w:val="20"/>
          <w:szCs w:val="20"/>
        </w:rPr>
        <w:t xml:space="preserve">Diagrama de </w:t>
      </w:r>
      <w:r>
        <w:rPr>
          <w:rFonts w:ascii="Arial" w:hAnsi="Arial" w:cs="Arial"/>
          <w:i/>
          <w:sz w:val="20"/>
          <w:szCs w:val="20"/>
        </w:rPr>
        <w:t>cortantes</w:t>
      </w:r>
      <w:r w:rsidRPr="00681888">
        <w:rPr>
          <w:rFonts w:ascii="Arial" w:hAnsi="Arial" w:cs="Arial"/>
          <w:i/>
          <w:sz w:val="20"/>
          <w:szCs w:val="20"/>
        </w:rPr>
        <w:t xml:space="preserve"> últim</w:t>
      </w:r>
      <w:r>
        <w:rPr>
          <w:rFonts w:ascii="Arial" w:hAnsi="Arial" w:cs="Arial"/>
          <w:i/>
          <w:sz w:val="20"/>
          <w:szCs w:val="20"/>
        </w:rPr>
        <w:t>a</w:t>
      </w:r>
      <w:r w:rsidRPr="00681888">
        <w:rPr>
          <w:rFonts w:ascii="Arial" w:hAnsi="Arial" w:cs="Arial"/>
          <w:i/>
          <w:sz w:val="20"/>
          <w:szCs w:val="20"/>
        </w:rPr>
        <w:t xml:space="preserve">s del pórtico de la viga </w:t>
      </w:r>
      <w:r>
        <w:rPr>
          <w:rFonts w:ascii="Arial" w:hAnsi="Arial" w:cs="Arial"/>
          <w:i/>
          <w:sz w:val="20"/>
          <w:szCs w:val="20"/>
        </w:rPr>
        <w:t>del eje d1</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620225A8" w14:textId="6A947F72" w:rsidR="00EB2AC7" w:rsidRDefault="00EB2AC7" w:rsidP="00276B30">
      <w:pPr>
        <w:jc w:val="center"/>
      </w:pPr>
      <w:r w:rsidRPr="00EB2AC7">
        <w:rPr>
          <w:noProof/>
        </w:rPr>
        <w:lastRenderedPageBreak/>
        <w:drawing>
          <wp:inline distT="0" distB="0" distL="0" distR="0" wp14:anchorId="794E6464" wp14:editId="61E252AD">
            <wp:extent cx="5492750" cy="2879678"/>
            <wp:effectExtent l="19050" t="19050" r="12700" b="16510"/>
            <wp:docPr id="10860" name="Imagen 10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0">
                      <a:extLst>
                        <a:ext uri="{28A0092B-C50C-407E-A947-70E740481C1C}">
                          <a14:useLocalDpi xmlns:a14="http://schemas.microsoft.com/office/drawing/2010/main" val="0"/>
                        </a:ext>
                      </a:extLst>
                    </a:blip>
                    <a:srcRect l="21425" t="13417" r="28766" b="17277"/>
                    <a:stretch/>
                  </pic:blipFill>
                  <pic:spPr bwMode="auto">
                    <a:xfrm>
                      <a:off x="0" y="0"/>
                      <a:ext cx="5530399" cy="289941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DEA1EE8" w14:textId="5C68006A" w:rsidR="00EB2AC7" w:rsidRPr="00EB2AC7" w:rsidRDefault="00EB2AC7" w:rsidP="00EB2AC7">
      <w:pPr>
        <w:tabs>
          <w:tab w:val="left" w:pos="1500"/>
        </w:tabs>
        <w:jc w:val="center"/>
        <w:rPr>
          <w:rFonts w:ascii="Arial" w:hAnsi="Arial" w:cs="Arial"/>
          <w:sz w:val="20"/>
          <w:szCs w:val="20"/>
        </w:rPr>
      </w:pPr>
      <w:r>
        <w:rPr>
          <w:rFonts w:ascii="Arial" w:hAnsi="Arial" w:cs="Arial"/>
          <w:i/>
          <w:sz w:val="20"/>
          <w:szCs w:val="20"/>
        </w:rPr>
        <w:t>Refuerzo de</w:t>
      </w:r>
      <w:r w:rsidRPr="00681888">
        <w:rPr>
          <w:rFonts w:ascii="Arial" w:hAnsi="Arial" w:cs="Arial"/>
          <w:i/>
          <w:sz w:val="20"/>
          <w:szCs w:val="20"/>
        </w:rPr>
        <w:t xml:space="preserve"> la viga </w:t>
      </w:r>
      <w:r>
        <w:rPr>
          <w:rFonts w:ascii="Arial" w:hAnsi="Arial" w:cs="Arial"/>
          <w:i/>
          <w:sz w:val="20"/>
          <w:szCs w:val="20"/>
        </w:rPr>
        <w:t>del eje d1</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50AEA846" w14:textId="12CEDDD2" w:rsidR="00EB2AC7" w:rsidRDefault="00EB2AC7" w:rsidP="00276B30">
      <w:pPr>
        <w:jc w:val="center"/>
      </w:pPr>
      <w:r w:rsidRPr="00EB2AC7">
        <w:rPr>
          <w:noProof/>
        </w:rPr>
        <w:drawing>
          <wp:inline distT="0" distB="0" distL="0" distR="0" wp14:anchorId="2982FDC6" wp14:editId="58FD2030">
            <wp:extent cx="2060812" cy="2142353"/>
            <wp:effectExtent l="19050" t="19050" r="15875" b="10795"/>
            <wp:docPr id="10862" name="Imagen 10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31649" t="9582" r="40920" b="14733"/>
                    <a:stretch/>
                  </pic:blipFill>
                  <pic:spPr bwMode="auto">
                    <a:xfrm>
                      <a:off x="0" y="0"/>
                      <a:ext cx="2069363" cy="215124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0653DA8" w14:textId="26F4683D" w:rsidR="00EB2AC7" w:rsidRDefault="00EB2AC7" w:rsidP="00EB2AC7">
      <w:pPr>
        <w:tabs>
          <w:tab w:val="left" w:pos="1500"/>
        </w:tabs>
        <w:jc w:val="center"/>
        <w:rPr>
          <w:rFonts w:ascii="Arial" w:hAnsi="Arial" w:cs="Arial"/>
          <w:sz w:val="20"/>
          <w:szCs w:val="20"/>
        </w:rPr>
      </w:pPr>
      <w:r>
        <w:rPr>
          <w:rFonts w:ascii="Arial" w:hAnsi="Arial" w:cs="Arial"/>
          <w:i/>
          <w:sz w:val="20"/>
          <w:szCs w:val="20"/>
        </w:rPr>
        <w:t>Sección de</w:t>
      </w:r>
      <w:r w:rsidRPr="00681888">
        <w:rPr>
          <w:rFonts w:ascii="Arial" w:hAnsi="Arial" w:cs="Arial"/>
          <w:i/>
          <w:sz w:val="20"/>
          <w:szCs w:val="20"/>
        </w:rPr>
        <w:t xml:space="preserve"> la viga </w:t>
      </w:r>
      <w:r>
        <w:rPr>
          <w:rFonts w:ascii="Arial" w:hAnsi="Arial" w:cs="Arial"/>
          <w:i/>
          <w:sz w:val="20"/>
          <w:szCs w:val="20"/>
        </w:rPr>
        <w:t>del eje d1</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252073F1" w14:textId="0914110C" w:rsidR="00EB2AC7" w:rsidRDefault="00744C6A" w:rsidP="00276B30">
      <w:pPr>
        <w:jc w:val="center"/>
      </w:pPr>
      <w:r w:rsidRPr="00744C6A">
        <w:rPr>
          <w:noProof/>
        </w:rPr>
        <w:lastRenderedPageBreak/>
        <w:drawing>
          <wp:inline distT="0" distB="0" distL="0" distR="0" wp14:anchorId="5CB1E6A0" wp14:editId="2FE4799E">
            <wp:extent cx="7912327" cy="2261804"/>
            <wp:effectExtent l="25082" t="13018" r="18733" b="18732"/>
            <wp:docPr id="10874" name="Imagen 10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rot="16200000">
                      <a:off x="0" y="0"/>
                      <a:ext cx="7925708" cy="2265629"/>
                    </a:xfrm>
                    <a:prstGeom prst="rect">
                      <a:avLst/>
                    </a:prstGeom>
                    <a:noFill/>
                    <a:ln>
                      <a:solidFill>
                        <a:schemeClr val="tx1"/>
                      </a:solidFill>
                    </a:ln>
                  </pic:spPr>
                </pic:pic>
              </a:graphicData>
            </a:graphic>
          </wp:inline>
        </w:drawing>
      </w:r>
      <w:r w:rsidR="00A41324" w:rsidRPr="00A41324">
        <w:t xml:space="preserve"> </w:t>
      </w:r>
      <w:r w:rsidR="00D12963" w:rsidRPr="00D12963">
        <w:rPr>
          <w:noProof/>
        </w:rPr>
        <w:drawing>
          <wp:inline distT="0" distB="0" distL="0" distR="0" wp14:anchorId="266E7617" wp14:editId="49D4A7AE">
            <wp:extent cx="7936714" cy="2153248"/>
            <wp:effectExtent l="0" t="3810" r="3810" b="381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rot="16200000">
                      <a:off x="0" y="0"/>
                      <a:ext cx="7965631" cy="2161093"/>
                    </a:xfrm>
                    <a:prstGeom prst="rect">
                      <a:avLst/>
                    </a:prstGeom>
                    <a:noFill/>
                    <a:ln>
                      <a:noFill/>
                    </a:ln>
                  </pic:spPr>
                </pic:pic>
              </a:graphicData>
            </a:graphic>
          </wp:inline>
        </w:drawing>
      </w:r>
    </w:p>
    <w:p w14:paraId="53AA35D5" w14:textId="7F1D567F" w:rsidR="00A41324" w:rsidRPr="00426B42" w:rsidRDefault="00A41324" w:rsidP="00A41324">
      <w:pPr>
        <w:tabs>
          <w:tab w:val="left" w:pos="1500"/>
        </w:tabs>
        <w:jc w:val="center"/>
        <w:rPr>
          <w:rFonts w:ascii="Arial" w:hAnsi="Arial" w:cs="Arial"/>
          <w:sz w:val="20"/>
          <w:szCs w:val="20"/>
        </w:rPr>
      </w:pPr>
      <w:r>
        <w:rPr>
          <w:rFonts w:ascii="Arial" w:hAnsi="Arial" w:cs="Arial"/>
          <w:i/>
          <w:sz w:val="20"/>
          <w:szCs w:val="20"/>
        </w:rPr>
        <w:t>Diseño por flexión y cortante de</w:t>
      </w:r>
      <w:r w:rsidRPr="00681888">
        <w:rPr>
          <w:rFonts w:ascii="Arial" w:hAnsi="Arial" w:cs="Arial"/>
          <w:i/>
          <w:sz w:val="20"/>
          <w:szCs w:val="20"/>
        </w:rPr>
        <w:t xml:space="preserve"> la viga </w:t>
      </w:r>
      <w:r>
        <w:rPr>
          <w:rFonts w:ascii="Arial" w:hAnsi="Arial" w:cs="Arial"/>
          <w:i/>
          <w:sz w:val="20"/>
          <w:szCs w:val="20"/>
        </w:rPr>
        <w:t>del eje d1</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534DA83F" w14:textId="77777777" w:rsidR="00A41324" w:rsidRPr="00276B30" w:rsidRDefault="00A41324" w:rsidP="00276B30">
      <w:pPr>
        <w:jc w:val="center"/>
      </w:pPr>
    </w:p>
    <w:p w14:paraId="0A93FD2E" w14:textId="02CB94A0" w:rsidR="00061AE6" w:rsidRDefault="00061AE6" w:rsidP="00061AE6">
      <w:pPr>
        <w:rPr>
          <w:rFonts w:ascii="Arial" w:hAnsi="Arial" w:cs="Arial"/>
          <w:b/>
          <w:bCs/>
        </w:rPr>
      </w:pPr>
      <w:r>
        <w:rPr>
          <w:rFonts w:ascii="Arial" w:hAnsi="Arial" w:cs="Arial"/>
          <w:b/>
          <w:bCs/>
        </w:rPr>
        <w:t xml:space="preserve">1.3. </w:t>
      </w:r>
      <w:r w:rsidRPr="00C16B11">
        <w:rPr>
          <w:rFonts w:ascii="Arial" w:hAnsi="Arial" w:cs="Arial"/>
          <w:b/>
          <w:bCs/>
        </w:rPr>
        <w:t>Diseño de columnas</w:t>
      </w:r>
    </w:p>
    <w:p w14:paraId="02987E7C" w14:textId="77777777" w:rsidR="0017187E" w:rsidRPr="0062784D" w:rsidRDefault="0017187E" w:rsidP="0017187E">
      <w:pPr>
        <w:rPr>
          <w:rFonts w:ascii="Arial" w:hAnsi="Arial" w:cs="Arial"/>
          <w:u w:val="single"/>
        </w:rPr>
      </w:pPr>
      <w:r w:rsidRPr="0062784D">
        <w:rPr>
          <w:rFonts w:ascii="Arial" w:hAnsi="Arial" w:cs="Arial"/>
          <w:u w:val="single"/>
        </w:rPr>
        <w:t xml:space="preserve">Diseño por </w:t>
      </w:r>
      <w:proofErr w:type="spellStart"/>
      <w:r>
        <w:rPr>
          <w:rFonts w:ascii="Arial" w:hAnsi="Arial" w:cs="Arial"/>
          <w:u w:val="single"/>
        </w:rPr>
        <w:t>Flexocompresión</w:t>
      </w:r>
      <w:proofErr w:type="spellEnd"/>
    </w:p>
    <w:p w14:paraId="2F38FE57" w14:textId="77777777" w:rsidR="0017187E" w:rsidRPr="00697A38" w:rsidRDefault="0017187E" w:rsidP="0017187E">
      <w:pPr>
        <w:pStyle w:val="NIVEL2"/>
        <w:jc w:val="both"/>
        <w:rPr>
          <w:rFonts w:eastAsia="Calibri" w:cs="Arial"/>
          <w:b w:val="0"/>
          <w:szCs w:val="22"/>
          <w:lang w:val="es-ES"/>
        </w:rPr>
      </w:pPr>
      <w:r w:rsidRPr="00697A38">
        <w:rPr>
          <w:rFonts w:eastAsia="Calibri" w:cs="Arial"/>
          <w:b w:val="0"/>
          <w:szCs w:val="22"/>
          <w:lang w:val="es-ES"/>
        </w:rPr>
        <w:t xml:space="preserve">Se diseñará la columna del eje </w:t>
      </w:r>
      <w:r>
        <w:rPr>
          <w:rFonts w:eastAsia="Calibri" w:cs="Arial"/>
          <w:b w:val="0"/>
          <w:szCs w:val="22"/>
          <w:lang w:val="es-ES"/>
        </w:rPr>
        <w:t>d1</w:t>
      </w:r>
      <w:r w:rsidRPr="00697A38">
        <w:rPr>
          <w:rFonts w:eastAsia="Calibri" w:cs="Arial"/>
          <w:b w:val="0"/>
          <w:szCs w:val="22"/>
          <w:lang w:val="es-ES"/>
        </w:rPr>
        <w:t>/</w:t>
      </w:r>
      <w:r>
        <w:rPr>
          <w:rFonts w:eastAsia="Calibri" w:cs="Arial"/>
          <w:b w:val="0"/>
          <w:szCs w:val="22"/>
          <w:lang w:val="es-ES"/>
        </w:rPr>
        <w:t>dB</w:t>
      </w:r>
      <w:r w:rsidRPr="00697A38">
        <w:rPr>
          <w:rFonts w:eastAsia="Calibri" w:cs="Arial"/>
          <w:b w:val="0"/>
          <w:szCs w:val="22"/>
          <w:lang w:val="es-ES"/>
        </w:rPr>
        <w:t xml:space="preserve"> (ver planta). En las siguientes tablas se muestran las cargas provenientes del análisis sísmico dinámico</w:t>
      </w:r>
      <w:r>
        <w:rPr>
          <w:rFonts w:eastAsia="Calibri" w:cs="Arial"/>
          <w:b w:val="0"/>
          <w:szCs w:val="22"/>
          <w:lang w:val="es-ES"/>
        </w:rPr>
        <w:t xml:space="preserve"> y las combinaciones de estas para el diseño.</w:t>
      </w:r>
    </w:p>
    <w:p w14:paraId="3882184A" w14:textId="77777777" w:rsidR="0017187E" w:rsidRDefault="0017187E" w:rsidP="0017187E">
      <w:pPr>
        <w:pStyle w:val="NIVEL2"/>
        <w:rPr>
          <w:rFonts w:eastAsia="Calibri"/>
          <w:noProof/>
        </w:rPr>
      </w:pPr>
      <w:r w:rsidRPr="005B54CC">
        <w:rPr>
          <w:rFonts w:eastAsia="Calibri"/>
          <w:noProof/>
        </w:rPr>
        <w:drawing>
          <wp:inline distT="0" distB="0" distL="0" distR="0" wp14:anchorId="32301FB0" wp14:editId="7B3C7DD2">
            <wp:extent cx="5799851" cy="2222205"/>
            <wp:effectExtent l="0" t="0" r="0" b="6985"/>
            <wp:docPr id="1094" name="Imagen 1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02018" cy="2223035"/>
                    </a:xfrm>
                    <a:prstGeom prst="rect">
                      <a:avLst/>
                    </a:prstGeom>
                    <a:noFill/>
                    <a:ln>
                      <a:noFill/>
                    </a:ln>
                  </pic:spPr>
                </pic:pic>
              </a:graphicData>
            </a:graphic>
          </wp:inline>
        </w:drawing>
      </w:r>
    </w:p>
    <w:p w14:paraId="71EAA0B4" w14:textId="77777777" w:rsidR="0017187E" w:rsidRPr="00697A38" w:rsidRDefault="0017187E" w:rsidP="0017187E">
      <w:pPr>
        <w:pStyle w:val="NIVEL2"/>
        <w:jc w:val="center"/>
        <w:rPr>
          <w:rFonts w:eastAsia="Calibri"/>
        </w:rPr>
      </w:pPr>
      <w:r w:rsidRPr="005B54CC">
        <w:rPr>
          <w:rFonts w:eastAsia="Calibri"/>
          <w:noProof/>
        </w:rPr>
        <w:drawing>
          <wp:inline distT="0" distB="0" distL="0" distR="0" wp14:anchorId="5AB3EE27" wp14:editId="43C43A97">
            <wp:extent cx="3317359" cy="2083140"/>
            <wp:effectExtent l="0" t="0" r="0" b="0"/>
            <wp:docPr id="1095" name="Imagen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350953" cy="2104235"/>
                    </a:xfrm>
                    <a:prstGeom prst="rect">
                      <a:avLst/>
                    </a:prstGeom>
                    <a:noFill/>
                    <a:ln>
                      <a:noFill/>
                    </a:ln>
                  </pic:spPr>
                </pic:pic>
              </a:graphicData>
            </a:graphic>
          </wp:inline>
        </w:drawing>
      </w:r>
    </w:p>
    <w:p w14:paraId="512400B7" w14:textId="77777777" w:rsidR="0017187E" w:rsidRPr="00697A38" w:rsidRDefault="0017187E" w:rsidP="0017187E">
      <w:pPr>
        <w:pStyle w:val="NIVEL2"/>
        <w:rPr>
          <w:rFonts w:eastAsia="Calibri"/>
        </w:rPr>
      </w:pPr>
    </w:p>
    <w:p w14:paraId="6D3C58E6" w14:textId="77777777" w:rsidR="0017187E" w:rsidRPr="00697A38" w:rsidRDefault="0017187E" w:rsidP="0017187E">
      <w:pPr>
        <w:pStyle w:val="NIVEL2"/>
        <w:jc w:val="center"/>
        <w:rPr>
          <w:noProof/>
        </w:rPr>
      </w:pPr>
      <w:r>
        <w:rPr>
          <w:noProof/>
          <w:lang w:eastAsia="es-PE"/>
        </w:rPr>
        <w:lastRenderedPageBreak/>
        <w:drawing>
          <wp:inline distT="0" distB="0" distL="0" distR="0" wp14:anchorId="5A088653" wp14:editId="14160555">
            <wp:extent cx="4832350" cy="2743200"/>
            <wp:effectExtent l="0" t="0" r="6350" b="0"/>
            <wp:docPr id="1096" name="Gráfico 1096">
              <a:extLst xmlns:a="http://schemas.openxmlformats.org/drawingml/2006/main">
                <a:ext uri="{FF2B5EF4-FFF2-40B4-BE49-F238E27FC236}">
                  <a16:creationId xmlns:a16="http://schemas.microsoft.com/office/drawing/2014/main" id="{F5EE2F52-2B9D-4F1B-A2C3-8B241908C0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14:paraId="3F2B6963" w14:textId="77777777" w:rsidR="0017187E" w:rsidRDefault="0017187E" w:rsidP="0017187E">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X-X</w:t>
      </w:r>
    </w:p>
    <w:p w14:paraId="3FB2073F" w14:textId="77777777" w:rsidR="002E1787" w:rsidRDefault="0017187E" w:rsidP="0017187E">
      <w:pPr>
        <w:pStyle w:val="TEXGRAL"/>
        <w:spacing w:after="0"/>
        <w:jc w:val="center"/>
        <w:rPr>
          <w:i/>
          <w:iCs/>
          <w:sz w:val="20"/>
          <w:szCs w:val="20"/>
        </w:rPr>
      </w:pPr>
      <w:r>
        <w:rPr>
          <w:i/>
          <w:iCs/>
          <w:noProof/>
          <w:sz w:val="20"/>
          <w:szCs w:val="20"/>
          <w:lang w:eastAsia="es-PE"/>
        </w:rPr>
        <w:drawing>
          <wp:inline distT="0" distB="0" distL="0" distR="0" wp14:anchorId="2BD745ED" wp14:editId="7CA269D7">
            <wp:extent cx="4846955" cy="2755900"/>
            <wp:effectExtent l="0" t="0" r="0" b="6350"/>
            <wp:docPr id="1097" name="Imagen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846955" cy="2755900"/>
                    </a:xfrm>
                    <a:prstGeom prst="rect">
                      <a:avLst/>
                    </a:prstGeom>
                    <a:noFill/>
                  </pic:spPr>
                </pic:pic>
              </a:graphicData>
            </a:graphic>
          </wp:inline>
        </w:drawing>
      </w:r>
      <w:r w:rsidRPr="0035489B">
        <w:rPr>
          <w:i/>
          <w:iCs/>
          <w:sz w:val="20"/>
          <w:szCs w:val="20"/>
        </w:rPr>
        <w:t xml:space="preserve"> </w:t>
      </w:r>
    </w:p>
    <w:p w14:paraId="7F76E24A" w14:textId="39990DC5" w:rsidR="0017187E" w:rsidRDefault="0017187E" w:rsidP="0017187E">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Y-Y</w:t>
      </w:r>
    </w:p>
    <w:p w14:paraId="6D49C591" w14:textId="77777777" w:rsidR="002E1787" w:rsidRDefault="002E1787" w:rsidP="0017187E">
      <w:pPr>
        <w:rPr>
          <w:rFonts w:ascii="Arial" w:hAnsi="Arial" w:cs="Arial"/>
          <w:u w:val="single"/>
        </w:rPr>
      </w:pPr>
    </w:p>
    <w:p w14:paraId="5BAB6C2D" w14:textId="77777777" w:rsidR="002E1787" w:rsidRDefault="002E1787" w:rsidP="0017187E">
      <w:pPr>
        <w:rPr>
          <w:rFonts w:ascii="Arial" w:hAnsi="Arial" w:cs="Arial"/>
          <w:u w:val="single"/>
        </w:rPr>
      </w:pPr>
    </w:p>
    <w:p w14:paraId="7ACA70EB" w14:textId="77777777" w:rsidR="002E1787" w:rsidRDefault="002E1787" w:rsidP="0017187E">
      <w:pPr>
        <w:rPr>
          <w:rFonts w:ascii="Arial" w:hAnsi="Arial" w:cs="Arial"/>
          <w:u w:val="single"/>
        </w:rPr>
      </w:pPr>
    </w:p>
    <w:p w14:paraId="11532580" w14:textId="77777777" w:rsidR="002E1787" w:rsidRDefault="002E1787" w:rsidP="0017187E">
      <w:pPr>
        <w:rPr>
          <w:rFonts w:ascii="Arial" w:hAnsi="Arial" w:cs="Arial"/>
          <w:u w:val="single"/>
        </w:rPr>
      </w:pPr>
    </w:p>
    <w:p w14:paraId="49C0273E" w14:textId="77777777" w:rsidR="002E1787" w:rsidRDefault="002E1787" w:rsidP="0017187E">
      <w:pPr>
        <w:rPr>
          <w:rFonts w:ascii="Arial" w:hAnsi="Arial" w:cs="Arial"/>
          <w:u w:val="single"/>
        </w:rPr>
      </w:pPr>
    </w:p>
    <w:p w14:paraId="17196C20" w14:textId="77777777" w:rsidR="002E1787" w:rsidRDefault="002E1787" w:rsidP="0017187E">
      <w:pPr>
        <w:rPr>
          <w:rFonts w:ascii="Arial" w:hAnsi="Arial" w:cs="Arial"/>
          <w:u w:val="single"/>
        </w:rPr>
      </w:pPr>
    </w:p>
    <w:p w14:paraId="0ED41D3C" w14:textId="6BAE41A6" w:rsidR="0017187E" w:rsidRPr="001B11F7" w:rsidRDefault="0017187E" w:rsidP="0017187E">
      <w:pPr>
        <w:rPr>
          <w:rFonts w:ascii="Arial" w:hAnsi="Arial" w:cs="Arial"/>
          <w:u w:val="single"/>
        </w:rPr>
      </w:pPr>
      <w:r w:rsidRPr="001B11F7">
        <w:rPr>
          <w:rFonts w:ascii="Arial" w:hAnsi="Arial" w:cs="Arial"/>
          <w:u w:val="single"/>
        </w:rPr>
        <w:lastRenderedPageBreak/>
        <w:t>Diseño por Cortante</w:t>
      </w:r>
    </w:p>
    <w:p w14:paraId="7A722D15" w14:textId="77777777" w:rsidR="0017187E" w:rsidRPr="00697A38" w:rsidRDefault="0017187E" w:rsidP="0017187E">
      <w:pPr>
        <w:pStyle w:val="NIVEL2"/>
        <w:jc w:val="center"/>
        <w:rPr>
          <w:rFonts w:eastAsia="Calibri" w:cs="Arial"/>
          <w:b w:val="0"/>
          <w:szCs w:val="22"/>
          <w:lang w:val="es-ES"/>
        </w:rPr>
      </w:pPr>
      <w:r>
        <w:rPr>
          <w:noProof/>
          <w:lang w:eastAsia="es-PE"/>
        </w:rPr>
        <mc:AlternateContent>
          <mc:Choice Requires="wps">
            <w:drawing>
              <wp:anchor distT="0" distB="0" distL="114300" distR="114300" simplePos="0" relativeHeight="252051456" behindDoc="0" locked="0" layoutInCell="1" allowOverlap="1" wp14:anchorId="7DC347A6" wp14:editId="73ECCB6E">
                <wp:simplePos x="0" y="0"/>
                <wp:positionH relativeFrom="column">
                  <wp:posOffset>700519</wp:posOffset>
                </wp:positionH>
                <wp:positionV relativeFrom="paragraph">
                  <wp:posOffset>5615988</wp:posOffset>
                </wp:positionV>
                <wp:extent cx="4276725" cy="847725"/>
                <wp:effectExtent l="19050" t="19050" r="28575" b="28575"/>
                <wp:wrapNone/>
                <wp:docPr id="1151" name="Rectángulo: esquinas redondeadas 1151"/>
                <wp:cNvGraphicFramePr/>
                <a:graphic xmlns:a="http://schemas.openxmlformats.org/drawingml/2006/main">
                  <a:graphicData uri="http://schemas.microsoft.com/office/word/2010/wordprocessingShape">
                    <wps:wsp>
                      <wps:cNvSpPr/>
                      <wps:spPr>
                        <a:xfrm>
                          <a:off x="0" y="0"/>
                          <a:ext cx="4276725" cy="8477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39E3EED" id="Rectángulo: esquinas redondeadas 1151" o:spid="_x0000_s1026" style="position:absolute;margin-left:55.15pt;margin-top:442.2pt;width:336.75pt;height:66.75pt;z-index:252051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" filled="f" strokecolor="red" strokeweight="2.25pt">
                <v:stroke joinstyle="miter"/>
              </v:roundrect>
            </w:pict>
          </mc:Fallback>
        </mc:AlternateContent>
      </w:r>
      <w:r w:rsidRPr="00EF20E6">
        <w:rPr>
          <w:noProof/>
        </w:rPr>
        <w:t xml:space="preserve"> </w:t>
      </w:r>
      <w:r>
        <w:rPr>
          <w:noProof/>
          <w:lang w:eastAsia="es-PE"/>
        </w:rPr>
        <w:drawing>
          <wp:inline distT="0" distB="0" distL="0" distR="0" wp14:anchorId="7B955850" wp14:editId="6B443C19">
            <wp:extent cx="5097439" cy="5459988"/>
            <wp:effectExtent l="0" t="0" r="8255" b="7620"/>
            <wp:docPr id="1098" name="Imagen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b="3232"/>
                    <a:stretch/>
                  </pic:blipFill>
                  <pic:spPr bwMode="auto">
                    <a:xfrm>
                      <a:off x="0" y="0"/>
                      <a:ext cx="5104687" cy="5467752"/>
                    </a:xfrm>
                    <a:prstGeom prst="rect">
                      <a:avLst/>
                    </a:prstGeom>
                    <a:ln>
                      <a:noFill/>
                    </a:ln>
                    <a:extLst>
                      <a:ext uri="{53640926-AAD7-44D8-BBD7-CCE9431645EC}">
                        <a14:shadowObscured xmlns:a14="http://schemas.microsoft.com/office/drawing/2010/main"/>
                      </a:ext>
                    </a:extLst>
                  </pic:spPr>
                </pic:pic>
              </a:graphicData>
            </a:graphic>
          </wp:inline>
        </w:drawing>
      </w:r>
      <w:r w:rsidRPr="00D8675B">
        <w:rPr>
          <w:noProof/>
          <w:lang w:eastAsia="es-PE"/>
        </w:rPr>
        <w:t xml:space="preserve"> </w:t>
      </w:r>
      <w:r>
        <w:rPr>
          <w:noProof/>
          <w:lang w:eastAsia="es-PE"/>
        </w:rPr>
        <w:drawing>
          <wp:inline distT="0" distB="0" distL="0" distR="0" wp14:anchorId="1A0A2E01" wp14:editId="139391DD">
            <wp:extent cx="4613721" cy="2328531"/>
            <wp:effectExtent l="0" t="0" r="0" b="0"/>
            <wp:docPr id="1099" name="Imagen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b="3704"/>
                    <a:stretch/>
                  </pic:blipFill>
                  <pic:spPr bwMode="auto">
                    <a:xfrm>
                      <a:off x="0" y="0"/>
                      <a:ext cx="4614530" cy="2328939"/>
                    </a:xfrm>
                    <a:prstGeom prst="rect">
                      <a:avLst/>
                    </a:prstGeom>
                    <a:ln>
                      <a:noFill/>
                    </a:ln>
                    <a:extLst>
                      <a:ext uri="{53640926-AAD7-44D8-BBD7-CCE9431645EC}">
                        <a14:shadowObscured xmlns:a14="http://schemas.microsoft.com/office/drawing/2010/main"/>
                      </a:ext>
                    </a:extLst>
                  </pic:spPr>
                </pic:pic>
              </a:graphicData>
            </a:graphic>
          </wp:inline>
        </w:drawing>
      </w:r>
    </w:p>
    <w:p w14:paraId="093877DE" w14:textId="77777777" w:rsidR="0017187E" w:rsidRPr="00697A38" w:rsidRDefault="0017187E" w:rsidP="0017187E">
      <w:pPr>
        <w:pStyle w:val="NIVEL2"/>
        <w:jc w:val="both"/>
        <w:rPr>
          <w:rFonts w:eastAsia="Calibri" w:cs="Arial"/>
          <w:b w:val="0"/>
          <w:szCs w:val="22"/>
          <w:lang w:val="es-ES"/>
        </w:rPr>
      </w:pPr>
      <w:r w:rsidRPr="00697A38">
        <w:rPr>
          <w:rFonts w:eastAsia="Calibri" w:cs="Arial"/>
          <w:b w:val="0"/>
          <w:szCs w:val="22"/>
          <w:lang w:val="es-ES"/>
        </w:rPr>
        <w:lastRenderedPageBreak/>
        <w:t>Se cumple satisfactoriamente con el diseño por cortante. Asimismo, las ca</w:t>
      </w:r>
      <w:r>
        <w:rPr>
          <w:rFonts w:eastAsia="Calibri" w:cs="Arial"/>
          <w:b w:val="0"/>
          <w:szCs w:val="22"/>
          <w:lang w:val="es-ES"/>
        </w:rPr>
        <w:t>rgas se encuentran dentro de lo</w:t>
      </w:r>
      <w:r w:rsidRPr="00697A38">
        <w:rPr>
          <w:rFonts w:eastAsia="Calibri" w:cs="Arial"/>
          <w:b w:val="0"/>
          <w:szCs w:val="22"/>
          <w:lang w:val="es-ES"/>
        </w:rPr>
        <w:t xml:space="preserve"> permisible por lo que se colocará en la columna una cuantía mínima de refuerzo de 0.01Ag según </w:t>
      </w:r>
      <w:r>
        <w:rPr>
          <w:rFonts w:eastAsia="Calibri" w:cs="Arial"/>
          <w:b w:val="0"/>
          <w:szCs w:val="22"/>
          <w:lang w:val="es-ES"/>
        </w:rPr>
        <w:t xml:space="preserve">la </w:t>
      </w:r>
      <w:r w:rsidRPr="00697A38">
        <w:rPr>
          <w:rFonts w:eastAsia="Calibri" w:cs="Arial"/>
          <w:b w:val="0"/>
          <w:szCs w:val="22"/>
          <w:lang w:val="es-ES"/>
        </w:rPr>
        <w:t>norma E.060 y una cantidad de estribos no meno</w:t>
      </w:r>
      <w:r>
        <w:rPr>
          <w:rFonts w:eastAsia="Calibri" w:cs="Arial"/>
          <w:b w:val="0"/>
          <w:szCs w:val="22"/>
          <w:lang w:val="es-ES"/>
        </w:rPr>
        <w:t>r a lo requerido para columnas d</w:t>
      </w:r>
      <w:r w:rsidRPr="00697A38">
        <w:rPr>
          <w:rFonts w:eastAsia="Calibri" w:cs="Arial"/>
          <w:b w:val="0"/>
          <w:szCs w:val="22"/>
          <w:lang w:val="es-ES"/>
        </w:rPr>
        <w:t xml:space="preserve">e sistemas estructurales de muros, según se indica en el capítulo 21 de la norma E.60. </w:t>
      </w:r>
    </w:p>
    <w:p w14:paraId="565B2F3A" w14:textId="77777777" w:rsidR="0017187E" w:rsidRPr="00697A38" w:rsidRDefault="0017187E" w:rsidP="0017187E">
      <w:pPr>
        <w:pStyle w:val="NIVEL2"/>
        <w:jc w:val="both"/>
        <w:rPr>
          <w:rFonts w:eastAsia="Calibri" w:cs="Arial"/>
          <w:b w:val="0"/>
          <w:szCs w:val="22"/>
          <w:lang w:val="es-ES"/>
        </w:rPr>
      </w:pPr>
      <w:r w:rsidRPr="00697A38">
        <w:rPr>
          <w:rFonts w:eastAsia="Calibri" w:cs="Arial"/>
          <w:b w:val="0"/>
          <w:szCs w:val="22"/>
          <w:lang w:val="es-ES"/>
        </w:rPr>
        <w:t>En la siguiente figura se muestra el detalle final del acero de refuerzo en la columna diseñada.</w:t>
      </w:r>
    </w:p>
    <w:p w14:paraId="032FAB07" w14:textId="77777777" w:rsidR="0017187E" w:rsidRPr="00697A38" w:rsidRDefault="0017187E" w:rsidP="0017187E">
      <w:pPr>
        <w:pStyle w:val="NIVEL2"/>
        <w:jc w:val="center"/>
        <w:rPr>
          <w:rFonts w:eastAsia="Calibri"/>
        </w:rPr>
      </w:pPr>
      <w:r>
        <w:rPr>
          <w:noProof/>
          <w:lang w:eastAsia="es-PE"/>
        </w:rPr>
        <w:drawing>
          <wp:inline distT="0" distB="0" distL="0" distR="0" wp14:anchorId="1F4F994A" wp14:editId="4BB862BB">
            <wp:extent cx="5400040" cy="1489075"/>
            <wp:effectExtent l="0" t="0" r="0" b="0"/>
            <wp:docPr id="1100" name="Imagen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400040" cy="1489075"/>
                    </a:xfrm>
                    <a:prstGeom prst="rect">
                      <a:avLst/>
                    </a:prstGeom>
                  </pic:spPr>
                </pic:pic>
              </a:graphicData>
            </a:graphic>
          </wp:inline>
        </w:drawing>
      </w:r>
      <w:r w:rsidRPr="0035489B">
        <w:t xml:space="preserve"> </w:t>
      </w:r>
    </w:p>
    <w:p w14:paraId="56C0CEAF" w14:textId="77777777" w:rsidR="0017187E" w:rsidRDefault="0017187E" w:rsidP="0017187E">
      <w:pPr>
        <w:pStyle w:val="TEXGRAL"/>
        <w:spacing w:after="0"/>
        <w:jc w:val="center"/>
        <w:rPr>
          <w:bCs/>
          <w:i/>
          <w:iCs/>
          <w:sz w:val="20"/>
          <w:szCs w:val="20"/>
        </w:rPr>
      </w:pPr>
      <w:r w:rsidRPr="00697A38">
        <w:rPr>
          <w:bCs/>
          <w:i/>
          <w:iCs/>
          <w:sz w:val="20"/>
          <w:szCs w:val="20"/>
        </w:rPr>
        <w:t>Columna de eje</w:t>
      </w:r>
      <w:r>
        <w:rPr>
          <w:bCs/>
          <w:i/>
          <w:iCs/>
          <w:sz w:val="20"/>
          <w:szCs w:val="20"/>
        </w:rPr>
        <w:t xml:space="preserve"> d1</w:t>
      </w:r>
      <w:r w:rsidRPr="00632929">
        <w:rPr>
          <w:bCs/>
          <w:i/>
          <w:iCs/>
          <w:sz w:val="20"/>
          <w:szCs w:val="20"/>
        </w:rPr>
        <w:t>/</w:t>
      </w:r>
      <w:proofErr w:type="gramStart"/>
      <w:r>
        <w:rPr>
          <w:bCs/>
          <w:i/>
          <w:iCs/>
          <w:sz w:val="20"/>
          <w:szCs w:val="20"/>
        </w:rPr>
        <w:t>dB</w:t>
      </w:r>
      <w:r w:rsidRPr="00632929">
        <w:rPr>
          <w:bCs/>
          <w:i/>
          <w:iCs/>
          <w:sz w:val="20"/>
          <w:szCs w:val="20"/>
        </w:rPr>
        <w:t xml:space="preserve"> </w:t>
      </w:r>
      <w:r w:rsidRPr="00697A38">
        <w:rPr>
          <w:bCs/>
          <w:i/>
          <w:iCs/>
          <w:sz w:val="20"/>
          <w:szCs w:val="20"/>
        </w:rPr>
        <w:t>diseñada</w:t>
      </w:r>
      <w:proofErr w:type="gramEnd"/>
    </w:p>
    <w:p w14:paraId="3DC5F0AF" w14:textId="109F9446" w:rsidR="0017187E" w:rsidRPr="006157DD" w:rsidRDefault="0017187E" w:rsidP="0017187E">
      <w:pPr>
        <w:tabs>
          <w:tab w:val="left" w:pos="1500"/>
        </w:tabs>
        <w:jc w:val="both"/>
        <w:rPr>
          <w:rFonts w:ascii="Arial" w:hAnsi="Arial" w:cs="Arial"/>
          <w:b/>
          <w:bCs/>
        </w:rPr>
      </w:pPr>
      <w:r>
        <w:rPr>
          <w:rFonts w:ascii="Arial" w:hAnsi="Arial" w:cs="Arial"/>
          <w:b/>
          <w:bCs/>
        </w:rPr>
        <w:t xml:space="preserve">1.4. </w:t>
      </w:r>
      <w:r w:rsidRPr="006157DD">
        <w:rPr>
          <w:rFonts w:ascii="Arial" w:hAnsi="Arial" w:cs="Arial"/>
          <w:b/>
          <w:bCs/>
        </w:rPr>
        <w:t xml:space="preserve">Diseño de placas </w:t>
      </w:r>
    </w:p>
    <w:p w14:paraId="6DAF43A3" w14:textId="77777777" w:rsidR="0017187E" w:rsidRPr="0062784D" w:rsidRDefault="0017187E" w:rsidP="0017187E">
      <w:pPr>
        <w:rPr>
          <w:rFonts w:ascii="Arial" w:hAnsi="Arial" w:cs="Arial"/>
          <w:u w:val="single"/>
        </w:rPr>
      </w:pPr>
      <w:r w:rsidRPr="0062784D">
        <w:rPr>
          <w:rFonts w:ascii="Arial" w:hAnsi="Arial" w:cs="Arial"/>
          <w:u w:val="single"/>
        </w:rPr>
        <w:t>Diseño por Flexo-compresión</w:t>
      </w:r>
    </w:p>
    <w:p w14:paraId="77C2AACA" w14:textId="77777777" w:rsidR="0017187E" w:rsidRPr="00697A38" w:rsidRDefault="0017187E" w:rsidP="0017187E">
      <w:pPr>
        <w:pStyle w:val="NIVEL2"/>
        <w:jc w:val="both"/>
        <w:rPr>
          <w:rFonts w:eastAsia="Calibri" w:cs="Arial"/>
          <w:b w:val="0"/>
          <w:szCs w:val="22"/>
          <w:lang w:val="es-ES"/>
        </w:rPr>
      </w:pPr>
      <w:r w:rsidRPr="003A4CA2">
        <w:rPr>
          <w:rFonts w:eastAsia="Calibri" w:cs="Arial"/>
          <w:b w:val="0"/>
          <w:szCs w:val="22"/>
          <w:lang w:val="es-ES"/>
        </w:rPr>
        <w:t xml:space="preserve">Se diseñará la placa del eje </w:t>
      </w:r>
      <w:r>
        <w:rPr>
          <w:rFonts w:eastAsia="Calibri" w:cs="Arial"/>
          <w:b w:val="0"/>
          <w:szCs w:val="22"/>
          <w:lang w:val="es-ES"/>
        </w:rPr>
        <w:t>d1/</w:t>
      </w:r>
      <w:proofErr w:type="spellStart"/>
      <w:r>
        <w:rPr>
          <w:rFonts w:eastAsia="Calibri" w:cs="Arial"/>
          <w:b w:val="0"/>
          <w:szCs w:val="22"/>
          <w:lang w:val="es-ES"/>
        </w:rPr>
        <w:t>bA</w:t>
      </w:r>
      <w:proofErr w:type="spellEnd"/>
      <w:r w:rsidRPr="003A4CA2">
        <w:rPr>
          <w:rFonts w:eastAsia="Calibri" w:cs="Arial"/>
          <w:b w:val="0"/>
          <w:szCs w:val="22"/>
          <w:lang w:val="es-ES"/>
        </w:rPr>
        <w:t xml:space="preserve"> (ver planta). </w:t>
      </w:r>
      <w:r w:rsidRPr="00697A38">
        <w:rPr>
          <w:rFonts w:eastAsia="Calibri" w:cs="Arial"/>
          <w:b w:val="0"/>
          <w:szCs w:val="22"/>
          <w:lang w:val="es-ES"/>
        </w:rPr>
        <w:t>En las siguientes tablas se muestran las cargas provenientes del análisis sísmico dinámico</w:t>
      </w:r>
      <w:r>
        <w:rPr>
          <w:rFonts w:eastAsia="Calibri" w:cs="Arial"/>
          <w:b w:val="0"/>
          <w:szCs w:val="22"/>
          <w:lang w:val="es-ES"/>
        </w:rPr>
        <w:t xml:space="preserve"> y las combinaciones de estas para el diseño.</w:t>
      </w:r>
    </w:p>
    <w:p w14:paraId="021EFADA" w14:textId="77777777" w:rsidR="0017187E" w:rsidRPr="00697A38" w:rsidRDefault="0017187E" w:rsidP="0017187E">
      <w:pPr>
        <w:pStyle w:val="NIVEL2"/>
        <w:rPr>
          <w:rFonts w:eastAsia="Calibri"/>
        </w:rPr>
      </w:pPr>
      <w:r w:rsidRPr="00427611">
        <w:rPr>
          <w:noProof/>
        </w:rPr>
        <w:drawing>
          <wp:inline distT="0" distB="0" distL="0" distR="0" wp14:anchorId="7BB07845" wp14:editId="3C02F530">
            <wp:extent cx="5797989" cy="2445489"/>
            <wp:effectExtent l="0" t="0" r="0" b="0"/>
            <wp:docPr id="1101" name="Imagen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811787" cy="2451309"/>
                    </a:xfrm>
                    <a:prstGeom prst="rect">
                      <a:avLst/>
                    </a:prstGeom>
                    <a:noFill/>
                    <a:ln>
                      <a:noFill/>
                    </a:ln>
                  </pic:spPr>
                </pic:pic>
              </a:graphicData>
            </a:graphic>
          </wp:inline>
        </w:drawing>
      </w:r>
      <w:r w:rsidRPr="003A4CA2">
        <w:rPr>
          <w:b w:val="0"/>
        </w:rPr>
        <w:t xml:space="preserve"> </w:t>
      </w:r>
      <w:r w:rsidRPr="003A4CA2">
        <w:t xml:space="preserve"> </w:t>
      </w:r>
    </w:p>
    <w:p w14:paraId="798A2D39" w14:textId="77777777" w:rsidR="0017187E" w:rsidRDefault="0017187E" w:rsidP="0017187E">
      <w:pPr>
        <w:pStyle w:val="NIVEL2"/>
        <w:jc w:val="center"/>
        <w:rPr>
          <w:b w:val="0"/>
        </w:rPr>
      </w:pPr>
      <w:r w:rsidRPr="00427611">
        <w:rPr>
          <w:noProof/>
        </w:rPr>
        <w:lastRenderedPageBreak/>
        <w:drawing>
          <wp:inline distT="0" distB="0" distL="0" distR="0" wp14:anchorId="588511AC" wp14:editId="0403C828">
            <wp:extent cx="3338830" cy="2296795"/>
            <wp:effectExtent l="0" t="0" r="0" b="8255"/>
            <wp:docPr id="1102" name="Imagen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338830" cy="2296795"/>
                    </a:xfrm>
                    <a:prstGeom prst="rect">
                      <a:avLst/>
                    </a:prstGeom>
                    <a:noFill/>
                    <a:ln>
                      <a:noFill/>
                    </a:ln>
                  </pic:spPr>
                </pic:pic>
              </a:graphicData>
            </a:graphic>
          </wp:inline>
        </w:drawing>
      </w:r>
    </w:p>
    <w:p w14:paraId="44F5CE1C" w14:textId="77777777" w:rsidR="0017187E" w:rsidRDefault="0017187E" w:rsidP="0017187E">
      <w:pPr>
        <w:pStyle w:val="NIVEL2"/>
        <w:jc w:val="center"/>
        <w:rPr>
          <w:noProof/>
        </w:rPr>
      </w:pPr>
      <w:r>
        <w:rPr>
          <w:noProof/>
          <w:lang w:eastAsia="es-PE"/>
        </w:rPr>
        <w:drawing>
          <wp:inline distT="0" distB="0" distL="0" distR="0" wp14:anchorId="202263C0" wp14:editId="62597F96">
            <wp:extent cx="5188744" cy="3005932"/>
            <wp:effectExtent l="0" t="0" r="12065" b="4445"/>
            <wp:docPr id="1103" name="Gráfico 1103">
              <a:extLst xmlns:a="http://schemas.openxmlformats.org/drawingml/2006/main">
                <a:ext uri="{FF2B5EF4-FFF2-40B4-BE49-F238E27FC236}">
                  <a16:creationId xmlns:a16="http://schemas.microsoft.com/office/drawing/2014/main" id="{A5852867-EB51-4673-BE62-C540B3363D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3"/>
              </a:graphicData>
            </a:graphic>
          </wp:inline>
        </w:drawing>
      </w:r>
    </w:p>
    <w:p w14:paraId="24F0D008" w14:textId="77777777" w:rsidR="0017187E" w:rsidRDefault="0017187E" w:rsidP="0017187E">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X-X</w:t>
      </w:r>
    </w:p>
    <w:p w14:paraId="45697DCD" w14:textId="77777777" w:rsidR="0017187E" w:rsidRDefault="0017187E" w:rsidP="0017187E">
      <w:pPr>
        <w:pStyle w:val="TEXGRAL"/>
        <w:spacing w:after="0"/>
        <w:jc w:val="center"/>
        <w:rPr>
          <w:i/>
          <w:iCs/>
          <w:sz w:val="20"/>
          <w:szCs w:val="20"/>
        </w:rPr>
      </w:pPr>
      <w:r>
        <w:rPr>
          <w:noProof/>
          <w:lang w:eastAsia="es-PE"/>
        </w:rPr>
        <w:lastRenderedPageBreak/>
        <w:drawing>
          <wp:inline distT="0" distB="0" distL="0" distR="0" wp14:anchorId="1E80783C" wp14:editId="41914800">
            <wp:extent cx="5357813" cy="3190875"/>
            <wp:effectExtent l="0" t="0" r="14605" b="9525"/>
            <wp:docPr id="1104" name="Gráfico 1104">
              <a:extLst xmlns:a="http://schemas.openxmlformats.org/drawingml/2006/main">
                <a:ext uri="{FF2B5EF4-FFF2-40B4-BE49-F238E27FC236}">
                  <a16:creationId xmlns:a16="http://schemas.microsoft.com/office/drawing/2014/main" id="{A5852867-EB51-4673-BE62-C540B3363D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4"/>
              </a:graphicData>
            </a:graphic>
          </wp:inline>
        </w:drawing>
      </w:r>
    </w:p>
    <w:p w14:paraId="7B0BF278" w14:textId="77777777" w:rsidR="0017187E" w:rsidRDefault="0017187E" w:rsidP="0017187E">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Y-Y</w:t>
      </w:r>
    </w:p>
    <w:p w14:paraId="1461CCFF" w14:textId="77777777" w:rsidR="0017187E" w:rsidRPr="0062784D" w:rsidRDefault="0017187E" w:rsidP="0017187E">
      <w:pPr>
        <w:spacing w:line="360" w:lineRule="auto"/>
        <w:jc w:val="both"/>
        <w:rPr>
          <w:rFonts w:ascii="Arial" w:hAnsi="Arial" w:cs="Arial"/>
          <w:bCs/>
        </w:rPr>
      </w:pPr>
      <w:r w:rsidRPr="0062784D">
        <w:rPr>
          <w:rFonts w:ascii="Arial" w:hAnsi="Arial" w:cs="Arial"/>
          <w:bCs/>
        </w:rPr>
        <w:t>De los cálculos y figuras anteriores se aprecia que el diseño por flexo-compresión es satisfactorio.</w:t>
      </w:r>
    </w:p>
    <w:p w14:paraId="1C979E80" w14:textId="77777777" w:rsidR="002E1787" w:rsidRDefault="002E1787" w:rsidP="0017187E">
      <w:pPr>
        <w:spacing w:line="360" w:lineRule="auto"/>
        <w:jc w:val="both"/>
        <w:rPr>
          <w:rFonts w:ascii="Arial" w:hAnsi="Arial" w:cs="Arial"/>
          <w:u w:val="single"/>
        </w:rPr>
      </w:pPr>
    </w:p>
    <w:p w14:paraId="75CFB423" w14:textId="77777777" w:rsidR="002E1787" w:rsidRDefault="002E1787" w:rsidP="0017187E">
      <w:pPr>
        <w:spacing w:line="360" w:lineRule="auto"/>
        <w:jc w:val="both"/>
        <w:rPr>
          <w:rFonts w:ascii="Arial" w:hAnsi="Arial" w:cs="Arial"/>
          <w:u w:val="single"/>
        </w:rPr>
      </w:pPr>
    </w:p>
    <w:p w14:paraId="4745426A" w14:textId="77777777" w:rsidR="002E1787" w:rsidRDefault="002E1787" w:rsidP="0017187E">
      <w:pPr>
        <w:spacing w:line="360" w:lineRule="auto"/>
        <w:jc w:val="both"/>
        <w:rPr>
          <w:rFonts w:ascii="Arial" w:hAnsi="Arial" w:cs="Arial"/>
          <w:u w:val="single"/>
        </w:rPr>
      </w:pPr>
    </w:p>
    <w:p w14:paraId="0E819B04" w14:textId="77777777" w:rsidR="002E1787" w:rsidRDefault="002E1787" w:rsidP="0017187E">
      <w:pPr>
        <w:spacing w:line="360" w:lineRule="auto"/>
        <w:jc w:val="both"/>
        <w:rPr>
          <w:rFonts w:ascii="Arial" w:hAnsi="Arial" w:cs="Arial"/>
          <w:u w:val="single"/>
        </w:rPr>
      </w:pPr>
    </w:p>
    <w:p w14:paraId="1FACF493" w14:textId="77777777" w:rsidR="002E1787" w:rsidRDefault="002E1787" w:rsidP="0017187E">
      <w:pPr>
        <w:spacing w:line="360" w:lineRule="auto"/>
        <w:jc w:val="both"/>
        <w:rPr>
          <w:rFonts w:ascii="Arial" w:hAnsi="Arial" w:cs="Arial"/>
          <w:u w:val="single"/>
        </w:rPr>
      </w:pPr>
    </w:p>
    <w:p w14:paraId="3E1D5872" w14:textId="77777777" w:rsidR="002E1787" w:rsidRDefault="002E1787" w:rsidP="0017187E">
      <w:pPr>
        <w:spacing w:line="360" w:lineRule="auto"/>
        <w:jc w:val="both"/>
        <w:rPr>
          <w:rFonts w:ascii="Arial" w:hAnsi="Arial" w:cs="Arial"/>
          <w:u w:val="single"/>
        </w:rPr>
      </w:pPr>
    </w:p>
    <w:p w14:paraId="7F5E042B" w14:textId="77777777" w:rsidR="002E1787" w:rsidRDefault="002E1787" w:rsidP="0017187E">
      <w:pPr>
        <w:spacing w:line="360" w:lineRule="auto"/>
        <w:jc w:val="both"/>
        <w:rPr>
          <w:rFonts w:ascii="Arial" w:hAnsi="Arial" w:cs="Arial"/>
          <w:u w:val="single"/>
        </w:rPr>
      </w:pPr>
    </w:p>
    <w:p w14:paraId="37971A8B" w14:textId="77777777" w:rsidR="002E1787" w:rsidRDefault="002E1787" w:rsidP="0017187E">
      <w:pPr>
        <w:spacing w:line="360" w:lineRule="auto"/>
        <w:jc w:val="both"/>
        <w:rPr>
          <w:rFonts w:ascii="Arial" w:hAnsi="Arial" w:cs="Arial"/>
          <w:u w:val="single"/>
        </w:rPr>
      </w:pPr>
    </w:p>
    <w:p w14:paraId="0FA0792F" w14:textId="77777777" w:rsidR="002E1787" w:rsidRDefault="002E1787" w:rsidP="0017187E">
      <w:pPr>
        <w:spacing w:line="360" w:lineRule="auto"/>
        <w:jc w:val="both"/>
        <w:rPr>
          <w:rFonts w:ascii="Arial" w:hAnsi="Arial" w:cs="Arial"/>
          <w:u w:val="single"/>
        </w:rPr>
      </w:pPr>
    </w:p>
    <w:p w14:paraId="67E6B696" w14:textId="77777777" w:rsidR="002E1787" w:rsidRDefault="002E1787" w:rsidP="0017187E">
      <w:pPr>
        <w:spacing w:line="360" w:lineRule="auto"/>
        <w:jc w:val="both"/>
        <w:rPr>
          <w:rFonts w:ascii="Arial" w:hAnsi="Arial" w:cs="Arial"/>
          <w:u w:val="single"/>
        </w:rPr>
      </w:pPr>
    </w:p>
    <w:p w14:paraId="6BB86CB5" w14:textId="77777777" w:rsidR="002E1787" w:rsidRDefault="002E1787" w:rsidP="0017187E">
      <w:pPr>
        <w:spacing w:line="360" w:lineRule="auto"/>
        <w:jc w:val="both"/>
        <w:rPr>
          <w:rFonts w:ascii="Arial" w:hAnsi="Arial" w:cs="Arial"/>
          <w:u w:val="single"/>
        </w:rPr>
      </w:pPr>
    </w:p>
    <w:p w14:paraId="07021F98" w14:textId="18F78BBC" w:rsidR="0017187E" w:rsidRPr="0062784D" w:rsidRDefault="0017187E" w:rsidP="0017187E">
      <w:pPr>
        <w:spacing w:line="360" w:lineRule="auto"/>
        <w:jc w:val="both"/>
        <w:rPr>
          <w:rFonts w:ascii="Arial" w:hAnsi="Arial" w:cs="Arial"/>
          <w:u w:val="single"/>
        </w:rPr>
      </w:pPr>
      <w:r w:rsidRPr="0062784D">
        <w:rPr>
          <w:rFonts w:ascii="Arial" w:hAnsi="Arial" w:cs="Arial"/>
          <w:u w:val="single"/>
        </w:rPr>
        <w:lastRenderedPageBreak/>
        <w:t>Diseño por Cortante</w:t>
      </w:r>
    </w:p>
    <w:p w14:paraId="7782AC3C" w14:textId="77777777" w:rsidR="0017187E" w:rsidRDefault="0017187E" w:rsidP="002E1787">
      <w:pPr>
        <w:pStyle w:val="NIVEL2"/>
        <w:jc w:val="center"/>
      </w:pPr>
      <w:r>
        <w:rPr>
          <w:noProof/>
          <w:lang w:eastAsia="es-PE"/>
        </w:rPr>
        <w:drawing>
          <wp:inline distT="0" distB="0" distL="0" distR="0" wp14:anchorId="7D83F64C" wp14:editId="718C551C">
            <wp:extent cx="4839335" cy="3878927"/>
            <wp:effectExtent l="19050" t="19050" r="18415" b="26670"/>
            <wp:docPr id="1105" name="Imagen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843155" cy="3881989"/>
                    </a:xfrm>
                    <a:prstGeom prst="rect">
                      <a:avLst/>
                    </a:prstGeom>
                    <a:ln>
                      <a:solidFill>
                        <a:schemeClr val="tx1"/>
                      </a:solidFill>
                    </a:ln>
                  </pic:spPr>
                </pic:pic>
              </a:graphicData>
            </a:graphic>
          </wp:inline>
        </w:drawing>
      </w:r>
    </w:p>
    <w:p w14:paraId="6B166577" w14:textId="77777777" w:rsidR="0017187E" w:rsidRPr="00697A38" w:rsidRDefault="0017187E" w:rsidP="002E1787">
      <w:pPr>
        <w:pStyle w:val="NIVEL2"/>
        <w:jc w:val="center"/>
      </w:pPr>
      <w:r>
        <w:rPr>
          <w:noProof/>
          <w:lang w:eastAsia="es-PE"/>
        </w:rPr>
        <w:drawing>
          <wp:inline distT="0" distB="0" distL="0" distR="0" wp14:anchorId="13E30686" wp14:editId="2B5D86D7">
            <wp:extent cx="4839553" cy="3888427"/>
            <wp:effectExtent l="19050" t="19050" r="18415" b="17145"/>
            <wp:docPr id="1106" name="Imagen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842605" cy="3890879"/>
                    </a:xfrm>
                    <a:prstGeom prst="rect">
                      <a:avLst/>
                    </a:prstGeom>
                    <a:ln>
                      <a:solidFill>
                        <a:schemeClr val="tx1"/>
                      </a:solidFill>
                    </a:ln>
                  </pic:spPr>
                </pic:pic>
              </a:graphicData>
            </a:graphic>
          </wp:inline>
        </w:drawing>
      </w:r>
    </w:p>
    <w:p w14:paraId="553F872E" w14:textId="77777777" w:rsidR="0017187E" w:rsidRPr="00697A38" w:rsidRDefault="0017187E" w:rsidP="0017187E">
      <w:pPr>
        <w:pStyle w:val="NIVEL2"/>
        <w:rPr>
          <w:rFonts w:eastAsia="Calibri" w:cs="Arial"/>
          <w:b w:val="0"/>
          <w:szCs w:val="22"/>
          <w:lang w:val="es-ES"/>
        </w:rPr>
      </w:pPr>
      <w:r w:rsidRPr="00697A38">
        <w:rPr>
          <w:rFonts w:eastAsia="Calibri" w:cs="Arial"/>
          <w:b w:val="0"/>
          <w:szCs w:val="22"/>
          <w:lang w:val="es-ES"/>
        </w:rPr>
        <w:lastRenderedPageBreak/>
        <w:t>En la siguiente figura se muestra el detalle final del acero de refuerzo.</w:t>
      </w:r>
    </w:p>
    <w:p w14:paraId="0131E0C8" w14:textId="77777777" w:rsidR="0017187E" w:rsidRPr="00697A38" w:rsidRDefault="0017187E" w:rsidP="0017187E">
      <w:pPr>
        <w:jc w:val="center"/>
      </w:pPr>
      <w:r>
        <w:rPr>
          <w:noProof/>
          <w:lang w:eastAsia="es-PE"/>
        </w:rPr>
        <w:drawing>
          <wp:inline distT="0" distB="0" distL="0" distR="0" wp14:anchorId="0775C167" wp14:editId="4B894D75">
            <wp:extent cx="5400040" cy="3580765"/>
            <wp:effectExtent l="0" t="0" r="0" b="635"/>
            <wp:docPr id="1107" name="Imagen 1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400040" cy="3580765"/>
                    </a:xfrm>
                    <a:prstGeom prst="rect">
                      <a:avLst/>
                    </a:prstGeom>
                  </pic:spPr>
                </pic:pic>
              </a:graphicData>
            </a:graphic>
          </wp:inline>
        </w:drawing>
      </w:r>
    </w:p>
    <w:p w14:paraId="71890FCD" w14:textId="77777777" w:rsidR="0017187E" w:rsidRPr="007450A1" w:rsidRDefault="0017187E" w:rsidP="0017187E">
      <w:pPr>
        <w:pStyle w:val="TEXGRAL"/>
        <w:spacing w:after="0"/>
        <w:jc w:val="center"/>
        <w:rPr>
          <w:bCs/>
          <w:i/>
          <w:iCs/>
          <w:sz w:val="20"/>
          <w:szCs w:val="20"/>
        </w:rPr>
      </w:pPr>
      <w:r w:rsidRPr="00697A38">
        <w:rPr>
          <w:bCs/>
          <w:i/>
          <w:iCs/>
          <w:sz w:val="20"/>
          <w:szCs w:val="20"/>
        </w:rPr>
        <w:t>Detalle de acero de refuerzo en Placa PL-</w:t>
      </w:r>
      <w:r>
        <w:rPr>
          <w:bCs/>
          <w:i/>
          <w:iCs/>
          <w:sz w:val="20"/>
          <w:szCs w:val="20"/>
        </w:rPr>
        <w:t>1</w:t>
      </w:r>
      <w:r w:rsidRPr="00697A38">
        <w:rPr>
          <w:bCs/>
          <w:i/>
          <w:iCs/>
          <w:sz w:val="20"/>
          <w:szCs w:val="20"/>
        </w:rPr>
        <w:t xml:space="preserve"> diseñada</w:t>
      </w:r>
    </w:p>
    <w:p w14:paraId="57117280" w14:textId="77777777" w:rsidR="0017187E" w:rsidRPr="0017187E" w:rsidRDefault="0017187E" w:rsidP="00061AE6">
      <w:pPr>
        <w:rPr>
          <w:rFonts w:ascii="Arial" w:hAnsi="Arial" w:cs="Arial"/>
          <w:b/>
          <w:bCs/>
          <w:lang w:val="es-PE"/>
        </w:rPr>
      </w:pPr>
    </w:p>
    <w:p w14:paraId="6A6473FF" w14:textId="30E5F071" w:rsidR="00061AE6" w:rsidRDefault="00061AE6" w:rsidP="00061AE6">
      <w:pPr>
        <w:rPr>
          <w:rFonts w:ascii="Arial" w:hAnsi="Arial" w:cs="Arial"/>
          <w:b/>
          <w:bCs/>
        </w:rPr>
      </w:pPr>
      <w:r>
        <w:rPr>
          <w:rFonts w:ascii="Arial" w:hAnsi="Arial" w:cs="Arial"/>
          <w:b/>
          <w:bCs/>
        </w:rPr>
        <w:t>1.</w:t>
      </w:r>
      <w:r w:rsidR="0017187E">
        <w:rPr>
          <w:rFonts w:ascii="Arial" w:hAnsi="Arial" w:cs="Arial"/>
          <w:b/>
          <w:bCs/>
        </w:rPr>
        <w:t>5</w:t>
      </w:r>
      <w:r>
        <w:rPr>
          <w:rFonts w:ascii="Arial" w:hAnsi="Arial" w:cs="Arial"/>
          <w:b/>
          <w:bCs/>
        </w:rPr>
        <w:t xml:space="preserve">. </w:t>
      </w:r>
      <w:r w:rsidRPr="00C16B11">
        <w:rPr>
          <w:rFonts w:ascii="Arial" w:hAnsi="Arial" w:cs="Arial"/>
          <w:b/>
          <w:bCs/>
        </w:rPr>
        <w:t>Diseño de losas de techo</w:t>
      </w:r>
    </w:p>
    <w:p w14:paraId="33BCBC85" w14:textId="77777777" w:rsidR="00743BD8" w:rsidRPr="0044687E" w:rsidRDefault="00743BD8" w:rsidP="00743BD8">
      <w:pPr>
        <w:pStyle w:val="Prrafodelista"/>
        <w:spacing w:after="200" w:line="276" w:lineRule="auto"/>
        <w:ind w:left="480"/>
        <w:rPr>
          <w:rFonts w:ascii="Arial" w:hAnsi="Arial" w:cs="Arial"/>
          <w:bCs/>
          <w:lang w:eastAsia="es-PE"/>
        </w:rPr>
      </w:pPr>
      <w:r w:rsidRPr="0044687E">
        <w:rPr>
          <w:rFonts w:ascii="Arial" w:hAnsi="Arial" w:cs="Arial"/>
          <w:bCs/>
          <w:lang w:eastAsia="es-PE"/>
        </w:rPr>
        <w:t>Datos:</w:t>
      </w:r>
    </w:p>
    <w:p w14:paraId="6A9903E5" w14:textId="77777777" w:rsidR="00743BD8" w:rsidRPr="0044687E" w:rsidRDefault="00743BD8" w:rsidP="00743BD8">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Losa maciza </w:t>
      </w:r>
    </w:p>
    <w:p w14:paraId="0B375045" w14:textId="77777777" w:rsidR="00743BD8" w:rsidRPr="0044687E" w:rsidRDefault="00743BD8" w:rsidP="00743BD8">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Espesor e=0.20m </w:t>
      </w:r>
    </w:p>
    <w:p w14:paraId="640F2601" w14:textId="44E4F804" w:rsidR="00743BD8" w:rsidRDefault="00743BD8" w:rsidP="00743BD8">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Malla colocada = Ф3/8” @ 0.20m </w:t>
      </w:r>
      <w:proofErr w:type="spellStart"/>
      <w:r w:rsidRPr="0044687E">
        <w:rPr>
          <w:rFonts w:ascii="Arial" w:hAnsi="Arial" w:cs="Arial"/>
          <w:bCs/>
          <w:lang w:eastAsia="es-PE"/>
        </w:rPr>
        <w:t>sup</w:t>
      </w:r>
      <w:proofErr w:type="spellEnd"/>
      <w:r w:rsidRPr="0044687E">
        <w:rPr>
          <w:rFonts w:ascii="Arial" w:hAnsi="Arial" w:cs="Arial"/>
          <w:bCs/>
          <w:lang w:eastAsia="es-PE"/>
        </w:rPr>
        <w:t xml:space="preserve">. </w:t>
      </w:r>
      <w:proofErr w:type="spellStart"/>
      <w:r w:rsidRPr="0044687E">
        <w:rPr>
          <w:rFonts w:ascii="Arial" w:hAnsi="Arial" w:cs="Arial"/>
          <w:bCs/>
          <w:lang w:eastAsia="es-PE"/>
        </w:rPr>
        <w:t>e</w:t>
      </w:r>
      <w:proofErr w:type="spellEnd"/>
      <w:r w:rsidRPr="0044687E">
        <w:rPr>
          <w:rFonts w:ascii="Arial" w:hAnsi="Arial" w:cs="Arial"/>
          <w:bCs/>
          <w:lang w:eastAsia="es-PE"/>
        </w:rPr>
        <w:t xml:space="preserve"> </w:t>
      </w:r>
      <w:proofErr w:type="spellStart"/>
      <w:r w:rsidRPr="0044687E">
        <w:rPr>
          <w:rFonts w:ascii="Arial" w:hAnsi="Arial" w:cs="Arial"/>
          <w:bCs/>
          <w:lang w:eastAsia="es-PE"/>
        </w:rPr>
        <w:t>inf</w:t>
      </w:r>
      <w:proofErr w:type="spellEnd"/>
      <w:r w:rsidRPr="0044687E">
        <w:rPr>
          <w:rFonts w:ascii="Arial" w:hAnsi="Arial" w:cs="Arial"/>
          <w:bCs/>
          <w:lang w:eastAsia="es-PE"/>
        </w:rPr>
        <w:t>.</w:t>
      </w:r>
    </w:p>
    <w:p w14:paraId="1F0B812E" w14:textId="77777777" w:rsidR="00743BD8" w:rsidRPr="0044687E" w:rsidRDefault="00743BD8" w:rsidP="00743BD8">
      <w:pPr>
        <w:pStyle w:val="Prrafodelista"/>
        <w:spacing w:after="0" w:line="276" w:lineRule="auto"/>
        <w:ind w:left="480"/>
        <w:rPr>
          <w:rFonts w:ascii="Arial" w:hAnsi="Arial" w:cs="Arial"/>
          <w:bCs/>
          <w:lang w:eastAsia="es-PE"/>
        </w:rPr>
      </w:pPr>
    </w:p>
    <w:p w14:paraId="26802C0C" w14:textId="77777777" w:rsidR="002E1787" w:rsidRDefault="002E1787" w:rsidP="00061AE6">
      <w:pPr>
        <w:rPr>
          <w:rFonts w:ascii="Arial" w:hAnsi="Arial" w:cs="Arial"/>
          <w:bCs/>
          <w:u w:val="single"/>
          <w:lang w:eastAsia="es-PE"/>
        </w:rPr>
      </w:pPr>
    </w:p>
    <w:p w14:paraId="46F92070" w14:textId="77777777" w:rsidR="002E1787" w:rsidRDefault="002E1787" w:rsidP="00061AE6">
      <w:pPr>
        <w:rPr>
          <w:rFonts w:ascii="Arial" w:hAnsi="Arial" w:cs="Arial"/>
          <w:bCs/>
          <w:u w:val="single"/>
          <w:lang w:eastAsia="es-PE"/>
        </w:rPr>
      </w:pPr>
    </w:p>
    <w:p w14:paraId="617E62F6" w14:textId="77777777" w:rsidR="002E1787" w:rsidRDefault="002E1787" w:rsidP="00061AE6">
      <w:pPr>
        <w:rPr>
          <w:rFonts w:ascii="Arial" w:hAnsi="Arial" w:cs="Arial"/>
          <w:bCs/>
          <w:u w:val="single"/>
          <w:lang w:eastAsia="es-PE"/>
        </w:rPr>
      </w:pPr>
    </w:p>
    <w:p w14:paraId="5AE8161E" w14:textId="77777777" w:rsidR="002E1787" w:rsidRDefault="002E1787" w:rsidP="00061AE6">
      <w:pPr>
        <w:rPr>
          <w:rFonts w:ascii="Arial" w:hAnsi="Arial" w:cs="Arial"/>
          <w:bCs/>
          <w:u w:val="single"/>
          <w:lang w:eastAsia="es-PE"/>
        </w:rPr>
      </w:pPr>
    </w:p>
    <w:p w14:paraId="25D24446" w14:textId="77777777" w:rsidR="002E1787" w:rsidRDefault="002E1787" w:rsidP="00061AE6">
      <w:pPr>
        <w:rPr>
          <w:rFonts w:ascii="Arial" w:hAnsi="Arial" w:cs="Arial"/>
          <w:bCs/>
          <w:u w:val="single"/>
          <w:lang w:eastAsia="es-PE"/>
        </w:rPr>
      </w:pPr>
    </w:p>
    <w:p w14:paraId="1179E241" w14:textId="77777777" w:rsidR="002E1787" w:rsidRDefault="002E1787" w:rsidP="00061AE6">
      <w:pPr>
        <w:rPr>
          <w:rFonts w:ascii="Arial" w:hAnsi="Arial" w:cs="Arial"/>
          <w:bCs/>
          <w:u w:val="single"/>
          <w:lang w:eastAsia="es-PE"/>
        </w:rPr>
      </w:pPr>
    </w:p>
    <w:p w14:paraId="19982262" w14:textId="77777777" w:rsidR="002E1787" w:rsidRDefault="002E1787" w:rsidP="00061AE6">
      <w:pPr>
        <w:rPr>
          <w:rFonts w:ascii="Arial" w:hAnsi="Arial" w:cs="Arial"/>
          <w:bCs/>
          <w:u w:val="single"/>
          <w:lang w:eastAsia="es-PE"/>
        </w:rPr>
      </w:pPr>
    </w:p>
    <w:p w14:paraId="4ED97C10" w14:textId="77777777" w:rsidR="002E1787" w:rsidRDefault="002E1787" w:rsidP="00061AE6">
      <w:pPr>
        <w:rPr>
          <w:rFonts w:ascii="Arial" w:hAnsi="Arial" w:cs="Arial"/>
          <w:bCs/>
          <w:u w:val="single"/>
          <w:lang w:eastAsia="es-PE"/>
        </w:rPr>
      </w:pPr>
    </w:p>
    <w:p w14:paraId="406A6BE8" w14:textId="7C6BCE62" w:rsidR="00647919" w:rsidRPr="00743BD8" w:rsidRDefault="00743BD8" w:rsidP="00061AE6">
      <w:pPr>
        <w:rPr>
          <w:rFonts w:ascii="Arial" w:hAnsi="Arial" w:cs="Arial"/>
          <w:bCs/>
          <w:u w:val="single"/>
          <w:lang w:eastAsia="es-PE"/>
        </w:rPr>
      </w:pPr>
      <w:r w:rsidRPr="0044687E">
        <w:rPr>
          <w:rFonts w:ascii="Arial" w:hAnsi="Arial" w:cs="Arial"/>
          <w:bCs/>
          <w:u w:val="single"/>
          <w:lang w:eastAsia="es-PE"/>
        </w:rPr>
        <w:lastRenderedPageBreak/>
        <w:t>Diseño por flexión</w:t>
      </w:r>
    </w:p>
    <w:p w14:paraId="05C966AA" w14:textId="092F8362" w:rsidR="00647919" w:rsidRDefault="00E807B3" w:rsidP="00061AE6">
      <w:pPr>
        <w:rPr>
          <w:rFonts w:ascii="Arial" w:hAnsi="Arial" w:cs="Arial"/>
          <w:b/>
          <w:bCs/>
        </w:rPr>
      </w:pPr>
      <w:r>
        <w:rPr>
          <w:noProof/>
        </w:rPr>
        <w:drawing>
          <wp:inline distT="0" distB="0" distL="0" distR="0" wp14:anchorId="4A87521E" wp14:editId="0DE451CA">
            <wp:extent cx="5610225" cy="3411220"/>
            <wp:effectExtent l="19050" t="19050" r="28575" b="17780"/>
            <wp:docPr id="10851" name="Imagen 10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r="1075"/>
                    <a:stretch/>
                  </pic:blipFill>
                  <pic:spPr bwMode="auto">
                    <a:xfrm>
                      <a:off x="0" y="0"/>
                      <a:ext cx="5610225" cy="34112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ECFF86D" w14:textId="2E7B04BC" w:rsidR="0065756E" w:rsidRPr="0065756E" w:rsidRDefault="0065756E" w:rsidP="0065756E">
      <w:pPr>
        <w:jc w:val="center"/>
        <w:rPr>
          <w:noProof/>
        </w:rPr>
      </w:pPr>
      <w:r w:rsidRPr="0044687E">
        <w:rPr>
          <w:i/>
          <w:lang w:eastAsia="ar-SA"/>
        </w:rPr>
        <w:t>Figura: Diagrama de momentos últimos en la dirección X-X (U=1.4CM+1.7CV)</w:t>
      </w:r>
    </w:p>
    <w:p w14:paraId="40C1A512" w14:textId="589EADF8" w:rsidR="00E807B3" w:rsidRDefault="00E807B3" w:rsidP="00061AE6">
      <w:pPr>
        <w:rPr>
          <w:rFonts w:ascii="Arial" w:hAnsi="Arial" w:cs="Arial"/>
          <w:b/>
          <w:bCs/>
        </w:rPr>
      </w:pPr>
      <w:r>
        <w:rPr>
          <w:noProof/>
        </w:rPr>
        <w:drawing>
          <wp:inline distT="0" distB="0" distL="0" distR="0" wp14:anchorId="1ECE75BB" wp14:editId="2F740F09">
            <wp:extent cx="5671185" cy="3428365"/>
            <wp:effectExtent l="19050" t="19050" r="24765" b="19685"/>
            <wp:docPr id="10853" name="Imagen 10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671185" cy="3428365"/>
                    </a:xfrm>
                    <a:prstGeom prst="rect">
                      <a:avLst/>
                    </a:prstGeom>
                    <a:ln>
                      <a:solidFill>
                        <a:schemeClr val="tx1"/>
                      </a:solidFill>
                    </a:ln>
                  </pic:spPr>
                </pic:pic>
              </a:graphicData>
            </a:graphic>
          </wp:inline>
        </w:drawing>
      </w:r>
    </w:p>
    <w:p w14:paraId="373361F4" w14:textId="1862133D" w:rsidR="0065756E" w:rsidRDefault="0065756E" w:rsidP="0065756E">
      <w:pPr>
        <w:jc w:val="center"/>
        <w:rPr>
          <w:i/>
          <w:lang w:eastAsia="ar-SA"/>
        </w:rPr>
      </w:pPr>
      <w:r w:rsidRPr="0044687E">
        <w:rPr>
          <w:i/>
          <w:lang w:eastAsia="ar-SA"/>
        </w:rPr>
        <w:t>Figura: Diagrama de momentos últimos en la dirección Y-Y (U=1.4CM+1.7CV)</w:t>
      </w:r>
    </w:p>
    <w:p w14:paraId="69DE06B2" w14:textId="031DD619" w:rsidR="0065756E" w:rsidRPr="0044687E" w:rsidRDefault="0065756E" w:rsidP="0065756E">
      <w:pPr>
        <w:spacing w:after="90" w:line="360" w:lineRule="auto"/>
        <w:jc w:val="both"/>
        <w:rPr>
          <w:rFonts w:ascii="Arial" w:hAnsi="Arial" w:cs="Arial"/>
          <w:lang w:eastAsia="es-PE"/>
        </w:rPr>
      </w:pPr>
      <w:r w:rsidRPr="0044687E">
        <w:rPr>
          <w:rFonts w:ascii="Arial" w:hAnsi="Arial" w:cs="Arial"/>
          <w:lang w:eastAsia="es-PE"/>
        </w:rPr>
        <w:lastRenderedPageBreak/>
        <w:t xml:space="preserve">Como podemos apreciar, los diagramas de los momentos últimos </w:t>
      </w:r>
      <w:r w:rsidR="00743BD8">
        <w:rPr>
          <w:rFonts w:ascii="Arial" w:hAnsi="Arial" w:cs="Arial"/>
          <w:lang w:eastAsia="es-PE"/>
        </w:rPr>
        <w:t xml:space="preserve">no </w:t>
      </w:r>
      <w:r w:rsidRPr="0044687E">
        <w:rPr>
          <w:rFonts w:ascii="Arial" w:hAnsi="Arial" w:cs="Arial"/>
          <w:lang w:eastAsia="es-PE"/>
        </w:rPr>
        <w:t xml:space="preserve">sobrepasan la resistencia de diseño Ø Mn= 2.24 </w:t>
      </w:r>
      <w:proofErr w:type="spellStart"/>
      <w:r w:rsidRPr="0044687E">
        <w:rPr>
          <w:rFonts w:ascii="Arial" w:hAnsi="Arial" w:cs="Arial"/>
          <w:lang w:eastAsia="es-PE"/>
        </w:rPr>
        <w:t>tn.m</w:t>
      </w:r>
      <w:proofErr w:type="spellEnd"/>
      <w:r w:rsidRPr="0044687E">
        <w:rPr>
          <w:rFonts w:ascii="Arial" w:hAnsi="Arial" w:cs="Arial"/>
          <w:lang w:eastAsia="es-PE"/>
        </w:rPr>
        <w:t xml:space="preserve">, por lo que </w:t>
      </w:r>
      <w:r w:rsidR="00743BD8">
        <w:rPr>
          <w:rFonts w:ascii="Arial" w:hAnsi="Arial" w:cs="Arial"/>
          <w:lang w:eastAsia="es-PE"/>
        </w:rPr>
        <w:t xml:space="preserve">no se </w:t>
      </w:r>
      <w:r w:rsidRPr="0044687E">
        <w:rPr>
          <w:rFonts w:ascii="Arial" w:hAnsi="Arial" w:cs="Arial"/>
          <w:lang w:eastAsia="es-PE"/>
        </w:rPr>
        <w:t>coloca</w:t>
      </w:r>
      <w:r w:rsidR="00743BD8">
        <w:rPr>
          <w:rFonts w:ascii="Arial" w:hAnsi="Arial" w:cs="Arial"/>
          <w:lang w:eastAsia="es-PE"/>
        </w:rPr>
        <w:t>n</w:t>
      </w:r>
      <w:r w:rsidRPr="0044687E">
        <w:rPr>
          <w:rFonts w:ascii="Arial" w:hAnsi="Arial" w:cs="Arial"/>
          <w:lang w:eastAsia="es-PE"/>
        </w:rPr>
        <w:t xml:space="preserve"> bastones adicionales. </w:t>
      </w:r>
    </w:p>
    <w:p w14:paraId="05B3C764" w14:textId="77777777" w:rsidR="0065756E" w:rsidRPr="0044687E" w:rsidRDefault="0065756E" w:rsidP="0065756E">
      <w:pPr>
        <w:rPr>
          <w:rFonts w:ascii="Arial" w:hAnsi="Arial" w:cs="Arial"/>
          <w:bCs/>
          <w:u w:val="single"/>
          <w:lang w:eastAsia="es-PE"/>
        </w:rPr>
      </w:pPr>
      <w:r w:rsidRPr="0044687E">
        <w:rPr>
          <w:rFonts w:ascii="Arial" w:hAnsi="Arial" w:cs="Arial"/>
          <w:bCs/>
          <w:u w:val="single"/>
          <w:lang w:eastAsia="es-PE"/>
        </w:rPr>
        <w:t>Diseño por cortante</w:t>
      </w:r>
    </w:p>
    <w:p w14:paraId="30A2EC70" w14:textId="04CD5C32" w:rsidR="0065756E" w:rsidRDefault="0065756E" w:rsidP="002E1787">
      <w:pPr>
        <w:jc w:val="center"/>
        <w:rPr>
          <w:rFonts w:ascii="Arial" w:hAnsi="Arial" w:cs="Arial"/>
          <w:b/>
          <w:bCs/>
        </w:rPr>
      </w:pPr>
      <w:r w:rsidRPr="0065756E">
        <w:rPr>
          <w:noProof/>
        </w:rPr>
        <w:drawing>
          <wp:inline distT="0" distB="0" distL="0" distR="0" wp14:anchorId="3E621943" wp14:editId="62D391D5">
            <wp:extent cx="5460526" cy="3298572"/>
            <wp:effectExtent l="19050" t="19050" r="26035" b="16510"/>
            <wp:docPr id="10854" name="Imagen 10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471923" cy="3305457"/>
                    </a:xfrm>
                    <a:prstGeom prst="rect">
                      <a:avLst/>
                    </a:prstGeom>
                    <a:ln>
                      <a:solidFill>
                        <a:schemeClr val="tx1"/>
                      </a:solidFill>
                    </a:ln>
                  </pic:spPr>
                </pic:pic>
              </a:graphicData>
            </a:graphic>
          </wp:inline>
        </w:drawing>
      </w:r>
    </w:p>
    <w:p w14:paraId="55569AA4" w14:textId="02D936B4" w:rsidR="0065756E" w:rsidRDefault="0065756E" w:rsidP="0065756E">
      <w:pPr>
        <w:jc w:val="center"/>
        <w:rPr>
          <w:rFonts w:ascii="Arial" w:hAnsi="Arial" w:cs="Arial"/>
          <w:b/>
          <w:bCs/>
        </w:rPr>
      </w:pPr>
      <w:r w:rsidRPr="0044687E">
        <w:rPr>
          <w:i/>
          <w:lang w:eastAsia="ar-SA"/>
        </w:rPr>
        <w:t>Figura: Diagrama de fuerzas cortantes en la dirección X-X (U=1.4CM+1.7CV)</w:t>
      </w:r>
    </w:p>
    <w:p w14:paraId="759E9AA9" w14:textId="6B3C7766" w:rsidR="00647919" w:rsidRDefault="0065756E" w:rsidP="002E1787">
      <w:pPr>
        <w:jc w:val="center"/>
        <w:rPr>
          <w:rFonts w:ascii="Arial" w:hAnsi="Arial" w:cs="Arial"/>
          <w:b/>
          <w:bCs/>
        </w:rPr>
      </w:pPr>
      <w:r>
        <w:rPr>
          <w:noProof/>
        </w:rPr>
        <w:drawing>
          <wp:inline distT="0" distB="0" distL="0" distR="0" wp14:anchorId="7F6C1932" wp14:editId="0C1EC8FF">
            <wp:extent cx="5479969" cy="3304180"/>
            <wp:effectExtent l="19050" t="19050" r="26035" b="10795"/>
            <wp:docPr id="10855" name="Imagen 10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514267" cy="3324860"/>
                    </a:xfrm>
                    <a:prstGeom prst="rect">
                      <a:avLst/>
                    </a:prstGeom>
                    <a:ln>
                      <a:solidFill>
                        <a:schemeClr val="tx1"/>
                      </a:solidFill>
                    </a:ln>
                  </pic:spPr>
                </pic:pic>
              </a:graphicData>
            </a:graphic>
          </wp:inline>
        </w:drawing>
      </w:r>
    </w:p>
    <w:p w14:paraId="43C7697C" w14:textId="77777777" w:rsidR="0065756E" w:rsidRPr="0044687E" w:rsidRDefault="0065756E" w:rsidP="0065756E">
      <w:pPr>
        <w:jc w:val="center"/>
        <w:rPr>
          <w:i/>
          <w:lang w:eastAsia="ar-SA"/>
        </w:rPr>
      </w:pPr>
      <w:r w:rsidRPr="0044687E">
        <w:rPr>
          <w:i/>
          <w:lang w:eastAsia="ar-SA"/>
        </w:rPr>
        <w:t>Figura: Diagrama de fuerzas cortantes en la dirección Y-Y (U=1.4CM+1.7CV)</w:t>
      </w:r>
    </w:p>
    <w:p w14:paraId="17C61C97" w14:textId="77777777" w:rsidR="0065756E" w:rsidRPr="007F4601" w:rsidRDefault="0065756E" w:rsidP="0065756E">
      <w:pPr>
        <w:spacing w:after="90" w:line="360" w:lineRule="auto"/>
        <w:jc w:val="both"/>
        <w:rPr>
          <w:rFonts w:ascii="Arial" w:hAnsi="Arial" w:cs="Arial"/>
          <w:sz w:val="20"/>
          <w:szCs w:val="20"/>
        </w:rPr>
      </w:pPr>
      <w:r w:rsidRPr="0044687E">
        <w:rPr>
          <w:rFonts w:ascii="Arial" w:hAnsi="Arial" w:cs="Arial"/>
          <w:lang w:eastAsia="es-PE"/>
        </w:rPr>
        <w:lastRenderedPageBreak/>
        <w:t xml:space="preserve">Como podemos apreciar las cortantes últimas son menores que la resistencia del concreto al corte </w:t>
      </w:r>
      <m:oMath>
        <m:r>
          <m:rPr>
            <m:sty m:val="p"/>
          </m:rPr>
          <w:rPr>
            <w:rFonts w:ascii="Cambria Math" w:hAnsi="Cambria Math" w:cs="Arial"/>
            <w:lang w:eastAsia="es-PE"/>
          </w:rPr>
          <m:t xml:space="preserve">∅Vc=12.82 ton/m </m:t>
        </m:r>
      </m:oMath>
      <w:r w:rsidRPr="0044687E">
        <w:rPr>
          <w:rFonts w:ascii="Arial" w:hAnsi="Arial" w:cs="Arial"/>
          <w:lang w:eastAsia="es-PE"/>
        </w:rPr>
        <w:t>, por lo que el peralte de e=0.20m de la losa maciza es adecuado.</w:t>
      </w:r>
      <w:r>
        <w:rPr>
          <w:rFonts w:ascii="Arial" w:hAnsi="Arial" w:cs="Arial"/>
          <w:sz w:val="20"/>
          <w:szCs w:val="20"/>
        </w:rPr>
        <w:t xml:space="preserve"> </w:t>
      </w:r>
    </w:p>
    <w:p w14:paraId="0ACAD008" w14:textId="2F8846C0" w:rsidR="00061AE6" w:rsidRPr="00061AE6" w:rsidRDefault="00E847D2" w:rsidP="009D5DBC">
      <w:pPr>
        <w:pStyle w:val="Prrafodelista"/>
        <w:numPr>
          <w:ilvl w:val="0"/>
          <w:numId w:val="25"/>
        </w:numPr>
        <w:tabs>
          <w:tab w:val="left" w:pos="1500"/>
        </w:tabs>
        <w:spacing w:before="240" w:line="360" w:lineRule="auto"/>
        <w:jc w:val="both"/>
        <w:rPr>
          <w:rFonts w:ascii="Arial" w:eastAsia="Times New Roman" w:hAnsi="Arial" w:cs="Arial"/>
          <w:b/>
          <w:sz w:val="24"/>
          <w:szCs w:val="24"/>
          <w:lang w:eastAsia="ar-SA"/>
        </w:rPr>
      </w:pPr>
      <w:r w:rsidRPr="00E847D2">
        <w:rPr>
          <w:rFonts w:ascii="Arial" w:eastAsia="Times New Roman" w:hAnsi="Arial" w:cs="Arial"/>
          <w:b/>
          <w:sz w:val="24"/>
          <w:szCs w:val="24"/>
          <w:lang w:eastAsia="ar-SA"/>
        </w:rPr>
        <w:t>Edificación complementaria “</w:t>
      </w:r>
      <w:r w:rsidR="00061AE6">
        <w:rPr>
          <w:rFonts w:ascii="Arial" w:eastAsia="Times New Roman" w:hAnsi="Arial" w:cs="Arial"/>
          <w:b/>
          <w:sz w:val="24"/>
          <w:szCs w:val="24"/>
          <w:lang w:eastAsia="ar-SA"/>
        </w:rPr>
        <w:t>Talleres</w:t>
      </w:r>
      <w:r w:rsidRPr="00E847D2">
        <w:rPr>
          <w:rFonts w:ascii="Arial" w:eastAsia="Times New Roman" w:hAnsi="Arial" w:cs="Arial"/>
          <w:b/>
          <w:sz w:val="24"/>
          <w:szCs w:val="24"/>
          <w:lang w:eastAsia="ar-SA"/>
        </w:rPr>
        <w:t>”</w:t>
      </w:r>
    </w:p>
    <w:p w14:paraId="277EFB9C" w14:textId="77777777" w:rsidR="007274FD" w:rsidRDefault="00061AE6" w:rsidP="007274FD">
      <w:pPr>
        <w:rPr>
          <w:rFonts w:ascii="Arial" w:hAnsi="Arial" w:cs="Arial"/>
          <w:b/>
          <w:bCs/>
        </w:rPr>
      </w:pPr>
      <w:r>
        <w:rPr>
          <w:rFonts w:ascii="Arial" w:hAnsi="Arial" w:cs="Arial"/>
          <w:b/>
          <w:bCs/>
        </w:rPr>
        <w:t xml:space="preserve">2.1. </w:t>
      </w:r>
      <w:r w:rsidRPr="00C16B11">
        <w:rPr>
          <w:rFonts w:ascii="Arial" w:hAnsi="Arial" w:cs="Arial"/>
          <w:b/>
          <w:bCs/>
        </w:rPr>
        <w:t xml:space="preserve">Diseño de zapatas </w:t>
      </w:r>
    </w:p>
    <w:p w14:paraId="1B977CBE" w14:textId="15C0FB8D" w:rsidR="007274FD" w:rsidRDefault="007274FD" w:rsidP="007274FD">
      <w:pPr>
        <w:jc w:val="center"/>
        <w:rPr>
          <w:rFonts w:ascii="Arial" w:hAnsi="Arial" w:cs="Arial"/>
          <w:b/>
          <w:bCs/>
        </w:rPr>
      </w:pPr>
      <w:r>
        <w:rPr>
          <w:noProof/>
        </w:rPr>
        <w:lastRenderedPageBreak/>
        <mc:AlternateContent>
          <mc:Choice Requires="wps">
            <w:drawing>
              <wp:anchor distT="0" distB="0" distL="114300" distR="114300" simplePos="0" relativeHeight="252035072" behindDoc="0" locked="0" layoutInCell="1" allowOverlap="1" wp14:anchorId="1D8050FD" wp14:editId="5EAFBE3E">
                <wp:simplePos x="0" y="0"/>
                <wp:positionH relativeFrom="column">
                  <wp:posOffset>1507215</wp:posOffset>
                </wp:positionH>
                <wp:positionV relativeFrom="paragraph">
                  <wp:posOffset>248369</wp:posOffset>
                </wp:positionV>
                <wp:extent cx="1103606" cy="1008979"/>
                <wp:effectExtent l="0" t="0" r="20955" b="20320"/>
                <wp:wrapNone/>
                <wp:docPr id="483" name="Rectángulo 483"/>
                <wp:cNvGraphicFramePr/>
                <a:graphic xmlns:a="http://schemas.openxmlformats.org/drawingml/2006/main">
                  <a:graphicData uri="http://schemas.microsoft.com/office/word/2010/wordprocessingShape">
                    <wps:wsp>
                      <wps:cNvSpPr/>
                      <wps:spPr>
                        <a:xfrm>
                          <a:off x="0" y="0"/>
                          <a:ext cx="1103606" cy="1008979"/>
                        </a:xfrm>
                        <a:prstGeom prst="rect">
                          <a:avLst/>
                        </a:prstGeom>
                        <a:noFill/>
                        <a:ln w="190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B17398" id="Rectángulo 483" o:spid="_x0000_s1026" style="position:absolute;margin-left:118.7pt;margin-top:19.55pt;width:86.9pt;height:79.4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" filled="f" strokecolor="red" strokeweight="1.5pt">
                <v:stroke joinstyle="round"/>
              </v:rect>
            </w:pict>
          </mc:Fallback>
        </mc:AlternateContent>
      </w:r>
      <w:r w:rsidRPr="00570AFB">
        <w:rPr>
          <w:rFonts w:ascii="Arial" w:hAnsi="Arial" w:cs="Arial"/>
          <w:b/>
          <w:bCs/>
          <w:noProof/>
        </w:rPr>
        <w:drawing>
          <wp:inline distT="0" distB="0" distL="0" distR="0" wp14:anchorId="1722438B" wp14:editId="1885D802">
            <wp:extent cx="2913931" cy="7766574"/>
            <wp:effectExtent l="19050" t="19050" r="20320" b="2540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2">
                      <a:extLst>
                        <a:ext uri="{28A0092B-C50C-407E-A947-70E740481C1C}">
                          <a14:useLocalDpi xmlns:a14="http://schemas.microsoft.com/office/drawing/2010/main" val="0"/>
                        </a:ext>
                      </a:extLst>
                    </a:blip>
                    <a:srcRect l="37881" t="4812" r="47533" b="3441"/>
                    <a:stretch/>
                  </pic:blipFill>
                  <pic:spPr bwMode="auto">
                    <a:xfrm>
                      <a:off x="0" y="0"/>
                      <a:ext cx="2921043" cy="778552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D994F34" w14:textId="77777777" w:rsidR="007274FD" w:rsidRPr="00763E18" w:rsidRDefault="007274FD" w:rsidP="007274FD">
      <w:pPr>
        <w:jc w:val="center"/>
        <w:rPr>
          <w:i/>
          <w:lang w:val="es-PE"/>
        </w:rPr>
      </w:pPr>
      <w:r>
        <w:rPr>
          <w:i/>
          <w:lang w:val="es-PE"/>
        </w:rPr>
        <w:t xml:space="preserve">Planta de cimentación: zapata del eje e1-eA </w:t>
      </w:r>
      <w:r w:rsidRPr="00B935C0">
        <w:rPr>
          <w:i/>
          <w:lang w:val="es-PE"/>
        </w:rPr>
        <w:t>a diseñ</w:t>
      </w:r>
      <w:r>
        <w:rPr>
          <w:i/>
          <w:lang w:val="es-PE"/>
        </w:rPr>
        <w:t>a</w:t>
      </w:r>
      <w:r w:rsidRPr="00B935C0">
        <w:rPr>
          <w:i/>
          <w:lang w:val="es-PE"/>
        </w:rPr>
        <w:t>r</w:t>
      </w:r>
    </w:p>
    <w:p w14:paraId="08F434BA" w14:textId="77777777" w:rsidR="007274FD" w:rsidRPr="007274FD" w:rsidRDefault="007274FD" w:rsidP="00061AE6">
      <w:pPr>
        <w:rPr>
          <w:rFonts w:ascii="Arial" w:hAnsi="Arial" w:cs="Arial"/>
          <w:b/>
          <w:bCs/>
          <w:lang w:val="es-PE"/>
        </w:rPr>
      </w:pPr>
    </w:p>
    <w:p w14:paraId="40731B92" w14:textId="69F14C9C" w:rsidR="009B0164" w:rsidRDefault="009B0164" w:rsidP="00061AE6">
      <w:pPr>
        <w:rPr>
          <w:rFonts w:ascii="Arial" w:hAnsi="Arial" w:cs="Arial"/>
          <w:b/>
          <w:bCs/>
        </w:rPr>
      </w:pPr>
      <w:r w:rsidRPr="009B0164">
        <w:rPr>
          <w:noProof/>
        </w:rPr>
        <w:drawing>
          <wp:inline distT="0" distB="0" distL="0" distR="0" wp14:anchorId="1E17C3E0" wp14:editId="35F09783">
            <wp:extent cx="5671185" cy="7110095"/>
            <wp:effectExtent l="19050" t="19050" r="24765" b="14605"/>
            <wp:docPr id="10826" name="Imagen 10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671185" cy="7110095"/>
                    </a:xfrm>
                    <a:prstGeom prst="rect">
                      <a:avLst/>
                    </a:prstGeom>
                    <a:noFill/>
                    <a:ln>
                      <a:solidFill>
                        <a:schemeClr val="tx1"/>
                      </a:solidFill>
                    </a:ln>
                  </pic:spPr>
                </pic:pic>
              </a:graphicData>
            </a:graphic>
          </wp:inline>
        </w:drawing>
      </w:r>
    </w:p>
    <w:p w14:paraId="6914FC93" w14:textId="1B151AB1" w:rsidR="009B0164" w:rsidRDefault="009B0164" w:rsidP="00061AE6">
      <w:pPr>
        <w:rPr>
          <w:rFonts w:ascii="Arial" w:hAnsi="Arial" w:cs="Arial"/>
          <w:b/>
          <w:bCs/>
        </w:rPr>
      </w:pPr>
      <w:r w:rsidRPr="009B0164">
        <w:rPr>
          <w:noProof/>
        </w:rPr>
        <w:lastRenderedPageBreak/>
        <w:drawing>
          <wp:inline distT="0" distB="0" distL="0" distR="0" wp14:anchorId="05D4F027" wp14:editId="7AD76260">
            <wp:extent cx="5671185" cy="4646295"/>
            <wp:effectExtent l="19050" t="19050" r="24765" b="20955"/>
            <wp:docPr id="10827" name="Imagen 10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671185" cy="4646295"/>
                    </a:xfrm>
                    <a:prstGeom prst="rect">
                      <a:avLst/>
                    </a:prstGeom>
                    <a:noFill/>
                    <a:ln>
                      <a:solidFill>
                        <a:schemeClr val="tx1"/>
                      </a:solidFill>
                    </a:ln>
                  </pic:spPr>
                </pic:pic>
              </a:graphicData>
            </a:graphic>
          </wp:inline>
        </w:drawing>
      </w:r>
    </w:p>
    <w:p w14:paraId="13ADA749" w14:textId="1CCE6CCB" w:rsidR="007274FD" w:rsidRDefault="007274FD" w:rsidP="007274FD">
      <w:pPr>
        <w:jc w:val="center"/>
        <w:rPr>
          <w:rFonts w:ascii="Arial" w:hAnsi="Arial" w:cs="Arial"/>
          <w:b/>
          <w:bCs/>
        </w:rPr>
      </w:pPr>
      <w:r w:rsidRPr="007274FD">
        <w:rPr>
          <w:rFonts w:ascii="Arial" w:hAnsi="Arial" w:cs="Arial"/>
          <w:b/>
          <w:bCs/>
          <w:noProof/>
        </w:rPr>
        <w:drawing>
          <wp:inline distT="0" distB="0" distL="0" distR="0" wp14:anchorId="2CE0756A" wp14:editId="780607E5">
            <wp:extent cx="3215856" cy="2526117"/>
            <wp:effectExtent l="19050" t="19050" r="22860" b="26670"/>
            <wp:docPr id="10828" name="Imagen 1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25">
                      <a:extLst>
                        <a:ext uri="{28A0092B-C50C-407E-A947-70E740481C1C}">
                          <a14:useLocalDpi xmlns:a14="http://schemas.microsoft.com/office/drawing/2010/main" val="0"/>
                        </a:ext>
                      </a:extLst>
                    </a:blip>
                    <a:srcRect l="24343" t="11851" r="38091" b="18505"/>
                    <a:stretch/>
                  </pic:blipFill>
                  <pic:spPr bwMode="auto">
                    <a:xfrm>
                      <a:off x="0" y="0"/>
                      <a:ext cx="3235960" cy="254190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F849615" w14:textId="7C6DBACA" w:rsidR="00570AFB" w:rsidRDefault="00570AFB" w:rsidP="00061AE6">
      <w:pPr>
        <w:rPr>
          <w:rFonts w:ascii="Arial" w:hAnsi="Arial" w:cs="Arial"/>
          <w:b/>
          <w:bCs/>
          <w:lang w:val="es-PE"/>
        </w:rPr>
      </w:pPr>
    </w:p>
    <w:p w14:paraId="4AC09401" w14:textId="18A3D869" w:rsidR="004E41CE" w:rsidRPr="007316D3" w:rsidRDefault="004E41CE" w:rsidP="00061AE6">
      <w:pPr>
        <w:rPr>
          <w:rFonts w:ascii="Arial" w:hAnsi="Arial" w:cs="Arial"/>
          <w:b/>
          <w:bCs/>
          <w:lang w:val="es-PE"/>
        </w:rPr>
      </w:pPr>
    </w:p>
    <w:p w14:paraId="26FDAA0D" w14:textId="2CAE1882" w:rsidR="00061AE6" w:rsidRDefault="00061AE6" w:rsidP="00061AE6">
      <w:pPr>
        <w:rPr>
          <w:rFonts w:ascii="Arial" w:hAnsi="Arial" w:cs="Arial"/>
          <w:b/>
          <w:bCs/>
        </w:rPr>
      </w:pPr>
      <w:r>
        <w:rPr>
          <w:rFonts w:ascii="Arial" w:hAnsi="Arial" w:cs="Arial"/>
          <w:b/>
          <w:bCs/>
        </w:rPr>
        <w:lastRenderedPageBreak/>
        <w:t xml:space="preserve">2.2. </w:t>
      </w:r>
      <w:r w:rsidRPr="00C16B11">
        <w:rPr>
          <w:rFonts w:ascii="Arial" w:hAnsi="Arial" w:cs="Arial"/>
          <w:b/>
          <w:bCs/>
        </w:rPr>
        <w:t>Diseño de vigas</w:t>
      </w:r>
    </w:p>
    <w:p w14:paraId="2DEEEE92" w14:textId="15F38772" w:rsidR="00D54C30" w:rsidRDefault="00D54C30" w:rsidP="00D54C30">
      <w:pPr>
        <w:jc w:val="center"/>
        <w:rPr>
          <w:rFonts w:ascii="Arial" w:hAnsi="Arial" w:cs="Arial"/>
          <w:b/>
          <w:bCs/>
          <w:noProof/>
        </w:rPr>
      </w:pPr>
      <w:r>
        <w:rPr>
          <w:noProof/>
        </w:rPr>
        <mc:AlternateContent>
          <mc:Choice Requires="wps">
            <w:drawing>
              <wp:anchor distT="0" distB="0" distL="114300" distR="114300" simplePos="0" relativeHeight="252043264" behindDoc="0" locked="0" layoutInCell="1" allowOverlap="1" wp14:anchorId="17B1E8A2" wp14:editId="24671D56">
                <wp:simplePos x="0" y="0"/>
                <wp:positionH relativeFrom="column">
                  <wp:posOffset>1847215</wp:posOffset>
                </wp:positionH>
                <wp:positionV relativeFrom="paragraph">
                  <wp:posOffset>2917702</wp:posOffset>
                </wp:positionV>
                <wp:extent cx="2067636" cy="382137"/>
                <wp:effectExtent l="0" t="0" r="27940" b="18415"/>
                <wp:wrapNone/>
                <wp:docPr id="1355" name="Rectángulo 1355"/>
                <wp:cNvGraphicFramePr/>
                <a:graphic xmlns:a="http://schemas.openxmlformats.org/drawingml/2006/main">
                  <a:graphicData uri="http://schemas.microsoft.com/office/word/2010/wordprocessingShape">
                    <wps:wsp>
                      <wps:cNvSpPr/>
                      <wps:spPr>
                        <a:xfrm>
                          <a:off x="0" y="0"/>
                          <a:ext cx="2067636" cy="382137"/>
                        </a:xfrm>
                        <a:prstGeom prst="rect">
                          <a:avLst/>
                        </a:prstGeom>
                        <a:noFill/>
                        <a:ln w="190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933B2" id="Rectángulo 1355" o:spid="_x0000_s1026" style="position:absolute;margin-left:145.45pt;margin-top:229.75pt;width:162.8pt;height:30.1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" filled="f" strokecolor="red" strokeweight="1.5pt">
                <v:stroke joinstyle="round"/>
              </v:rect>
            </w:pict>
          </mc:Fallback>
        </mc:AlternateContent>
      </w:r>
      <w:r>
        <w:rPr>
          <w:rFonts w:ascii="Arial" w:hAnsi="Arial" w:cs="Arial"/>
          <w:b/>
          <w:bCs/>
          <w:noProof/>
        </w:rPr>
        <w:t>|</w:t>
      </w:r>
      <w:r w:rsidRPr="00D54C30">
        <w:rPr>
          <w:rFonts w:ascii="Arial" w:hAnsi="Arial" w:cs="Arial"/>
          <w:b/>
          <w:bCs/>
          <w:noProof/>
        </w:rPr>
        <w:drawing>
          <wp:inline distT="0" distB="0" distL="0" distR="0" wp14:anchorId="55F23F3B" wp14:editId="12550EB9">
            <wp:extent cx="2779810" cy="7610048"/>
            <wp:effectExtent l="19050" t="19050" r="20955" b="1016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6">
                      <a:extLst>
                        <a:ext uri="{28A0092B-C50C-407E-A947-70E740481C1C}">
                          <a14:useLocalDpi xmlns:a14="http://schemas.microsoft.com/office/drawing/2010/main" val="0"/>
                        </a:ext>
                      </a:extLst>
                    </a:blip>
                    <a:srcRect l="45597" t="1956" r="41196" b="2080"/>
                    <a:stretch/>
                  </pic:blipFill>
                  <pic:spPr bwMode="auto">
                    <a:xfrm>
                      <a:off x="0" y="0"/>
                      <a:ext cx="2800201" cy="766587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B835F2C" w14:textId="0668FAD3" w:rsidR="00D54C30" w:rsidRDefault="00D54C30" w:rsidP="00D54C30">
      <w:pPr>
        <w:jc w:val="center"/>
        <w:rPr>
          <w:rFonts w:ascii="Arial" w:eastAsia="Times New Roman" w:hAnsi="Arial" w:cs="Arial"/>
          <w:bCs/>
          <w:i/>
          <w:iCs/>
          <w:sz w:val="20"/>
          <w:szCs w:val="20"/>
          <w:lang w:eastAsia="es-ES"/>
        </w:rPr>
      </w:pPr>
      <w:r>
        <w:rPr>
          <w:rFonts w:ascii="Arial" w:eastAsia="Times New Roman" w:hAnsi="Arial" w:cs="Arial"/>
          <w:bCs/>
          <w:i/>
          <w:iCs/>
          <w:sz w:val="20"/>
          <w:szCs w:val="20"/>
          <w:lang w:eastAsia="es-ES"/>
        </w:rPr>
        <w:t xml:space="preserve">Vista en plana de la viga del eje </w:t>
      </w:r>
      <w:r w:rsidR="00EF152A">
        <w:rPr>
          <w:rFonts w:ascii="Arial" w:eastAsia="Times New Roman" w:hAnsi="Arial" w:cs="Arial"/>
          <w:bCs/>
          <w:i/>
          <w:iCs/>
          <w:sz w:val="20"/>
          <w:szCs w:val="20"/>
          <w:lang w:eastAsia="es-ES"/>
        </w:rPr>
        <w:t>e</w:t>
      </w:r>
      <w:r w:rsidR="00B47A7A">
        <w:rPr>
          <w:rFonts w:ascii="Arial" w:eastAsia="Times New Roman" w:hAnsi="Arial" w:cs="Arial"/>
          <w:bCs/>
          <w:i/>
          <w:iCs/>
          <w:sz w:val="20"/>
          <w:szCs w:val="20"/>
          <w:lang w:eastAsia="es-ES"/>
        </w:rPr>
        <w:t>3</w:t>
      </w:r>
      <w:r>
        <w:rPr>
          <w:rFonts w:ascii="Arial" w:eastAsia="Times New Roman" w:hAnsi="Arial" w:cs="Arial"/>
          <w:bCs/>
          <w:i/>
          <w:iCs/>
          <w:sz w:val="20"/>
          <w:szCs w:val="20"/>
          <w:lang w:eastAsia="es-ES"/>
        </w:rPr>
        <w:t xml:space="preserve"> a diseñar</w:t>
      </w:r>
    </w:p>
    <w:p w14:paraId="046B30F2" w14:textId="34E34370" w:rsidR="00B47A7A" w:rsidRDefault="00B47A7A" w:rsidP="00D54C30">
      <w:pPr>
        <w:jc w:val="center"/>
        <w:rPr>
          <w:rFonts w:ascii="Arial" w:hAnsi="Arial" w:cs="Arial"/>
          <w:b/>
          <w:bCs/>
        </w:rPr>
      </w:pPr>
      <w:r>
        <w:rPr>
          <w:noProof/>
        </w:rPr>
        <w:lastRenderedPageBreak/>
        <w:drawing>
          <wp:inline distT="0" distB="0" distL="0" distR="0" wp14:anchorId="5874C00C" wp14:editId="75CE8DD2">
            <wp:extent cx="5671185" cy="3404870"/>
            <wp:effectExtent l="19050" t="19050" r="24765" b="24130"/>
            <wp:docPr id="10876" name="Imagen 10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671185" cy="3404870"/>
                    </a:xfrm>
                    <a:prstGeom prst="rect">
                      <a:avLst/>
                    </a:prstGeom>
                    <a:ln>
                      <a:solidFill>
                        <a:schemeClr val="tx1"/>
                      </a:solidFill>
                    </a:ln>
                  </pic:spPr>
                </pic:pic>
              </a:graphicData>
            </a:graphic>
          </wp:inline>
        </w:drawing>
      </w:r>
    </w:p>
    <w:p w14:paraId="0D9EEE97" w14:textId="4E8C8B79" w:rsidR="00B47A7A" w:rsidRPr="00B47A7A" w:rsidRDefault="00B47A7A" w:rsidP="00B47A7A">
      <w:pPr>
        <w:tabs>
          <w:tab w:val="left" w:pos="1500"/>
        </w:tabs>
        <w:jc w:val="center"/>
        <w:rPr>
          <w:rFonts w:ascii="Arial" w:hAnsi="Arial" w:cs="Arial"/>
          <w:i/>
          <w:sz w:val="20"/>
          <w:szCs w:val="20"/>
        </w:rPr>
      </w:pPr>
      <w:r w:rsidRPr="00681888">
        <w:rPr>
          <w:rFonts w:ascii="Arial" w:hAnsi="Arial" w:cs="Arial"/>
          <w:i/>
          <w:sz w:val="20"/>
          <w:szCs w:val="20"/>
        </w:rPr>
        <w:t xml:space="preserve">Diagrama de momentos últimos del pórtico de la viga </w:t>
      </w:r>
      <w:r>
        <w:rPr>
          <w:rFonts w:ascii="Arial" w:hAnsi="Arial" w:cs="Arial"/>
          <w:i/>
          <w:sz w:val="20"/>
          <w:szCs w:val="20"/>
        </w:rPr>
        <w:t>del eje e3</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40FEA751" w14:textId="3298B62F" w:rsidR="00B47A7A" w:rsidRDefault="00B47A7A" w:rsidP="00D54C30">
      <w:pPr>
        <w:jc w:val="center"/>
        <w:rPr>
          <w:rFonts w:ascii="Arial" w:hAnsi="Arial" w:cs="Arial"/>
          <w:b/>
          <w:bCs/>
        </w:rPr>
      </w:pPr>
      <w:r>
        <w:rPr>
          <w:noProof/>
        </w:rPr>
        <w:drawing>
          <wp:inline distT="0" distB="0" distL="0" distR="0" wp14:anchorId="5CFE4012" wp14:editId="7DD7A1A4">
            <wp:extent cx="5671185" cy="3451225"/>
            <wp:effectExtent l="19050" t="19050" r="24765" b="15875"/>
            <wp:docPr id="10877" name="Imagen 1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671185" cy="3451225"/>
                    </a:xfrm>
                    <a:prstGeom prst="rect">
                      <a:avLst/>
                    </a:prstGeom>
                    <a:ln>
                      <a:solidFill>
                        <a:schemeClr val="tx1"/>
                      </a:solidFill>
                    </a:ln>
                  </pic:spPr>
                </pic:pic>
              </a:graphicData>
            </a:graphic>
          </wp:inline>
        </w:drawing>
      </w:r>
    </w:p>
    <w:p w14:paraId="440FC18B" w14:textId="66E3A74C" w:rsidR="00B47A7A" w:rsidRDefault="00B47A7A" w:rsidP="00B47A7A">
      <w:pPr>
        <w:tabs>
          <w:tab w:val="left" w:pos="1500"/>
        </w:tabs>
        <w:jc w:val="center"/>
        <w:rPr>
          <w:rFonts w:ascii="Arial" w:hAnsi="Arial" w:cs="Arial"/>
          <w:i/>
          <w:sz w:val="20"/>
          <w:szCs w:val="20"/>
        </w:rPr>
      </w:pPr>
      <w:r w:rsidRPr="00681888">
        <w:rPr>
          <w:rFonts w:ascii="Arial" w:hAnsi="Arial" w:cs="Arial"/>
          <w:i/>
          <w:sz w:val="20"/>
          <w:szCs w:val="20"/>
        </w:rPr>
        <w:t xml:space="preserve">Diagrama de </w:t>
      </w:r>
      <w:r>
        <w:rPr>
          <w:rFonts w:ascii="Arial" w:hAnsi="Arial" w:cs="Arial"/>
          <w:i/>
          <w:sz w:val="20"/>
          <w:szCs w:val="20"/>
        </w:rPr>
        <w:t>cortantes</w:t>
      </w:r>
      <w:r w:rsidRPr="00681888">
        <w:rPr>
          <w:rFonts w:ascii="Arial" w:hAnsi="Arial" w:cs="Arial"/>
          <w:i/>
          <w:sz w:val="20"/>
          <w:szCs w:val="20"/>
        </w:rPr>
        <w:t xml:space="preserve"> últim</w:t>
      </w:r>
      <w:r>
        <w:rPr>
          <w:rFonts w:ascii="Arial" w:hAnsi="Arial" w:cs="Arial"/>
          <w:i/>
          <w:sz w:val="20"/>
          <w:szCs w:val="20"/>
        </w:rPr>
        <w:t>a</w:t>
      </w:r>
      <w:r w:rsidRPr="00681888">
        <w:rPr>
          <w:rFonts w:ascii="Arial" w:hAnsi="Arial" w:cs="Arial"/>
          <w:i/>
          <w:sz w:val="20"/>
          <w:szCs w:val="20"/>
        </w:rPr>
        <w:t xml:space="preserve">s del pórtico de la viga </w:t>
      </w:r>
      <w:r>
        <w:rPr>
          <w:rFonts w:ascii="Arial" w:hAnsi="Arial" w:cs="Arial"/>
          <w:i/>
          <w:sz w:val="20"/>
          <w:szCs w:val="20"/>
        </w:rPr>
        <w:t>del eje e3</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4696000D" w14:textId="156DFE73" w:rsidR="00B47A7A" w:rsidRDefault="00B47A7A" w:rsidP="00B47A7A">
      <w:pPr>
        <w:tabs>
          <w:tab w:val="left" w:pos="1500"/>
        </w:tabs>
        <w:jc w:val="center"/>
        <w:rPr>
          <w:rFonts w:ascii="Arial" w:hAnsi="Arial" w:cs="Arial"/>
          <w:i/>
          <w:sz w:val="20"/>
          <w:szCs w:val="20"/>
        </w:rPr>
      </w:pPr>
      <w:r w:rsidRPr="00B47A7A">
        <w:rPr>
          <w:rFonts w:ascii="Arial" w:hAnsi="Arial" w:cs="Arial"/>
          <w:i/>
          <w:noProof/>
          <w:sz w:val="20"/>
          <w:szCs w:val="20"/>
        </w:rPr>
        <w:lastRenderedPageBreak/>
        <w:drawing>
          <wp:inline distT="0" distB="0" distL="0" distR="0" wp14:anchorId="5E644DB7" wp14:editId="43C403CF">
            <wp:extent cx="5568950" cy="2819099"/>
            <wp:effectExtent l="19050" t="19050" r="12700" b="19685"/>
            <wp:docPr id="10878" name="Imagen 1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17571" t="9322" r="29366" b="19384"/>
                    <a:stretch/>
                  </pic:blipFill>
                  <pic:spPr bwMode="auto">
                    <a:xfrm>
                      <a:off x="0" y="0"/>
                      <a:ext cx="5603706" cy="283669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3DC478B" w14:textId="16BBF78F" w:rsidR="00823BB0" w:rsidRDefault="00823BB0" w:rsidP="00823BB0">
      <w:pPr>
        <w:tabs>
          <w:tab w:val="left" w:pos="1500"/>
        </w:tabs>
        <w:jc w:val="center"/>
        <w:rPr>
          <w:rFonts w:ascii="Arial" w:hAnsi="Arial" w:cs="Arial"/>
          <w:sz w:val="20"/>
          <w:szCs w:val="20"/>
        </w:rPr>
      </w:pPr>
      <w:r>
        <w:rPr>
          <w:rFonts w:ascii="Arial" w:hAnsi="Arial" w:cs="Arial"/>
          <w:i/>
          <w:sz w:val="20"/>
          <w:szCs w:val="20"/>
        </w:rPr>
        <w:t>Refuerzo de</w:t>
      </w:r>
      <w:r w:rsidRPr="00681888">
        <w:rPr>
          <w:rFonts w:ascii="Arial" w:hAnsi="Arial" w:cs="Arial"/>
          <w:i/>
          <w:sz w:val="20"/>
          <w:szCs w:val="20"/>
        </w:rPr>
        <w:t xml:space="preserve"> la viga </w:t>
      </w:r>
      <w:r>
        <w:rPr>
          <w:rFonts w:ascii="Arial" w:hAnsi="Arial" w:cs="Arial"/>
          <w:i/>
          <w:sz w:val="20"/>
          <w:szCs w:val="20"/>
        </w:rPr>
        <w:t>del eje e3</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37C74CDB" w14:textId="2A29E0DC" w:rsidR="00823BB0" w:rsidRDefault="00823BB0" w:rsidP="00B47A7A">
      <w:pPr>
        <w:tabs>
          <w:tab w:val="left" w:pos="1500"/>
        </w:tabs>
        <w:jc w:val="center"/>
        <w:rPr>
          <w:rFonts w:ascii="Arial" w:hAnsi="Arial" w:cs="Arial"/>
          <w:i/>
          <w:sz w:val="20"/>
          <w:szCs w:val="20"/>
        </w:rPr>
      </w:pPr>
      <w:r w:rsidRPr="00823BB0">
        <w:rPr>
          <w:rFonts w:ascii="Arial" w:hAnsi="Arial" w:cs="Arial"/>
          <w:i/>
          <w:noProof/>
          <w:sz w:val="20"/>
          <w:szCs w:val="20"/>
        </w:rPr>
        <w:drawing>
          <wp:inline distT="0" distB="0" distL="0" distR="0" wp14:anchorId="21ACCCF6" wp14:editId="2B2A38A3">
            <wp:extent cx="3514343" cy="2062234"/>
            <wp:effectExtent l="19050" t="19050" r="10160" b="14605"/>
            <wp:docPr id="10879" name="Imagen 1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26839" t="17888" r="35024" b="22716"/>
                    <a:stretch/>
                  </pic:blipFill>
                  <pic:spPr bwMode="auto">
                    <a:xfrm>
                      <a:off x="0" y="0"/>
                      <a:ext cx="3532236" cy="207273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70C9F52" w14:textId="52B0A9C3" w:rsidR="00823BB0" w:rsidRDefault="00823BB0" w:rsidP="00823BB0">
      <w:pPr>
        <w:tabs>
          <w:tab w:val="left" w:pos="1500"/>
        </w:tabs>
        <w:jc w:val="center"/>
        <w:rPr>
          <w:rFonts w:ascii="Arial" w:hAnsi="Arial" w:cs="Arial"/>
          <w:sz w:val="20"/>
          <w:szCs w:val="20"/>
        </w:rPr>
      </w:pPr>
      <w:r>
        <w:rPr>
          <w:rFonts w:ascii="Arial" w:hAnsi="Arial" w:cs="Arial"/>
          <w:i/>
          <w:sz w:val="20"/>
          <w:szCs w:val="20"/>
        </w:rPr>
        <w:t>Sección de</w:t>
      </w:r>
      <w:r w:rsidRPr="00681888">
        <w:rPr>
          <w:rFonts w:ascii="Arial" w:hAnsi="Arial" w:cs="Arial"/>
          <w:i/>
          <w:sz w:val="20"/>
          <w:szCs w:val="20"/>
        </w:rPr>
        <w:t xml:space="preserve"> la viga </w:t>
      </w:r>
      <w:r>
        <w:rPr>
          <w:rFonts w:ascii="Arial" w:hAnsi="Arial" w:cs="Arial"/>
          <w:i/>
          <w:sz w:val="20"/>
          <w:szCs w:val="20"/>
        </w:rPr>
        <w:t>del eje e3</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23A412F8" w14:textId="77777777" w:rsidR="00823BB0" w:rsidRPr="00681888" w:rsidRDefault="00823BB0" w:rsidP="00B47A7A">
      <w:pPr>
        <w:tabs>
          <w:tab w:val="left" w:pos="1500"/>
        </w:tabs>
        <w:jc w:val="center"/>
        <w:rPr>
          <w:rFonts w:ascii="Arial" w:hAnsi="Arial" w:cs="Arial"/>
          <w:i/>
          <w:sz w:val="20"/>
          <w:szCs w:val="20"/>
        </w:rPr>
      </w:pPr>
    </w:p>
    <w:p w14:paraId="27920550" w14:textId="6983D0AD" w:rsidR="00B47A7A" w:rsidRDefault="00136591" w:rsidP="00D54C30">
      <w:pPr>
        <w:jc w:val="center"/>
        <w:rPr>
          <w:rFonts w:ascii="Arial" w:hAnsi="Arial" w:cs="Arial"/>
          <w:b/>
          <w:bCs/>
        </w:rPr>
      </w:pPr>
      <w:r w:rsidRPr="00136591">
        <w:rPr>
          <w:noProof/>
        </w:rPr>
        <w:lastRenderedPageBreak/>
        <w:drawing>
          <wp:inline distT="0" distB="0" distL="0" distR="0" wp14:anchorId="523F63CC" wp14:editId="6B08FF27">
            <wp:extent cx="7933752" cy="1626548"/>
            <wp:effectExtent l="10477" t="27623" r="20638" b="20637"/>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rot="16200000">
                      <a:off x="0" y="0"/>
                      <a:ext cx="8010829" cy="1642350"/>
                    </a:xfrm>
                    <a:prstGeom prst="rect">
                      <a:avLst/>
                    </a:prstGeom>
                    <a:noFill/>
                    <a:ln>
                      <a:solidFill>
                        <a:schemeClr val="tx1"/>
                      </a:solidFill>
                    </a:ln>
                  </pic:spPr>
                </pic:pic>
              </a:graphicData>
            </a:graphic>
          </wp:inline>
        </w:drawing>
      </w:r>
      <w:r w:rsidR="00D12963" w:rsidRPr="00D12963">
        <w:rPr>
          <w:rFonts w:ascii="Arial" w:hAnsi="Arial" w:cs="Arial"/>
          <w:b/>
          <w:bCs/>
        </w:rPr>
        <w:t xml:space="preserve"> </w:t>
      </w:r>
      <w:r w:rsidR="00D12963" w:rsidRPr="00D12963">
        <w:rPr>
          <w:noProof/>
        </w:rPr>
        <w:drawing>
          <wp:inline distT="0" distB="0" distL="0" distR="0" wp14:anchorId="7B37C98F" wp14:editId="78708AF2">
            <wp:extent cx="7936655" cy="1424528"/>
            <wp:effectExtent l="17462" t="20638" r="25083" b="25082"/>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rot="16200000">
                      <a:off x="0" y="0"/>
                      <a:ext cx="7997343" cy="1435421"/>
                    </a:xfrm>
                    <a:prstGeom prst="rect">
                      <a:avLst/>
                    </a:prstGeom>
                    <a:noFill/>
                    <a:ln>
                      <a:solidFill>
                        <a:schemeClr val="tx1"/>
                      </a:solidFill>
                    </a:ln>
                  </pic:spPr>
                </pic:pic>
              </a:graphicData>
            </a:graphic>
          </wp:inline>
        </w:drawing>
      </w:r>
    </w:p>
    <w:p w14:paraId="1944A38C" w14:textId="1E49DA48" w:rsidR="00D12963" w:rsidRPr="00426B42" w:rsidRDefault="00D12963" w:rsidP="00D12963">
      <w:pPr>
        <w:tabs>
          <w:tab w:val="left" w:pos="1500"/>
        </w:tabs>
        <w:jc w:val="center"/>
        <w:rPr>
          <w:rFonts w:ascii="Arial" w:hAnsi="Arial" w:cs="Arial"/>
          <w:sz w:val="20"/>
          <w:szCs w:val="20"/>
        </w:rPr>
      </w:pPr>
      <w:r>
        <w:rPr>
          <w:rFonts w:ascii="Arial" w:hAnsi="Arial" w:cs="Arial"/>
          <w:i/>
          <w:sz w:val="20"/>
          <w:szCs w:val="20"/>
        </w:rPr>
        <w:t>Diseño por flexión y cortante de</w:t>
      </w:r>
      <w:r w:rsidRPr="00681888">
        <w:rPr>
          <w:rFonts w:ascii="Arial" w:hAnsi="Arial" w:cs="Arial"/>
          <w:i/>
          <w:sz w:val="20"/>
          <w:szCs w:val="20"/>
        </w:rPr>
        <w:t xml:space="preserve"> la viga </w:t>
      </w:r>
      <w:r>
        <w:rPr>
          <w:rFonts w:ascii="Arial" w:hAnsi="Arial" w:cs="Arial"/>
          <w:i/>
          <w:sz w:val="20"/>
          <w:szCs w:val="20"/>
        </w:rPr>
        <w:t>del eje e3</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00E96C7F" w14:textId="77777777" w:rsidR="00D12963" w:rsidRPr="00C16B11" w:rsidRDefault="00D12963" w:rsidP="00D54C30">
      <w:pPr>
        <w:jc w:val="center"/>
        <w:rPr>
          <w:rFonts w:ascii="Arial" w:hAnsi="Arial" w:cs="Arial"/>
          <w:b/>
          <w:bCs/>
        </w:rPr>
      </w:pPr>
    </w:p>
    <w:p w14:paraId="6C717BE7" w14:textId="52E7A053" w:rsidR="00061AE6" w:rsidRDefault="00061AE6" w:rsidP="00061AE6">
      <w:pPr>
        <w:rPr>
          <w:rFonts w:ascii="Arial" w:hAnsi="Arial" w:cs="Arial"/>
          <w:b/>
          <w:bCs/>
        </w:rPr>
      </w:pPr>
      <w:r>
        <w:rPr>
          <w:rFonts w:ascii="Arial" w:hAnsi="Arial" w:cs="Arial"/>
          <w:b/>
          <w:bCs/>
        </w:rPr>
        <w:t xml:space="preserve">2.3. </w:t>
      </w:r>
      <w:r w:rsidRPr="00C16B11">
        <w:rPr>
          <w:rFonts w:ascii="Arial" w:hAnsi="Arial" w:cs="Arial"/>
          <w:b/>
          <w:bCs/>
        </w:rPr>
        <w:t>Diseño de columnas</w:t>
      </w:r>
    </w:p>
    <w:p w14:paraId="30B2FEBA" w14:textId="77777777" w:rsidR="00F17A32" w:rsidRPr="0062784D" w:rsidRDefault="00F17A32" w:rsidP="00F17A32">
      <w:pPr>
        <w:rPr>
          <w:rFonts w:ascii="Arial" w:hAnsi="Arial" w:cs="Arial"/>
          <w:u w:val="single"/>
        </w:rPr>
      </w:pPr>
      <w:r w:rsidRPr="0062784D">
        <w:rPr>
          <w:rFonts w:ascii="Arial" w:hAnsi="Arial" w:cs="Arial"/>
          <w:u w:val="single"/>
        </w:rPr>
        <w:t xml:space="preserve">Diseño por </w:t>
      </w:r>
      <w:proofErr w:type="spellStart"/>
      <w:r>
        <w:rPr>
          <w:rFonts w:ascii="Arial" w:hAnsi="Arial" w:cs="Arial"/>
          <w:u w:val="single"/>
        </w:rPr>
        <w:t>Flexocompresión</w:t>
      </w:r>
      <w:proofErr w:type="spellEnd"/>
    </w:p>
    <w:p w14:paraId="5DE2EF4C" w14:textId="77777777" w:rsidR="00F17A32" w:rsidRPr="00697A38" w:rsidRDefault="00F17A32" w:rsidP="00F17A32">
      <w:pPr>
        <w:pStyle w:val="NIVEL2"/>
        <w:jc w:val="both"/>
        <w:rPr>
          <w:rFonts w:eastAsia="Calibri" w:cs="Arial"/>
          <w:b w:val="0"/>
          <w:szCs w:val="22"/>
          <w:lang w:val="es-ES"/>
        </w:rPr>
      </w:pPr>
      <w:r w:rsidRPr="00697A38">
        <w:rPr>
          <w:rFonts w:eastAsia="Calibri" w:cs="Arial"/>
          <w:b w:val="0"/>
          <w:szCs w:val="22"/>
          <w:lang w:val="es-ES"/>
        </w:rPr>
        <w:t xml:space="preserve">Se diseñará la columna del eje </w:t>
      </w:r>
      <w:r>
        <w:rPr>
          <w:rFonts w:eastAsia="Calibri" w:cs="Arial"/>
          <w:b w:val="0"/>
          <w:szCs w:val="22"/>
          <w:lang w:val="es-ES"/>
        </w:rPr>
        <w:t>e2</w:t>
      </w:r>
      <w:r w:rsidRPr="00697A38">
        <w:rPr>
          <w:rFonts w:eastAsia="Calibri" w:cs="Arial"/>
          <w:b w:val="0"/>
          <w:szCs w:val="22"/>
          <w:lang w:val="es-ES"/>
        </w:rPr>
        <w:t>/</w:t>
      </w:r>
      <w:proofErr w:type="spellStart"/>
      <w:r>
        <w:rPr>
          <w:rFonts w:eastAsia="Calibri" w:cs="Arial"/>
          <w:b w:val="0"/>
          <w:szCs w:val="22"/>
          <w:lang w:val="es-ES"/>
        </w:rPr>
        <w:t>eA</w:t>
      </w:r>
      <w:proofErr w:type="spellEnd"/>
      <w:r w:rsidRPr="00697A38">
        <w:rPr>
          <w:rFonts w:eastAsia="Calibri" w:cs="Arial"/>
          <w:b w:val="0"/>
          <w:szCs w:val="22"/>
          <w:lang w:val="es-ES"/>
        </w:rPr>
        <w:t xml:space="preserve"> (ver planta). En las siguientes tablas se muestran las cargas provenientes del análisis sísmico dinámico</w:t>
      </w:r>
      <w:r>
        <w:rPr>
          <w:rFonts w:eastAsia="Calibri" w:cs="Arial"/>
          <w:b w:val="0"/>
          <w:szCs w:val="22"/>
          <w:lang w:val="es-ES"/>
        </w:rPr>
        <w:t xml:space="preserve"> y las combinaciones de estas para el diseño.</w:t>
      </w:r>
    </w:p>
    <w:p w14:paraId="66032C9F" w14:textId="77777777" w:rsidR="00F17A32" w:rsidRDefault="00F17A32" w:rsidP="00F17A32">
      <w:pPr>
        <w:pStyle w:val="NIVEL2"/>
        <w:rPr>
          <w:rFonts w:eastAsia="Calibri"/>
          <w:noProof/>
        </w:rPr>
      </w:pPr>
      <w:r w:rsidRPr="002530FB">
        <w:rPr>
          <w:rFonts w:eastAsia="Calibri"/>
          <w:noProof/>
        </w:rPr>
        <w:drawing>
          <wp:inline distT="0" distB="0" distL="0" distR="0" wp14:anchorId="475E4B20" wp14:editId="0774F540">
            <wp:extent cx="5771890" cy="2222205"/>
            <wp:effectExtent l="0" t="0" r="635" b="6985"/>
            <wp:docPr id="1109" name="Imagen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782167" cy="2226162"/>
                    </a:xfrm>
                    <a:prstGeom prst="rect">
                      <a:avLst/>
                    </a:prstGeom>
                    <a:noFill/>
                    <a:ln>
                      <a:noFill/>
                    </a:ln>
                  </pic:spPr>
                </pic:pic>
              </a:graphicData>
            </a:graphic>
          </wp:inline>
        </w:drawing>
      </w:r>
    </w:p>
    <w:p w14:paraId="22D3ACD3" w14:textId="77777777" w:rsidR="00F17A32" w:rsidRPr="00697A38" w:rsidRDefault="00F17A32" w:rsidP="00F17A32">
      <w:pPr>
        <w:pStyle w:val="NIVEL2"/>
        <w:jc w:val="center"/>
        <w:rPr>
          <w:rFonts w:eastAsia="Calibri"/>
        </w:rPr>
      </w:pPr>
      <w:r w:rsidRPr="002530FB">
        <w:rPr>
          <w:rFonts w:eastAsia="Calibri"/>
          <w:noProof/>
        </w:rPr>
        <w:drawing>
          <wp:inline distT="0" distB="0" distL="0" distR="0" wp14:anchorId="2CF15DEF" wp14:editId="42AD70D1">
            <wp:extent cx="3540642" cy="2172803"/>
            <wp:effectExtent l="0" t="0" r="3175" b="0"/>
            <wp:docPr id="1110" name="Imagen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548563" cy="2177664"/>
                    </a:xfrm>
                    <a:prstGeom prst="rect">
                      <a:avLst/>
                    </a:prstGeom>
                    <a:noFill/>
                    <a:ln>
                      <a:noFill/>
                    </a:ln>
                  </pic:spPr>
                </pic:pic>
              </a:graphicData>
            </a:graphic>
          </wp:inline>
        </w:drawing>
      </w:r>
    </w:p>
    <w:p w14:paraId="2D99E50F" w14:textId="77777777" w:rsidR="00F17A32" w:rsidRPr="00697A38" w:rsidRDefault="00F17A32" w:rsidP="00F17A32">
      <w:pPr>
        <w:pStyle w:val="NIVEL2"/>
        <w:jc w:val="center"/>
        <w:rPr>
          <w:noProof/>
        </w:rPr>
      </w:pPr>
      <w:r>
        <w:rPr>
          <w:noProof/>
          <w:lang w:eastAsia="es-PE"/>
        </w:rPr>
        <w:lastRenderedPageBreak/>
        <w:drawing>
          <wp:inline distT="0" distB="0" distL="0" distR="0" wp14:anchorId="12CDD759" wp14:editId="7DCB2780">
            <wp:extent cx="4846955" cy="2755900"/>
            <wp:effectExtent l="0" t="0" r="0" b="6350"/>
            <wp:docPr id="1111" name="Imagen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846955" cy="2755900"/>
                    </a:xfrm>
                    <a:prstGeom prst="rect">
                      <a:avLst/>
                    </a:prstGeom>
                    <a:noFill/>
                  </pic:spPr>
                </pic:pic>
              </a:graphicData>
            </a:graphic>
          </wp:inline>
        </w:drawing>
      </w:r>
    </w:p>
    <w:p w14:paraId="03F53217" w14:textId="77777777" w:rsidR="00F17A32" w:rsidRDefault="00F17A32" w:rsidP="00F17A32">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X-X</w:t>
      </w:r>
    </w:p>
    <w:p w14:paraId="708F5453" w14:textId="77777777" w:rsidR="00F17A32" w:rsidRDefault="00F17A32" w:rsidP="00F17A32">
      <w:pPr>
        <w:pStyle w:val="TEXGRAL"/>
        <w:spacing w:after="0"/>
        <w:jc w:val="center"/>
        <w:rPr>
          <w:i/>
          <w:iCs/>
          <w:sz w:val="20"/>
          <w:szCs w:val="20"/>
        </w:rPr>
      </w:pPr>
      <w:r>
        <w:rPr>
          <w:i/>
          <w:iCs/>
          <w:noProof/>
          <w:sz w:val="20"/>
          <w:szCs w:val="20"/>
          <w:lang w:eastAsia="es-PE"/>
        </w:rPr>
        <w:drawing>
          <wp:inline distT="0" distB="0" distL="0" distR="0" wp14:anchorId="75B76636" wp14:editId="17D92A9E">
            <wp:extent cx="4846955" cy="2755900"/>
            <wp:effectExtent l="0" t="0" r="0" b="6350"/>
            <wp:docPr id="1112" name="Imagen 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846955" cy="2755900"/>
                    </a:xfrm>
                    <a:prstGeom prst="rect">
                      <a:avLst/>
                    </a:prstGeom>
                    <a:noFill/>
                  </pic:spPr>
                </pic:pic>
              </a:graphicData>
            </a:graphic>
          </wp:inline>
        </w:drawing>
      </w:r>
    </w:p>
    <w:p w14:paraId="45A2E84B" w14:textId="77777777" w:rsidR="00F17A32" w:rsidRDefault="00F17A32" w:rsidP="00F17A32">
      <w:pPr>
        <w:pStyle w:val="TEXGRAL"/>
        <w:spacing w:after="0"/>
        <w:jc w:val="center"/>
        <w:rPr>
          <w:i/>
          <w:iCs/>
          <w:sz w:val="20"/>
          <w:szCs w:val="20"/>
        </w:rPr>
      </w:pPr>
      <w:r w:rsidRPr="0035489B">
        <w:rPr>
          <w:i/>
          <w:iCs/>
          <w:sz w:val="20"/>
          <w:szCs w:val="20"/>
        </w:rPr>
        <w:t xml:space="preserve"> </w:t>
      </w: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Y-Y</w:t>
      </w:r>
    </w:p>
    <w:p w14:paraId="15B64DB4" w14:textId="77777777" w:rsidR="00F17A32" w:rsidRPr="001B11F7" w:rsidRDefault="00F17A32" w:rsidP="00F17A32">
      <w:pPr>
        <w:rPr>
          <w:rFonts w:ascii="Arial" w:hAnsi="Arial" w:cs="Arial"/>
          <w:u w:val="single"/>
        </w:rPr>
      </w:pPr>
      <w:r w:rsidRPr="001B11F7">
        <w:rPr>
          <w:rFonts w:ascii="Arial" w:hAnsi="Arial" w:cs="Arial"/>
          <w:u w:val="single"/>
        </w:rPr>
        <w:t>Diseño por Cortante</w:t>
      </w:r>
    </w:p>
    <w:p w14:paraId="0DCFBEAC" w14:textId="77777777" w:rsidR="00F17A32" w:rsidRPr="00697A38" w:rsidRDefault="00F17A32" w:rsidP="00F17A32">
      <w:pPr>
        <w:pStyle w:val="NIVEL2"/>
        <w:jc w:val="center"/>
        <w:rPr>
          <w:rFonts w:eastAsia="Calibri" w:cs="Arial"/>
          <w:b w:val="0"/>
          <w:szCs w:val="22"/>
          <w:lang w:val="es-ES"/>
        </w:rPr>
      </w:pPr>
      <w:r>
        <w:rPr>
          <w:noProof/>
          <w:lang w:eastAsia="es-PE"/>
        </w:rPr>
        <w:lastRenderedPageBreak/>
        <mc:AlternateContent>
          <mc:Choice Requires="wps">
            <w:drawing>
              <wp:anchor distT="0" distB="0" distL="114300" distR="114300" simplePos="0" relativeHeight="252053504" behindDoc="0" locked="0" layoutInCell="1" allowOverlap="1" wp14:anchorId="0144B2C3" wp14:editId="00F20D60">
                <wp:simplePos x="0" y="0"/>
                <wp:positionH relativeFrom="margin">
                  <wp:posOffset>597535</wp:posOffset>
                </wp:positionH>
                <wp:positionV relativeFrom="paragraph">
                  <wp:posOffset>5967891</wp:posOffset>
                </wp:positionV>
                <wp:extent cx="4276725" cy="847725"/>
                <wp:effectExtent l="19050" t="19050" r="28575" b="28575"/>
                <wp:wrapNone/>
                <wp:docPr id="1108" name="Rectángulo: esquinas redondeadas 1151"/>
                <wp:cNvGraphicFramePr/>
                <a:graphic xmlns:a="http://schemas.openxmlformats.org/drawingml/2006/main">
                  <a:graphicData uri="http://schemas.microsoft.com/office/word/2010/wordprocessingShape">
                    <wps:wsp>
                      <wps:cNvSpPr/>
                      <wps:spPr>
                        <a:xfrm>
                          <a:off x="0" y="0"/>
                          <a:ext cx="4276725" cy="8477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05F69CE" id="Rectángulo: esquinas redondeadas 1151" o:spid="_x0000_s1026" style="position:absolute;margin-left:47.05pt;margin-top:469.9pt;width:336.75pt;height:66.75pt;z-index:252053504;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" filled="f" strokecolor="red" strokeweight="2.25pt">
                <v:stroke joinstyle="miter"/>
                <w10:wrap anchorx="margin"/>
              </v:roundrect>
            </w:pict>
          </mc:Fallback>
        </mc:AlternateContent>
      </w:r>
      <w:r w:rsidRPr="00EF20E6">
        <w:rPr>
          <w:noProof/>
        </w:rPr>
        <w:t xml:space="preserve"> </w:t>
      </w:r>
      <w:r>
        <w:rPr>
          <w:noProof/>
          <w:lang w:eastAsia="es-PE"/>
        </w:rPr>
        <w:drawing>
          <wp:inline distT="0" distB="0" distL="0" distR="0" wp14:anchorId="38677F92" wp14:editId="201D3391">
            <wp:extent cx="5206621" cy="5788264"/>
            <wp:effectExtent l="0" t="0" r="0" b="3175"/>
            <wp:docPr id="1113" name="Imagen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217244" cy="5800073"/>
                    </a:xfrm>
                    <a:prstGeom prst="rect">
                      <a:avLst/>
                    </a:prstGeom>
                  </pic:spPr>
                </pic:pic>
              </a:graphicData>
            </a:graphic>
          </wp:inline>
        </w:drawing>
      </w:r>
      <w:r w:rsidRPr="00D8675B">
        <w:rPr>
          <w:noProof/>
          <w:lang w:eastAsia="es-PE"/>
        </w:rPr>
        <w:t xml:space="preserve"> </w:t>
      </w:r>
      <w:r>
        <w:rPr>
          <w:noProof/>
          <w:lang w:eastAsia="es-PE"/>
        </w:rPr>
        <w:drawing>
          <wp:inline distT="0" distB="0" distL="0" distR="0" wp14:anchorId="11CF8E04" wp14:editId="6287EFD1">
            <wp:extent cx="4476307" cy="2444820"/>
            <wp:effectExtent l="0" t="0" r="635" b="0"/>
            <wp:docPr id="1114" name="Imagen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483361" cy="2448673"/>
                    </a:xfrm>
                    <a:prstGeom prst="rect">
                      <a:avLst/>
                    </a:prstGeom>
                  </pic:spPr>
                </pic:pic>
              </a:graphicData>
            </a:graphic>
          </wp:inline>
        </w:drawing>
      </w:r>
    </w:p>
    <w:p w14:paraId="75D27C83" w14:textId="77777777" w:rsidR="00F17A32" w:rsidRPr="00697A38" w:rsidRDefault="00F17A32" w:rsidP="00F17A32">
      <w:pPr>
        <w:pStyle w:val="NIVEL2"/>
        <w:jc w:val="both"/>
        <w:rPr>
          <w:rFonts w:eastAsia="Calibri" w:cs="Arial"/>
          <w:b w:val="0"/>
          <w:szCs w:val="22"/>
          <w:lang w:val="es-ES"/>
        </w:rPr>
      </w:pPr>
      <w:r w:rsidRPr="00697A38">
        <w:rPr>
          <w:rFonts w:eastAsia="Calibri" w:cs="Arial"/>
          <w:b w:val="0"/>
          <w:szCs w:val="22"/>
          <w:lang w:val="es-ES"/>
        </w:rPr>
        <w:lastRenderedPageBreak/>
        <w:t>Se cumple satisfactoriamente con el diseño por cortante. Asimismo, las ca</w:t>
      </w:r>
      <w:r>
        <w:rPr>
          <w:rFonts w:eastAsia="Calibri" w:cs="Arial"/>
          <w:b w:val="0"/>
          <w:szCs w:val="22"/>
          <w:lang w:val="es-ES"/>
        </w:rPr>
        <w:t>rgas se encuentran dentro de lo</w:t>
      </w:r>
      <w:r w:rsidRPr="00697A38">
        <w:rPr>
          <w:rFonts w:eastAsia="Calibri" w:cs="Arial"/>
          <w:b w:val="0"/>
          <w:szCs w:val="22"/>
          <w:lang w:val="es-ES"/>
        </w:rPr>
        <w:t xml:space="preserve"> permisible por lo que se colocará en la columna una cuantía mínima de refuerzo de 0.01Ag según </w:t>
      </w:r>
      <w:r>
        <w:rPr>
          <w:rFonts w:eastAsia="Calibri" w:cs="Arial"/>
          <w:b w:val="0"/>
          <w:szCs w:val="22"/>
          <w:lang w:val="es-ES"/>
        </w:rPr>
        <w:t xml:space="preserve">la </w:t>
      </w:r>
      <w:r w:rsidRPr="00697A38">
        <w:rPr>
          <w:rFonts w:eastAsia="Calibri" w:cs="Arial"/>
          <w:b w:val="0"/>
          <w:szCs w:val="22"/>
          <w:lang w:val="es-ES"/>
        </w:rPr>
        <w:t>norma E.060 y una cantidad de estribos no meno</w:t>
      </w:r>
      <w:r>
        <w:rPr>
          <w:rFonts w:eastAsia="Calibri" w:cs="Arial"/>
          <w:b w:val="0"/>
          <w:szCs w:val="22"/>
          <w:lang w:val="es-ES"/>
        </w:rPr>
        <w:t>r a lo requerido para columnas d</w:t>
      </w:r>
      <w:r w:rsidRPr="00697A38">
        <w:rPr>
          <w:rFonts w:eastAsia="Calibri" w:cs="Arial"/>
          <w:b w:val="0"/>
          <w:szCs w:val="22"/>
          <w:lang w:val="es-ES"/>
        </w:rPr>
        <w:t xml:space="preserve">e sistemas estructurales de muros, según se indica en el capítulo 21 de la norma E.60. </w:t>
      </w:r>
    </w:p>
    <w:p w14:paraId="26FF97FD" w14:textId="77777777" w:rsidR="00F17A32" w:rsidRPr="00697A38" w:rsidRDefault="00F17A32" w:rsidP="00F17A32">
      <w:pPr>
        <w:pStyle w:val="NIVEL2"/>
        <w:jc w:val="both"/>
        <w:rPr>
          <w:rFonts w:eastAsia="Calibri" w:cs="Arial"/>
          <w:b w:val="0"/>
          <w:szCs w:val="22"/>
          <w:lang w:val="es-ES"/>
        </w:rPr>
      </w:pPr>
      <w:r w:rsidRPr="00697A38">
        <w:rPr>
          <w:rFonts w:eastAsia="Calibri" w:cs="Arial"/>
          <w:b w:val="0"/>
          <w:szCs w:val="22"/>
          <w:lang w:val="es-ES"/>
        </w:rPr>
        <w:t>En la siguiente figura se muestra el detalle final del acero de refuerzo en la columna diseñada.</w:t>
      </w:r>
    </w:p>
    <w:p w14:paraId="36769C0D" w14:textId="77777777" w:rsidR="00F17A32" w:rsidRPr="00697A38" w:rsidRDefault="00F17A32" w:rsidP="00F17A32">
      <w:pPr>
        <w:pStyle w:val="NIVEL2"/>
        <w:jc w:val="center"/>
        <w:rPr>
          <w:rFonts w:eastAsia="Calibri"/>
        </w:rPr>
      </w:pPr>
      <w:r>
        <w:rPr>
          <w:noProof/>
          <w:lang w:eastAsia="es-PE"/>
        </w:rPr>
        <w:drawing>
          <wp:inline distT="0" distB="0" distL="0" distR="0" wp14:anchorId="1407FFE4" wp14:editId="11F094F0">
            <wp:extent cx="5400040" cy="1489075"/>
            <wp:effectExtent l="0" t="0" r="0" b="0"/>
            <wp:docPr id="1115" name="Imagen 1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400040" cy="1489075"/>
                    </a:xfrm>
                    <a:prstGeom prst="rect">
                      <a:avLst/>
                    </a:prstGeom>
                  </pic:spPr>
                </pic:pic>
              </a:graphicData>
            </a:graphic>
          </wp:inline>
        </w:drawing>
      </w:r>
      <w:r w:rsidRPr="0035489B">
        <w:t xml:space="preserve"> </w:t>
      </w:r>
    </w:p>
    <w:p w14:paraId="7F4D8213" w14:textId="77777777" w:rsidR="00F17A32" w:rsidRDefault="00F17A32" w:rsidP="00F17A32">
      <w:pPr>
        <w:pStyle w:val="TEXGRAL"/>
        <w:spacing w:after="0"/>
        <w:jc w:val="center"/>
        <w:rPr>
          <w:bCs/>
          <w:i/>
          <w:iCs/>
          <w:sz w:val="20"/>
          <w:szCs w:val="20"/>
        </w:rPr>
      </w:pPr>
      <w:r w:rsidRPr="00697A38">
        <w:rPr>
          <w:bCs/>
          <w:i/>
          <w:iCs/>
          <w:sz w:val="20"/>
          <w:szCs w:val="20"/>
        </w:rPr>
        <w:t>Columna de eje</w:t>
      </w:r>
      <w:r>
        <w:rPr>
          <w:bCs/>
          <w:i/>
          <w:iCs/>
          <w:sz w:val="20"/>
          <w:szCs w:val="20"/>
        </w:rPr>
        <w:t xml:space="preserve"> e2</w:t>
      </w:r>
      <w:r w:rsidRPr="00632929">
        <w:rPr>
          <w:bCs/>
          <w:i/>
          <w:iCs/>
          <w:sz w:val="20"/>
          <w:szCs w:val="20"/>
        </w:rPr>
        <w:t>/</w:t>
      </w:r>
      <w:proofErr w:type="spellStart"/>
      <w:r>
        <w:rPr>
          <w:bCs/>
          <w:i/>
          <w:iCs/>
          <w:sz w:val="20"/>
          <w:szCs w:val="20"/>
        </w:rPr>
        <w:t>eA</w:t>
      </w:r>
      <w:proofErr w:type="spellEnd"/>
      <w:r w:rsidRPr="00632929">
        <w:rPr>
          <w:bCs/>
          <w:i/>
          <w:iCs/>
          <w:sz w:val="20"/>
          <w:szCs w:val="20"/>
        </w:rPr>
        <w:t xml:space="preserve"> </w:t>
      </w:r>
      <w:r w:rsidRPr="00697A38">
        <w:rPr>
          <w:bCs/>
          <w:i/>
          <w:iCs/>
          <w:sz w:val="20"/>
          <w:szCs w:val="20"/>
        </w:rPr>
        <w:t>diseñada</w:t>
      </w:r>
    </w:p>
    <w:p w14:paraId="5B840D8F" w14:textId="4065AFF3" w:rsidR="00F17A32" w:rsidRPr="006157DD" w:rsidRDefault="00F17A32" w:rsidP="00F17A32">
      <w:pPr>
        <w:tabs>
          <w:tab w:val="left" w:pos="1500"/>
        </w:tabs>
        <w:jc w:val="both"/>
        <w:rPr>
          <w:rFonts w:ascii="Arial" w:hAnsi="Arial" w:cs="Arial"/>
          <w:b/>
          <w:bCs/>
        </w:rPr>
      </w:pPr>
      <w:r>
        <w:rPr>
          <w:rFonts w:ascii="Arial" w:hAnsi="Arial" w:cs="Arial"/>
          <w:b/>
          <w:bCs/>
        </w:rPr>
        <w:t xml:space="preserve">2.4 </w:t>
      </w:r>
      <w:r w:rsidRPr="006157DD">
        <w:rPr>
          <w:rFonts w:ascii="Arial" w:hAnsi="Arial" w:cs="Arial"/>
          <w:b/>
          <w:bCs/>
        </w:rPr>
        <w:t xml:space="preserve">Diseño de placas </w:t>
      </w:r>
    </w:p>
    <w:p w14:paraId="74090E1F" w14:textId="77777777" w:rsidR="00F17A32" w:rsidRPr="0062784D" w:rsidRDefault="00F17A32" w:rsidP="00F17A32">
      <w:pPr>
        <w:rPr>
          <w:rFonts w:ascii="Arial" w:hAnsi="Arial" w:cs="Arial"/>
          <w:u w:val="single"/>
        </w:rPr>
      </w:pPr>
      <w:r w:rsidRPr="0062784D">
        <w:rPr>
          <w:rFonts w:ascii="Arial" w:hAnsi="Arial" w:cs="Arial"/>
          <w:u w:val="single"/>
        </w:rPr>
        <w:t>Diseño por Flexo-compresión</w:t>
      </w:r>
    </w:p>
    <w:p w14:paraId="1A6FC00A" w14:textId="77777777" w:rsidR="00F17A32" w:rsidRPr="00697A38" w:rsidRDefault="00F17A32" w:rsidP="00F17A32">
      <w:pPr>
        <w:pStyle w:val="NIVEL2"/>
        <w:jc w:val="both"/>
        <w:rPr>
          <w:rFonts w:eastAsia="Calibri" w:cs="Arial"/>
          <w:b w:val="0"/>
          <w:szCs w:val="22"/>
          <w:lang w:val="es-ES"/>
        </w:rPr>
      </w:pPr>
      <w:r w:rsidRPr="003A4CA2">
        <w:rPr>
          <w:rFonts w:eastAsia="Calibri" w:cs="Arial"/>
          <w:b w:val="0"/>
          <w:szCs w:val="22"/>
          <w:lang w:val="es-ES"/>
        </w:rPr>
        <w:t xml:space="preserve">Se diseñará la placa del eje </w:t>
      </w:r>
      <w:r>
        <w:rPr>
          <w:rFonts w:eastAsia="Calibri" w:cs="Arial"/>
          <w:b w:val="0"/>
          <w:szCs w:val="22"/>
          <w:lang w:val="es-ES"/>
        </w:rPr>
        <w:t>e1/</w:t>
      </w:r>
      <w:proofErr w:type="spellStart"/>
      <w:r>
        <w:rPr>
          <w:rFonts w:eastAsia="Calibri" w:cs="Arial"/>
          <w:b w:val="0"/>
          <w:szCs w:val="22"/>
          <w:lang w:val="es-ES"/>
        </w:rPr>
        <w:t>eA</w:t>
      </w:r>
      <w:proofErr w:type="spellEnd"/>
      <w:r w:rsidRPr="003A4CA2">
        <w:rPr>
          <w:rFonts w:eastAsia="Calibri" w:cs="Arial"/>
          <w:b w:val="0"/>
          <w:szCs w:val="22"/>
          <w:lang w:val="es-ES"/>
        </w:rPr>
        <w:t xml:space="preserve"> (ver planta). </w:t>
      </w:r>
      <w:r w:rsidRPr="00697A38">
        <w:rPr>
          <w:rFonts w:eastAsia="Calibri" w:cs="Arial"/>
          <w:b w:val="0"/>
          <w:szCs w:val="22"/>
          <w:lang w:val="es-ES"/>
        </w:rPr>
        <w:t>En las siguientes tablas se muestran las cargas provenientes del análisis sísmico dinámico</w:t>
      </w:r>
      <w:r>
        <w:rPr>
          <w:rFonts w:eastAsia="Calibri" w:cs="Arial"/>
          <w:b w:val="0"/>
          <w:szCs w:val="22"/>
          <w:lang w:val="es-ES"/>
        </w:rPr>
        <w:t xml:space="preserve"> y las combinaciones de estas para el diseño.</w:t>
      </w:r>
    </w:p>
    <w:p w14:paraId="4C26EE03" w14:textId="77777777" w:rsidR="00F17A32" w:rsidRPr="00697A38" w:rsidRDefault="00F17A32" w:rsidP="00F17A32">
      <w:pPr>
        <w:pStyle w:val="NIVEL2"/>
        <w:rPr>
          <w:rFonts w:eastAsia="Calibri"/>
        </w:rPr>
      </w:pPr>
      <w:r w:rsidRPr="000E58EA">
        <w:rPr>
          <w:noProof/>
        </w:rPr>
        <w:drawing>
          <wp:inline distT="0" distB="0" distL="0" distR="0" wp14:anchorId="558E7D20" wp14:editId="56630878">
            <wp:extent cx="5794744" cy="2444120"/>
            <wp:effectExtent l="0" t="0" r="0" b="0"/>
            <wp:docPr id="1116" name="Imagen 1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803669" cy="2447884"/>
                    </a:xfrm>
                    <a:prstGeom prst="rect">
                      <a:avLst/>
                    </a:prstGeom>
                    <a:noFill/>
                    <a:ln>
                      <a:noFill/>
                    </a:ln>
                  </pic:spPr>
                </pic:pic>
              </a:graphicData>
            </a:graphic>
          </wp:inline>
        </w:drawing>
      </w:r>
      <w:r w:rsidRPr="003A4CA2">
        <w:rPr>
          <w:b w:val="0"/>
        </w:rPr>
        <w:t xml:space="preserve"> </w:t>
      </w:r>
      <w:r w:rsidRPr="003A4CA2">
        <w:t xml:space="preserve"> </w:t>
      </w:r>
    </w:p>
    <w:p w14:paraId="0C85D3A4" w14:textId="77777777" w:rsidR="00F17A32" w:rsidRDefault="00F17A32" w:rsidP="00F17A32">
      <w:pPr>
        <w:pStyle w:val="NIVEL2"/>
        <w:jc w:val="center"/>
        <w:rPr>
          <w:b w:val="0"/>
        </w:rPr>
      </w:pPr>
      <w:r w:rsidRPr="000E58EA">
        <w:rPr>
          <w:noProof/>
        </w:rPr>
        <w:lastRenderedPageBreak/>
        <w:drawing>
          <wp:inline distT="0" distB="0" distL="0" distR="0" wp14:anchorId="3048C740" wp14:editId="7310AC0D">
            <wp:extent cx="3338830" cy="2296795"/>
            <wp:effectExtent l="0" t="0" r="0" b="8255"/>
            <wp:docPr id="1117" name="Imagen 1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338830" cy="2296795"/>
                    </a:xfrm>
                    <a:prstGeom prst="rect">
                      <a:avLst/>
                    </a:prstGeom>
                    <a:noFill/>
                    <a:ln>
                      <a:noFill/>
                    </a:ln>
                  </pic:spPr>
                </pic:pic>
              </a:graphicData>
            </a:graphic>
          </wp:inline>
        </w:drawing>
      </w:r>
    </w:p>
    <w:p w14:paraId="0514F94C" w14:textId="77777777" w:rsidR="00F17A32" w:rsidRDefault="00F17A32" w:rsidP="00F17A32">
      <w:pPr>
        <w:pStyle w:val="NIVEL2"/>
        <w:jc w:val="center"/>
        <w:rPr>
          <w:noProof/>
        </w:rPr>
      </w:pPr>
    </w:p>
    <w:p w14:paraId="10AC8D5D" w14:textId="77777777" w:rsidR="00F17A32" w:rsidRDefault="00F17A32" w:rsidP="00F17A32">
      <w:pPr>
        <w:pStyle w:val="TEXGRAL"/>
        <w:spacing w:after="0"/>
        <w:jc w:val="center"/>
        <w:rPr>
          <w:i/>
          <w:iCs/>
          <w:sz w:val="20"/>
          <w:szCs w:val="20"/>
        </w:rPr>
      </w:pPr>
      <w:r>
        <w:rPr>
          <w:noProof/>
          <w:lang w:eastAsia="es-PE"/>
        </w:rPr>
        <w:drawing>
          <wp:inline distT="0" distB="0" distL="0" distR="0" wp14:anchorId="61A56BB4" wp14:editId="2221B155">
            <wp:extent cx="5400040" cy="3100705"/>
            <wp:effectExtent l="0" t="0" r="10160" b="4445"/>
            <wp:docPr id="1118" name="Gráfico 1118">
              <a:extLst xmlns:a="http://schemas.openxmlformats.org/drawingml/2006/main">
                <a:ext uri="{FF2B5EF4-FFF2-40B4-BE49-F238E27FC236}">
                  <a16:creationId xmlns:a16="http://schemas.microsoft.com/office/drawing/2014/main" id="{A5852867-EB51-4673-BE62-C540B3363D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14:paraId="46B7D777" w14:textId="77777777" w:rsidR="00F17A32" w:rsidRDefault="00F17A32" w:rsidP="00F17A32">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X-X</w:t>
      </w:r>
    </w:p>
    <w:p w14:paraId="15D1D04B" w14:textId="77777777" w:rsidR="00F17A32" w:rsidRDefault="00F17A32" w:rsidP="00F17A32">
      <w:pPr>
        <w:pStyle w:val="TEXGRAL"/>
        <w:spacing w:after="0"/>
        <w:jc w:val="center"/>
        <w:rPr>
          <w:i/>
          <w:iCs/>
          <w:sz w:val="20"/>
          <w:szCs w:val="20"/>
        </w:rPr>
      </w:pPr>
      <w:r>
        <w:rPr>
          <w:noProof/>
          <w:lang w:eastAsia="es-PE"/>
        </w:rPr>
        <w:lastRenderedPageBreak/>
        <w:drawing>
          <wp:inline distT="0" distB="0" distL="0" distR="0" wp14:anchorId="019CD4A9" wp14:editId="78971582">
            <wp:extent cx="5400040" cy="3211195"/>
            <wp:effectExtent l="0" t="0" r="10160" b="8255"/>
            <wp:docPr id="1119" name="Gráfico 1119">
              <a:extLst xmlns:a="http://schemas.openxmlformats.org/drawingml/2006/main">
                <a:ext uri="{FF2B5EF4-FFF2-40B4-BE49-F238E27FC236}">
                  <a16:creationId xmlns:a16="http://schemas.microsoft.com/office/drawing/2014/main" id="{AC4AADC1-7B40-4728-872B-043E2B30C1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14:paraId="2D307B7A" w14:textId="77777777" w:rsidR="00F17A32" w:rsidRDefault="00F17A32" w:rsidP="00F17A32">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Y-Y</w:t>
      </w:r>
    </w:p>
    <w:p w14:paraId="37FDD3EF" w14:textId="77777777" w:rsidR="00F17A32" w:rsidRPr="0062784D" w:rsidRDefault="00F17A32" w:rsidP="00F17A32">
      <w:pPr>
        <w:spacing w:line="360" w:lineRule="auto"/>
        <w:jc w:val="both"/>
        <w:rPr>
          <w:rFonts w:ascii="Arial" w:hAnsi="Arial" w:cs="Arial"/>
          <w:bCs/>
        </w:rPr>
      </w:pPr>
      <w:r w:rsidRPr="0062784D">
        <w:rPr>
          <w:rFonts w:ascii="Arial" w:hAnsi="Arial" w:cs="Arial"/>
          <w:bCs/>
        </w:rPr>
        <w:t>De los cálculos y figuras anteriores se aprecia que el diseño por flexo-compresión es satisfactorio.</w:t>
      </w:r>
    </w:p>
    <w:p w14:paraId="1FB83EC9" w14:textId="77777777" w:rsidR="00F17A32" w:rsidRPr="0062784D" w:rsidRDefault="00F17A32" w:rsidP="00F17A32">
      <w:pPr>
        <w:spacing w:line="360" w:lineRule="auto"/>
        <w:jc w:val="both"/>
        <w:rPr>
          <w:rFonts w:ascii="Arial" w:hAnsi="Arial" w:cs="Arial"/>
          <w:u w:val="single"/>
        </w:rPr>
      </w:pPr>
      <w:r w:rsidRPr="0062784D">
        <w:rPr>
          <w:rFonts w:ascii="Arial" w:hAnsi="Arial" w:cs="Arial"/>
          <w:u w:val="single"/>
        </w:rPr>
        <w:t>Diseño por Cortante</w:t>
      </w:r>
    </w:p>
    <w:p w14:paraId="7A4D5904" w14:textId="77777777" w:rsidR="00F17A32" w:rsidRDefault="00F17A32" w:rsidP="002E1787">
      <w:pPr>
        <w:pStyle w:val="NIVEL2"/>
        <w:jc w:val="center"/>
      </w:pPr>
      <w:r>
        <w:rPr>
          <w:noProof/>
          <w:lang w:eastAsia="es-PE"/>
        </w:rPr>
        <w:lastRenderedPageBreak/>
        <w:drawing>
          <wp:inline distT="0" distB="0" distL="0" distR="0" wp14:anchorId="57210C52" wp14:editId="29E280FA">
            <wp:extent cx="4972050" cy="3981450"/>
            <wp:effectExtent l="19050" t="19050" r="19050" b="19050"/>
            <wp:docPr id="1138" name="Imagen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972050" cy="3981450"/>
                    </a:xfrm>
                    <a:prstGeom prst="rect">
                      <a:avLst/>
                    </a:prstGeom>
                    <a:ln>
                      <a:solidFill>
                        <a:schemeClr val="tx1"/>
                      </a:solidFill>
                    </a:ln>
                  </pic:spPr>
                </pic:pic>
              </a:graphicData>
            </a:graphic>
          </wp:inline>
        </w:drawing>
      </w:r>
    </w:p>
    <w:p w14:paraId="045CF0E8" w14:textId="77777777" w:rsidR="00F17A32" w:rsidRPr="00697A38" w:rsidRDefault="00F17A32" w:rsidP="002E1787">
      <w:pPr>
        <w:pStyle w:val="NIVEL2"/>
        <w:jc w:val="center"/>
      </w:pPr>
      <w:r>
        <w:rPr>
          <w:noProof/>
          <w:lang w:eastAsia="es-PE"/>
        </w:rPr>
        <w:drawing>
          <wp:inline distT="0" distB="0" distL="0" distR="0" wp14:anchorId="717AD2D4" wp14:editId="0FF71152">
            <wp:extent cx="4962525" cy="3981450"/>
            <wp:effectExtent l="19050" t="19050" r="28575" b="19050"/>
            <wp:docPr id="1140" name="Imagen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962525" cy="3981450"/>
                    </a:xfrm>
                    <a:prstGeom prst="rect">
                      <a:avLst/>
                    </a:prstGeom>
                    <a:ln>
                      <a:solidFill>
                        <a:schemeClr val="tx1"/>
                      </a:solidFill>
                    </a:ln>
                  </pic:spPr>
                </pic:pic>
              </a:graphicData>
            </a:graphic>
          </wp:inline>
        </w:drawing>
      </w:r>
    </w:p>
    <w:p w14:paraId="7C92B0E5" w14:textId="77777777" w:rsidR="00F17A32" w:rsidRPr="00697A38" w:rsidRDefault="00F17A32" w:rsidP="00F17A32">
      <w:pPr>
        <w:pStyle w:val="NIVEL2"/>
        <w:rPr>
          <w:rFonts w:eastAsia="Calibri" w:cs="Arial"/>
          <w:b w:val="0"/>
          <w:szCs w:val="22"/>
          <w:lang w:val="es-ES"/>
        </w:rPr>
      </w:pPr>
      <w:r w:rsidRPr="00697A38">
        <w:rPr>
          <w:rFonts w:eastAsia="Calibri" w:cs="Arial"/>
          <w:b w:val="0"/>
          <w:szCs w:val="22"/>
          <w:lang w:val="es-ES"/>
        </w:rPr>
        <w:lastRenderedPageBreak/>
        <w:t>En la siguiente figura se muestra el detalle final del acero de refuerzo.</w:t>
      </w:r>
    </w:p>
    <w:p w14:paraId="22993F5F" w14:textId="77777777" w:rsidR="00F17A32" w:rsidRPr="00697A38" w:rsidRDefault="00F17A32" w:rsidP="00F17A32">
      <w:pPr>
        <w:jc w:val="center"/>
      </w:pPr>
      <w:r>
        <w:rPr>
          <w:noProof/>
          <w:lang w:eastAsia="es-PE"/>
        </w:rPr>
        <w:drawing>
          <wp:inline distT="0" distB="0" distL="0" distR="0" wp14:anchorId="14602579" wp14:editId="478A4CA7">
            <wp:extent cx="5400040" cy="3749040"/>
            <wp:effectExtent l="0" t="0" r="0" b="3810"/>
            <wp:docPr id="1141" name="Imagen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400040" cy="3749040"/>
                    </a:xfrm>
                    <a:prstGeom prst="rect">
                      <a:avLst/>
                    </a:prstGeom>
                  </pic:spPr>
                </pic:pic>
              </a:graphicData>
            </a:graphic>
          </wp:inline>
        </w:drawing>
      </w:r>
    </w:p>
    <w:p w14:paraId="6C20F4DA" w14:textId="77777777" w:rsidR="00F17A32" w:rsidRPr="007450A1" w:rsidRDefault="00F17A32" w:rsidP="00F17A32">
      <w:pPr>
        <w:pStyle w:val="TEXGRAL"/>
        <w:spacing w:after="0"/>
        <w:jc w:val="center"/>
        <w:rPr>
          <w:bCs/>
          <w:i/>
          <w:iCs/>
          <w:sz w:val="20"/>
          <w:szCs w:val="20"/>
        </w:rPr>
      </w:pPr>
      <w:r w:rsidRPr="00697A38">
        <w:rPr>
          <w:bCs/>
          <w:i/>
          <w:iCs/>
          <w:sz w:val="20"/>
          <w:szCs w:val="20"/>
        </w:rPr>
        <w:t>Detalle de acero de refuerzo en Placa PL-</w:t>
      </w:r>
      <w:r>
        <w:rPr>
          <w:bCs/>
          <w:i/>
          <w:iCs/>
          <w:sz w:val="20"/>
          <w:szCs w:val="20"/>
        </w:rPr>
        <w:t>1</w:t>
      </w:r>
      <w:r w:rsidRPr="00697A38">
        <w:rPr>
          <w:bCs/>
          <w:i/>
          <w:iCs/>
          <w:sz w:val="20"/>
          <w:szCs w:val="20"/>
        </w:rPr>
        <w:t xml:space="preserve"> diseñada</w:t>
      </w:r>
    </w:p>
    <w:p w14:paraId="1AFE814C" w14:textId="77777777" w:rsidR="00F17A32" w:rsidRPr="00F17A32" w:rsidRDefault="00F17A32" w:rsidP="00061AE6">
      <w:pPr>
        <w:rPr>
          <w:rFonts w:ascii="Arial" w:hAnsi="Arial" w:cs="Arial"/>
          <w:b/>
          <w:bCs/>
          <w:lang w:val="es-PE"/>
        </w:rPr>
      </w:pPr>
    </w:p>
    <w:p w14:paraId="58AB3C2F" w14:textId="7DBF7B16" w:rsidR="00061AE6" w:rsidRDefault="00061AE6" w:rsidP="00061AE6">
      <w:pPr>
        <w:rPr>
          <w:rFonts w:ascii="Arial" w:hAnsi="Arial" w:cs="Arial"/>
          <w:b/>
          <w:bCs/>
        </w:rPr>
      </w:pPr>
      <w:r>
        <w:rPr>
          <w:rFonts w:ascii="Arial" w:hAnsi="Arial" w:cs="Arial"/>
          <w:b/>
          <w:bCs/>
        </w:rPr>
        <w:t>2.</w:t>
      </w:r>
      <w:r w:rsidR="00F17A32">
        <w:rPr>
          <w:rFonts w:ascii="Arial" w:hAnsi="Arial" w:cs="Arial"/>
          <w:b/>
          <w:bCs/>
        </w:rPr>
        <w:t>5</w:t>
      </w:r>
      <w:r>
        <w:rPr>
          <w:rFonts w:ascii="Arial" w:hAnsi="Arial" w:cs="Arial"/>
          <w:b/>
          <w:bCs/>
        </w:rPr>
        <w:t xml:space="preserve">. </w:t>
      </w:r>
      <w:r w:rsidRPr="00C16B11">
        <w:rPr>
          <w:rFonts w:ascii="Arial" w:hAnsi="Arial" w:cs="Arial"/>
          <w:b/>
          <w:bCs/>
        </w:rPr>
        <w:t>Diseño de losas de techo</w:t>
      </w:r>
    </w:p>
    <w:p w14:paraId="4AC86E7F" w14:textId="77777777" w:rsidR="00C04812" w:rsidRPr="0044687E" w:rsidRDefault="00C04812" w:rsidP="00C04812">
      <w:pPr>
        <w:pStyle w:val="Prrafodelista"/>
        <w:spacing w:after="200" w:line="276" w:lineRule="auto"/>
        <w:ind w:left="480"/>
        <w:rPr>
          <w:rFonts w:ascii="Arial" w:hAnsi="Arial" w:cs="Arial"/>
          <w:bCs/>
          <w:lang w:eastAsia="es-PE"/>
        </w:rPr>
      </w:pPr>
      <w:r w:rsidRPr="0044687E">
        <w:rPr>
          <w:rFonts w:ascii="Arial" w:hAnsi="Arial" w:cs="Arial"/>
          <w:bCs/>
          <w:lang w:eastAsia="es-PE"/>
        </w:rPr>
        <w:t>Datos:</w:t>
      </w:r>
    </w:p>
    <w:p w14:paraId="0643CC84" w14:textId="77777777" w:rsidR="00C04812" w:rsidRPr="0044687E" w:rsidRDefault="00C04812" w:rsidP="00C04812">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Losa maciza </w:t>
      </w:r>
    </w:p>
    <w:p w14:paraId="72099747" w14:textId="77777777" w:rsidR="00C04812" w:rsidRPr="0044687E" w:rsidRDefault="00C04812" w:rsidP="00C04812">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Espesor e=0.20m </w:t>
      </w:r>
    </w:p>
    <w:p w14:paraId="74FD68E3" w14:textId="77777777" w:rsidR="00C04812" w:rsidRPr="0044687E" w:rsidRDefault="00C04812" w:rsidP="00C04812">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Malla colocada = Ф3/8” @ 0.20m </w:t>
      </w:r>
      <w:proofErr w:type="spellStart"/>
      <w:r w:rsidRPr="0044687E">
        <w:rPr>
          <w:rFonts w:ascii="Arial" w:hAnsi="Arial" w:cs="Arial"/>
          <w:bCs/>
          <w:lang w:eastAsia="es-PE"/>
        </w:rPr>
        <w:t>sup</w:t>
      </w:r>
      <w:proofErr w:type="spellEnd"/>
      <w:r w:rsidRPr="0044687E">
        <w:rPr>
          <w:rFonts w:ascii="Arial" w:hAnsi="Arial" w:cs="Arial"/>
          <w:bCs/>
          <w:lang w:eastAsia="es-PE"/>
        </w:rPr>
        <w:t xml:space="preserve">. </w:t>
      </w:r>
      <w:proofErr w:type="spellStart"/>
      <w:r w:rsidRPr="0044687E">
        <w:rPr>
          <w:rFonts w:ascii="Arial" w:hAnsi="Arial" w:cs="Arial"/>
          <w:bCs/>
          <w:lang w:eastAsia="es-PE"/>
        </w:rPr>
        <w:t>e</w:t>
      </w:r>
      <w:proofErr w:type="spellEnd"/>
      <w:r w:rsidRPr="0044687E">
        <w:rPr>
          <w:rFonts w:ascii="Arial" w:hAnsi="Arial" w:cs="Arial"/>
          <w:bCs/>
          <w:lang w:eastAsia="es-PE"/>
        </w:rPr>
        <w:t xml:space="preserve"> </w:t>
      </w:r>
      <w:proofErr w:type="spellStart"/>
      <w:r w:rsidRPr="0044687E">
        <w:rPr>
          <w:rFonts w:ascii="Arial" w:hAnsi="Arial" w:cs="Arial"/>
          <w:bCs/>
          <w:lang w:eastAsia="es-PE"/>
        </w:rPr>
        <w:t>inf</w:t>
      </w:r>
      <w:proofErr w:type="spellEnd"/>
      <w:r w:rsidRPr="0044687E">
        <w:rPr>
          <w:rFonts w:ascii="Arial" w:hAnsi="Arial" w:cs="Arial"/>
          <w:bCs/>
          <w:lang w:eastAsia="es-PE"/>
        </w:rPr>
        <w:t>.</w:t>
      </w:r>
    </w:p>
    <w:p w14:paraId="38ADD476" w14:textId="77777777" w:rsidR="00C04812" w:rsidRPr="0044687E" w:rsidRDefault="00C04812" w:rsidP="00C04812">
      <w:pPr>
        <w:pStyle w:val="Prrafodelista"/>
        <w:spacing w:after="0" w:line="276" w:lineRule="auto"/>
        <w:ind w:left="480"/>
        <w:rPr>
          <w:rFonts w:ascii="Arial" w:hAnsi="Arial" w:cs="Arial"/>
          <w:bCs/>
          <w:lang w:eastAsia="es-PE"/>
        </w:rPr>
      </w:pPr>
    </w:p>
    <w:p w14:paraId="7FBC806A" w14:textId="77777777" w:rsidR="00C04812" w:rsidRPr="0044687E" w:rsidRDefault="00C04812" w:rsidP="00C04812">
      <w:pPr>
        <w:rPr>
          <w:rFonts w:ascii="Arial" w:hAnsi="Arial" w:cs="Arial"/>
          <w:bCs/>
          <w:u w:val="single"/>
          <w:lang w:eastAsia="es-PE"/>
        </w:rPr>
      </w:pPr>
      <w:r w:rsidRPr="0044687E">
        <w:rPr>
          <w:rFonts w:ascii="Arial" w:hAnsi="Arial" w:cs="Arial"/>
          <w:bCs/>
          <w:u w:val="single"/>
          <w:lang w:eastAsia="es-PE"/>
        </w:rPr>
        <w:t>Diseño por flexión</w:t>
      </w:r>
    </w:p>
    <w:p w14:paraId="16B64136" w14:textId="013AC5AB" w:rsidR="00734D1B" w:rsidRDefault="00734D1B" w:rsidP="00061AE6">
      <w:pPr>
        <w:rPr>
          <w:rFonts w:ascii="Arial" w:hAnsi="Arial" w:cs="Arial"/>
          <w:b/>
          <w:bCs/>
        </w:rPr>
      </w:pPr>
      <w:r>
        <w:rPr>
          <w:noProof/>
        </w:rPr>
        <w:lastRenderedPageBreak/>
        <w:drawing>
          <wp:inline distT="0" distB="0" distL="0" distR="0" wp14:anchorId="31CD66A1" wp14:editId="7AF847AD">
            <wp:extent cx="5671185" cy="3420745"/>
            <wp:effectExtent l="19050" t="19050" r="24765" b="27305"/>
            <wp:docPr id="10856" name="Imagen 10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671185" cy="3420745"/>
                    </a:xfrm>
                    <a:prstGeom prst="rect">
                      <a:avLst/>
                    </a:prstGeom>
                    <a:ln>
                      <a:solidFill>
                        <a:schemeClr val="tx1"/>
                      </a:solidFill>
                    </a:ln>
                  </pic:spPr>
                </pic:pic>
              </a:graphicData>
            </a:graphic>
          </wp:inline>
        </w:drawing>
      </w:r>
    </w:p>
    <w:p w14:paraId="70BBA33C" w14:textId="77777777" w:rsidR="00734D1B" w:rsidRDefault="00734D1B" w:rsidP="00734D1B">
      <w:pPr>
        <w:jc w:val="center"/>
        <w:rPr>
          <w:noProof/>
        </w:rPr>
      </w:pPr>
      <w:r w:rsidRPr="0044687E">
        <w:rPr>
          <w:i/>
          <w:lang w:eastAsia="ar-SA"/>
        </w:rPr>
        <w:t>Figura: Diagrama de momentos últimos en la dirección X-X (U=1.4CM+1.7CV)</w:t>
      </w:r>
    </w:p>
    <w:p w14:paraId="44160E23" w14:textId="72475A36" w:rsidR="00734D1B" w:rsidRDefault="00734D1B" w:rsidP="00061AE6">
      <w:pPr>
        <w:rPr>
          <w:rFonts w:ascii="Arial" w:hAnsi="Arial" w:cs="Arial"/>
          <w:b/>
          <w:bCs/>
        </w:rPr>
      </w:pPr>
      <w:r>
        <w:rPr>
          <w:noProof/>
        </w:rPr>
        <w:drawing>
          <wp:inline distT="0" distB="0" distL="0" distR="0" wp14:anchorId="38F5AB77" wp14:editId="317AE278">
            <wp:extent cx="5671185" cy="3448050"/>
            <wp:effectExtent l="19050" t="19050" r="24765" b="19050"/>
            <wp:docPr id="10857" name="Imagen 1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671185" cy="3448050"/>
                    </a:xfrm>
                    <a:prstGeom prst="rect">
                      <a:avLst/>
                    </a:prstGeom>
                    <a:ln>
                      <a:solidFill>
                        <a:schemeClr val="tx1"/>
                      </a:solidFill>
                    </a:ln>
                  </pic:spPr>
                </pic:pic>
              </a:graphicData>
            </a:graphic>
          </wp:inline>
        </w:drawing>
      </w:r>
    </w:p>
    <w:p w14:paraId="4F5C0291" w14:textId="77777777" w:rsidR="00734D1B" w:rsidRPr="0044687E" w:rsidRDefault="00734D1B" w:rsidP="00734D1B">
      <w:pPr>
        <w:jc w:val="center"/>
        <w:rPr>
          <w:i/>
          <w:lang w:eastAsia="ar-SA"/>
        </w:rPr>
      </w:pPr>
      <w:r w:rsidRPr="0044687E">
        <w:rPr>
          <w:i/>
          <w:lang w:eastAsia="ar-SA"/>
        </w:rPr>
        <w:t>Figura: Diagrama de momentos últimos en la dirección Y-Y (U=1.4CM+1.7CV)</w:t>
      </w:r>
    </w:p>
    <w:p w14:paraId="5CD6B9E6" w14:textId="49227DB4" w:rsidR="00C04812" w:rsidRPr="0044687E" w:rsidRDefault="00C04812" w:rsidP="00C04812">
      <w:pPr>
        <w:spacing w:after="90" w:line="360" w:lineRule="auto"/>
        <w:jc w:val="both"/>
        <w:rPr>
          <w:rFonts w:ascii="Arial" w:hAnsi="Arial" w:cs="Arial"/>
          <w:lang w:eastAsia="es-PE"/>
        </w:rPr>
      </w:pPr>
      <w:r w:rsidRPr="0044687E">
        <w:rPr>
          <w:rFonts w:ascii="Arial" w:hAnsi="Arial" w:cs="Arial"/>
          <w:lang w:eastAsia="es-PE"/>
        </w:rPr>
        <w:lastRenderedPageBreak/>
        <w:t xml:space="preserve">Como podemos apreciar, los diagramas de los momentos últimos </w:t>
      </w:r>
      <w:r>
        <w:rPr>
          <w:rFonts w:ascii="Arial" w:hAnsi="Arial" w:cs="Arial"/>
          <w:lang w:eastAsia="es-PE"/>
        </w:rPr>
        <w:t xml:space="preserve">en la dirección X-X </w:t>
      </w:r>
      <w:r w:rsidRPr="0044687E">
        <w:rPr>
          <w:rFonts w:ascii="Arial" w:hAnsi="Arial" w:cs="Arial"/>
          <w:lang w:eastAsia="es-PE"/>
        </w:rPr>
        <w:t xml:space="preserve">sobrepasan la resistencia de diseño Ø Mn= 2.24 </w:t>
      </w:r>
      <w:proofErr w:type="spellStart"/>
      <w:r w:rsidRPr="0044687E">
        <w:rPr>
          <w:rFonts w:ascii="Arial" w:hAnsi="Arial" w:cs="Arial"/>
          <w:lang w:eastAsia="es-PE"/>
        </w:rPr>
        <w:t>tn.m</w:t>
      </w:r>
      <w:proofErr w:type="spellEnd"/>
      <w:r w:rsidRPr="0044687E">
        <w:rPr>
          <w:rFonts w:ascii="Arial" w:hAnsi="Arial" w:cs="Arial"/>
          <w:lang w:eastAsia="es-PE"/>
        </w:rPr>
        <w:t xml:space="preserve">, por lo que se colocaron bastones </w:t>
      </w:r>
      <w:r w:rsidR="00AA0036">
        <w:rPr>
          <w:rFonts w:ascii="Arial" w:hAnsi="Arial" w:cs="Arial"/>
          <w:lang w:eastAsia="es-PE"/>
        </w:rPr>
        <w:t xml:space="preserve">de 3/8’’@0.40 </w:t>
      </w:r>
      <w:r w:rsidRPr="0044687E">
        <w:rPr>
          <w:rFonts w:ascii="Arial" w:hAnsi="Arial" w:cs="Arial"/>
          <w:lang w:eastAsia="es-PE"/>
        </w:rPr>
        <w:t>adicionales. (Ver bastones adicionales en plano de losas macizas de techo)</w:t>
      </w:r>
    </w:p>
    <w:p w14:paraId="34A695FB" w14:textId="77777777" w:rsidR="00C04812" w:rsidRPr="0044687E" w:rsidRDefault="00C04812" w:rsidP="00C04812">
      <w:pPr>
        <w:rPr>
          <w:rFonts w:ascii="Arial" w:hAnsi="Arial" w:cs="Arial"/>
          <w:bCs/>
          <w:u w:val="single"/>
          <w:lang w:eastAsia="es-PE"/>
        </w:rPr>
      </w:pPr>
      <w:r w:rsidRPr="0044687E">
        <w:rPr>
          <w:rFonts w:ascii="Arial" w:hAnsi="Arial" w:cs="Arial"/>
          <w:bCs/>
          <w:u w:val="single"/>
          <w:lang w:eastAsia="es-PE"/>
        </w:rPr>
        <w:t>Diseño por cortante</w:t>
      </w:r>
    </w:p>
    <w:p w14:paraId="50864535" w14:textId="50E758D3" w:rsidR="00734D1B" w:rsidRDefault="00734D1B" w:rsidP="002E1787">
      <w:pPr>
        <w:jc w:val="center"/>
        <w:rPr>
          <w:rFonts w:ascii="Arial" w:hAnsi="Arial" w:cs="Arial"/>
          <w:b/>
          <w:bCs/>
        </w:rPr>
      </w:pPr>
      <w:r>
        <w:rPr>
          <w:noProof/>
        </w:rPr>
        <w:drawing>
          <wp:inline distT="0" distB="0" distL="0" distR="0" wp14:anchorId="4F80944B" wp14:editId="210B849C">
            <wp:extent cx="5197693" cy="3137474"/>
            <wp:effectExtent l="19050" t="19050" r="22225" b="25400"/>
            <wp:docPr id="10859" name="Imagen 10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5212735" cy="3146554"/>
                    </a:xfrm>
                    <a:prstGeom prst="rect">
                      <a:avLst/>
                    </a:prstGeom>
                    <a:ln>
                      <a:solidFill>
                        <a:schemeClr val="tx1"/>
                      </a:solidFill>
                    </a:ln>
                  </pic:spPr>
                </pic:pic>
              </a:graphicData>
            </a:graphic>
          </wp:inline>
        </w:drawing>
      </w:r>
    </w:p>
    <w:p w14:paraId="564767CD" w14:textId="614C6F02" w:rsidR="00734D1B" w:rsidRDefault="00734D1B" w:rsidP="00734D1B">
      <w:pPr>
        <w:jc w:val="center"/>
        <w:rPr>
          <w:rFonts w:ascii="Arial" w:hAnsi="Arial" w:cs="Arial"/>
          <w:b/>
          <w:bCs/>
        </w:rPr>
      </w:pPr>
      <w:r w:rsidRPr="0044687E">
        <w:rPr>
          <w:i/>
          <w:lang w:eastAsia="ar-SA"/>
        </w:rPr>
        <w:t>Figura: Diagrama de fuerzas cortantes en la dirección X-X (U=1.4CM+1.7CV)</w:t>
      </w:r>
    </w:p>
    <w:p w14:paraId="37899AEA" w14:textId="3988CD50" w:rsidR="00734D1B" w:rsidRDefault="00734D1B" w:rsidP="002E1787">
      <w:pPr>
        <w:jc w:val="center"/>
        <w:rPr>
          <w:rFonts w:ascii="Arial" w:hAnsi="Arial" w:cs="Arial"/>
          <w:b/>
          <w:bCs/>
        </w:rPr>
      </w:pPr>
      <w:r>
        <w:rPr>
          <w:noProof/>
        </w:rPr>
        <w:drawing>
          <wp:inline distT="0" distB="0" distL="0" distR="0" wp14:anchorId="5039402A" wp14:editId="0B85FCD7">
            <wp:extent cx="5160276" cy="3125903"/>
            <wp:effectExtent l="19050" t="19050" r="21590" b="17780"/>
            <wp:docPr id="10858" name="Imagen 1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a:srcRect r="907"/>
                    <a:stretch/>
                  </pic:blipFill>
                  <pic:spPr bwMode="auto">
                    <a:xfrm>
                      <a:off x="0" y="0"/>
                      <a:ext cx="5171709" cy="31328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83FF22" w14:textId="77777777" w:rsidR="00734D1B" w:rsidRPr="0044687E" w:rsidRDefault="00734D1B" w:rsidP="00734D1B">
      <w:pPr>
        <w:jc w:val="center"/>
        <w:rPr>
          <w:i/>
          <w:lang w:eastAsia="ar-SA"/>
        </w:rPr>
      </w:pPr>
      <w:r w:rsidRPr="0044687E">
        <w:rPr>
          <w:i/>
          <w:lang w:eastAsia="ar-SA"/>
        </w:rPr>
        <w:t>Figura: Diagrama de fuerzas cortantes en la dirección Y-Y (U=1.4CM+1.7CV)</w:t>
      </w:r>
    </w:p>
    <w:p w14:paraId="405854DB" w14:textId="2E4189A4" w:rsidR="00061AE6" w:rsidRPr="002E1787" w:rsidRDefault="00C04812" w:rsidP="002E1787">
      <w:pPr>
        <w:spacing w:after="90" w:line="360" w:lineRule="auto"/>
        <w:jc w:val="both"/>
        <w:rPr>
          <w:rFonts w:ascii="Arial" w:hAnsi="Arial" w:cs="Arial"/>
          <w:sz w:val="20"/>
          <w:szCs w:val="20"/>
        </w:rPr>
      </w:pPr>
      <w:r w:rsidRPr="0044687E">
        <w:rPr>
          <w:rFonts w:ascii="Arial" w:hAnsi="Arial" w:cs="Arial"/>
          <w:lang w:eastAsia="es-PE"/>
        </w:rPr>
        <w:lastRenderedPageBreak/>
        <w:t xml:space="preserve">Como podemos apreciar las cortantes últimas son menores que la resistencia del concreto al corte </w:t>
      </w:r>
      <m:oMath>
        <m:r>
          <m:rPr>
            <m:sty m:val="p"/>
          </m:rPr>
          <w:rPr>
            <w:rFonts w:ascii="Cambria Math" w:hAnsi="Cambria Math" w:cs="Arial"/>
            <w:lang w:eastAsia="es-PE"/>
          </w:rPr>
          <m:t xml:space="preserve">∅Vc=12.82 ton/m </m:t>
        </m:r>
      </m:oMath>
      <w:r w:rsidRPr="0044687E">
        <w:rPr>
          <w:rFonts w:ascii="Arial" w:hAnsi="Arial" w:cs="Arial"/>
          <w:lang w:eastAsia="es-PE"/>
        </w:rPr>
        <w:t>, por lo que el peralte de e=0.20m de la losa maciza es adecuado.</w:t>
      </w:r>
      <w:r>
        <w:rPr>
          <w:rFonts w:ascii="Arial" w:hAnsi="Arial" w:cs="Arial"/>
          <w:sz w:val="20"/>
          <w:szCs w:val="20"/>
        </w:rPr>
        <w:t xml:space="preserve"> </w:t>
      </w:r>
    </w:p>
    <w:p w14:paraId="78D6F9FA" w14:textId="6E6B9A3B" w:rsidR="00E847D2" w:rsidRDefault="00E847D2" w:rsidP="009D5DBC">
      <w:pPr>
        <w:pStyle w:val="Prrafodelista"/>
        <w:numPr>
          <w:ilvl w:val="0"/>
          <w:numId w:val="25"/>
        </w:numPr>
        <w:tabs>
          <w:tab w:val="left" w:pos="1500"/>
        </w:tabs>
        <w:spacing w:before="240" w:line="360" w:lineRule="auto"/>
        <w:jc w:val="both"/>
        <w:rPr>
          <w:rFonts w:ascii="Arial" w:eastAsia="Times New Roman" w:hAnsi="Arial" w:cs="Arial"/>
          <w:b/>
          <w:sz w:val="24"/>
          <w:szCs w:val="24"/>
          <w:lang w:eastAsia="ar-SA"/>
        </w:rPr>
      </w:pPr>
      <w:r w:rsidRPr="00E847D2">
        <w:rPr>
          <w:rFonts w:ascii="Arial" w:eastAsia="Times New Roman" w:hAnsi="Arial" w:cs="Arial"/>
          <w:b/>
          <w:sz w:val="24"/>
          <w:szCs w:val="24"/>
          <w:lang w:eastAsia="ar-SA"/>
        </w:rPr>
        <w:t>Edificación complementaria “Almac</w:t>
      </w:r>
      <w:r w:rsidR="00061AE6">
        <w:rPr>
          <w:rFonts w:ascii="Arial" w:eastAsia="Times New Roman" w:hAnsi="Arial" w:cs="Arial"/>
          <w:b/>
          <w:sz w:val="24"/>
          <w:szCs w:val="24"/>
          <w:lang w:eastAsia="ar-SA"/>
        </w:rPr>
        <w:t>e</w:t>
      </w:r>
      <w:r w:rsidRPr="00E847D2">
        <w:rPr>
          <w:rFonts w:ascii="Arial" w:eastAsia="Times New Roman" w:hAnsi="Arial" w:cs="Arial"/>
          <w:b/>
          <w:sz w:val="24"/>
          <w:szCs w:val="24"/>
          <w:lang w:eastAsia="ar-SA"/>
        </w:rPr>
        <w:t>n</w:t>
      </w:r>
      <w:r w:rsidR="00061AE6">
        <w:rPr>
          <w:rFonts w:ascii="Arial" w:eastAsia="Times New Roman" w:hAnsi="Arial" w:cs="Arial"/>
          <w:b/>
          <w:sz w:val="24"/>
          <w:szCs w:val="24"/>
          <w:lang w:eastAsia="ar-SA"/>
        </w:rPr>
        <w:t>es</w:t>
      </w:r>
      <w:r w:rsidRPr="00E847D2">
        <w:rPr>
          <w:rFonts w:ascii="Arial" w:eastAsia="Times New Roman" w:hAnsi="Arial" w:cs="Arial"/>
          <w:b/>
          <w:sz w:val="24"/>
          <w:szCs w:val="24"/>
          <w:lang w:eastAsia="ar-SA"/>
        </w:rPr>
        <w:t>”</w:t>
      </w:r>
    </w:p>
    <w:p w14:paraId="7018AA12" w14:textId="66E929CC" w:rsidR="00B368EA" w:rsidRDefault="00061AE6" w:rsidP="00C16B11">
      <w:pPr>
        <w:rPr>
          <w:rFonts w:ascii="Arial" w:hAnsi="Arial" w:cs="Arial"/>
          <w:b/>
          <w:bCs/>
        </w:rPr>
      </w:pPr>
      <w:r>
        <w:rPr>
          <w:rFonts w:ascii="Arial" w:hAnsi="Arial" w:cs="Arial"/>
          <w:b/>
          <w:bCs/>
        </w:rPr>
        <w:t xml:space="preserve">3.1. </w:t>
      </w:r>
      <w:r w:rsidR="00C16B11" w:rsidRPr="00C16B11">
        <w:rPr>
          <w:rFonts w:ascii="Arial" w:hAnsi="Arial" w:cs="Arial"/>
          <w:b/>
          <w:bCs/>
        </w:rPr>
        <w:t xml:space="preserve">Diseño de zapatas </w:t>
      </w:r>
    </w:p>
    <w:p w14:paraId="19F56448" w14:textId="11E4F8E3" w:rsidR="00B368EA" w:rsidRDefault="001C4645" w:rsidP="002E1787">
      <w:pPr>
        <w:jc w:val="center"/>
        <w:rPr>
          <w:rFonts w:ascii="Arial" w:hAnsi="Arial" w:cs="Arial"/>
          <w:b/>
          <w:bCs/>
        </w:rPr>
      </w:pPr>
      <w:r>
        <w:rPr>
          <w:noProof/>
        </w:rPr>
        <mc:AlternateContent>
          <mc:Choice Requires="wps">
            <w:drawing>
              <wp:anchor distT="0" distB="0" distL="114300" distR="114300" simplePos="0" relativeHeight="252039168" behindDoc="0" locked="0" layoutInCell="1" allowOverlap="1" wp14:anchorId="182CE3CD" wp14:editId="19A9FC4A">
                <wp:simplePos x="0" y="0"/>
                <wp:positionH relativeFrom="column">
                  <wp:posOffset>576647</wp:posOffset>
                </wp:positionH>
                <wp:positionV relativeFrom="paragraph">
                  <wp:posOffset>352861</wp:posOffset>
                </wp:positionV>
                <wp:extent cx="1393494" cy="1388944"/>
                <wp:effectExtent l="19050" t="19050" r="16510" b="20955"/>
                <wp:wrapNone/>
                <wp:docPr id="10832" name="Rectángulo 10832"/>
                <wp:cNvGraphicFramePr/>
                <a:graphic xmlns:a="http://schemas.openxmlformats.org/drawingml/2006/main">
                  <a:graphicData uri="http://schemas.microsoft.com/office/word/2010/wordprocessingShape">
                    <wps:wsp>
                      <wps:cNvSpPr/>
                      <wps:spPr>
                        <a:xfrm>
                          <a:off x="0" y="0"/>
                          <a:ext cx="1393494" cy="1388944"/>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BEC87" id="Rectángulo 10832" o:spid="_x0000_s1026" style="position:absolute;margin-left:45.4pt;margin-top:27.8pt;width:109.7pt;height:109.3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" filled="f" strokecolor="red" strokeweight="2.25pt">
                <v:stroke joinstyle="round"/>
              </v:rect>
            </w:pict>
          </mc:Fallback>
        </mc:AlternateContent>
      </w:r>
      <w:r w:rsidR="00034314" w:rsidRPr="00034314">
        <w:rPr>
          <w:rFonts w:ascii="Arial" w:hAnsi="Arial" w:cs="Arial"/>
          <w:b/>
          <w:bCs/>
          <w:noProof/>
        </w:rPr>
        <w:drawing>
          <wp:inline distT="0" distB="0" distL="0" distR="0" wp14:anchorId="3F1D44D5" wp14:editId="7FE1E2E4">
            <wp:extent cx="4953957" cy="6631909"/>
            <wp:effectExtent l="19050" t="19050" r="18415" b="17145"/>
            <wp:docPr id="10829" name="Imagen 10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50">
                      <a:extLst>
                        <a:ext uri="{28A0092B-C50C-407E-A947-70E740481C1C}">
                          <a14:useLocalDpi xmlns:a14="http://schemas.microsoft.com/office/drawing/2010/main" val="0"/>
                        </a:ext>
                      </a:extLst>
                    </a:blip>
                    <a:srcRect l="31673" t="9329" r="45706" b="19198"/>
                    <a:stretch/>
                  </pic:blipFill>
                  <pic:spPr bwMode="auto">
                    <a:xfrm>
                      <a:off x="0" y="0"/>
                      <a:ext cx="4961419" cy="664189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F604037" w14:textId="0B61091A" w:rsidR="00034314" w:rsidRDefault="00034314" w:rsidP="00034314">
      <w:pPr>
        <w:jc w:val="center"/>
        <w:rPr>
          <w:i/>
          <w:lang w:val="es-PE"/>
        </w:rPr>
      </w:pPr>
      <w:r>
        <w:rPr>
          <w:i/>
          <w:lang w:val="es-PE"/>
        </w:rPr>
        <w:t xml:space="preserve">Planta de cimentación: zapata del eje </w:t>
      </w:r>
      <w:r w:rsidR="001C4645">
        <w:rPr>
          <w:i/>
          <w:lang w:val="es-PE"/>
        </w:rPr>
        <w:t>f</w:t>
      </w:r>
      <w:r>
        <w:rPr>
          <w:i/>
          <w:lang w:val="es-PE"/>
        </w:rPr>
        <w:t>1-</w:t>
      </w:r>
      <w:r w:rsidR="001C4645">
        <w:rPr>
          <w:i/>
          <w:lang w:val="es-PE"/>
        </w:rPr>
        <w:t>f</w:t>
      </w:r>
      <w:r>
        <w:rPr>
          <w:i/>
          <w:lang w:val="es-PE"/>
        </w:rPr>
        <w:t xml:space="preserve">A </w:t>
      </w:r>
      <w:r w:rsidRPr="00B935C0">
        <w:rPr>
          <w:i/>
          <w:lang w:val="es-PE"/>
        </w:rPr>
        <w:t>a diseñ</w:t>
      </w:r>
      <w:r>
        <w:rPr>
          <w:i/>
          <w:lang w:val="es-PE"/>
        </w:rPr>
        <w:t>a</w:t>
      </w:r>
      <w:r w:rsidRPr="00B935C0">
        <w:rPr>
          <w:i/>
          <w:lang w:val="es-PE"/>
        </w:rPr>
        <w:t>r</w:t>
      </w:r>
    </w:p>
    <w:p w14:paraId="24A6E065" w14:textId="42193633" w:rsidR="001C4645" w:rsidRDefault="00614E31" w:rsidP="00034314">
      <w:pPr>
        <w:jc w:val="center"/>
        <w:rPr>
          <w:i/>
          <w:lang w:val="es-PE"/>
        </w:rPr>
      </w:pPr>
      <w:r w:rsidRPr="00614E31">
        <w:rPr>
          <w:noProof/>
        </w:rPr>
        <w:lastRenderedPageBreak/>
        <w:drawing>
          <wp:inline distT="0" distB="0" distL="0" distR="0" wp14:anchorId="1EF42506" wp14:editId="25E7A106">
            <wp:extent cx="5671185" cy="7171055"/>
            <wp:effectExtent l="19050" t="19050" r="24765" b="10795"/>
            <wp:docPr id="10833" name="Imagen 10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671185" cy="7171055"/>
                    </a:xfrm>
                    <a:prstGeom prst="rect">
                      <a:avLst/>
                    </a:prstGeom>
                    <a:noFill/>
                    <a:ln>
                      <a:solidFill>
                        <a:schemeClr val="tx1"/>
                      </a:solidFill>
                    </a:ln>
                  </pic:spPr>
                </pic:pic>
              </a:graphicData>
            </a:graphic>
          </wp:inline>
        </w:drawing>
      </w:r>
    </w:p>
    <w:p w14:paraId="5C412641" w14:textId="3FFF5EC6" w:rsidR="00614E31" w:rsidRPr="00763E18" w:rsidRDefault="00614E31" w:rsidP="00034314">
      <w:pPr>
        <w:jc w:val="center"/>
        <w:rPr>
          <w:i/>
          <w:lang w:val="es-PE"/>
        </w:rPr>
      </w:pPr>
      <w:r w:rsidRPr="00614E31">
        <w:rPr>
          <w:noProof/>
        </w:rPr>
        <w:lastRenderedPageBreak/>
        <w:drawing>
          <wp:inline distT="0" distB="0" distL="0" distR="0" wp14:anchorId="22E8B4F9" wp14:editId="526346EE">
            <wp:extent cx="5671185" cy="4844415"/>
            <wp:effectExtent l="19050" t="19050" r="24765" b="13335"/>
            <wp:docPr id="10843" name="Imagen 10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671185" cy="4844415"/>
                    </a:xfrm>
                    <a:prstGeom prst="rect">
                      <a:avLst/>
                    </a:prstGeom>
                    <a:noFill/>
                    <a:ln>
                      <a:solidFill>
                        <a:schemeClr val="tx1"/>
                      </a:solidFill>
                    </a:ln>
                  </pic:spPr>
                </pic:pic>
              </a:graphicData>
            </a:graphic>
          </wp:inline>
        </w:drawing>
      </w:r>
    </w:p>
    <w:p w14:paraId="67F7901B" w14:textId="5935E27A" w:rsidR="00034314" w:rsidRPr="00034314" w:rsidRDefault="00614E31" w:rsidP="00614E31">
      <w:pPr>
        <w:jc w:val="center"/>
        <w:rPr>
          <w:rFonts w:ascii="Arial" w:hAnsi="Arial" w:cs="Arial"/>
          <w:b/>
          <w:bCs/>
          <w:lang w:val="es-PE"/>
        </w:rPr>
      </w:pPr>
      <w:r w:rsidRPr="00614E31">
        <w:rPr>
          <w:rFonts w:ascii="Arial" w:hAnsi="Arial" w:cs="Arial"/>
          <w:b/>
          <w:bCs/>
          <w:noProof/>
          <w:lang w:val="es-PE"/>
        </w:rPr>
        <w:drawing>
          <wp:inline distT="0" distB="0" distL="0" distR="0" wp14:anchorId="3538EC7D" wp14:editId="77DCBCB3">
            <wp:extent cx="2876550" cy="2402840"/>
            <wp:effectExtent l="19050" t="19050" r="19050" b="16510"/>
            <wp:docPr id="10844" name="Imagen 10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23345" r="25932"/>
                    <a:stretch/>
                  </pic:blipFill>
                  <pic:spPr bwMode="auto">
                    <a:xfrm>
                      <a:off x="0" y="0"/>
                      <a:ext cx="2876550" cy="24028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188B186" w14:textId="53C77F9C" w:rsidR="00C16B11" w:rsidRDefault="00061AE6" w:rsidP="00C16B11">
      <w:pPr>
        <w:rPr>
          <w:rFonts w:ascii="Arial" w:hAnsi="Arial" w:cs="Arial"/>
          <w:b/>
          <w:bCs/>
        </w:rPr>
      </w:pPr>
      <w:r>
        <w:rPr>
          <w:rFonts w:ascii="Arial" w:hAnsi="Arial" w:cs="Arial"/>
          <w:b/>
          <w:bCs/>
        </w:rPr>
        <w:t xml:space="preserve">3.2. </w:t>
      </w:r>
      <w:r w:rsidR="00C16B11" w:rsidRPr="00C16B11">
        <w:rPr>
          <w:rFonts w:ascii="Arial" w:hAnsi="Arial" w:cs="Arial"/>
          <w:b/>
          <w:bCs/>
        </w:rPr>
        <w:t>Diseño de vigas</w:t>
      </w:r>
    </w:p>
    <w:p w14:paraId="277765D4" w14:textId="057850AF" w:rsidR="00EF152A" w:rsidRDefault="00EF152A" w:rsidP="00C16B11">
      <w:pPr>
        <w:rPr>
          <w:rFonts w:ascii="Arial" w:hAnsi="Arial" w:cs="Arial"/>
          <w:b/>
          <w:bCs/>
        </w:rPr>
      </w:pPr>
      <w:r>
        <w:rPr>
          <w:noProof/>
        </w:rPr>
        <w:lastRenderedPageBreak/>
        <mc:AlternateContent>
          <mc:Choice Requires="wps">
            <w:drawing>
              <wp:anchor distT="0" distB="0" distL="114300" distR="114300" simplePos="0" relativeHeight="252045312" behindDoc="0" locked="0" layoutInCell="1" allowOverlap="1" wp14:anchorId="73BBF0C2" wp14:editId="100C377A">
                <wp:simplePos x="0" y="0"/>
                <wp:positionH relativeFrom="column">
                  <wp:posOffset>716839</wp:posOffset>
                </wp:positionH>
                <wp:positionV relativeFrom="paragraph">
                  <wp:posOffset>2489219</wp:posOffset>
                </wp:positionV>
                <wp:extent cx="4423296" cy="784737"/>
                <wp:effectExtent l="19050" t="19050" r="15875" b="15875"/>
                <wp:wrapNone/>
                <wp:docPr id="1393" name="Rectángulo 1393"/>
                <wp:cNvGraphicFramePr/>
                <a:graphic xmlns:a="http://schemas.openxmlformats.org/drawingml/2006/main">
                  <a:graphicData uri="http://schemas.microsoft.com/office/word/2010/wordprocessingShape">
                    <wps:wsp>
                      <wps:cNvSpPr/>
                      <wps:spPr>
                        <a:xfrm>
                          <a:off x="0" y="0"/>
                          <a:ext cx="4423296" cy="784737"/>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AE5B29" id="Rectángulo 1393" o:spid="_x0000_s1026" style="position:absolute;margin-left:56.45pt;margin-top:196pt;width:348.3pt;height:61.8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" filled="f" strokecolor="red" strokeweight="2.25pt">
                <v:stroke joinstyle="round"/>
              </v:rect>
            </w:pict>
          </mc:Fallback>
        </mc:AlternateContent>
      </w:r>
      <w:r w:rsidRPr="00EF152A">
        <w:rPr>
          <w:rFonts w:ascii="Arial" w:hAnsi="Arial" w:cs="Arial"/>
          <w:b/>
          <w:bCs/>
          <w:noProof/>
        </w:rPr>
        <w:drawing>
          <wp:inline distT="0" distB="0" distL="0" distR="0" wp14:anchorId="7904BD9A" wp14:editId="77663B5E">
            <wp:extent cx="5826531" cy="7580403"/>
            <wp:effectExtent l="19050" t="19050" r="22225" b="20955"/>
            <wp:docPr id="1391" name="Imagen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4">
                      <a:extLst>
                        <a:ext uri="{28A0092B-C50C-407E-A947-70E740481C1C}">
                          <a14:useLocalDpi xmlns:a14="http://schemas.microsoft.com/office/drawing/2010/main" val="0"/>
                        </a:ext>
                      </a:extLst>
                    </a:blip>
                    <a:srcRect l="38242" t="12116" r="38901" b="8961"/>
                    <a:stretch/>
                  </pic:blipFill>
                  <pic:spPr bwMode="auto">
                    <a:xfrm>
                      <a:off x="0" y="0"/>
                      <a:ext cx="5842051" cy="760059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25CB68" w14:textId="45B5B4E3" w:rsidR="00EF152A" w:rsidRDefault="00EF152A" w:rsidP="00EF152A">
      <w:pPr>
        <w:jc w:val="center"/>
        <w:rPr>
          <w:rFonts w:ascii="Arial" w:eastAsia="Times New Roman" w:hAnsi="Arial" w:cs="Arial"/>
          <w:bCs/>
          <w:i/>
          <w:iCs/>
          <w:sz w:val="20"/>
          <w:szCs w:val="20"/>
          <w:lang w:eastAsia="es-ES"/>
        </w:rPr>
      </w:pPr>
      <w:r>
        <w:rPr>
          <w:rFonts w:ascii="Arial" w:eastAsia="Times New Roman" w:hAnsi="Arial" w:cs="Arial"/>
          <w:bCs/>
          <w:i/>
          <w:iCs/>
          <w:sz w:val="20"/>
          <w:szCs w:val="20"/>
          <w:lang w:eastAsia="es-ES"/>
        </w:rPr>
        <w:t>Vista en plana de la viga del eje f</w:t>
      </w:r>
      <w:r w:rsidR="00732208">
        <w:rPr>
          <w:rFonts w:ascii="Arial" w:eastAsia="Times New Roman" w:hAnsi="Arial" w:cs="Arial"/>
          <w:bCs/>
          <w:i/>
          <w:iCs/>
          <w:sz w:val="20"/>
          <w:szCs w:val="20"/>
          <w:lang w:eastAsia="es-ES"/>
        </w:rPr>
        <w:t>2</w:t>
      </w:r>
      <w:r>
        <w:rPr>
          <w:rFonts w:ascii="Arial" w:eastAsia="Times New Roman" w:hAnsi="Arial" w:cs="Arial"/>
          <w:bCs/>
          <w:i/>
          <w:iCs/>
          <w:sz w:val="20"/>
          <w:szCs w:val="20"/>
          <w:lang w:eastAsia="es-ES"/>
        </w:rPr>
        <w:t xml:space="preserve"> a diseñar</w:t>
      </w:r>
    </w:p>
    <w:p w14:paraId="66E93B55" w14:textId="116D14B2" w:rsidR="00732208" w:rsidRDefault="00732208" w:rsidP="00732208">
      <w:pPr>
        <w:jc w:val="center"/>
        <w:rPr>
          <w:rFonts w:ascii="Arial" w:hAnsi="Arial" w:cs="Arial"/>
          <w:b/>
          <w:bCs/>
        </w:rPr>
      </w:pPr>
      <w:r>
        <w:rPr>
          <w:noProof/>
        </w:rPr>
        <w:lastRenderedPageBreak/>
        <w:drawing>
          <wp:inline distT="0" distB="0" distL="0" distR="0" wp14:anchorId="5BD534D8" wp14:editId="0F4C8613">
            <wp:extent cx="5671185" cy="2851150"/>
            <wp:effectExtent l="19050" t="19050" r="24765" b="2540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671185" cy="2851150"/>
                    </a:xfrm>
                    <a:prstGeom prst="rect">
                      <a:avLst/>
                    </a:prstGeom>
                    <a:ln>
                      <a:solidFill>
                        <a:schemeClr val="tx1"/>
                      </a:solidFill>
                    </a:ln>
                  </pic:spPr>
                </pic:pic>
              </a:graphicData>
            </a:graphic>
          </wp:inline>
        </w:drawing>
      </w:r>
    </w:p>
    <w:p w14:paraId="20BFAC9C" w14:textId="67069012" w:rsidR="00732208" w:rsidRPr="00732208" w:rsidRDefault="00732208" w:rsidP="00732208">
      <w:pPr>
        <w:tabs>
          <w:tab w:val="left" w:pos="1500"/>
        </w:tabs>
        <w:jc w:val="center"/>
        <w:rPr>
          <w:rFonts w:ascii="Arial" w:hAnsi="Arial" w:cs="Arial"/>
          <w:i/>
          <w:sz w:val="20"/>
          <w:szCs w:val="20"/>
        </w:rPr>
      </w:pPr>
      <w:r w:rsidRPr="00681888">
        <w:rPr>
          <w:rFonts w:ascii="Arial" w:hAnsi="Arial" w:cs="Arial"/>
          <w:i/>
          <w:sz w:val="20"/>
          <w:szCs w:val="20"/>
        </w:rPr>
        <w:t xml:space="preserve">Diagrama de momentos últimos del pórtico de la viga </w:t>
      </w:r>
      <w:r>
        <w:rPr>
          <w:rFonts w:ascii="Arial" w:hAnsi="Arial" w:cs="Arial"/>
          <w:i/>
          <w:sz w:val="20"/>
          <w:szCs w:val="20"/>
        </w:rPr>
        <w:t>del eje f2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sidR="00416766">
        <w:rPr>
          <w:rFonts w:ascii="Arial" w:hAnsi="Arial" w:cs="Arial"/>
          <w:i/>
          <w:sz w:val="20"/>
          <w:szCs w:val="20"/>
        </w:rPr>
        <w:t>7</w:t>
      </w:r>
      <w:r w:rsidRPr="00681888">
        <w:rPr>
          <w:rFonts w:ascii="Arial" w:hAnsi="Arial" w:cs="Arial"/>
          <w:i/>
          <w:sz w:val="20"/>
          <w:szCs w:val="20"/>
        </w:rPr>
        <w:t>0m)</w:t>
      </w:r>
    </w:p>
    <w:p w14:paraId="39645A3B" w14:textId="426C9C8D" w:rsidR="00732208" w:rsidRDefault="00732208" w:rsidP="00732208">
      <w:pPr>
        <w:jc w:val="center"/>
        <w:rPr>
          <w:rFonts w:ascii="Arial" w:hAnsi="Arial" w:cs="Arial"/>
          <w:b/>
          <w:bCs/>
        </w:rPr>
      </w:pPr>
      <w:r>
        <w:rPr>
          <w:noProof/>
        </w:rPr>
        <w:drawing>
          <wp:inline distT="0" distB="0" distL="0" distR="0" wp14:anchorId="35B77DF1" wp14:editId="2FC69027">
            <wp:extent cx="5671185" cy="2778125"/>
            <wp:effectExtent l="19050" t="19050" r="24765" b="2222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671185" cy="2778125"/>
                    </a:xfrm>
                    <a:prstGeom prst="rect">
                      <a:avLst/>
                    </a:prstGeom>
                    <a:ln>
                      <a:solidFill>
                        <a:schemeClr val="tx1"/>
                      </a:solidFill>
                    </a:ln>
                  </pic:spPr>
                </pic:pic>
              </a:graphicData>
            </a:graphic>
          </wp:inline>
        </w:drawing>
      </w:r>
    </w:p>
    <w:p w14:paraId="5BBEA0FE" w14:textId="00FE2BCC" w:rsidR="00732208" w:rsidRDefault="00732208" w:rsidP="00732208">
      <w:pPr>
        <w:jc w:val="center"/>
        <w:rPr>
          <w:rFonts w:ascii="Arial" w:hAnsi="Arial" w:cs="Arial"/>
          <w:i/>
          <w:sz w:val="20"/>
          <w:szCs w:val="20"/>
        </w:rPr>
      </w:pPr>
      <w:r w:rsidRPr="00681888">
        <w:rPr>
          <w:rFonts w:ascii="Arial" w:hAnsi="Arial" w:cs="Arial"/>
          <w:i/>
          <w:sz w:val="20"/>
          <w:szCs w:val="20"/>
        </w:rPr>
        <w:t xml:space="preserve">Diagrama de </w:t>
      </w:r>
      <w:r>
        <w:rPr>
          <w:rFonts w:ascii="Arial" w:hAnsi="Arial" w:cs="Arial"/>
          <w:i/>
          <w:sz w:val="20"/>
          <w:szCs w:val="20"/>
        </w:rPr>
        <w:t>cortantes</w:t>
      </w:r>
      <w:r w:rsidRPr="00681888">
        <w:rPr>
          <w:rFonts w:ascii="Arial" w:hAnsi="Arial" w:cs="Arial"/>
          <w:i/>
          <w:sz w:val="20"/>
          <w:szCs w:val="20"/>
        </w:rPr>
        <w:t xml:space="preserve"> últim</w:t>
      </w:r>
      <w:r>
        <w:rPr>
          <w:rFonts w:ascii="Arial" w:hAnsi="Arial" w:cs="Arial"/>
          <w:i/>
          <w:sz w:val="20"/>
          <w:szCs w:val="20"/>
        </w:rPr>
        <w:t>a</w:t>
      </w:r>
      <w:r w:rsidRPr="00681888">
        <w:rPr>
          <w:rFonts w:ascii="Arial" w:hAnsi="Arial" w:cs="Arial"/>
          <w:i/>
          <w:sz w:val="20"/>
          <w:szCs w:val="20"/>
        </w:rPr>
        <w:t xml:space="preserve">s del pórtico de la viga </w:t>
      </w:r>
      <w:r>
        <w:rPr>
          <w:rFonts w:ascii="Arial" w:hAnsi="Arial" w:cs="Arial"/>
          <w:i/>
          <w:sz w:val="20"/>
          <w:szCs w:val="20"/>
        </w:rPr>
        <w:t>del eje f2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sidR="00416766">
        <w:rPr>
          <w:rFonts w:ascii="Arial" w:hAnsi="Arial" w:cs="Arial"/>
          <w:i/>
          <w:sz w:val="20"/>
          <w:szCs w:val="20"/>
        </w:rPr>
        <w:t>70</w:t>
      </w:r>
      <w:r w:rsidRPr="00681888">
        <w:rPr>
          <w:rFonts w:ascii="Arial" w:hAnsi="Arial" w:cs="Arial"/>
          <w:i/>
          <w:sz w:val="20"/>
          <w:szCs w:val="20"/>
        </w:rPr>
        <w:t>m)</w:t>
      </w:r>
    </w:p>
    <w:p w14:paraId="63C10470" w14:textId="59BE87D5" w:rsidR="00416766" w:rsidRDefault="00416766" w:rsidP="00732208">
      <w:pPr>
        <w:jc w:val="center"/>
        <w:rPr>
          <w:rFonts w:ascii="Arial" w:hAnsi="Arial" w:cs="Arial"/>
          <w:b/>
          <w:bCs/>
        </w:rPr>
      </w:pPr>
      <w:r w:rsidRPr="00416766">
        <w:rPr>
          <w:rFonts w:ascii="Arial" w:hAnsi="Arial" w:cs="Arial"/>
          <w:b/>
          <w:bCs/>
          <w:noProof/>
        </w:rPr>
        <w:lastRenderedPageBreak/>
        <w:drawing>
          <wp:inline distT="0" distB="0" distL="0" distR="0" wp14:anchorId="76F03A68" wp14:editId="429E703E">
            <wp:extent cx="4953994" cy="2163170"/>
            <wp:effectExtent l="19050" t="19050" r="18415" b="2794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57">
                      <a:extLst>
                        <a:ext uri="{28A0092B-C50C-407E-A947-70E740481C1C}">
                          <a14:useLocalDpi xmlns:a14="http://schemas.microsoft.com/office/drawing/2010/main" val="0"/>
                        </a:ext>
                      </a:extLst>
                    </a:blip>
                    <a:srcRect l="30091" t="26515" r="28286" b="25247"/>
                    <a:stretch/>
                  </pic:blipFill>
                  <pic:spPr bwMode="auto">
                    <a:xfrm>
                      <a:off x="0" y="0"/>
                      <a:ext cx="4985061" cy="217673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239E7FA5" w14:textId="6F8B6E8E" w:rsidR="00416766" w:rsidRDefault="00416766" w:rsidP="00416766">
      <w:pPr>
        <w:tabs>
          <w:tab w:val="left" w:pos="1500"/>
        </w:tabs>
        <w:jc w:val="center"/>
        <w:rPr>
          <w:rFonts w:ascii="Arial" w:hAnsi="Arial" w:cs="Arial"/>
          <w:sz w:val="20"/>
          <w:szCs w:val="20"/>
        </w:rPr>
      </w:pPr>
      <w:r>
        <w:rPr>
          <w:rFonts w:ascii="Arial" w:hAnsi="Arial" w:cs="Arial"/>
          <w:i/>
          <w:sz w:val="20"/>
          <w:szCs w:val="20"/>
        </w:rPr>
        <w:t>Refuerzo de</w:t>
      </w:r>
      <w:r w:rsidRPr="00681888">
        <w:rPr>
          <w:rFonts w:ascii="Arial" w:hAnsi="Arial" w:cs="Arial"/>
          <w:i/>
          <w:sz w:val="20"/>
          <w:szCs w:val="20"/>
        </w:rPr>
        <w:t xml:space="preserve"> la viga </w:t>
      </w:r>
      <w:r>
        <w:rPr>
          <w:rFonts w:ascii="Arial" w:hAnsi="Arial" w:cs="Arial"/>
          <w:i/>
          <w:sz w:val="20"/>
          <w:szCs w:val="20"/>
        </w:rPr>
        <w:t>del eje f2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70</w:t>
      </w:r>
      <w:r w:rsidRPr="00681888">
        <w:rPr>
          <w:rFonts w:ascii="Arial" w:hAnsi="Arial" w:cs="Arial"/>
          <w:i/>
          <w:sz w:val="20"/>
          <w:szCs w:val="20"/>
        </w:rPr>
        <w:t>m)</w:t>
      </w:r>
    </w:p>
    <w:p w14:paraId="7D6DCF17" w14:textId="0238DB0F" w:rsidR="00416766" w:rsidRDefault="00416766" w:rsidP="00732208">
      <w:pPr>
        <w:jc w:val="center"/>
        <w:rPr>
          <w:rFonts w:ascii="Arial" w:hAnsi="Arial" w:cs="Arial"/>
          <w:b/>
          <w:bCs/>
        </w:rPr>
      </w:pPr>
      <w:r w:rsidRPr="00416766">
        <w:rPr>
          <w:rFonts w:ascii="Arial" w:hAnsi="Arial" w:cs="Arial"/>
          <w:b/>
          <w:bCs/>
          <w:noProof/>
        </w:rPr>
        <w:drawing>
          <wp:inline distT="0" distB="0" distL="0" distR="0" wp14:anchorId="4BFAA1D4" wp14:editId="2A245887">
            <wp:extent cx="1598210" cy="1715420"/>
            <wp:effectExtent l="19050" t="19050" r="21590" b="1841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42006" t="9264" r="31415" b="15017"/>
                    <a:stretch/>
                  </pic:blipFill>
                  <pic:spPr bwMode="auto">
                    <a:xfrm>
                      <a:off x="0" y="0"/>
                      <a:ext cx="1600700" cy="171809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5A6D5C6" w14:textId="206DB508" w:rsidR="00416766" w:rsidRDefault="00416766" w:rsidP="00416766">
      <w:pPr>
        <w:tabs>
          <w:tab w:val="left" w:pos="1500"/>
        </w:tabs>
        <w:jc w:val="center"/>
        <w:rPr>
          <w:rFonts w:ascii="Arial" w:hAnsi="Arial" w:cs="Arial"/>
          <w:sz w:val="20"/>
          <w:szCs w:val="20"/>
        </w:rPr>
      </w:pPr>
      <w:r>
        <w:rPr>
          <w:rFonts w:ascii="Arial" w:hAnsi="Arial" w:cs="Arial"/>
          <w:i/>
          <w:sz w:val="20"/>
          <w:szCs w:val="20"/>
        </w:rPr>
        <w:t>Sección de</w:t>
      </w:r>
      <w:r w:rsidRPr="00681888">
        <w:rPr>
          <w:rFonts w:ascii="Arial" w:hAnsi="Arial" w:cs="Arial"/>
          <w:i/>
          <w:sz w:val="20"/>
          <w:szCs w:val="20"/>
        </w:rPr>
        <w:t xml:space="preserve"> la viga </w:t>
      </w:r>
      <w:r>
        <w:rPr>
          <w:rFonts w:ascii="Arial" w:hAnsi="Arial" w:cs="Arial"/>
          <w:i/>
          <w:sz w:val="20"/>
          <w:szCs w:val="20"/>
        </w:rPr>
        <w:t>del eje f2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7</w:t>
      </w:r>
      <w:r w:rsidRPr="00681888">
        <w:rPr>
          <w:rFonts w:ascii="Arial" w:hAnsi="Arial" w:cs="Arial"/>
          <w:i/>
          <w:sz w:val="20"/>
          <w:szCs w:val="20"/>
        </w:rPr>
        <w:t>0m)</w:t>
      </w:r>
    </w:p>
    <w:p w14:paraId="5A388F90" w14:textId="215981DF" w:rsidR="00416766" w:rsidRDefault="00467897" w:rsidP="00732208">
      <w:pPr>
        <w:jc w:val="center"/>
        <w:rPr>
          <w:rFonts w:ascii="Arial" w:hAnsi="Arial" w:cs="Arial"/>
          <w:b/>
          <w:bCs/>
        </w:rPr>
      </w:pPr>
      <w:r w:rsidRPr="00467897">
        <w:rPr>
          <w:noProof/>
        </w:rPr>
        <w:lastRenderedPageBreak/>
        <w:drawing>
          <wp:inline distT="0" distB="0" distL="0" distR="0" wp14:anchorId="21CE36F1" wp14:editId="469293A8">
            <wp:extent cx="7978916" cy="2280839"/>
            <wp:effectExtent l="0" t="8255"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rot="16200000">
                      <a:off x="0" y="0"/>
                      <a:ext cx="8012500" cy="2290439"/>
                    </a:xfrm>
                    <a:prstGeom prst="rect">
                      <a:avLst/>
                    </a:prstGeom>
                    <a:noFill/>
                    <a:ln>
                      <a:noFill/>
                    </a:ln>
                  </pic:spPr>
                </pic:pic>
              </a:graphicData>
            </a:graphic>
          </wp:inline>
        </w:drawing>
      </w:r>
      <w:r w:rsidR="00D530C0" w:rsidRPr="00D530C0">
        <w:rPr>
          <w:rFonts w:ascii="Arial" w:hAnsi="Arial" w:cs="Arial"/>
          <w:b/>
          <w:bCs/>
        </w:rPr>
        <w:t xml:space="preserve"> </w:t>
      </w:r>
      <w:r w:rsidR="00D530C0" w:rsidRPr="00D530C0">
        <w:rPr>
          <w:noProof/>
        </w:rPr>
        <w:drawing>
          <wp:inline distT="0" distB="0" distL="0" distR="0" wp14:anchorId="6C4262D6" wp14:editId="3D7D6B30">
            <wp:extent cx="7983447" cy="2165927"/>
            <wp:effectExtent l="0" t="5715"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rot="16200000">
                      <a:off x="0" y="0"/>
                      <a:ext cx="8022720" cy="2176582"/>
                    </a:xfrm>
                    <a:prstGeom prst="rect">
                      <a:avLst/>
                    </a:prstGeom>
                    <a:noFill/>
                    <a:ln>
                      <a:noFill/>
                    </a:ln>
                  </pic:spPr>
                </pic:pic>
              </a:graphicData>
            </a:graphic>
          </wp:inline>
        </w:drawing>
      </w:r>
    </w:p>
    <w:p w14:paraId="1259B91E" w14:textId="33022877" w:rsidR="00D530C0" w:rsidRPr="00426B42" w:rsidRDefault="00D530C0" w:rsidP="00D530C0">
      <w:pPr>
        <w:tabs>
          <w:tab w:val="left" w:pos="1500"/>
        </w:tabs>
        <w:jc w:val="center"/>
        <w:rPr>
          <w:rFonts w:ascii="Arial" w:hAnsi="Arial" w:cs="Arial"/>
          <w:sz w:val="20"/>
          <w:szCs w:val="20"/>
        </w:rPr>
      </w:pPr>
      <w:r>
        <w:rPr>
          <w:rFonts w:ascii="Arial" w:hAnsi="Arial" w:cs="Arial"/>
          <w:i/>
          <w:sz w:val="20"/>
          <w:szCs w:val="20"/>
        </w:rPr>
        <w:t>Diseño por flexión y cortante de</w:t>
      </w:r>
      <w:r w:rsidRPr="00681888">
        <w:rPr>
          <w:rFonts w:ascii="Arial" w:hAnsi="Arial" w:cs="Arial"/>
          <w:i/>
          <w:sz w:val="20"/>
          <w:szCs w:val="20"/>
        </w:rPr>
        <w:t xml:space="preserve"> la viga </w:t>
      </w:r>
      <w:r>
        <w:rPr>
          <w:rFonts w:ascii="Arial" w:hAnsi="Arial" w:cs="Arial"/>
          <w:i/>
          <w:sz w:val="20"/>
          <w:szCs w:val="20"/>
        </w:rPr>
        <w:t>del eje f2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7</w:t>
      </w:r>
      <w:r w:rsidRPr="00681888">
        <w:rPr>
          <w:rFonts w:ascii="Arial" w:hAnsi="Arial" w:cs="Arial"/>
          <w:i/>
          <w:sz w:val="20"/>
          <w:szCs w:val="20"/>
        </w:rPr>
        <w:t>0m)</w:t>
      </w:r>
    </w:p>
    <w:p w14:paraId="01D7FD5D" w14:textId="77777777" w:rsidR="00D530C0" w:rsidRPr="00C16B11" w:rsidRDefault="00D530C0" w:rsidP="00732208">
      <w:pPr>
        <w:jc w:val="center"/>
        <w:rPr>
          <w:rFonts w:ascii="Arial" w:hAnsi="Arial" w:cs="Arial"/>
          <w:b/>
          <w:bCs/>
        </w:rPr>
      </w:pPr>
    </w:p>
    <w:p w14:paraId="740F159A" w14:textId="35E1F68D" w:rsidR="00C16B11" w:rsidRDefault="00061AE6" w:rsidP="00C16B11">
      <w:pPr>
        <w:rPr>
          <w:rFonts w:ascii="Arial" w:hAnsi="Arial" w:cs="Arial"/>
          <w:b/>
          <w:bCs/>
        </w:rPr>
      </w:pPr>
      <w:r>
        <w:rPr>
          <w:rFonts w:ascii="Arial" w:hAnsi="Arial" w:cs="Arial"/>
          <w:b/>
          <w:bCs/>
        </w:rPr>
        <w:t xml:space="preserve">3.3. </w:t>
      </w:r>
      <w:r w:rsidR="00C16B11" w:rsidRPr="00C16B11">
        <w:rPr>
          <w:rFonts w:ascii="Arial" w:hAnsi="Arial" w:cs="Arial"/>
          <w:b/>
          <w:bCs/>
        </w:rPr>
        <w:t>Diseño de columnas</w:t>
      </w:r>
    </w:p>
    <w:p w14:paraId="26FF16BE" w14:textId="77777777" w:rsidR="00F17A32" w:rsidRPr="0062784D" w:rsidRDefault="00F17A32" w:rsidP="00F17A32">
      <w:pPr>
        <w:rPr>
          <w:rFonts w:ascii="Arial" w:hAnsi="Arial" w:cs="Arial"/>
          <w:u w:val="single"/>
        </w:rPr>
      </w:pPr>
      <w:r w:rsidRPr="0062784D">
        <w:rPr>
          <w:rFonts w:ascii="Arial" w:hAnsi="Arial" w:cs="Arial"/>
          <w:u w:val="single"/>
        </w:rPr>
        <w:t xml:space="preserve">Diseño por </w:t>
      </w:r>
      <w:proofErr w:type="spellStart"/>
      <w:r>
        <w:rPr>
          <w:rFonts w:ascii="Arial" w:hAnsi="Arial" w:cs="Arial"/>
          <w:u w:val="single"/>
        </w:rPr>
        <w:t>Flexocompresión</w:t>
      </w:r>
      <w:proofErr w:type="spellEnd"/>
    </w:p>
    <w:p w14:paraId="231832AB" w14:textId="77777777" w:rsidR="00F17A32" w:rsidRPr="00697A38" w:rsidRDefault="00F17A32" w:rsidP="00F17A32">
      <w:pPr>
        <w:pStyle w:val="NIVEL2"/>
        <w:jc w:val="both"/>
        <w:rPr>
          <w:rFonts w:eastAsia="Calibri" w:cs="Arial"/>
          <w:b w:val="0"/>
          <w:szCs w:val="22"/>
          <w:lang w:val="es-ES"/>
        </w:rPr>
      </w:pPr>
      <w:r w:rsidRPr="00697A38">
        <w:rPr>
          <w:rFonts w:eastAsia="Calibri" w:cs="Arial"/>
          <w:b w:val="0"/>
          <w:szCs w:val="22"/>
          <w:lang w:val="es-ES"/>
        </w:rPr>
        <w:t xml:space="preserve">Se diseñará la columna del eje </w:t>
      </w:r>
      <w:r>
        <w:rPr>
          <w:rFonts w:eastAsia="Calibri" w:cs="Arial"/>
          <w:b w:val="0"/>
          <w:szCs w:val="22"/>
          <w:lang w:val="es-ES"/>
        </w:rPr>
        <w:t>f2</w:t>
      </w:r>
      <w:r w:rsidRPr="00697A38">
        <w:rPr>
          <w:rFonts w:eastAsia="Calibri" w:cs="Arial"/>
          <w:b w:val="0"/>
          <w:szCs w:val="22"/>
          <w:lang w:val="es-ES"/>
        </w:rPr>
        <w:t>/</w:t>
      </w:r>
      <w:proofErr w:type="spellStart"/>
      <w:r>
        <w:rPr>
          <w:rFonts w:eastAsia="Calibri" w:cs="Arial"/>
          <w:b w:val="0"/>
          <w:szCs w:val="22"/>
          <w:lang w:val="es-ES"/>
        </w:rPr>
        <w:t>fA</w:t>
      </w:r>
      <w:proofErr w:type="spellEnd"/>
      <w:r w:rsidRPr="00697A38">
        <w:rPr>
          <w:rFonts w:eastAsia="Calibri" w:cs="Arial"/>
          <w:b w:val="0"/>
          <w:szCs w:val="22"/>
          <w:lang w:val="es-ES"/>
        </w:rPr>
        <w:t xml:space="preserve"> (ver planta). En las siguientes tablas se muestran las cargas provenientes del análisis sísmico dinámico</w:t>
      </w:r>
      <w:r>
        <w:rPr>
          <w:rFonts w:eastAsia="Calibri" w:cs="Arial"/>
          <w:b w:val="0"/>
          <w:szCs w:val="22"/>
          <w:lang w:val="es-ES"/>
        </w:rPr>
        <w:t xml:space="preserve"> y las combinaciones de estas para el diseño.</w:t>
      </w:r>
    </w:p>
    <w:p w14:paraId="725C9413" w14:textId="77777777" w:rsidR="00F17A32" w:rsidRDefault="00F17A32" w:rsidP="00F17A32">
      <w:pPr>
        <w:pStyle w:val="NIVEL2"/>
        <w:rPr>
          <w:rFonts w:eastAsia="Calibri"/>
          <w:noProof/>
        </w:rPr>
      </w:pPr>
      <w:r w:rsidRPr="001B11F7">
        <w:rPr>
          <w:rFonts w:eastAsia="Calibri"/>
          <w:noProof/>
        </w:rPr>
        <w:drawing>
          <wp:inline distT="0" distB="0" distL="0" distR="0" wp14:anchorId="780C1632" wp14:editId="02BC746E">
            <wp:extent cx="5819962" cy="2243470"/>
            <wp:effectExtent l="0" t="0" r="9525" b="4445"/>
            <wp:docPr id="1160" name="Imagen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831994" cy="2248108"/>
                    </a:xfrm>
                    <a:prstGeom prst="rect">
                      <a:avLst/>
                    </a:prstGeom>
                    <a:noFill/>
                    <a:ln>
                      <a:noFill/>
                    </a:ln>
                  </pic:spPr>
                </pic:pic>
              </a:graphicData>
            </a:graphic>
          </wp:inline>
        </w:drawing>
      </w:r>
    </w:p>
    <w:p w14:paraId="64A98174" w14:textId="77777777" w:rsidR="00F17A32" w:rsidRDefault="00F17A32" w:rsidP="00F17A32">
      <w:pPr>
        <w:pStyle w:val="NIVEL2"/>
        <w:jc w:val="center"/>
        <w:rPr>
          <w:rFonts w:eastAsia="Calibri"/>
        </w:rPr>
      </w:pPr>
      <w:r w:rsidRPr="001B11F7">
        <w:rPr>
          <w:rFonts w:eastAsia="Calibri"/>
          <w:noProof/>
        </w:rPr>
        <w:drawing>
          <wp:inline distT="0" distB="0" distL="0" distR="0" wp14:anchorId="12CB419B" wp14:editId="1AA0A025">
            <wp:extent cx="3572510" cy="2296795"/>
            <wp:effectExtent l="0" t="0" r="8890" b="8255"/>
            <wp:docPr id="1161" name="Imagen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572510" cy="2296795"/>
                    </a:xfrm>
                    <a:prstGeom prst="rect">
                      <a:avLst/>
                    </a:prstGeom>
                    <a:noFill/>
                    <a:ln>
                      <a:noFill/>
                    </a:ln>
                  </pic:spPr>
                </pic:pic>
              </a:graphicData>
            </a:graphic>
          </wp:inline>
        </w:drawing>
      </w:r>
    </w:p>
    <w:p w14:paraId="55D8365A" w14:textId="77777777" w:rsidR="00F17A32" w:rsidRPr="00697A38" w:rsidRDefault="00F17A32" w:rsidP="00F17A32">
      <w:pPr>
        <w:pStyle w:val="NIVEL2"/>
        <w:jc w:val="center"/>
        <w:rPr>
          <w:rFonts w:eastAsia="Calibri"/>
        </w:rPr>
      </w:pPr>
    </w:p>
    <w:p w14:paraId="62A9F428" w14:textId="77777777" w:rsidR="00F17A32" w:rsidRPr="00697A38" w:rsidRDefault="00F17A32" w:rsidP="00F17A32">
      <w:pPr>
        <w:pStyle w:val="NIVEL2"/>
        <w:jc w:val="center"/>
        <w:rPr>
          <w:noProof/>
        </w:rPr>
      </w:pPr>
      <w:r>
        <w:rPr>
          <w:noProof/>
          <w:lang w:eastAsia="es-PE"/>
        </w:rPr>
        <w:lastRenderedPageBreak/>
        <w:drawing>
          <wp:inline distT="0" distB="0" distL="0" distR="0" wp14:anchorId="1F2C64D7" wp14:editId="052544D5">
            <wp:extent cx="4832350" cy="2743200"/>
            <wp:effectExtent l="0" t="0" r="6350" b="0"/>
            <wp:docPr id="1162" name="Gráfico 1162">
              <a:extLst xmlns:a="http://schemas.openxmlformats.org/drawingml/2006/main">
                <a:ext uri="{FF2B5EF4-FFF2-40B4-BE49-F238E27FC236}">
                  <a16:creationId xmlns:a16="http://schemas.microsoft.com/office/drawing/2014/main" id="{F1A79313-E121-4925-B4F5-5BAA0FB41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inline>
        </w:drawing>
      </w:r>
    </w:p>
    <w:p w14:paraId="2D089E17" w14:textId="77777777" w:rsidR="00F17A32" w:rsidRDefault="00F17A32" w:rsidP="00F17A32">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X-X</w:t>
      </w:r>
    </w:p>
    <w:p w14:paraId="3EA59FFD" w14:textId="77777777" w:rsidR="00F17A32" w:rsidRDefault="00F17A32" w:rsidP="00F17A32">
      <w:pPr>
        <w:pStyle w:val="TEXGRAL"/>
        <w:spacing w:after="0"/>
        <w:jc w:val="center"/>
        <w:rPr>
          <w:i/>
          <w:iCs/>
          <w:sz w:val="20"/>
          <w:szCs w:val="20"/>
        </w:rPr>
      </w:pPr>
      <w:r>
        <w:rPr>
          <w:noProof/>
          <w:lang w:eastAsia="es-PE"/>
        </w:rPr>
        <w:drawing>
          <wp:inline distT="0" distB="0" distL="0" distR="0" wp14:anchorId="01CE3FC1" wp14:editId="60706E35">
            <wp:extent cx="4832350" cy="2743200"/>
            <wp:effectExtent l="0" t="0" r="6350" b="0"/>
            <wp:docPr id="1163" name="Gráfico 1163">
              <a:extLst xmlns:a="http://schemas.openxmlformats.org/drawingml/2006/main">
                <a:ext uri="{FF2B5EF4-FFF2-40B4-BE49-F238E27FC236}">
                  <a16:creationId xmlns:a16="http://schemas.microsoft.com/office/drawing/2014/main" id="{1871F1B4-CED3-4C2F-97D6-98B86E32F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14:paraId="72F77942" w14:textId="77777777" w:rsidR="00F17A32" w:rsidRDefault="00F17A32" w:rsidP="00F17A32">
      <w:pPr>
        <w:pStyle w:val="TEXGRAL"/>
        <w:spacing w:after="0"/>
        <w:jc w:val="center"/>
        <w:rPr>
          <w:i/>
          <w:iCs/>
          <w:sz w:val="20"/>
          <w:szCs w:val="20"/>
        </w:rPr>
      </w:pPr>
      <w:r w:rsidRPr="0035489B">
        <w:rPr>
          <w:i/>
          <w:iCs/>
          <w:sz w:val="20"/>
          <w:szCs w:val="20"/>
        </w:rPr>
        <w:t xml:space="preserve"> </w:t>
      </w: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Y-Y</w:t>
      </w:r>
    </w:p>
    <w:p w14:paraId="1AF3DCB4" w14:textId="77777777" w:rsidR="00F17A32" w:rsidRPr="001B11F7" w:rsidRDefault="00F17A32" w:rsidP="00F17A32">
      <w:pPr>
        <w:rPr>
          <w:rFonts w:ascii="Arial" w:hAnsi="Arial" w:cs="Arial"/>
          <w:u w:val="single"/>
        </w:rPr>
      </w:pPr>
      <w:r w:rsidRPr="001B11F7">
        <w:rPr>
          <w:rFonts w:ascii="Arial" w:hAnsi="Arial" w:cs="Arial"/>
          <w:u w:val="single"/>
        </w:rPr>
        <w:t>Diseño por Cortante</w:t>
      </w:r>
    </w:p>
    <w:p w14:paraId="1866A575" w14:textId="77777777" w:rsidR="00F17A32" w:rsidRDefault="00F17A32" w:rsidP="00F17A32">
      <w:pPr>
        <w:pStyle w:val="NIVEL2"/>
        <w:jc w:val="center"/>
        <w:rPr>
          <w:noProof/>
          <w:lang w:eastAsia="es-PE"/>
        </w:rPr>
      </w:pPr>
      <w:r w:rsidRPr="00EF20E6">
        <w:rPr>
          <w:noProof/>
        </w:rPr>
        <w:lastRenderedPageBreak/>
        <w:t xml:space="preserve"> </w:t>
      </w:r>
      <w:r>
        <w:rPr>
          <w:noProof/>
          <w:lang w:eastAsia="es-PE"/>
        </w:rPr>
        <w:drawing>
          <wp:inline distT="0" distB="0" distL="0" distR="0" wp14:anchorId="5440CFB5" wp14:editId="68C80BDE">
            <wp:extent cx="5036024" cy="5621125"/>
            <wp:effectExtent l="0" t="0" r="0" b="0"/>
            <wp:docPr id="1164" name="Imagen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b="3004"/>
                    <a:stretch/>
                  </pic:blipFill>
                  <pic:spPr bwMode="auto">
                    <a:xfrm>
                      <a:off x="0" y="0"/>
                      <a:ext cx="5046088" cy="5632358"/>
                    </a:xfrm>
                    <a:prstGeom prst="rect">
                      <a:avLst/>
                    </a:prstGeom>
                    <a:ln>
                      <a:noFill/>
                    </a:ln>
                    <a:extLst>
                      <a:ext uri="{53640926-AAD7-44D8-BBD7-CCE9431645EC}">
                        <a14:shadowObscured xmlns:a14="http://schemas.microsoft.com/office/drawing/2010/main"/>
                      </a:ext>
                    </a:extLst>
                  </pic:spPr>
                </pic:pic>
              </a:graphicData>
            </a:graphic>
          </wp:inline>
        </w:drawing>
      </w:r>
      <w:r w:rsidRPr="00D8675B">
        <w:rPr>
          <w:noProof/>
          <w:lang w:eastAsia="es-PE"/>
        </w:rPr>
        <w:t xml:space="preserve"> </w:t>
      </w:r>
    </w:p>
    <w:p w14:paraId="34E63898" w14:textId="77777777" w:rsidR="00F17A32" w:rsidRPr="00697A38" w:rsidRDefault="00F17A32" w:rsidP="00F17A32">
      <w:pPr>
        <w:pStyle w:val="NIVEL2"/>
        <w:jc w:val="center"/>
        <w:rPr>
          <w:rFonts w:eastAsia="Calibri" w:cs="Arial"/>
          <w:b w:val="0"/>
          <w:szCs w:val="22"/>
          <w:lang w:val="es-ES"/>
        </w:rPr>
      </w:pPr>
      <w:r>
        <w:rPr>
          <w:noProof/>
          <w:lang w:eastAsia="es-PE"/>
        </w:rPr>
        <mc:AlternateContent>
          <mc:Choice Requires="wps">
            <w:drawing>
              <wp:anchor distT="0" distB="0" distL="114300" distR="114300" simplePos="0" relativeHeight="252055552" behindDoc="0" locked="0" layoutInCell="1" allowOverlap="1" wp14:anchorId="573801B1" wp14:editId="1AA5D50B">
                <wp:simplePos x="0" y="0"/>
                <wp:positionH relativeFrom="margin">
                  <wp:align>center</wp:align>
                </wp:positionH>
                <wp:positionV relativeFrom="paragraph">
                  <wp:posOffset>75919</wp:posOffset>
                </wp:positionV>
                <wp:extent cx="4276725" cy="847725"/>
                <wp:effectExtent l="19050" t="19050" r="28575" b="28575"/>
                <wp:wrapNone/>
                <wp:docPr id="1142" name="Rectángulo: esquinas redondeadas 1151"/>
                <wp:cNvGraphicFramePr/>
                <a:graphic xmlns:a="http://schemas.openxmlformats.org/drawingml/2006/main">
                  <a:graphicData uri="http://schemas.microsoft.com/office/word/2010/wordprocessingShape">
                    <wps:wsp>
                      <wps:cNvSpPr/>
                      <wps:spPr>
                        <a:xfrm>
                          <a:off x="0" y="0"/>
                          <a:ext cx="4276725" cy="8477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B4FE237" id="Rectángulo: esquinas redondeadas 1151" o:spid="_x0000_s1026" style="position:absolute;margin-left:0;margin-top:6pt;width:336.75pt;height:66.75pt;z-index:252055552;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" filled="f" strokecolor="red" strokeweight="2.25pt">
                <v:stroke joinstyle="miter"/>
                <w10:wrap anchorx="margin"/>
              </v:roundrect>
            </w:pict>
          </mc:Fallback>
        </mc:AlternateContent>
      </w:r>
      <w:r>
        <w:rPr>
          <w:noProof/>
          <w:lang w:eastAsia="es-PE"/>
        </w:rPr>
        <w:drawing>
          <wp:inline distT="0" distB="0" distL="0" distR="0" wp14:anchorId="66EAD67E" wp14:editId="5A339542">
            <wp:extent cx="4480397" cy="2456121"/>
            <wp:effectExtent l="0" t="0" r="0" b="1905"/>
            <wp:docPr id="1165" name="Imagen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488743" cy="2460696"/>
                    </a:xfrm>
                    <a:prstGeom prst="rect">
                      <a:avLst/>
                    </a:prstGeom>
                  </pic:spPr>
                </pic:pic>
              </a:graphicData>
            </a:graphic>
          </wp:inline>
        </w:drawing>
      </w:r>
    </w:p>
    <w:p w14:paraId="7F15F6CE" w14:textId="77777777" w:rsidR="00F17A32" w:rsidRPr="00697A38" w:rsidRDefault="00F17A32" w:rsidP="00F17A32">
      <w:pPr>
        <w:pStyle w:val="NIVEL2"/>
        <w:jc w:val="both"/>
        <w:rPr>
          <w:rFonts w:eastAsia="Calibri" w:cs="Arial"/>
          <w:b w:val="0"/>
          <w:szCs w:val="22"/>
          <w:lang w:val="es-ES"/>
        </w:rPr>
      </w:pPr>
      <w:r w:rsidRPr="00697A38">
        <w:rPr>
          <w:rFonts w:eastAsia="Calibri" w:cs="Arial"/>
          <w:b w:val="0"/>
          <w:szCs w:val="22"/>
          <w:lang w:val="es-ES"/>
        </w:rPr>
        <w:lastRenderedPageBreak/>
        <w:t>Se cumple satisfactoriamente con el diseño por cortante. Asimismo, las ca</w:t>
      </w:r>
      <w:r>
        <w:rPr>
          <w:rFonts w:eastAsia="Calibri" w:cs="Arial"/>
          <w:b w:val="0"/>
          <w:szCs w:val="22"/>
          <w:lang w:val="es-ES"/>
        </w:rPr>
        <w:t>rgas se encuentran dentro de lo</w:t>
      </w:r>
      <w:r w:rsidRPr="00697A38">
        <w:rPr>
          <w:rFonts w:eastAsia="Calibri" w:cs="Arial"/>
          <w:b w:val="0"/>
          <w:szCs w:val="22"/>
          <w:lang w:val="es-ES"/>
        </w:rPr>
        <w:t xml:space="preserve"> permisible por lo que se colocará en la columna una cuantía mínima de refuerzo de 0.01Ag según </w:t>
      </w:r>
      <w:r>
        <w:rPr>
          <w:rFonts w:eastAsia="Calibri" w:cs="Arial"/>
          <w:b w:val="0"/>
          <w:szCs w:val="22"/>
          <w:lang w:val="es-ES"/>
        </w:rPr>
        <w:t xml:space="preserve">la </w:t>
      </w:r>
      <w:r w:rsidRPr="00697A38">
        <w:rPr>
          <w:rFonts w:eastAsia="Calibri" w:cs="Arial"/>
          <w:b w:val="0"/>
          <w:szCs w:val="22"/>
          <w:lang w:val="es-ES"/>
        </w:rPr>
        <w:t>norma E.060 y una cantidad de estribos no meno</w:t>
      </w:r>
      <w:r>
        <w:rPr>
          <w:rFonts w:eastAsia="Calibri" w:cs="Arial"/>
          <w:b w:val="0"/>
          <w:szCs w:val="22"/>
          <w:lang w:val="es-ES"/>
        </w:rPr>
        <w:t>r a lo requerido para columnas d</w:t>
      </w:r>
      <w:r w:rsidRPr="00697A38">
        <w:rPr>
          <w:rFonts w:eastAsia="Calibri" w:cs="Arial"/>
          <w:b w:val="0"/>
          <w:szCs w:val="22"/>
          <w:lang w:val="es-ES"/>
        </w:rPr>
        <w:t xml:space="preserve">e sistemas estructurales de muros, según se indica en el capítulo 21 de la norma E.60. </w:t>
      </w:r>
    </w:p>
    <w:p w14:paraId="08AA4A01" w14:textId="77777777" w:rsidR="00F17A32" w:rsidRPr="00697A38" w:rsidRDefault="00F17A32" w:rsidP="00F17A32">
      <w:pPr>
        <w:pStyle w:val="NIVEL2"/>
        <w:jc w:val="both"/>
        <w:rPr>
          <w:rFonts w:eastAsia="Calibri" w:cs="Arial"/>
          <w:b w:val="0"/>
          <w:szCs w:val="22"/>
          <w:lang w:val="es-ES"/>
        </w:rPr>
      </w:pPr>
      <w:r w:rsidRPr="00697A38">
        <w:rPr>
          <w:rFonts w:eastAsia="Calibri" w:cs="Arial"/>
          <w:b w:val="0"/>
          <w:szCs w:val="22"/>
          <w:lang w:val="es-ES"/>
        </w:rPr>
        <w:t>En la siguiente figura se muestra el detalle final del acero de refuerzo en la columna diseñada.</w:t>
      </w:r>
    </w:p>
    <w:p w14:paraId="07E5C3EF" w14:textId="77777777" w:rsidR="00F17A32" w:rsidRPr="00697A38" w:rsidRDefault="00F17A32" w:rsidP="00F17A32">
      <w:pPr>
        <w:pStyle w:val="NIVEL2"/>
        <w:jc w:val="center"/>
        <w:rPr>
          <w:rFonts w:eastAsia="Calibri"/>
        </w:rPr>
      </w:pPr>
      <w:r>
        <w:rPr>
          <w:noProof/>
          <w:lang w:eastAsia="es-PE"/>
        </w:rPr>
        <w:drawing>
          <wp:inline distT="0" distB="0" distL="0" distR="0" wp14:anchorId="07F1FDFD" wp14:editId="69A993CC">
            <wp:extent cx="5400040" cy="1489075"/>
            <wp:effectExtent l="0" t="0" r="0" b="0"/>
            <wp:docPr id="1147" name="Imagen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400040" cy="1489075"/>
                    </a:xfrm>
                    <a:prstGeom prst="rect">
                      <a:avLst/>
                    </a:prstGeom>
                  </pic:spPr>
                </pic:pic>
              </a:graphicData>
            </a:graphic>
          </wp:inline>
        </w:drawing>
      </w:r>
      <w:r w:rsidRPr="0035489B">
        <w:t xml:space="preserve"> </w:t>
      </w:r>
    </w:p>
    <w:p w14:paraId="149A6AD0" w14:textId="77777777" w:rsidR="00F17A32" w:rsidRDefault="00F17A32" w:rsidP="00F17A32">
      <w:pPr>
        <w:pStyle w:val="TEXGRAL"/>
        <w:spacing w:after="0"/>
        <w:jc w:val="center"/>
        <w:rPr>
          <w:bCs/>
          <w:i/>
          <w:iCs/>
          <w:sz w:val="20"/>
          <w:szCs w:val="20"/>
        </w:rPr>
      </w:pPr>
      <w:r w:rsidRPr="00697A38">
        <w:rPr>
          <w:bCs/>
          <w:i/>
          <w:iCs/>
          <w:sz w:val="20"/>
          <w:szCs w:val="20"/>
        </w:rPr>
        <w:t>Columna de eje</w:t>
      </w:r>
      <w:r>
        <w:rPr>
          <w:bCs/>
          <w:i/>
          <w:iCs/>
          <w:sz w:val="20"/>
          <w:szCs w:val="20"/>
        </w:rPr>
        <w:t xml:space="preserve"> f2</w:t>
      </w:r>
      <w:r w:rsidRPr="00632929">
        <w:rPr>
          <w:bCs/>
          <w:i/>
          <w:iCs/>
          <w:sz w:val="20"/>
          <w:szCs w:val="20"/>
        </w:rPr>
        <w:t>/</w:t>
      </w:r>
      <w:proofErr w:type="spellStart"/>
      <w:r>
        <w:rPr>
          <w:bCs/>
          <w:i/>
          <w:iCs/>
          <w:sz w:val="20"/>
          <w:szCs w:val="20"/>
        </w:rPr>
        <w:t>fA</w:t>
      </w:r>
      <w:proofErr w:type="spellEnd"/>
      <w:r w:rsidRPr="00632929">
        <w:rPr>
          <w:bCs/>
          <w:i/>
          <w:iCs/>
          <w:sz w:val="20"/>
          <w:szCs w:val="20"/>
        </w:rPr>
        <w:t xml:space="preserve"> </w:t>
      </w:r>
      <w:r w:rsidRPr="00697A38">
        <w:rPr>
          <w:bCs/>
          <w:i/>
          <w:iCs/>
          <w:sz w:val="20"/>
          <w:szCs w:val="20"/>
        </w:rPr>
        <w:t>diseñada</w:t>
      </w:r>
    </w:p>
    <w:p w14:paraId="03006FE1" w14:textId="471B11B1" w:rsidR="00F17A32" w:rsidRPr="006157DD" w:rsidRDefault="00F17A32" w:rsidP="00F17A32">
      <w:pPr>
        <w:tabs>
          <w:tab w:val="left" w:pos="1500"/>
        </w:tabs>
        <w:jc w:val="both"/>
        <w:rPr>
          <w:rFonts w:ascii="Arial" w:hAnsi="Arial" w:cs="Arial"/>
          <w:b/>
          <w:bCs/>
        </w:rPr>
      </w:pPr>
      <w:r>
        <w:rPr>
          <w:rFonts w:ascii="Arial" w:hAnsi="Arial" w:cs="Arial"/>
          <w:b/>
          <w:bCs/>
        </w:rPr>
        <w:t xml:space="preserve">3.4 </w:t>
      </w:r>
      <w:r w:rsidRPr="006157DD">
        <w:rPr>
          <w:rFonts w:ascii="Arial" w:hAnsi="Arial" w:cs="Arial"/>
          <w:b/>
          <w:bCs/>
        </w:rPr>
        <w:t xml:space="preserve">Diseño de placas </w:t>
      </w:r>
    </w:p>
    <w:p w14:paraId="42D0B4B3" w14:textId="77777777" w:rsidR="00F17A32" w:rsidRPr="0062784D" w:rsidRDefault="00F17A32" w:rsidP="00F17A32">
      <w:pPr>
        <w:rPr>
          <w:rFonts w:ascii="Arial" w:hAnsi="Arial" w:cs="Arial"/>
          <w:u w:val="single"/>
        </w:rPr>
      </w:pPr>
      <w:r w:rsidRPr="0062784D">
        <w:rPr>
          <w:rFonts w:ascii="Arial" w:hAnsi="Arial" w:cs="Arial"/>
          <w:u w:val="single"/>
        </w:rPr>
        <w:t>Diseño por Flexo-compresión</w:t>
      </w:r>
    </w:p>
    <w:p w14:paraId="5BB10614" w14:textId="77777777" w:rsidR="00F17A32" w:rsidRPr="00697A38" w:rsidRDefault="00F17A32" w:rsidP="00F17A32">
      <w:pPr>
        <w:pStyle w:val="NIVEL2"/>
        <w:jc w:val="both"/>
        <w:rPr>
          <w:rFonts w:eastAsia="Calibri" w:cs="Arial"/>
          <w:b w:val="0"/>
          <w:szCs w:val="22"/>
          <w:lang w:val="es-ES"/>
        </w:rPr>
      </w:pPr>
      <w:r w:rsidRPr="003A4CA2">
        <w:rPr>
          <w:rFonts w:eastAsia="Calibri" w:cs="Arial"/>
          <w:b w:val="0"/>
          <w:szCs w:val="22"/>
          <w:lang w:val="es-ES"/>
        </w:rPr>
        <w:t xml:space="preserve">Se diseñará la placa del eje </w:t>
      </w:r>
      <w:r>
        <w:rPr>
          <w:rFonts w:eastAsia="Calibri" w:cs="Arial"/>
          <w:b w:val="0"/>
          <w:szCs w:val="22"/>
          <w:lang w:val="es-ES"/>
        </w:rPr>
        <w:t>f1/</w:t>
      </w:r>
      <w:proofErr w:type="spellStart"/>
      <w:r>
        <w:rPr>
          <w:rFonts w:eastAsia="Calibri" w:cs="Arial"/>
          <w:b w:val="0"/>
          <w:szCs w:val="22"/>
          <w:lang w:val="es-ES"/>
        </w:rPr>
        <w:t>fA</w:t>
      </w:r>
      <w:proofErr w:type="spellEnd"/>
      <w:r w:rsidRPr="003A4CA2">
        <w:rPr>
          <w:rFonts w:eastAsia="Calibri" w:cs="Arial"/>
          <w:b w:val="0"/>
          <w:szCs w:val="22"/>
          <w:lang w:val="es-ES"/>
        </w:rPr>
        <w:t xml:space="preserve"> (ver planta). </w:t>
      </w:r>
      <w:r w:rsidRPr="00697A38">
        <w:rPr>
          <w:rFonts w:eastAsia="Calibri" w:cs="Arial"/>
          <w:b w:val="0"/>
          <w:szCs w:val="22"/>
          <w:lang w:val="es-ES"/>
        </w:rPr>
        <w:t>En las siguientes tablas se muestran las cargas provenientes del análisis sísmico dinámico</w:t>
      </w:r>
      <w:r>
        <w:rPr>
          <w:rFonts w:eastAsia="Calibri" w:cs="Arial"/>
          <w:b w:val="0"/>
          <w:szCs w:val="22"/>
          <w:lang w:val="es-ES"/>
        </w:rPr>
        <w:t xml:space="preserve"> y las combinaciones de estas para el diseño.</w:t>
      </w:r>
    </w:p>
    <w:p w14:paraId="31430FF3" w14:textId="77777777" w:rsidR="00F17A32" w:rsidRPr="00697A38" w:rsidRDefault="00F17A32" w:rsidP="00F17A32">
      <w:pPr>
        <w:pStyle w:val="NIVEL2"/>
        <w:rPr>
          <w:rFonts w:eastAsia="Calibri"/>
        </w:rPr>
      </w:pPr>
      <w:r w:rsidRPr="00FB34E9">
        <w:rPr>
          <w:noProof/>
        </w:rPr>
        <w:drawing>
          <wp:inline distT="0" distB="0" distL="0" distR="0" wp14:anchorId="2997DE7D" wp14:editId="423F3208">
            <wp:extent cx="5699051" cy="2403759"/>
            <wp:effectExtent l="0" t="0" r="0" b="0"/>
            <wp:docPr id="1166" name="Imagen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702318" cy="2405137"/>
                    </a:xfrm>
                    <a:prstGeom prst="rect">
                      <a:avLst/>
                    </a:prstGeom>
                    <a:noFill/>
                    <a:ln>
                      <a:noFill/>
                    </a:ln>
                  </pic:spPr>
                </pic:pic>
              </a:graphicData>
            </a:graphic>
          </wp:inline>
        </w:drawing>
      </w:r>
      <w:r w:rsidRPr="003A4CA2">
        <w:rPr>
          <w:b w:val="0"/>
        </w:rPr>
        <w:t xml:space="preserve"> </w:t>
      </w:r>
      <w:r w:rsidRPr="003A4CA2">
        <w:t xml:space="preserve"> </w:t>
      </w:r>
    </w:p>
    <w:p w14:paraId="74C79938" w14:textId="77777777" w:rsidR="00F17A32" w:rsidRDefault="00F17A32" w:rsidP="00F17A32">
      <w:pPr>
        <w:pStyle w:val="NIVEL2"/>
        <w:jc w:val="center"/>
        <w:rPr>
          <w:b w:val="0"/>
        </w:rPr>
      </w:pPr>
      <w:r w:rsidRPr="00FB34E9">
        <w:rPr>
          <w:noProof/>
        </w:rPr>
        <w:lastRenderedPageBreak/>
        <w:drawing>
          <wp:inline distT="0" distB="0" distL="0" distR="0" wp14:anchorId="0D6F47D5" wp14:editId="01237194">
            <wp:extent cx="3338830" cy="2296795"/>
            <wp:effectExtent l="0" t="0" r="0" b="8255"/>
            <wp:docPr id="1167" name="Imagen 1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338830" cy="2296795"/>
                    </a:xfrm>
                    <a:prstGeom prst="rect">
                      <a:avLst/>
                    </a:prstGeom>
                    <a:noFill/>
                    <a:ln>
                      <a:noFill/>
                    </a:ln>
                  </pic:spPr>
                </pic:pic>
              </a:graphicData>
            </a:graphic>
          </wp:inline>
        </w:drawing>
      </w:r>
    </w:p>
    <w:p w14:paraId="284DDF2C" w14:textId="77777777" w:rsidR="00F17A32" w:rsidRDefault="00F17A32" w:rsidP="00F17A32">
      <w:pPr>
        <w:pStyle w:val="NIVEL2"/>
        <w:jc w:val="center"/>
        <w:rPr>
          <w:i/>
          <w:iCs/>
          <w:sz w:val="20"/>
          <w:szCs w:val="20"/>
        </w:rPr>
      </w:pPr>
      <w:r>
        <w:rPr>
          <w:noProof/>
          <w:lang w:eastAsia="es-PE"/>
        </w:rPr>
        <w:drawing>
          <wp:inline distT="0" distB="0" distL="0" distR="0" wp14:anchorId="47C8DAE9" wp14:editId="7F82F38F">
            <wp:extent cx="5400040" cy="3001010"/>
            <wp:effectExtent l="0" t="0" r="10160" b="8890"/>
            <wp:docPr id="1168" name="Gráfico 1168">
              <a:extLst xmlns:a="http://schemas.openxmlformats.org/drawingml/2006/main">
                <a:ext uri="{FF2B5EF4-FFF2-40B4-BE49-F238E27FC236}">
                  <a16:creationId xmlns:a16="http://schemas.microsoft.com/office/drawing/2014/main" id="{A5852867-EB51-4673-BE62-C540B3363D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14:paraId="4E776F21" w14:textId="77777777" w:rsidR="00F17A32" w:rsidRDefault="00F17A32" w:rsidP="00F17A32">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X-X</w:t>
      </w:r>
    </w:p>
    <w:p w14:paraId="56EF1E27" w14:textId="77777777" w:rsidR="00F17A32" w:rsidRDefault="00F17A32" w:rsidP="00F17A32">
      <w:pPr>
        <w:pStyle w:val="TEXGRAL"/>
        <w:spacing w:after="0"/>
        <w:jc w:val="center"/>
        <w:rPr>
          <w:i/>
          <w:iCs/>
          <w:sz w:val="20"/>
          <w:szCs w:val="20"/>
        </w:rPr>
      </w:pPr>
      <w:r>
        <w:rPr>
          <w:noProof/>
          <w:lang w:eastAsia="es-PE"/>
        </w:rPr>
        <w:lastRenderedPageBreak/>
        <w:drawing>
          <wp:inline distT="0" distB="0" distL="0" distR="0" wp14:anchorId="5DC6B53A" wp14:editId="2B234AB6">
            <wp:extent cx="5400040" cy="3164205"/>
            <wp:effectExtent l="0" t="0" r="10160" b="17145"/>
            <wp:docPr id="1169" name="Gráfico 1169">
              <a:extLst xmlns:a="http://schemas.openxmlformats.org/drawingml/2006/main">
                <a:ext uri="{FF2B5EF4-FFF2-40B4-BE49-F238E27FC236}">
                  <a16:creationId xmlns:a16="http://schemas.microsoft.com/office/drawing/2014/main" id="{AC4AADC1-7B40-4728-872B-043E2B30C1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14:paraId="2E649DDA" w14:textId="77777777" w:rsidR="00F17A32" w:rsidRDefault="00F17A32" w:rsidP="00F17A32">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Y-Y</w:t>
      </w:r>
    </w:p>
    <w:p w14:paraId="65088C4F" w14:textId="77777777" w:rsidR="00F17A32" w:rsidRPr="0062784D" w:rsidRDefault="00F17A32" w:rsidP="00F17A32">
      <w:pPr>
        <w:spacing w:line="360" w:lineRule="auto"/>
        <w:jc w:val="both"/>
        <w:rPr>
          <w:rFonts w:ascii="Arial" w:hAnsi="Arial" w:cs="Arial"/>
          <w:bCs/>
        </w:rPr>
      </w:pPr>
      <w:r w:rsidRPr="0062784D">
        <w:rPr>
          <w:rFonts w:ascii="Arial" w:hAnsi="Arial" w:cs="Arial"/>
          <w:bCs/>
        </w:rPr>
        <w:t>De los cálculos y figuras anteriores se aprecia que el diseño por flexo-compresión es satisfactorio.</w:t>
      </w:r>
    </w:p>
    <w:p w14:paraId="13FBA3EB" w14:textId="77777777" w:rsidR="00F17A32" w:rsidRPr="0062784D" w:rsidRDefault="00F17A32" w:rsidP="00F17A32">
      <w:pPr>
        <w:spacing w:line="360" w:lineRule="auto"/>
        <w:jc w:val="both"/>
        <w:rPr>
          <w:rFonts w:ascii="Arial" w:hAnsi="Arial" w:cs="Arial"/>
          <w:u w:val="single"/>
        </w:rPr>
      </w:pPr>
      <w:r w:rsidRPr="0062784D">
        <w:rPr>
          <w:rFonts w:ascii="Arial" w:hAnsi="Arial" w:cs="Arial"/>
          <w:u w:val="single"/>
        </w:rPr>
        <w:t>Diseño por Cortante</w:t>
      </w:r>
    </w:p>
    <w:p w14:paraId="37CC3375" w14:textId="77777777" w:rsidR="00F17A32" w:rsidRDefault="00F17A32" w:rsidP="002E1787">
      <w:pPr>
        <w:pStyle w:val="NIVEL2"/>
        <w:jc w:val="center"/>
      </w:pPr>
      <w:r>
        <w:rPr>
          <w:noProof/>
          <w:lang w:eastAsia="es-PE"/>
        </w:rPr>
        <w:lastRenderedPageBreak/>
        <w:drawing>
          <wp:inline distT="0" distB="0" distL="0" distR="0" wp14:anchorId="03F5FD64" wp14:editId="0F068D91">
            <wp:extent cx="4953000" cy="3952875"/>
            <wp:effectExtent l="19050" t="19050" r="19050" b="28575"/>
            <wp:docPr id="1171" name="Imagen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953000" cy="3952875"/>
                    </a:xfrm>
                    <a:prstGeom prst="rect">
                      <a:avLst/>
                    </a:prstGeom>
                    <a:ln>
                      <a:solidFill>
                        <a:schemeClr val="tx1"/>
                      </a:solidFill>
                    </a:ln>
                  </pic:spPr>
                </pic:pic>
              </a:graphicData>
            </a:graphic>
          </wp:inline>
        </w:drawing>
      </w:r>
    </w:p>
    <w:p w14:paraId="2FDED51D" w14:textId="77777777" w:rsidR="00F17A32" w:rsidRPr="00697A38" w:rsidRDefault="00F17A32" w:rsidP="002E1787">
      <w:pPr>
        <w:pStyle w:val="NIVEL2"/>
        <w:jc w:val="center"/>
      </w:pPr>
      <w:r>
        <w:rPr>
          <w:noProof/>
          <w:lang w:eastAsia="es-PE"/>
        </w:rPr>
        <w:drawing>
          <wp:inline distT="0" distB="0" distL="0" distR="0" wp14:anchorId="0971BBE9" wp14:editId="6B429104">
            <wp:extent cx="4953000" cy="3981450"/>
            <wp:effectExtent l="0" t="0" r="0" b="0"/>
            <wp:docPr id="1172" name="Imagen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953000" cy="3981450"/>
                    </a:xfrm>
                    <a:prstGeom prst="rect">
                      <a:avLst/>
                    </a:prstGeom>
                  </pic:spPr>
                </pic:pic>
              </a:graphicData>
            </a:graphic>
          </wp:inline>
        </w:drawing>
      </w:r>
    </w:p>
    <w:p w14:paraId="12A28990" w14:textId="77777777" w:rsidR="00F17A32" w:rsidRPr="00697A38" w:rsidRDefault="00F17A32" w:rsidP="00F17A32">
      <w:pPr>
        <w:pStyle w:val="NIVEL2"/>
        <w:rPr>
          <w:rFonts w:eastAsia="Calibri" w:cs="Arial"/>
          <w:b w:val="0"/>
          <w:szCs w:val="22"/>
          <w:lang w:val="es-ES"/>
        </w:rPr>
      </w:pPr>
      <w:r w:rsidRPr="00697A38">
        <w:rPr>
          <w:rFonts w:eastAsia="Calibri" w:cs="Arial"/>
          <w:b w:val="0"/>
          <w:szCs w:val="22"/>
          <w:lang w:val="es-ES"/>
        </w:rPr>
        <w:t>En la siguiente figura se muestra el detalle final del acero de refuerzo.</w:t>
      </w:r>
    </w:p>
    <w:p w14:paraId="00840C7E" w14:textId="77777777" w:rsidR="00F17A32" w:rsidRPr="00697A38" w:rsidRDefault="00F17A32" w:rsidP="00F17A32">
      <w:pPr>
        <w:jc w:val="center"/>
      </w:pPr>
      <w:r>
        <w:rPr>
          <w:noProof/>
          <w:lang w:eastAsia="es-PE"/>
        </w:rPr>
        <w:lastRenderedPageBreak/>
        <w:drawing>
          <wp:inline distT="0" distB="0" distL="0" distR="0" wp14:anchorId="73C22935" wp14:editId="7AB3BFAD">
            <wp:extent cx="5400040" cy="3580765"/>
            <wp:effectExtent l="0" t="0" r="0" b="635"/>
            <wp:docPr id="1170" name="Imagen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400040" cy="3580765"/>
                    </a:xfrm>
                    <a:prstGeom prst="rect">
                      <a:avLst/>
                    </a:prstGeom>
                  </pic:spPr>
                </pic:pic>
              </a:graphicData>
            </a:graphic>
          </wp:inline>
        </w:drawing>
      </w:r>
    </w:p>
    <w:p w14:paraId="64DFF392" w14:textId="77777777" w:rsidR="00F17A32" w:rsidRPr="007450A1" w:rsidRDefault="00F17A32" w:rsidP="00F17A32">
      <w:pPr>
        <w:pStyle w:val="TEXGRAL"/>
        <w:spacing w:after="0"/>
        <w:jc w:val="center"/>
        <w:rPr>
          <w:bCs/>
          <w:i/>
          <w:iCs/>
          <w:sz w:val="20"/>
          <w:szCs w:val="20"/>
        </w:rPr>
      </w:pPr>
      <w:r w:rsidRPr="00697A38">
        <w:rPr>
          <w:bCs/>
          <w:i/>
          <w:iCs/>
          <w:sz w:val="20"/>
          <w:szCs w:val="20"/>
        </w:rPr>
        <w:t>Detalle de acero de refuerzo en Placa PL-</w:t>
      </w:r>
      <w:r>
        <w:rPr>
          <w:bCs/>
          <w:i/>
          <w:iCs/>
          <w:sz w:val="20"/>
          <w:szCs w:val="20"/>
        </w:rPr>
        <w:t>1</w:t>
      </w:r>
      <w:r w:rsidRPr="00697A38">
        <w:rPr>
          <w:bCs/>
          <w:i/>
          <w:iCs/>
          <w:sz w:val="20"/>
          <w:szCs w:val="20"/>
        </w:rPr>
        <w:t xml:space="preserve"> diseñada</w:t>
      </w:r>
    </w:p>
    <w:p w14:paraId="38BC46EE" w14:textId="77777777" w:rsidR="00F17A32" w:rsidRPr="00C16B11" w:rsidRDefault="00F17A32" w:rsidP="00C16B11">
      <w:pPr>
        <w:rPr>
          <w:rFonts w:ascii="Arial" w:hAnsi="Arial" w:cs="Arial"/>
          <w:b/>
          <w:bCs/>
        </w:rPr>
      </w:pPr>
    </w:p>
    <w:p w14:paraId="635F3136" w14:textId="51E0138E" w:rsidR="00CF6C17" w:rsidRDefault="00061AE6" w:rsidP="00776C4D">
      <w:pPr>
        <w:tabs>
          <w:tab w:val="left" w:pos="3613"/>
        </w:tabs>
        <w:rPr>
          <w:rFonts w:ascii="Arial" w:hAnsi="Arial" w:cs="Arial"/>
          <w:b/>
          <w:bCs/>
        </w:rPr>
      </w:pPr>
      <w:r>
        <w:rPr>
          <w:rFonts w:ascii="Arial" w:hAnsi="Arial" w:cs="Arial"/>
          <w:b/>
          <w:bCs/>
        </w:rPr>
        <w:t>3.</w:t>
      </w:r>
      <w:r w:rsidR="00F17A32">
        <w:rPr>
          <w:rFonts w:ascii="Arial" w:hAnsi="Arial" w:cs="Arial"/>
          <w:b/>
          <w:bCs/>
        </w:rPr>
        <w:t>5</w:t>
      </w:r>
      <w:r>
        <w:rPr>
          <w:rFonts w:ascii="Arial" w:hAnsi="Arial" w:cs="Arial"/>
          <w:b/>
          <w:bCs/>
        </w:rPr>
        <w:t xml:space="preserve">. </w:t>
      </w:r>
      <w:r w:rsidR="00C16B11" w:rsidRPr="00C16B11">
        <w:rPr>
          <w:rFonts w:ascii="Arial" w:hAnsi="Arial" w:cs="Arial"/>
          <w:b/>
          <w:bCs/>
        </w:rPr>
        <w:t>Diseño de losas de techo</w:t>
      </w:r>
      <w:r w:rsidR="00776C4D">
        <w:rPr>
          <w:rFonts w:ascii="Arial" w:hAnsi="Arial" w:cs="Arial"/>
          <w:b/>
          <w:bCs/>
        </w:rPr>
        <w:tab/>
      </w:r>
    </w:p>
    <w:p w14:paraId="6610F079" w14:textId="77777777" w:rsidR="00776C4D" w:rsidRPr="0044687E" w:rsidRDefault="00776C4D" w:rsidP="00776C4D">
      <w:pPr>
        <w:pStyle w:val="Prrafodelista"/>
        <w:spacing w:after="200" w:line="276" w:lineRule="auto"/>
        <w:ind w:left="480"/>
        <w:rPr>
          <w:rFonts w:ascii="Arial" w:hAnsi="Arial" w:cs="Arial"/>
          <w:bCs/>
          <w:lang w:eastAsia="es-PE"/>
        </w:rPr>
      </w:pPr>
      <w:r w:rsidRPr="0044687E">
        <w:rPr>
          <w:rFonts w:ascii="Arial" w:hAnsi="Arial" w:cs="Arial"/>
          <w:bCs/>
          <w:lang w:eastAsia="es-PE"/>
        </w:rPr>
        <w:t>Datos:</w:t>
      </w:r>
    </w:p>
    <w:p w14:paraId="32E644D3" w14:textId="77777777" w:rsidR="00776C4D" w:rsidRPr="0044687E" w:rsidRDefault="00776C4D" w:rsidP="00776C4D">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Losa maciza </w:t>
      </w:r>
    </w:p>
    <w:p w14:paraId="46EB1796" w14:textId="77777777" w:rsidR="00776C4D" w:rsidRPr="0044687E" w:rsidRDefault="00776C4D" w:rsidP="00776C4D">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Espesor e=0.20m </w:t>
      </w:r>
    </w:p>
    <w:p w14:paraId="43F4B387" w14:textId="77777777" w:rsidR="00776C4D" w:rsidRPr="0044687E" w:rsidRDefault="00776C4D" w:rsidP="00776C4D">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Malla colocada = Ф3/8” @ 0.20m </w:t>
      </w:r>
      <w:proofErr w:type="spellStart"/>
      <w:r w:rsidRPr="0044687E">
        <w:rPr>
          <w:rFonts w:ascii="Arial" w:hAnsi="Arial" w:cs="Arial"/>
          <w:bCs/>
          <w:lang w:eastAsia="es-PE"/>
        </w:rPr>
        <w:t>sup</w:t>
      </w:r>
      <w:proofErr w:type="spellEnd"/>
      <w:r w:rsidRPr="0044687E">
        <w:rPr>
          <w:rFonts w:ascii="Arial" w:hAnsi="Arial" w:cs="Arial"/>
          <w:bCs/>
          <w:lang w:eastAsia="es-PE"/>
        </w:rPr>
        <w:t xml:space="preserve">. </w:t>
      </w:r>
      <w:proofErr w:type="spellStart"/>
      <w:r w:rsidRPr="0044687E">
        <w:rPr>
          <w:rFonts w:ascii="Arial" w:hAnsi="Arial" w:cs="Arial"/>
          <w:bCs/>
          <w:lang w:eastAsia="es-PE"/>
        </w:rPr>
        <w:t>e</w:t>
      </w:r>
      <w:proofErr w:type="spellEnd"/>
      <w:r w:rsidRPr="0044687E">
        <w:rPr>
          <w:rFonts w:ascii="Arial" w:hAnsi="Arial" w:cs="Arial"/>
          <w:bCs/>
          <w:lang w:eastAsia="es-PE"/>
        </w:rPr>
        <w:t xml:space="preserve"> </w:t>
      </w:r>
      <w:proofErr w:type="spellStart"/>
      <w:r w:rsidRPr="0044687E">
        <w:rPr>
          <w:rFonts w:ascii="Arial" w:hAnsi="Arial" w:cs="Arial"/>
          <w:bCs/>
          <w:lang w:eastAsia="es-PE"/>
        </w:rPr>
        <w:t>inf</w:t>
      </w:r>
      <w:proofErr w:type="spellEnd"/>
      <w:r w:rsidRPr="0044687E">
        <w:rPr>
          <w:rFonts w:ascii="Arial" w:hAnsi="Arial" w:cs="Arial"/>
          <w:bCs/>
          <w:lang w:eastAsia="es-PE"/>
        </w:rPr>
        <w:t>.</w:t>
      </w:r>
    </w:p>
    <w:p w14:paraId="1D981A50" w14:textId="77777777" w:rsidR="00776C4D" w:rsidRPr="0044687E" w:rsidRDefault="00776C4D" w:rsidP="00776C4D">
      <w:pPr>
        <w:pStyle w:val="Prrafodelista"/>
        <w:spacing w:after="0" w:line="276" w:lineRule="auto"/>
        <w:ind w:left="480"/>
        <w:rPr>
          <w:rFonts w:ascii="Arial" w:hAnsi="Arial" w:cs="Arial"/>
          <w:bCs/>
          <w:lang w:eastAsia="es-PE"/>
        </w:rPr>
      </w:pPr>
    </w:p>
    <w:p w14:paraId="733F7FA6" w14:textId="3FFF21D3" w:rsidR="00776C4D" w:rsidRPr="00776C4D" w:rsidRDefault="00776C4D" w:rsidP="00776C4D">
      <w:pPr>
        <w:rPr>
          <w:rFonts w:ascii="Arial" w:hAnsi="Arial" w:cs="Arial"/>
          <w:bCs/>
          <w:u w:val="single"/>
          <w:lang w:eastAsia="es-PE"/>
        </w:rPr>
      </w:pPr>
      <w:r w:rsidRPr="0044687E">
        <w:rPr>
          <w:rFonts w:ascii="Arial" w:hAnsi="Arial" w:cs="Arial"/>
          <w:bCs/>
          <w:u w:val="single"/>
          <w:lang w:eastAsia="es-PE"/>
        </w:rPr>
        <w:t>Diseño por flexión</w:t>
      </w:r>
    </w:p>
    <w:p w14:paraId="5F96C220" w14:textId="4DD393CC" w:rsidR="00CF6C17" w:rsidRDefault="00E545C9" w:rsidP="00C16B11">
      <w:pPr>
        <w:rPr>
          <w:rFonts w:ascii="Arial" w:hAnsi="Arial" w:cs="Arial"/>
          <w:b/>
          <w:bCs/>
        </w:rPr>
      </w:pPr>
      <w:r>
        <w:rPr>
          <w:noProof/>
        </w:rPr>
        <w:lastRenderedPageBreak/>
        <w:drawing>
          <wp:inline distT="0" distB="0" distL="0" distR="0" wp14:anchorId="2AF4FEF9" wp14:editId="38BA01ED">
            <wp:extent cx="5671185" cy="3409950"/>
            <wp:effectExtent l="19050" t="19050" r="24765" b="19050"/>
            <wp:docPr id="10861" name="Imagen 10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671185" cy="3409950"/>
                    </a:xfrm>
                    <a:prstGeom prst="rect">
                      <a:avLst/>
                    </a:prstGeom>
                    <a:ln>
                      <a:solidFill>
                        <a:schemeClr val="tx1"/>
                      </a:solidFill>
                    </a:ln>
                  </pic:spPr>
                </pic:pic>
              </a:graphicData>
            </a:graphic>
          </wp:inline>
        </w:drawing>
      </w:r>
    </w:p>
    <w:p w14:paraId="6A168813" w14:textId="77777777" w:rsidR="00776C4D" w:rsidRDefault="00776C4D" w:rsidP="00776C4D">
      <w:pPr>
        <w:jc w:val="center"/>
        <w:rPr>
          <w:noProof/>
        </w:rPr>
      </w:pPr>
      <w:r w:rsidRPr="0044687E">
        <w:rPr>
          <w:i/>
          <w:lang w:eastAsia="ar-SA"/>
        </w:rPr>
        <w:t>Figura: Diagrama de momentos últimos en la dirección X-X (U=1.4CM+1.7CV)</w:t>
      </w:r>
    </w:p>
    <w:p w14:paraId="7FF8E93E" w14:textId="2E61F33B" w:rsidR="00E545C9" w:rsidRDefault="00E545C9" w:rsidP="00C16B11">
      <w:pPr>
        <w:rPr>
          <w:rFonts w:ascii="Arial" w:hAnsi="Arial" w:cs="Arial"/>
          <w:b/>
          <w:bCs/>
        </w:rPr>
      </w:pPr>
      <w:r>
        <w:rPr>
          <w:noProof/>
        </w:rPr>
        <w:drawing>
          <wp:inline distT="0" distB="0" distL="0" distR="0" wp14:anchorId="4127522A" wp14:editId="60068BEA">
            <wp:extent cx="5671185" cy="3416300"/>
            <wp:effectExtent l="19050" t="19050" r="24765" b="12700"/>
            <wp:docPr id="10863" name="Imagen 10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5671185" cy="3416300"/>
                    </a:xfrm>
                    <a:prstGeom prst="rect">
                      <a:avLst/>
                    </a:prstGeom>
                    <a:ln>
                      <a:solidFill>
                        <a:schemeClr val="tx1"/>
                      </a:solidFill>
                    </a:ln>
                  </pic:spPr>
                </pic:pic>
              </a:graphicData>
            </a:graphic>
          </wp:inline>
        </w:drawing>
      </w:r>
    </w:p>
    <w:p w14:paraId="2ED8D1C8" w14:textId="77777777" w:rsidR="00776C4D" w:rsidRPr="0044687E" w:rsidRDefault="00776C4D" w:rsidP="00776C4D">
      <w:pPr>
        <w:jc w:val="center"/>
        <w:rPr>
          <w:i/>
          <w:lang w:eastAsia="ar-SA"/>
        </w:rPr>
      </w:pPr>
      <w:r w:rsidRPr="0044687E">
        <w:rPr>
          <w:i/>
          <w:lang w:eastAsia="ar-SA"/>
        </w:rPr>
        <w:t>Figura: Diagrama de momentos últimos en la dirección Y-Y (U=1.4CM+1.7CV)</w:t>
      </w:r>
    </w:p>
    <w:p w14:paraId="1F6E6931" w14:textId="721AA32D" w:rsidR="00776C4D" w:rsidRPr="0044687E" w:rsidRDefault="00776C4D" w:rsidP="00776C4D">
      <w:pPr>
        <w:spacing w:after="90" w:line="360" w:lineRule="auto"/>
        <w:jc w:val="both"/>
        <w:rPr>
          <w:rFonts w:ascii="Arial" w:hAnsi="Arial" w:cs="Arial"/>
          <w:lang w:eastAsia="es-PE"/>
        </w:rPr>
      </w:pPr>
      <w:r w:rsidRPr="0044687E">
        <w:rPr>
          <w:rFonts w:ascii="Arial" w:hAnsi="Arial" w:cs="Arial"/>
          <w:lang w:eastAsia="es-PE"/>
        </w:rPr>
        <w:t xml:space="preserve">Como podemos apreciar, los diagramas de los momentos últimos </w:t>
      </w:r>
      <w:r>
        <w:rPr>
          <w:rFonts w:ascii="Arial" w:hAnsi="Arial" w:cs="Arial"/>
          <w:lang w:eastAsia="es-PE"/>
        </w:rPr>
        <w:t xml:space="preserve">no </w:t>
      </w:r>
      <w:r w:rsidRPr="0044687E">
        <w:rPr>
          <w:rFonts w:ascii="Arial" w:hAnsi="Arial" w:cs="Arial"/>
          <w:lang w:eastAsia="es-PE"/>
        </w:rPr>
        <w:t xml:space="preserve">sobrepasan la resistencia de diseño Ø Mn= 2.24 </w:t>
      </w:r>
      <w:proofErr w:type="spellStart"/>
      <w:r w:rsidRPr="0044687E">
        <w:rPr>
          <w:rFonts w:ascii="Arial" w:hAnsi="Arial" w:cs="Arial"/>
          <w:lang w:eastAsia="es-PE"/>
        </w:rPr>
        <w:t>tn.m</w:t>
      </w:r>
      <w:proofErr w:type="spellEnd"/>
      <w:r w:rsidRPr="0044687E">
        <w:rPr>
          <w:rFonts w:ascii="Arial" w:hAnsi="Arial" w:cs="Arial"/>
          <w:lang w:eastAsia="es-PE"/>
        </w:rPr>
        <w:t xml:space="preserve">, por lo que </w:t>
      </w:r>
      <w:r>
        <w:rPr>
          <w:rFonts w:ascii="Arial" w:hAnsi="Arial" w:cs="Arial"/>
          <w:lang w:eastAsia="es-PE"/>
        </w:rPr>
        <w:t xml:space="preserve">no </w:t>
      </w:r>
      <w:r w:rsidRPr="0044687E">
        <w:rPr>
          <w:rFonts w:ascii="Arial" w:hAnsi="Arial" w:cs="Arial"/>
          <w:lang w:eastAsia="es-PE"/>
        </w:rPr>
        <w:t>se coloca</w:t>
      </w:r>
      <w:r>
        <w:rPr>
          <w:rFonts w:ascii="Arial" w:hAnsi="Arial" w:cs="Arial"/>
          <w:lang w:eastAsia="es-PE"/>
        </w:rPr>
        <w:t>n</w:t>
      </w:r>
      <w:r w:rsidRPr="0044687E">
        <w:rPr>
          <w:rFonts w:ascii="Arial" w:hAnsi="Arial" w:cs="Arial"/>
          <w:lang w:eastAsia="es-PE"/>
        </w:rPr>
        <w:t xml:space="preserve"> bastones adicionales. </w:t>
      </w:r>
    </w:p>
    <w:p w14:paraId="69C63452" w14:textId="77777777" w:rsidR="00776C4D" w:rsidRPr="0044687E" w:rsidRDefault="00776C4D" w:rsidP="00776C4D">
      <w:pPr>
        <w:rPr>
          <w:rFonts w:ascii="Arial" w:hAnsi="Arial" w:cs="Arial"/>
          <w:bCs/>
          <w:u w:val="single"/>
          <w:lang w:eastAsia="es-PE"/>
        </w:rPr>
      </w:pPr>
      <w:r w:rsidRPr="0044687E">
        <w:rPr>
          <w:rFonts w:ascii="Arial" w:hAnsi="Arial" w:cs="Arial"/>
          <w:bCs/>
          <w:u w:val="single"/>
          <w:lang w:eastAsia="es-PE"/>
        </w:rPr>
        <w:lastRenderedPageBreak/>
        <w:t>Diseño por cortante</w:t>
      </w:r>
    </w:p>
    <w:p w14:paraId="450AD55B" w14:textId="2A62F6AF" w:rsidR="00E545C9" w:rsidRDefault="00776C4D" w:rsidP="00C16B11">
      <w:pPr>
        <w:rPr>
          <w:rFonts w:ascii="Arial" w:hAnsi="Arial" w:cs="Arial"/>
          <w:b/>
          <w:bCs/>
        </w:rPr>
      </w:pPr>
      <w:r>
        <w:rPr>
          <w:noProof/>
        </w:rPr>
        <w:drawing>
          <wp:inline distT="0" distB="0" distL="0" distR="0" wp14:anchorId="32E9B006" wp14:editId="421B08D1">
            <wp:extent cx="5671185" cy="3413125"/>
            <wp:effectExtent l="19050" t="19050" r="24765" b="15875"/>
            <wp:docPr id="10864" name="Imagen 10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671185" cy="3413125"/>
                    </a:xfrm>
                    <a:prstGeom prst="rect">
                      <a:avLst/>
                    </a:prstGeom>
                    <a:ln>
                      <a:solidFill>
                        <a:schemeClr val="tx1"/>
                      </a:solidFill>
                    </a:ln>
                  </pic:spPr>
                </pic:pic>
              </a:graphicData>
            </a:graphic>
          </wp:inline>
        </w:drawing>
      </w:r>
    </w:p>
    <w:p w14:paraId="319E741D" w14:textId="26D93C87" w:rsidR="00776C4D" w:rsidRDefault="00776C4D" w:rsidP="00776C4D">
      <w:pPr>
        <w:jc w:val="center"/>
        <w:rPr>
          <w:rFonts w:ascii="Arial" w:hAnsi="Arial" w:cs="Arial"/>
          <w:b/>
          <w:bCs/>
        </w:rPr>
      </w:pPr>
      <w:r w:rsidRPr="0044687E">
        <w:rPr>
          <w:i/>
          <w:lang w:eastAsia="ar-SA"/>
        </w:rPr>
        <w:t>Figura: Diagrama de fuerzas cortantes en la dirección X-X (U=1.4CM+1.7CV)</w:t>
      </w:r>
    </w:p>
    <w:p w14:paraId="4D7A839D" w14:textId="697B3E0C" w:rsidR="00776C4D" w:rsidRDefault="00776C4D" w:rsidP="00C16B11">
      <w:pPr>
        <w:rPr>
          <w:rFonts w:ascii="Arial" w:hAnsi="Arial" w:cs="Arial"/>
          <w:b/>
          <w:bCs/>
        </w:rPr>
      </w:pPr>
      <w:r>
        <w:rPr>
          <w:noProof/>
        </w:rPr>
        <w:drawing>
          <wp:inline distT="0" distB="0" distL="0" distR="0" wp14:anchorId="380838DD" wp14:editId="1ECEB639">
            <wp:extent cx="5671185" cy="3425190"/>
            <wp:effectExtent l="19050" t="19050" r="24765" b="22860"/>
            <wp:docPr id="10865" name="Imagen 10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671185" cy="3425190"/>
                    </a:xfrm>
                    <a:prstGeom prst="rect">
                      <a:avLst/>
                    </a:prstGeom>
                    <a:ln>
                      <a:solidFill>
                        <a:schemeClr val="tx1"/>
                      </a:solidFill>
                    </a:ln>
                  </pic:spPr>
                </pic:pic>
              </a:graphicData>
            </a:graphic>
          </wp:inline>
        </w:drawing>
      </w:r>
    </w:p>
    <w:p w14:paraId="7C69EC38" w14:textId="77777777" w:rsidR="00776C4D" w:rsidRPr="0044687E" w:rsidRDefault="00776C4D" w:rsidP="00776C4D">
      <w:pPr>
        <w:jc w:val="center"/>
        <w:rPr>
          <w:i/>
          <w:lang w:eastAsia="ar-SA"/>
        </w:rPr>
      </w:pPr>
      <w:r w:rsidRPr="0044687E">
        <w:rPr>
          <w:i/>
          <w:lang w:eastAsia="ar-SA"/>
        </w:rPr>
        <w:t>Figura: Diagrama de fuerzas cortantes en la dirección Y-Y (U=1.4CM+1.7CV)</w:t>
      </w:r>
    </w:p>
    <w:p w14:paraId="06982917" w14:textId="77777777" w:rsidR="00776C4D" w:rsidRPr="007F4601" w:rsidRDefault="00776C4D" w:rsidP="00776C4D">
      <w:pPr>
        <w:spacing w:after="90" w:line="360" w:lineRule="auto"/>
        <w:jc w:val="both"/>
        <w:rPr>
          <w:rFonts w:ascii="Arial" w:hAnsi="Arial" w:cs="Arial"/>
          <w:sz w:val="20"/>
          <w:szCs w:val="20"/>
        </w:rPr>
      </w:pPr>
      <w:r w:rsidRPr="0044687E">
        <w:rPr>
          <w:rFonts w:ascii="Arial" w:hAnsi="Arial" w:cs="Arial"/>
          <w:lang w:eastAsia="es-PE"/>
        </w:rPr>
        <w:lastRenderedPageBreak/>
        <w:t xml:space="preserve">Como podemos apreciar las cortantes últimas son menores que la resistencia del concreto al corte </w:t>
      </w:r>
      <m:oMath>
        <m:r>
          <m:rPr>
            <m:sty m:val="p"/>
          </m:rPr>
          <w:rPr>
            <w:rFonts w:ascii="Cambria Math" w:hAnsi="Cambria Math" w:cs="Arial"/>
            <w:lang w:eastAsia="es-PE"/>
          </w:rPr>
          <m:t xml:space="preserve">∅Vc=12.82 ton/m </m:t>
        </m:r>
      </m:oMath>
      <w:r w:rsidRPr="0044687E">
        <w:rPr>
          <w:rFonts w:ascii="Arial" w:hAnsi="Arial" w:cs="Arial"/>
          <w:lang w:eastAsia="es-PE"/>
        </w:rPr>
        <w:t>, por lo que el peralte de e=0.20m de la losa maciza es adecuado.</w:t>
      </w:r>
      <w:r>
        <w:rPr>
          <w:rFonts w:ascii="Arial" w:hAnsi="Arial" w:cs="Arial"/>
          <w:sz w:val="20"/>
          <w:szCs w:val="20"/>
        </w:rPr>
        <w:t xml:space="preserve"> </w:t>
      </w:r>
    </w:p>
    <w:p w14:paraId="357E5AA9" w14:textId="4BA2C700" w:rsidR="007316D3" w:rsidRPr="007316D3" w:rsidRDefault="00E847D2" w:rsidP="009D5DBC">
      <w:pPr>
        <w:pStyle w:val="Prrafodelista"/>
        <w:numPr>
          <w:ilvl w:val="0"/>
          <w:numId w:val="25"/>
        </w:numPr>
        <w:tabs>
          <w:tab w:val="left" w:pos="1500"/>
        </w:tabs>
        <w:spacing w:before="240" w:line="360" w:lineRule="auto"/>
        <w:jc w:val="both"/>
        <w:rPr>
          <w:rFonts w:ascii="Arial" w:eastAsia="Times New Roman" w:hAnsi="Arial" w:cs="Arial"/>
          <w:b/>
          <w:sz w:val="24"/>
          <w:szCs w:val="24"/>
          <w:lang w:eastAsia="ar-SA"/>
        </w:rPr>
      </w:pPr>
      <w:r w:rsidRPr="00E847D2">
        <w:rPr>
          <w:rFonts w:ascii="Arial" w:eastAsia="Times New Roman" w:hAnsi="Arial" w:cs="Arial"/>
          <w:b/>
          <w:sz w:val="24"/>
          <w:szCs w:val="24"/>
          <w:lang w:eastAsia="ar-SA"/>
        </w:rPr>
        <w:t>Edificación complementaria “</w:t>
      </w:r>
      <w:r w:rsidR="00061AE6">
        <w:rPr>
          <w:rFonts w:ascii="Arial" w:eastAsia="Times New Roman" w:hAnsi="Arial" w:cs="Arial"/>
          <w:b/>
          <w:sz w:val="24"/>
          <w:szCs w:val="24"/>
          <w:lang w:eastAsia="ar-SA"/>
        </w:rPr>
        <w:t>Lavandería</w:t>
      </w:r>
      <w:r w:rsidRPr="00E847D2">
        <w:rPr>
          <w:rFonts w:ascii="Arial" w:eastAsia="Times New Roman" w:hAnsi="Arial" w:cs="Arial"/>
          <w:b/>
          <w:sz w:val="24"/>
          <w:szCs w:val="24"/>
          <w:lang w:eastAsia="ar-SA"/>
        </w:rPr>
        <w:t>”</w:t>
      </w:r>
    </w:p>
    <w:p w14:paraId="4EBF5249" w14:textId="77777777" w:rsidR="007316D3" w:rsidRPr="00C16B11" w:rsidRDefault="007316D3" w:rsidP="007316D3">
      <w:pPr>
        <w:rPr>
          <w:rFonts w:ascii="Arial" w:hAnsi="Arial" w:cs="Arial"/>
          <w:b/>
          <w:bCs/>
        </w:rPr>
      </w:pPr>
      <w:r>
        <w:rPr>
          <w:rFonts w:ascii="Arial" w:hAnsi="Arial" w:cs="Arial"/>
          <w:b/>
          <w:bCs/>
        </w:rPr>
        <w:t xml:space="preserve">4.1. </w:t>
      </w:r>
      <w:r w:rsidRPr="00C16B11">
        <w:rPr>
          <w:rFonts w:ascii="Arial" w:hAnsi="Arial" w:cs="Arial"/>
          <w:b/>
          <w:bCs/>
        </w:rPr>
        <w:t xml:space="preserve">Diseño de zapatas </w:t>
      </w:r>
    </w:p>
    <w:p w14:paraId="61D61873" w14:textId="7086DABA" w:rsidR="00061AE6" w:rsidRPr="001C4645" w:rsidRDefault="001C4645" w:rsidP="001C4645">
      <w:r>
        <w:rPr>
          <w:noProof/>
        </w:rPr>
        <mc:AlternateContent>
          <mc:Choice Requires="wps">
            <w:drawing>
              <wp:anchor distT="0" distB="0" distL="114300" distR="114300" simplePos="0" relativeHeight="252037120" behindDoc="0" locked="0" layoutInCell="1" allowOverlap="1" wp14:anchorId="4AAC4FBE" wp14:editId="65BBCBD0">
                <wp:simplePos x="0" y="0"/>
                <wp:positionH relativeFrom="column">
                  <wp:posOffset>249926</wp:posOffset>
                </wp:positionH>
                <wp:positionV relativeFrom="paragraph">
                  <wp:posOffset>382270</wp:posOffset>
                </wp:positionV>
                <wp:extent cx="1257659" cy="1249033"/>
                <wp:effectExtent l="19050" t="19050" r="19050" b="27940"/>
                <wp:wrapNone/>
                <wp:docPr id="1375" name="Rectángulo 1375"/>
                <wp:cNvGraphicFramePr/>
                <a:graphic xmlns:a="http://schemas.openxmlformats.org/drawingml/2006/main">
                  <a:graphicData uri="http://schemas.microsoft.com/office/word/2010/wordprocessingShape">
                    <wps:wsp>
                      <wps:cNvSpPr/>
                      <wps:spPr>
                        <a:xfrm>
                          <a:off x="0" y="0"/>
                          <a:ext cx="1257659" cy="1249033"/>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D954A0" id="Rectángulo 1375" o:spid="_x0000_s1026" style="position:absolute;margin-left:19.7pt;margin-top:30.1pt;width:99.05pt;height:98.3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" filled="f" strokecolor="red" strokeweight="2.25pt">
                <v:stroke joinstyle="round"/>
              </v:rect>
            </w:pict>
          </mc:Fallback>
        </mc:AlternateContent>
      </w:r>
      <w:r w:rsidRPr="001C4645">
        <w:rPr>
          <w:noProof/>
        </w:rPr>
        <w:drawing>
          <wp:inline distT="0" distB="0" distL="0" distR="0" wp14:anchorId="27DA7C2D" wp14:editId="2CF11354">
            <wp:extent cx="5579493" cy="5843981"/>
            <wp:effectExtent l="19050" t="19050" r="21590" b="23495"/>
            <wp:docPr id="10831" name="Imagen 1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77">
                      <a:extLst>
                        <a:ext uri="{28A0092B-C50C-407E-A947-70E740481C1C}">
                          <a14:useLocalDpi xmlns:a14="http://schemas.microsoft.com/office/drawing/2010/main" val="0"/>
                        </a:ext>
                      </a:extLst>
                    </a:blip>
                    <a:srcRect l="35962" t="14087" r="34321" b="12448"/>
                    <a:stretch/>
                  </pic:blipFill>
                  <pic:spPr bwMode="auto">
                    <a:xfrm>
                      <a:off x="0" y="0"/>
                      <a:ext cx="5611167" cy="587715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8F335F0" w14:textId="56FAD740" w:rsidR="007316D3" w:rsidRPr="00763E18" w:rsidRDefault="007316D3" w:rsidP="007316D3">
      <w:pPr>
        <w:ind w:firstLine="720"/>
        <w:jc w:val="center"/>
        <w:rPr>
          <w:i/>
          <w:lang w:val="es-PE"/>
        </w:rPr>
      </w:pPr>
      <w:r>
        <w:rPr>
          <w:i/>
          <w:lang w:val="es-PE"/>
        </w:rPr>
        <w:t xml:space="preserve">Planta de cimentación: zapata del eje </w:t>
      </w:r>
      <w:r w:rsidR="001C4645">
        <w:rPr>
          <w:i/>
          <w:lang w:val="es-PE"/>
        </w:rPr>
        <w:t>b</w:t>
      </w:r>
      <w:r>
        <w:rPr>
          <w:i/>
          <w:lang w:val="es-PE"/>
        </w:rPr>
        <w:t>1-</w:t>
      </w:r>
      <w:r w:rsidR="001C4645">
        <w:rPr>
          <w:i/>
          <w:lang w:val="es-PE"/>
        </w:rPr>
        <w:t>b</w:t>
      </w:r>
      <w:r>
        <w:rPr>
          <w:i/>
          <w:lang w:val="es-PE"/>
        </w:rPr>
        <w:t xml:space="preserve">A </w:t>
      </w:r>
      <w:r w:rsidRPr="00B935C0">
        <w:rPr>
          <w:i/>
          <w:lang w:val="es-PE"/>
        </w:rPr>
        <w:t>a diseñ</w:t>
      </w:r>
      <w:r>
        <w:rPr>
          <w:i/>
          <w:lang w:val="es-PE"/>
        </w:rPr>
        <w:t>a</w:t>
      </w:r>
      <w:r w:rsidRPr="00B935C0">
        <w:rPr>
          <w:i/>
          <w:lang w:val="es-PE"/>
        </w:rPr>
        <w:t>r</w:t>
      </w:r>
    </w:p>
    <w:p w14:paraId="0B76D5C2" w14:textId="23594CD9" w:rsidR="007316D3" w:rsidRDefault="00C50A44" w:rsidP="00B368EA">
      <w:pPr>
        <w:tabs>
          <w:tab w:val="left" w:pos="1500"/>
        </w:tabs>
        <w:spacing w:before="240" w:line="360" w:lineRule="auto"/>
        <w:jc w:val="center"/>
        <w:rPr>
          <w:rFonts w:ascii="Arial" w:eastAsia="Times New Roman" w:hAnsi="Arial" w:cs="Arial"/>
          <w:b/>
          <w:sz w:val="24"/>
          <w:szCs w:val="24"/>
          <w:lang w:val="es-PE" w:eastAsia="ar-SA"/>
        </w:rPr>
      </w:pPr>
      <w:r w:rsidRPr="00C50A44">
        <w:rPr>
          <w:noProof/>
        </w:rPr>
        <w:lastRenderedPageBreak/>
        <w:drawing>
          <wp:inline distT="0" distB="0" distL="0" distR="0" wp14:anchorId="59FBC95F" wp14:editId="3C1C4394">
            <wp:extent cx="5671185" cy="7152640"/>
            <wp:effectExtent l="19050" t="19050" r="24765" b="10160"/>
            <wp:docPr id="10845" name="Imagen 10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671185" cy="7152640"/>
                    </a:xfrm>
                    <a:prstGeom prst="rect">
                      <a:avLst/>
                    </a:prstGeom>
                    <a:noFill/>
                    <a:ln>
                      <a:solidFill>
                        <a:schemeClr val="tx1"/>
                      </a:solidFill>
                    </a:ln>
                  </pic:spPr>
                </pic:pic>
              </a:graphicData>
            </a:graphic>
          </wp:inline>
        </w:drawing>
      </w:r>
    </w:p>
    <w:p w14:paraId="33E5F0A2" w14:textId="0201E1B2" w:rsidR="00C50A44" w:rsidRDefault="00C50A44" w:rsidP="00B368EA">
      <w:pPr>
        <w:tabs>
          <w:tab w:val="left" w:pos="1500"/>
        </w:tabs>
        <w:spacing w:before="240" w:line="360" w:lineRule="auto"/>
        <w:jc w:val="center"/>
        <w:rPr>
          <w:rFonts w:ascii="Arial" w:eastAsia="Times New Roman" w:hAnsi="Arial" w:cs="Arial"/>
          <w:b/>
          <w:sz w:val="24"/>
          <w:szCs w:val="24"/>
          <w:lang w:val="es-PE" w:eastAsia="ar-SA"/>
        </w:rPr>
      </w:pPr>
      <w:r w:rsidRPr="00C50A44">
        <w:rPr>
          <w:noProof/>
        </w:rPr>
        <w:lastRenderedPageBreak/>
        <w:drawing>
          <wp:inline distT="0" distB="0" distL="0" distR="0" wp14:anchorId="67A7120D" wp14:editId="3189795E">
            <wp:extent cx="5671185" cy="4671060"/>
            <wp:effectExtent l="19050" t="19050" r="24765" b="15240"/>
            <wp:docPr id="10846" name="Imagen 10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671185" cy="4671060"/>
                    </a:xfrm>
                    <a:prstGeom prst="rect">
                      <a:avLst/>
                    </a:prstGeom>
                    <a:noFill/>
                    <a:ln>
                      <a:solidFill>
                        <a:schemeClr val="tx1"/>
                      </a:solidFill>
                    </a:ln>
                  </pic:spPr>
                </pic:pic>
              </a:graphicData>
            </a:graphic>
          </wp:inline>
        </w:drawing>
      </w:r>
    </w:p>
    <w:p w14:paraId="1D3C2C47" w14:textId="12363769" w:rsidR="00C50A44" w:rsidRPr="007316D3" w:rsidRDefault="00C50A44" w:rsidP="00B368EA">
      <w:pPr>
        <w:tabs>
          <w:tab w:val="left" w:pos="1500"/>
        </w:tabs>
        <w:spacing w:before="240" w:line="360" w:lineRule="auto"/>
        <w:jc w:val="center"/>
        <w:rPr>
          <w:rFonts w:ascii="Arial" w:eastAsia="Times New Roman" w:hAnsi="Arial" w:cs="Arial"/>
          <w:b/>
          <w:sz w:val="24"/>
          <w:szCs w:val="24"/>
          <w:lang w:val="es-PE" w:eastAsia="ar-SA"/>
        </w:rPr>
      </w:pPr>
      <w:r w:rsidRPr="00C50A44">
        <w:rPr>
          <w:rFonts w:ascii="Arial" w:eastAsia="Times New Roman" w:hAnsi="Arial" w:cs="Arial"/>
          <w:b/>
          <w:noProof/>
          <w:sz w:val="24"/>
          <w:szCs w:val="24"/>
          <w:lang w:val="es-PE" w:eastAsia="ar-SA"/>
        </w:rPr>
        <w:drawing>
          <wp:inline distT="0" distB="0" distL="0" distR="0" wp14:anchorId="2FDD5C1B" wp14:editId="14B9223F">
            <wp:extent cx="2886075" cy="2402840"/>
            <wp:effectExtent l="19050" t="19050" r="28575" b="16510"/>
            <wp:docPr id="10847" name="Imagen 1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l="28216" r="20894"/>
                    <a:stretch/>
                  </pic:blipFill>
                  <pic:spPr bwMode="auto">
                    <a:xfrm>
                      <a:off x="0" y="0"/>
                      <a:ext cx="2886075" cy="240284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092873D" w14:textId="0EF7C10D" w:rsidR="00061AE6" w:rsidRDefault="00061AE6" w:rsidP="00061AE6">
      <w:pPr>
        <w:rPr>
          <w:rFonts w:ascii="Arial" w:hAnsi="Arial" w:cs="Arial"/>
          <w:b/>
          <w:bCs/>
        </w:rPr>
      </w:pPr>
      <w:r>
        <w:rPr>
          <w:rFonts w:ascii="Arial" w:hAnsi="Arial" w:cs="Arial"/>
          <w:b/>
          <w:bCs/>
        </w:rPr>
        <w:t xml:space="preserve">4.2. </w:t>
      </w:r>
      <w:r w:rsidRPr="00C16B11">
        <w:rPr>
          <w:rFonts w:ascii="Arial" w:hAnsi="Arial" w:cs="Arial"/>
          <w:b/>
          <w:bCs/>
        </w:rPr>
        <w:t>Diseño de vigas</w:t>
      </w:r>
    </w:p>
    <w:p w14:paraId="51B5D3D5" w14:textId="1E0EBA75" w:rsidR="00EF152A" w:rsidRDefault="00EF152A" w:rsidP="00EF152A">
      <w:pPr>
        <w:jc w:val="center"/>
        <w:rPr>
          <w:rFonts w:ascii="Arial" w:hAnsi="Arial" w:cs="Arial"/>
          <w:b/>
          <w:bCs/>
        </w:rPr>
      </w:pPr>
      <w:r>
        <w:rPr>
          <w:noProof/>
        </w:rPr>
        <w:lastRenderedPageBreak/>
        <mc:AlternateContent>
          <mc:Choice Requires="wps">
            <w:drawing>
              <wp:anchor distT="0" distB="0" distL="114300" distR="114300" simplePos="0" relativeHeight="252047360" behindDoc="0" locked="0" layoutInCell="1" allowOverlap="1" wp14:anchorId="61DA52F9" wp14:editId="4E016CC7">
                <wp:simplePos x="0" y="0"/>
                <wp:positionH relativeFrom="column">
                  <wp:posOffset>446897</wp:posOffset>
                </wp:positionH>
                <wp:positionV relativeFrom="paragraph">
                  <wp:posOffset>2949139</wp:posOffset>
                </wp:positionV>
                <wp:extent cx="4805433" cy="607316"/>
                <wp:effectExtent l="19050" t="19050" r="14605" b="21590"/>
                <wp:wrapNone/>
                <wp:docPr id="1395" name="Rectángulo 1395"/>
                <wp:cNvGraphicFramePr/>
                <a:graphic xmlns:a="http://schemas.openxmlformats.org/drawingml/2006/main">
                  <a:graphicData uri="http://schemas.microsoft.com/office/word/2010/wordprocessingShape">
                    <wps:wsp>
                      <wps:cNvSpPr/>
                      <wps:spPr>
                        <a:xfrm>
                          <a:off x="0" y="0"/>
                          <a:ext cx="4805433" cy="607316"/>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840AB" id="Rectángulo 1395" o:spid="_x0000_s1026" style="position:absolute;margin-left:35.2pt;margin-top:232.2pt;width:378.4pt;height:47.8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" filled="f" strokecolor="red" strokeweight="2.25pt">
                <v:stroke joinstyle="round"/>
              </v:rect>
            </w:pict>
          </mc:Fallback>
        </mc:AlternateContent>
      </w:r>
      <w:r w:rsidRPr="00EF152A">
        <w:rPr>
          <w:rFonts w:ascii="Arial" w:hAnsi="Arial" w:cs="Arial"/>
          <w:b/>
          <w:bCs/>
          <w:noProof/>
        </w:rPr>
        <w:drawing>
          <wp:inline distT="0" distB="0" distL="0" distR="0" wp14:anchorId="7E9CF466" wp14:editId="3600CE88">
            <wp:extent cx="5629275" cy="6238448"/>
            <wp:effectExtent l="19050" t="19050" r="9525" b="10160"/>
            <wp:docPr id="1394" name="Imagen 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81">
                      <a:extLst>
                        <a:ext uri="{28A0092B-C50C-407E-A947-70E740481C1C}">
                          <a14:useLocalDpi xmlns:a14="http://schemas.microsoft.com/office/drawing/2010/main" val="0"/>
                        </a:ext>
                      </a:extLst>
                    </a:blip>
                    <a:srcRect l="38627" t="10220" r="34182" b="9803"/>
                    <a:stretch/>
                  </pic:blipFill>
                  <pic:spPr bwMode="auto">
                    <a:xfrm>
                      <a:off x="0" y="0"/>
                      <a:ext cx="5643802" cy="625454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13D34D" w14:textId="2224B3C6" w:rsidR="00EF152A" w:rsidRDefault="00EF152A" w:rsidP="00EF152A">
      <w:pPr>
        <w:jc w:val="center"/>
        <w:rPr>
          <w:rFonts w:ascii="Arial" w:eastAsia="Times New Roman" w:hAnsi="Arial" w:cs="Arial"/>
          <w:bCs/>
          <w:i/>
          <w:iCs/>
          <w:sz w:val="20"/>
          <w:szCs w:val="20"/>
          <w:lang w:eastAsia="es-ES"/>
        </w:rPr>
      </w:pPr>
      <w:r>
        <w:rPr>
          <w:rFonts w:ascii="Arial" w:eastAsia="Times New Roman" w:hAnsi="Arial" w:cs="Arial"/>
          <w:bCs/>
          <w:i/>
          <w:iCs/>
          <w:sz w:val="20"/>
          <w:szCs w:val="20"/>
          <w:lang w:eastAsia="es-ES"/>
        </w:rPr>
        <w:t>Vista en plana de la viga del eje b</w:t>
      </w:r>
      <w:r w:rsidR="00C5190C">
        <w:rPr>
          <w:rFonts w:ascii="Arial" w:eastAsia="Times New Roman" w:hAnsi="Arial" w:cs="Arial"/>
          <w:bCs/>
          <w:i/>
          <w:iCs/>
          <w:sz w:val="20"/>
          <w:szCs w:val="20"/>
          <w:lang w:eastAsia="es-ES"/>
        </w:rPr>
        <w:t>2</w:t>
      </w:r>
      <w:r>
        <w:rPr>
          <w:rFonts w:ascii="Arial" w:eastAsia="Times New Roman" w:hAnsi="Arial" w:cs="Arial"/>
          <w:bCs/>
          <w:i/>
          <w:iCs/>
          <w:sz w:val="20"/>
          <w:szCs w:val="20"/>
          <w:lang w:eastAsia="es-ES"/>
        </w:rPr>
        <w:t xml:space="preserve"> a diseñar</w:t>
      </w:r>
    </w:p>
    <w:p w14:paraId="496582F6" w14:textId="4B370651" w:rsidR="00DB0171" w:rsidRDefault="00DB0171" w:rsidP="00EF152A">
      <w:pPr>
        <w:jc w:val="center"/>
        <w:rPr>
          <w:rFonts w:ascii="Arial" w:hAnsi="Arial" w:cs="Arial"/>
          <w:b/>
          <w:bCs/>
        </w:rPr>
      </w:pPr>
      <w:r>
        <w:rPr>
          <w:noProof/>
        </w:rPr>
        <w:lastRenderedPageBreak/>
        <w:drawing>
          <wp:inline distT="0" distB="0" distL="0" distR="0" wp14:anchorId="770923F1" wp14:editId="40274045">
            <wp:extent cx="4767788" cy="1699235"/>
            <wp:effectExtent l="19050" t="19050" r="13970" b="1587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799359" cy="1710487"/>
                    </a:xfrm>
                    <a:prstGeom prst="rect">
                      <a:avLst/>
                    </a:prstGeom>
                    <a:ln>
                      <a:solidFill>
                        <a:schemeClr val="tx1"/>
                      </a:solidFill>
                    </a:ln>
                  </pic:spPr>
                </pic:pic>
              </a:graphicData>
            </a:graphic>
          </wp:inline>
        </w:drawing>
      </w:r>
    </w:p>
    <w:p w14:paraId="18FA2C77" w14:textId="3556A36D" w:rsidR="00DB0171" w:rsidRPr="00DB0171" w:rsidRDefault="00DB0171" w:rsidP="00DB0171">
      <w:pPr>
        <w:tabs>
          <w:tab w:val="left" w:pos="1500"/>
        </w:tabs>
        <w:jc w:val="center"/>
        <w:rPr>
          <w:rFonts w:ascii="Arial" w:hAnsi="Arial" w:cs="Arial"/>
          <w:i/>
          <w:sz w:val="20"/>
          <w:szCs w:val="20"/>
        </w:rPr>
      </w:pPr>
      <w:r w:rsidRPr="00681888">
        <w:rPr>
          <w:rFonts w:ascii="Arial" w:hAnsi="Arial" w:cs="Arial"/>
          <w:i/>
          <w:sz w:val="20"/>
          <w:szCs w:val="20"/>
        </w:rPr>
        <w:t xml:space="preserve">Diagrama de momentos últimos del pórtico de la viga </w:t>
      </w:r>
      <w:r>
        <w:rPr>
          <w:rFonts w:ascii="Arial" w:hAnsi="Arial" w:cs="Arial"/>
          <w:i/>
          <w:sz w:val="20"/>
          <w:szCs w:val="20"/>
        </w:rPr>
        <w:t>del eje b2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7689632B" w14:textId="2607DD39" w:rsidR="00DB0171" w:rsidRDefault="00DB0171" w:rsidP="00EF152A">
      <w:pPr>
        <w:jc w:val="center"/>
        <w:rPr>
          <w:rFonts w:ascii="Arial" w:hAnsi="Arial" w:cs="Arial"/>
          <w:b/>
          <w:bCs/>
        </w:rPr>
      </w:pPr>
      <w:r w:rsidRPr="00DB0171">
        <w:rPr>
          <w:noProof/>
        </w:rPr>
        <w:drawing>
          <wp:inline distT="0" distB="0" distL="0" distR="0" wp14:anchorId="58398412" wp14:editId="4CE89478">
            <wp:extent cx="4764491" cy="1686856"/>
            <wp:effectExtent l="19050" t="19050" r="17145" b="2794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815072" cy="1704764"/>
                    </a:xfrm>
                    <a:prstGeom prst="rect">
                      <a:avLst/>
                    </a:prstGeom>
                    <a:ln>
                      <a:solidFill>
                        <a:schemeClr val="tx1"/>
                      </a:solidFill>
                    </a:ln>
                  </pic:spPr>
                </pic:pic>
              </a:graphicData>
            </a:graphic>
          </wp:inline>
        </w:drawing>
      </w:r>
    </w:p>
    <w:p w14:paraId="16BEA53B" w14:textId="3BE76847" w:rsidR="00DB0171" w:rsidRDefault="00DB0171" w:rsidP="00EF152A">
      <w:pPr>
        <w:jc w:val="center"/>
        <w:rPr>
          <w:rFonts w:ascii="Arial" w:hAnsi="Arial" w:cs="Arial"/>
          <w:i/>
          <w:sz w:val="20"/>
          <w:szCs w:val="20"/>
        </w:rPr>
      </w:pPr>
      <w:r w:rsidRPr="00681888">
        <w:rPr>
          <w:rFonts w:ascii="Arial" w:hAnsi="Arial" w:cs="Arial"/>
          <w:i/>
          <w:sz w:val="20"/>
          <w:szCs w:val="20"/>
        </w:rPr>
        <w:t xml:space="preserve">Diagrama de </w:t>
      </w:r>
      <w:r>
        <w:rPr>
          <w:rFonts w:ascii="Arial" w:hAnsi="Arial" w:cs="Arial"/>
          <w:i/>
          <w:sz w:val="20"/>
          <w:szCs w:val="20"/>
        </w:rPr>
        <w:t>cortantes</w:t>
      </w:r>
      <w:r w:rsidRPr="00681888">
        <w:rPr>
          <w:rFonts w:ascii="Arial" w:hAnsi="Arial" w:cs="Arial"/>
          <w:i/>
          <w:sz w:val="20"/>
          <w:szCs w:val="20"/>
        </w:rPr>
        <w:t xml:space="preserve"> últim</w:t>
      </w:r>
      <w:r>
        <w:rPr>
          <w:rFonts w:ascii="Arial" w:hAnsi="Arial" w:cs="Arial"/>
          <w:i/>
          <w:sz w:val="20"/>
          <w:szCs w:val="20"/>
        </w:rPr>
        <w:t>a</w:t>
      </w:r>
      <w:r w:rsidRPr="00681888">
        <w:rPr>
          <w:rFonts w:ascii="Arial" w:hAnsi="Arial" w:cs="Arial"/>
          <w:i/>
          <w:sz w:val="20"/>
          <w:szCs w:val="20"/>
        </w:rPr>
        <w:t xml:space="preserve">s del pórtico de la viga </w:t>
      </w:r>
      <w:r>
        <w:rPr>
          <w:rFonts w:ascii="Arial" w:hAnsi="Arial" w:cs="Arial"/>
          <w:i/>
          <w:sz w:val="20"/>
          <w:szCs w:val="20"/>
        </w:rPr>
        <w:t>del eje b2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37984209" w14:textId="29C2A2C1" w:rsidR="00DB0171" w:rsidRDefault="00061122" w:rsidP="00EF152A">
      <w:pPr>
        <w:jc w:val="center"/>
        <w:rPr>
          <w:rFonts w:ascii="Arial" w:hAnsi="Arial" w:cs="Arial"/>
          <w:b/>
          <w:bCs/>
        </w:rPr>
      </w:pPr>
      <w:r w:rsidRPr="00061122">
        <w:rPr>
          <w:rFonts w:ascii="Arial" w:hAnsi="Arial" w:cs="Arial"/>
          <w:b/>
          <w:bCs/>
          <w:noProof/>
        </w:rPr>
        <w:drawing>
          <wp:inline distT="0" distB="0" distL="0" distR="0" wp14:anchorId="0A791BFD" wp14:editId="75693913">
            <wp:extent cx="5337232" cy="1644894"/>
            <wp:effectExtent l="19050" t="19050" r="15875" b="1270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l="4452" t="15009" r="2987" b="9279"/>
                    <a:stretch/>
                  </pic:blipFill>
                  <pic:spPr bwMode="auto">
                    <a:xfrm>
                      <a:off x="0" y="0"/>
                      <a:ext cx="5362623" cy="165271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7AE203C" w14:textId="58492B1E" w:rsidR="000556FC" w:rsidRDefault="000556FC" w:rsidP="00EF152A">
      <w:pPr>
        <w:jc w:val="center"/>
        <w:rPr>
          <w:rFonts w:ascii="Arial" w:hAnsi="Arial" w:cs="Arial"/>
          <w:b/>
          <w:bCs/>
        </w:rPr>
      </w:pPr>
      <w:r>
        <w:rPr>
          <w:rFonts w:ascii="Arial" w:hAnsi="Arial" w:cs="Arial"/>
          <w:i/>
          <w:sz w:val="20"/>
          <w:szCs w:val="20"/>
        </w:rPr>
        <w:t>Refuerzo de</w:t>
      </w:r>
      <w:r w:rsidRPr="00681888">
        <w:rPr>
          <w:rFonts w:ascii="Arial" w:hAnsi="Arial" w:cs="Arial"/>
          <w:i/>
          <w:sz w:val="20"/>
          <w:szCs w:val="20"/>
        </w:rPr>
        <w:t xml:space="preserve"> la viga </w:t>
      </w:r>
      <w:r>
        <w:rPr>
          <w:rFonts w:ascii="Arial" w:hAnsi="Arial" w:cs="Arial"/>
          <w:i/>
          <w:sz w:val="20"/>
          <w:szCs w:val="20"/>
        </w:rPr>
        <w:t>del eje b2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3F2ADBBA" w14:textId="0F4F7BE9" w:rsidR="000556FC" w:rsidRDefault="00582771" w:rsidP="00EF152A">
      <w:pPr>
        <w:jc w:val="center"/>
        <w:rPr>
          <w:rFonts w:ascii="Arial" w:hAnsi="Arial" w:cs="Arial"/>
          <w:b/>
          <w:bCs/>
        </w:rPr>
      </w:pPr>
      <w:r w:rsidRPr="00582771">
        <w:rPr>
          <w:rFonts w:ascii="Arial" w:hAnsi="Arial" w:cs="Arial"/>
          <w:b/>
          <w:bCs/>
          <w:noProof/>
        </w:rPr>
        <w:drawing>
          <wp:inline distT="0" distB="0" distL="0" distR="0" wp14:anchorId="0A554863" wp14:editId="62FAE819">
            <wp:extent cx="4307291" cy="1492638"/>
            <wp:effectExtent l="19050" t="19050" r="17145" b="1270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b="8026"/>
                    <a:stretch/>
                  </pic:blipFill>
                  <pic:spPr bwMode="auto">
                    <a:xfrm>
                      <a:off x="0" y="0"/>
                      <a:ext cx="4350360" cy="150756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3F78C457" w14:textId="57492F42" w:rsidR="000556FC" w:rsidRDefault="000556FC" w:rsidP="000556FC">
      <w:pPr>
        <w:tabs>
          <w:tab w:val="left" w:pos="1500"/>
        </w:tabs>
        <w:jc w:val="center"/>
        <w:rPr>
          <w:rFonts w:ascii="Arial" w:hAnsi="Arial" w:cs="Arial"/>
          <w:i/>
          <w:sz w:val="20"/>
          <w:szCs w:val="20"/>
        </w:rPr>
      </w:pPr>
      <w:r>
        <w:rPr>
          <w:rFonts w:ascii="Arial" w:hAnsi="Arial" w:cs="Arial"/>
          <w:i/>
          <w:sz w:val="20"/>
          <w:szCs w:val="20"/>
        </w:rPr>
        <w:t>Sección de</w:t>
      </w:r>
      <w:r w:rsidRPr="00681888">
        <w:rPr>
          <w:rFonts w:ascii="Arial" w:hAnsi="Arial" w:cs="Arial"/>
          <w:i/>
          <w:sz w:val="20"/>
          <w:szCs w:val="20"/>
        </w:rPr>
        <w:t xml:space="preserve"> la viga </w:t>
      </w:r>
      <w:r>
        <w:rPr>
          <w:rFonts w:ascii="Arial" w:hAnsi="Arial" w:cs="Arial"/>
          <w:i/>
          <w:sz w:val="20"/>
          <w:szCs w:val="20"/>
        </w:rPr>
        <w:t>del eje b2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2DA6EE57" w14:textId="290ACC02" w:rsidR="000556FC" w:rsidRDefault="00284C1B" w:rsidP="000556FC">
      <w:pPr>
        <w:tabs>
          <w:tab w:val="left" w:pos="1500"/>
        </w:tabs>
        <w:jc w:val="center"/>
        <w:rPr>
          <w:rFonts w:ascii="Arial" w:hAnsi="Arial" w:cs="Arial"/>
          <w:sz w:val="20"/>
          <w:szCs w:val="20"/>
        </w:rPr>
      </w:pPr>
      <w:r w:rsidRPr="00284C1B">
        <w:rPr>
          <w:noProof/>
        </w:rPr>
        <w:lastRenderedPageBreak/>
        <w:drawing>
          <wp:inline distT="0" distB="0" distL="0" distR="0" wp14:anchorId="4369A708" wp14:editId="1531B226">
            <wp:extent cx="7890407" cy="2233451"/>
            <wp:effectExtent l="8890" t="0" r="5715" b="5715"/>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rot="16200000">
                      <a:off x="0" y="0"/>
                      <a:ext cx="7969096" cy="2255725"/>
                    </a:xfrm>
                    <a:prstGeom prst="rect">
                      <a:avLst/>
                    </a:prstGeom>
                    <a:noFill/>
                    <a:ln>
                      <a:noFill/>
                    </a:ln>
                  </pic:spPr>
                </pic:pic>
              </a:graphicData>
            </a:graphic>
          </wp:inline>
        </w:drawing>
      </w:r>
      <w:r w:rsidR="00804BBC" w:rsidRPr="00804BBC">
        <w:rPr>
          <w:rFonts w:ascii="Arial" w:hAnsi="Arial" w:cs="Arial"/>
          <w:sz w:val="20"/>
          <w:szCs w:val="20"/>
        </w:rPr>
        <w:t xml:space="preserve"> </w:t>
      </w:r>
      <w:r w:rsidR="00804BBC" w:rsidRPr="00804BBC">
        <w:rPr>
          <w:noProof/>
        </w:rPr>
        <w:drawing>
          <wp:inline distT="0" distB="0" distL="0" distR="0" wp14:anchorId="68A2B319" wp14:editId="033C7D9A">
            <wp:extent cx="7892090" cy="1937897"/>
            <wp:effectExtent l="5397" t="0" r="318" b="317"/>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rot="16200000">
                      <a:off x="0" y="0"/>
                      <a:ext cx="7947421" cy="1951484"/>
                    </a:xfrm>
                    <a:prstGeom prst="rect">
                      <a:avLst/>
                    </a:prstGeom>
                    <a:noFill/>
                    <a:ln>
                      <a:noFill/>
                    </a:ln>
                  </pic:spPr>
                </pic:pic>
              </a:graphicData>
            </a:graphic>
          </wp:inline>
        </w:drawing>
      </w:r>
    </w:p>
    <w:p w14:paraId="5B8289D9" w14:textId="4EA70376" w:rsidR="000556FC" w:rsidRPr="00EA19F7" w:rsidRDefault="00804BBC" w:rsidP="00EA19F7">
      <w:pPr>
        <w:tabs>
          <w:tab w:val="left" w:pos="1500"/>
        </w:tabs>
        <w:jc w:val="center"/>
        <w:rPr>
          <w:rFonts w:ascii="Arial" w:hAnsi="Arial" w:cs="Arial"/>
          <w:sz w:val="20"/>
          <w:szCs w:val="20"/>
        </w:rPr>
      </w:pPr>
      <w:r>
        <w:rPr>
          <w:rFonts w:ascii="Arial" w:hAnsi="Arial" w:cs="Arial"/>
          <w:i/>
          <w:sz w:val="20"/>
          <w:szCs w:val="20"/>
        </w:rPr>
        <w:t>Diseño por flexión y cortante de</w:t>
      </w:r>
      <w:r w:rsidRPr="00681888">
        <w:rPr>
          <w:rFonts w:ascii="Arial" w:hAnsi="Arial" w:cs="Arial"/>
          <w:i/>
          <w:sz w:val="20"/>
          <w:szCs w:val="20"/>
        </w:rPr>
        <w:t xml:space="preserve"> la viga </w:t>
      </w:r>
      <w:r>
        <w:rPr>
          <w:rFonts w:ascii="Arial" w:hAnsi="Arial" w:cs="Arial"/>
          <w:i/>
          <w:sz w:val="20"/>
          <w:szCs w:val="20"/>
        </w:rPr>
        <w:t>del eje b2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505B0FD1" w14:textId="1C5B1E4E" w:rsidR="00061AE6" w:rsidRDefault="00061AE6" w:rsidP="00061AE6">
      <w:pPr>
        <w:rPr>
          <w:rFonts w:ascii="Arial" w:hAnsi="Arial" w:cs="Arial"/>
          <w:b/>
          <w:bCs/>
        </w:rPr>
      </w:pPr>
      <w:r>
        <w:rPr>
          <w:rFonts w:ascii="Arial" w:hAnsi="Arial" w:cs="Arial"/>
          <w:b/>
          <w:bCs/>
        </w:rPr>
        <w:lastRenderedPageBreak/>
        <w:t xml:space="preserve">4.3. </w:t>
      </w:r>
      <w:r w:rsidRPr="00C16B11">
        <w:rPr>
          <w:rFonts w:ascii="Arial" w:hAnsi="Arial" w:cs="Arial"/>
          <w:b/>
          <w:bCs/>
        </w:rPr>
        <w:t>Diseño de columnas</w:t>
      </w:r>
    </w:p>
    <w:p w14:paraId="5D069719" w14:textId="77777777" w:rsidR="00F17A32" w:rsidRPr="0062784D" w:rsidRDefault="00F17A32" w:rsidP="00F17A32">
      <w:pPr>
        <w:rPr>
          <w:rFonts w:ascii="Arial" w:hAnsi="Arial" w:cs="Arial"/>
          <w:u w:val="single"/>
        </w:rPr>
      </w:pPr>
      <w:r w:rsidRPr="0062784D">
        <w:rPr>
          <w:rFonts w:ascii="Arial" w:hAnsi="Arial" w:cs="Arial"/>
          <w:u w:val="single"/>
        </w:rPr>
        <w:t xml:space="preserve">Diseño por </w:t>
      </w:r>
      <w:proofErr w:type="spellStart"/>
      <w:r>
        <w:rPr>
          <w:rFonts w:ascii="Arial" w:hAnsi="Arial" w:cs="Arial"/>
          <w:u w:val="single"/>
        </w:rPr>
        <w:t>Flexocompresión</w:t>
      </w:r>
      <w:proofErr w:type="spellEnd"/>
    </w:p>
    <w:p w14:paraId="60DF83CE" w14:textId="77777777" w:rsidR="00F17A32" w:rsidRPr="00697A38" w:rsidRDefault="00F17A32" w:rsidP="00F17A32">
      <w:pPr>
        <w:pStyle w:val="NIVEL2"/>
        <w:jc w:val="both"/>
        <w:rPr>
          <w:rFonts w:eastAsia="Calibri" w:cs="Arial"/>
          <w:b w:val="0"/>
          <w:szCs w:val="22"/>
          <w:lang w:val="es-ES"/>
        </w:rPr>
      </w:pPr>
      <w:r w:rsidRPr="00697A38">
        <w:rPr>
          <w:rFonts w:eastAsia="Calibri" w:cs="Arial"/>
          <w:b w:val="0"/>
          <w:szCs w:val="22"/>
          <w:lang w:val="es-ES"/>
        </w:rPr>
        <w:t xml:space="preserve">Se diseñará la columna del eje </w:t>
      </w:r>
      <w:r>
        <w:rPr>
          <w:rFonts w:eastAsia="Calibri" w:cs="Arial"/>
          <w:b w:val="0"/>
          <w:szCs w:val="22"/>
          <w:lang w:val="es-ES"/>
        </w:rPr>
        <w:t>b1</w:t>
      </w:r>
      <w:r w:rsidRPr="00697A38">
        <w:rPr>
          <w:rFonts w:eastAsia="Calibri" w:cs="Arial"/>
          <w:b w:val="0"/>
          <w:szCs w:val="22"/>
          <w:lang w:val="es-ES"/>
        </w:rPr>
        <w:t>/</w:t>
      </w:r>
      <w:proofErr w:type="spellStart"/>
      <w:r>
        <w:rPr>
          <w:rFonts w:eastAsia="Calibri" w:cs="Arial"/>
          <w:b w:val="0"/>
          <w:szCs w:val="22"/>
          <w:lang w:val="es-ES"/>
        </w:rPr>
        <w:t>bB</w:t>
      </w:r>
      <w:proofErr w:type="spellEnd"/>
      <w:r w:rsidRPr="00697A38">
        <w:rPr>
          <w:rFonts w:eastAsia="Calibri" w:cs="Arial"/>
          <w:b w:val="0"/>
          <w:szCs w:val="22"/>
          <w:lang w:val="es-ES"/>
        </w:rPr>
        <w:t xml:space="preserve"> (ver planta). En las siguientes tablas se muestran las cargas provenientes del análisis sísmico dinámico</w:t>
      </w:r>
      <w:r>
        <w:rPr>
          <w:rFonts w:eastAsia="Calibri" w:cs="Arial"/>
          <w:b w:val="0"/>
          <w:szCs w:val="22"/>
          <w:lang w:val="es-ES"/>
        </w:rPr>
        <w:t xml:space="preserve"> y las combinaciones de estas para el diseño.</w:t>
      </w:r>
    </w:p>
    <w:p w14:paraId="79D05AFC" w14:textId="77777777" w:rsidR="00F17A32" w:rsidRDefault="00F17A32" w:rsidP="00F17A32">
      <w:pPr>
        <w:pStyle w:val="NIVEL2"/>
        <w:rPr>
          <w:rFonts w:eastAsia="Calibri"/>
          <w:noProof/>
        </w:rPr>
      </w:pPr>
      <w:r w:rsidRPr="001F7735">
        <w:rPr>
          <w:rFonts w:eastAsia="Calibri"/>
          <w:noProof/>
        </w:rPr>
        <w:drawing>
          <wp:inline distT="0" distB="0" distL="0" distR="0" wp14:anchorId="380C66D8" wp14:editId="4ED24BC7">
            <wp:extent cx="5709684" cy="2255662"/>
            <wp:effectExtent l="0" t="0" r="5715" b="0"/>
            <wp:docPr id="1143" name="Imagen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14335" cy="2257500"/>
                    </a:xfrm>
                    <a:prstGeom prst="rect">
                      <a:avLst/>
                    </a:prstGeom>
                    <a:noFill/>
                    <a:ln>
                      <a:noFill/>
                    </a:ln>
                  </pic:spPr>
                </pic:pic>
              </a:graphicData>
            </a:graphic>
          </wp:inline>
        </w:drawing>
      </w:r>
    </w:p>
    <w:p w14:paraId="493F7DFE" w14:textId="77777777" w:rsidR="00F17A32" w:rsidRDefault="00F17A32" w:rsidP="00F17A32">
      <w:pPr>
        <w:pStyle w:val="NIVEL2"/>
        <w:jc w:val="center"/>
        <w:rPr>
          <w:rFonts w:eastAsia="Calibri"/>
        </w:rPr>
      </w:pPr>
      <w:r w:rsidRPr="001F7735">
        <w:rPr>
          <w:rFonts w:eastAsia="Calibri"/>
          <w:noProof/>
        </w:rPr>
        <w:drawing>
          <wp:inline distT="0" distB="0" distL="0" distR="0" wp14:anchorId="74B1ECED" wp14:editId="68DB45EB">
            <wp:extent cx="3615055" cy="2296795"/>
            <wp:effectExtent l="0" t="0" r="4445" b="8255"/>
            <wp:docPr id="1144" name="Imagen 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615055" cy="2296795"/>
                    </a:xfrm>
                    <a:prstGeom prst="rect">
                      <a:avLst/>
                    </a:prstGeom>
                    <a:noFill/>
                    <a:ln>
                      <a:noFill/>
                    </a:ln>
                  </pic:spPr>
                </pic:pic>
              </a:graphicData>
            </a:graphic>
          </wp:inline>
        </w:drawing>
      </w:r>
    </w:p>
    <w:p w14:paraId="23D14A46" w14:textId="77777777" w:rsidR="00F17A32" w:rsidRDefault="00F17A32" w:rsidP="00F17A32">
      <w:pPr>
        <w:pStyle w:val="NIVEL2"/>
        <w:jc w:val="center"/>
        <w:rPr>
          <w:rFonts w:eastAsia="Calibri"/>
        </w:rPr>
      </w:pPr>
    </w:p>
    <w:p w14:paraId="2F1B2078" w14:textId="77777777" w:rsidR="00F17A32" w:rsidRPr="00697A38" w:rsidRDefault="00F17A32" w:rsidP="00F17A32">
      <w:pPr>
        <w:pStyle w:val="NIVEL2"/>
        <w:jc w:val="center"/>
        <w:rPr>
          <w:rFonts w:eastAsia="Calibri"/>
        </w:rPr>
      </w:pPr>
    </w:p>
    <w:p w14:paraId="3EB9688C" w14:textId="77777777" w:rsidR="00F17A32" w:rsidRPr="00697A38" w:rsidRDefault="00F17A32" w:rsidP="00F17A32">
      <w:pPr>
        <w:pStyle w:val="NIVEL2"/>
        <w:jc w:val="center"/>
        <w:rPr>
          <w:noProof/>
        </w:rPr>
      </w:pPr>
      <w:r>
        <w:rPr>
          <w:noProof/>
          <w:lang w:eastAsia="es-PE"/>
        </w:rPr>
        <w:lastRenderedPageBreak/>
        <w:drawing>
          <wp:inline distT="0" distB="0" distL="0" distR="0" wp14:anchorId="3F163218" wp14:editId="518CA7DF">
            <wp:extent cx="4832350" cy="2743200"/>
            <wp:effectExtent l="0" t="0" r="6350" b="0"/>
            <wp:docPr id="1145" name="Gráfico 1145">
              <a:extLst xmlns:a="http://schemas.openxmlformats.org/drawingml/2006/main">
                <a:ext uri="{FF2B5EF4-FFF2-40B4-BE49-F238E27FC236}">
                  <a16:creationId xmlns:a16="http://schemas.microsoft.com/office/drawing/2014/main" id="{F1A79313-E121-4925-B4F5-5BAA0FB41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inline>
        </w:drawing>
      </w:r>
    </w:p>
    <w:p w14:paraId="69EC8B3D" w14:textId="77777777" w:rsidR="00F17A32" w:rsidRDefault="00F17A32" w:rsidP="00F17A32">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X-X</w:t>
      </w:r>
    </w:p>
    <w:p w14:paraId="32A68ED5" w14:textId="77777777" w:rsidR="00F17A32" w:rsidRDefault="00F17A32" w:rsidP="00F17A32">
      <w:pPr>
        <w:pStyle w:val="TEXGRAL"/>
        <w:spacing w:after="0"/>
        <w:jc w:val="center"/>
        <w:rPr>
          <w:i/>
          <w:iCs/>
          <w:sz w:val="20"/>
          <w:szCs w:val="20"/>
        </w:rPr>
      </w:pPr>
      <w:r>
        <w:rPr>
          <w:noProof/>
          <w:lang w:eastAsia="es-PE"/>
        </w:rPr>
        <w:drawing>
          <wp:inline distT="0" distB="0" distL="0" distR="0" wp14:anchorId="1C10F818" wp14:editId="520A81A4">
            <wp:extent cx="4832350" cy="2743200"/>
            <wp:effectExtent l="0" t="0" r="6350" b="0"/>
            <wp:docPr id="1146" name="Gráfico 1146">
              <a:extLst xmlns:a="http://schemas.openxmlformats.org/drawingml/2006/main">
                <a:ext uri="{FF2B5EF4-FFF2-40B4-BE49-F238E27FC236}">
                  <a16:creationId xmlns:a16="http://schemas.microsoft.com/office/drawing/2014/main" id="{1871F1B4-CED3-4C2F-97D6-98B86E32F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inline>
        </w:drawing>
      </w:r>
    </w:p>
    <w:p w14:paraId="3AC25BE5" w14:textId="77777777" w:rsidR="00F17A32" w:rsidRDefault="00F17A32" w:rsidP="00F17A32">
      <w:pPr>
        <w:pStyle w:val="TEXGRAL"/>
        <w:spacing w:after="0"/>
        <w:jc w:val="center"/>
        <w:rPr>
          <w:i/>
          <w:iCs/>
          <w:sz w:val="20"/>
          <w:szCs w:val="20"/>
        </w:rPr>
      </w:pPr>
      <w:r w:rsidRPr="0035489B">
        <w:rPr>
          <w:i/>
          <w:iCs/>
          <w:sz w:val="20"/>
          <w:szCs w:val="20"/>
        </w:rPr>
        <w:t xml:space="preserve"> </w:t>
      </w: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Y-Y</w:t>
      </w:r>
    </w:p>
    <w:p w14:paraId="4D4C23DA" w14:textId="77777777" w:rsidR="00F17A32" w:rsidRPr="001B11F7" w:rsidRDefault="00F17A32" w:rsidP="00F17A32">
      <w:pPr>
        <w:rPr>
          <w:rFonts w:ascii="Arial" w:hAnsi="Arial" w:cs="Arial"/>
          <w:u w:val="single"/>
        </w:rPr>
      </w:pPr>
      <w:r w:rsidRPr="001B11F7">
        <w:rPr>
          <w:rFonts w:ascii="Arial" w:hAnsi="Arial" w:cs="Arial"/>
          <w:u w:val="single"/>
        </w:rPr>
        <w:t>Diseño por Cortante</w:t>
      </w:r>
    </w:p>
    <w:p w14:paraId="7D083CDB" w14:textId="77777777" w:rsidR="00F17A32" w:rsidRDefault="00F17A32" w:rsidP="00F17A32">
      <w:pPr>
        <w:pStyle w:val="NIVEL2"/>
        <w:jc w:val="center"/>
        <w:rPr>
          <w:noProof/>
          <w:lang w:eastAsia="es-PE"/>
        </w:rPr>
      </w:pPr>
      <w:r w:rsidRPr="00EF20E6">
        <w:rPr>
          <w:noProof/>
        </w:rPr>
        <w:lastRenderedPageBreak/>
        <w:t xml:space="preserve"> </w:t>
      </w:r>
      <w:r>
        <w:rPr>
          <w:noProof/>
          <w:lang w:eastAsia="es-PE"/>
        </w:rPr>
        <w:drawing>
          <wp:inline distT="0" distB="0" distL="0" distR="0" wp14:anchorId="781C5102" wp14:editId="221BA681">
            <wp:extent cx="4902844" cy="5652114"/>
            <wp:effectExtent l="0" t="0" r="0" b="6350"/>
            <wp:docPr id="1148" name="Imagen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a:srcRect b="2253"/>
                    <a:stretch/>
                  </pic:blipFill>
                  <pic:spPr bwMode="auto">
                    <a:xfrm>
                      <a:off x="0" y="0"/>
                      <a:ext cx="4917036" cy="5668475"/>
                    </a:xfrm>
                    <a:prstGeom prst="rect">
                      <a:avLst/>
                    </a:prstGeom>
                    <a:ln>
                      <a:noFill/>
                    </a:ln>
                    <a:extLst>
                      <a:ext uri="{53640926-AAD7-44D8-BBD7-CCE9431645EC}">
                        <a14:shadowObscured xmlns:a14="http://schemas.microsoft.com/office/drawing/2010/main"/>
                      </a:ext>
                    </a:extLst>
                  </pic:spPr>
                </pic:pic>
              </a:graphicData>
            </a:graphic>
          </wp:inline>
        </w:drawing>
      </w:r>
      <w:r w:rsidRPr="00D8675B">
        <w:rPr>
          <w:noProof/>
          <w:lang w:eastAsia="es-PE"/>
        </w:rPr>
        <w:t xml:space="preserve"> </w:t>
      </w:r>
    </w:p>
    <w:p w14:paraId="40139585" w14:textId="77777777" w:rsidR="00F17A32" w:rsidRPr="00697A38" w:rsidRDefault="00F17A32" w:rsidP="00F17A32">
      <w:pPr>
        <w:pStyle w:val="NIVEL2"/>
        <w:jc w:val="center"/>
        <w:rPr>
          <w:rFonts w:eastAsia="Calibri" w:cs="Arial"/>
          <w:b w:val="0"/>
          <w:szCs w:val="22"/>
          <w:lang w:val="es-ES"/>
        </w:rPr>
      </w:pPr>
      <w:r>
        <w:rPr>
          <w:noProof/>
          <w:lang w:eastAsia="es-PE"/>
        </w:rPr>
        <mc:AlternateContent>
          <mc:Choice Requires="wps">
            <w:drawing>
              <wp:anchor distT="0" distB="0" distL="114300" distR="114300" simplePos="0" relativeHeight="252057600" behindDoc="0" locked="0" layoutInCell="1" allowOverlap="1" wp14:anchorId="0C05606B" wp14:editId="4550995A">
                <wp:simplePos x="0" y="0"/>
                <wp:positionH relativeFrom="margin">
                  <wp:align>center</wp:align>
                </wp:positionH>
                <wp:positionV relativeFrom="paragraph">
                  <wp:posOffset>149993</wp:posOffset>
                </wp:positionV>
                <wp:extent cx="4276725" cy="847725"/>
                <wp:effectExtent l="19050" t="19050" r="28575" b="28575"/>
                <wp:wrapNone/>
                <wp:docPr id="1173" name="Rectángulo: esquinas redondeadas 1151"/>
                <wp:cNvGraphicFramePr/>
                <a:graphic xmlns:a="http://schemas.openxmlformats.org/drawingml/2006/main">
                  <a:graphicData uri="http://schemas.microsoft.com/office/word/2010/wordprocessingShape">
                    <wps:wsp>
                      <wps:cNvSpPr/>
                      <wps:spPr>
                        <a:xfrm>
                          <a:off x="0" y="0"/>
                          <a:ext cx="4276725" cy="8477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7A88323" id="Rectángulo: esquinas redondeadas 1151" o:spid="_x0000_s1026" style="position:absolute;margin-left:0;margin-top:11.8pt;width:336.75pt;height:66.75pt;z-index:252057600;visibility:visible;mso-wrap-style:square;mso-wrap-distance-left:9pt;mso-wrap-distance-top:0;mso-wrap-distance-right:9pt;mso-wrap-distance-bottom:0;mso-position-horizontal:center;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" filled="f" strokecolor="red" strokeweight="2.25pt">
                <v:stroke joinstyle="miter"/>
                <w10:wrap anchorx="margin"/>
              </v:roundrect>
            </w:pict>
          </mc:Fallback>
        </mc:AlternateContent>
      </w:r>
      <w:r w:rsidRPr="001F7735">
        <w:rPr>
          <w:noProof/>
          <w:lang w:eastAsia="es-PE"/>
        </w:rPr>
        <w:t xml:space="preserve"> </w:t>
      </w:r>
      <w:r>
        <w:rPr>
          <w:noProof/>
          <w:lang w:eastAsia="es-PE"/>
        </w:rPr>
        <w:drawing>
          <wp:inline distT="0" distB="0" distL="0" distR="0" wp14:anchorId="4017D92D" wp14:editId="6DF37820">
            <wp:extent cx="4581525" cy="2552700"/>
            <wp:effectExtent l="0" t="0" r="9525" b="0"/>
            <wp:docPr id="1149" name="Imagen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581525" cy="2552700"/>
                    </a:xfrm>
                    <a:prstGeom prst="rect">
                      <a:avLst/>
                    </a:prstGeom>
                  </pic:spPr>
                </pic:pic>
              </a:graphicData>
            </a:graphic>
          </wp:inline>
        </w:drawing>
      </w:r>
    </w:p>
    <w:p w14:paraId="4A5BE1D0" w14:textId="77777777" w:rsidR="00F17A32" w:rsidRPr="00697A38" w:rsidRDefault="00F17A32" w:rsidP="00F17A32">
      <w:pPr>
        <w:pStyle w:val="NIVEL2"/>
        <w:jc w:val="both"/>
        <w:rPr>
          <w:rFonts w:eastAsia="Calibri" w:cs="Arial"/>
          <w:b w:val="0"/>
          <w:szCs w:val="22"/>
          <w:lang w:val="es-ES"/>
        </w:rPr>
      </w:pPr>
      <w:r w:rsidRPr="00697A38">
        <w:rPr>
          <w:rFonts w:eastAsia="Calibri" w:cs="Arial"/>
          <w:b w:val="0"/>
          <w:szCs w:val="22"/>
          <w:lang w:val="es-ES"/>
        </w:rPr>
        <w:lastRenderedPageBreak/>
        <w:t>Se cumple satisfactoriamente con el diseño por cortante. Asimismo, las ca</w:t>
      </w:r>
      <w:r>
        <w:rPr>
          <w:rFonts w:eastAsia="Calibri" w:cs="Arial"/>
          <w:b w:val="0"/>
          <w:szCs w:val="22"/>
          <w:lang w:val="es-ES"/>
        </w:rPr>
        <w:t>rgas se encuentran dentro de lo</w:t>
      </w:r>
      <w:r w:rsidRPr="00697A38">
        <w:rPr>
          <w:rFonts w:eastAsia="Calibri" w:cs="Arial"/>
          <w:b w:val="0"/>
          <w:szCs w:val="22"/>
          <w:lang w:val="es-ES"/>
        </w:rPr>
        <w:t xml:space="preserve"> permisible por lo que se colocará en la columna una cuantía mínima de refuerzo de 0.01Ag según </w:t>
      </w:r>
      <w:r>
        <w:rPr>
          <w:rFonts w:eastAsia="Calibri" w:cs="Arial"/>
          <w:b w:val="0"/>
          <w:szCs w:val="22"/>
          <w:lang w:val="es-ES"/>
        </w:rPr>
        <w:t xml:space="preserve">la </w:t>
      </w:r>
      <w:r w:rsidRPr="00697A38">
        <w:rPr>
          <w:rFonts w:eastAsia="Calibri" w:cs="Arial"/>
          <w:b w:val="0"/>
          <w:szCs w:val="22"/>
          <w:lang w:val="es-ES"/>
        </w:rPr>
        <w:t>norma E.060 y una cantidad de estribos no meno</w:t>
      </w:r>
      <w:r>
        <w:rPr>
          <w:rFonts w:eastAsia="Calibri" w:cs="Arial"/>
          <w:b w:val="0"/>
          <w:szCs w:val="22"/>
          <w:lang w:val="es-ES"/>
        </w:rPr>
        <w:t>r a lo requerido para columnas d</w:t>
      </w:r>
      <w:r w:rsidRPr="00697A38">
        <w:rPr>
          <w:rFonts w:eastAsia="Calibri" w:cs="Arial"/>
          <w:b w:val="0"/>
          <w:szCs w:val="22"/>
          <w:lang w:val="es-ES"/>
        </w:rPr>
        <w:t xml:space="preserve">e sistemas estructurales de muros, según se indica en el capítulo 21 de la norma E.60. </w:t>
      </w:r>
    </w:p>
    <w:p w14:paraId="41F2C1E1" w14:textId="77777777" w:rsidR="00F17A32" w:rsidRPr="00697A38" w:rsidRDefault="00F17A32" w:rsidP="00F17A32">
      <w:pPr>
        <w:pStyle w:val="NIVEL2"/>
        <w:jc w:val="both"/>
        <w:rPr>
          <w:rFonts w:eastAsia="Calibri" w:cs="Arial"/>
          <w:b w:val="0"/>
          <w:szCs w:val="22"/>
          <w:lang w:val="es-ES"/>
        </w:rPr>
      </w:pPr>
      <w:r w:rsidRPr="00697A38">
        <w:rPr>
          <w:rFonts w:eastAsia="Calibri" w:cs="Arial"/>
          <w:b w:val="0"/>
          <w:szCs w:val="22"/>
          <w:lang w:val="es-ES"/>
        </w:rPr>
        <w:t>En la siguiente figura se muestra el detalle final del acero de refuerzo en la columna diseñada.</w:t>
      </w:r>
    </w:p>
    <w:p w14:paraId="19049BFF" w14:textId="77777777" w:rsidR="00F17A32" w:rsidRPr="00697A38" w:rsidRDefault="00F17A32" w:rsidP="00F17A32">
      <w:pPr>
        <w:pStyle w:val="NIVEL2"/>
        <w:jc w:val="center"/>
        <w:rPr>
          <w:rFonts w:eastAsia="Calibri"/>
        </w:rPr>
      </w:pPr>
      <w:r>
        <w:rPr>
          <w:noProof/>
          <w:lang w:eastAsia="es-PE"/>
        </w:rPr>
        <w:drawing>
          <wp:inline distT="0" distB="0" distL="0" distR="0" wp14:anchorId="3054493B" wp14:editId="2C8A1B9A">
            <wp:extent cx="5400040" cy="1705610"/>
            <wp:effectExtent l="0" t="0" r="0" b="8890"/>
            <wp:docPr id="1150" name="Imagen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400040" cy="1705610"/>
                    </a:xfrm>
                    <a:prstGeom prst="rect">
                      <a:avLst/>
                    </a:prstGeom>
                  </pic:spPr>
                </pic:pic>
              </a:graphicData>
            </a:graphic>
          </wp:inline>
        </w:drawing>
      </w:r>
      <w:r w:rsidRPr="0035489B">
        <w:t xml:space="preserve"> </w:t>
      </w:r>
    </w:p>
    <w:p w14:paraId="60E15582" w14:textId="77777777" w:rsidR="00F17A32" w:rsidRDefault="00F17A32" w:rsidP="00F17A32">
      <w:pPr>
        <w:pStyle w:val="TEXGRAL"/>
        <w:spacing w:after="0"/>
        <w:jc w:val="center"/>
        <w:rPr>
          <w:bCs/>
          <w:i/>
          <w:iCs/>
          <w:sz w:val="20"/>
          <w:szCs w:val="20"/>
        </w:rPr>
      </w:pPr>
      <w:r w:rsidRPr="00697A38">
        <w:rPr>
          <w:bCs/>
          <w:i/>
          <w:iCs/>
          <w:sz w:val="20"/>
          <w:szCs w:val="20"/>
        </w:rPr>
        <w:t>Columna de eje</w:t>
      </w:r>
      <w:r>
        <w:rPr>
          <w:bCs/>
          <w:i/>
          <w:iCs/>
          <w:sz w:val="20"/>
          <w:szCs w:val="20"/>
        </w:rPr>
        <w:t xml:space="preserve"> b1</w:t>
      </w:r>
      <w:r w:rsidRPr="00632929">
        <w:rPr>
          <w:bCs/>
          <w:i/>
          <w:iCs/>
          <w:sz w:val="20"/>
          <w:szCs w:val="20"/>
        </w:rPr>
        <w:t>/</w:t>
      </w:r>
      <w:proofErr w:type="spellStart"/>
      <w:r>
        <w:rPr>
          <w:bCs/>
          <w:i/>
          <w:iCs/>
          <w:sz w:val="20"/>
          <w:szCs w:val="20"/>
        </w:rPr>
        <w:t>bB</w:t>
      </w:r>
      <w:proofErr w:type="spellEnd"/>
      <w:r w:rsidRPr="00632929">
        <w:rPr>
          <w:bCs/>
          <w:i/>
          <w:iCs/>
          <w:sz w:val="20"/>
          <w:szCs w:val="20"/>
        </w:rPr>
        <w:t xml:space="preserve"> </w:t>
      </w:r>
      <w:r w:rsidRPr="00697A38">
        <w:rPr>
          <w:bCs/>
          <w:i/>
          <w:iCs/>
          <w:sz w:val="20"/>
          <w:szCs w:val="20"/>
        </w:rPr>
        <w:t>diseñada</w:t>
      </w:r>
    </w:p>
    <w:p w14:paraId="3F9A4E31" w14:textId="66DB732D" w:rsidR="00F17A32" w:rsidRPr="006157DD" w:rsidRDefault="00F17A32" w:rsidP="00F17A32">
      <w:pPr>
        <w:tabs>
          <w:tab w:val="left" w:pos="1500"/>
        </w:tabs>
        <w:jc w:val="both"/>
        <w:rPr>
          <w:rFonts w:ascii="Arial" w:hAnsi="Arial" w:cs="Arial"/>
          <w:b/>
          <w:bCs/>
        </w:rPr>
      </w:pPr>
      <w:r>
        <w:rPr>
          <w:rFonts w:ascii="Arial" w:hAnsi="Arial" w:cs="Arial"/>
          <w:b/>
          <w:bCs/>
        </w:rPr>
        <w:t xml:space="preserve">4.4 </w:t>
      </w:r>
      <w:r w:rsidRPr="006157DD">
        <w:rPr>
          <w:rFonts w:ascii="Arial" w:hAnsi="Arial" w:cs="Arial"/>
          <w:b/>
          <w:bCs/>
        </w:rPr>
        <w:t xml:space="preserve">Diseño de placas </w:t>
      </w:r>
    </w:p>
    <w:p w14:paraId="1DB69235" w14:textId="77777777" w:rsidR="00F17A32" w:rsidRPr="0062784D" w:rsidRDefault="00F17A32" w:rsidP="00F17A32">
      <w:pPr>
        <w:rPr>
          <w:rFonts w:ascii="Arial" w:hAnsi="Arial" w:cs="Arial"/>
          <w:u w:val="single"/>
        </w:rPr>
      </w:pPr>
      <w:r w:rsidRPr="0062784D">
        <w:rPr>
          <w:rFonts w:ascii="Arial" w:hAnsi="Arial" w:cs="Arial"/>
          <w:u w:val="single"/>
        </w:rPr>
        <w:t>Diseño por Flexo-compresión</w:t>
      </w:r>
    </w:p>
    <w:p w14:paraId="0013BE05" w14:textId="77777777" w:rsidR="00F17A32" w:rsidRPr="00697A38" w:rsidRDefault="00F17A32" w:rsidP="00F17A32">
      <w:pPr>
        <w:pStyle w:val="NIVEL2"/>
        <w:jc w:val="both"/>
        <w:rPr>
          <w:rFonts w:eastAsia="Calibri" w:cs="Arial"/>
          <w:b w:val="0"/>
          <w:szCs w:val="22"/>
          <w:lang w:val="es-ES"/>
        </w:rPr>
      </w:pPr>
      <w:r w:rsidRPr="003A4CA2">
        <w:rPr>
          <w:rFonts w:eastAsia="Calibri" w:cs="Arial"/>
          <w:b w:val="0"/>
          <w:szCs w:val="22"/>
          <w:lang w:val="es-ES"/>
        </w:rPr>
        <w:t xml:space="preserve">Se diseñará la placa del eje </w:t>
      </w:r>
      <w:r>
        <w:rPr>
          <w:rFonts w:eastAsia="Calibri" w:cs="Arial"/>
          <w:b w:val="0"/>
          <w:szCs w:val="22"/>
          <w:lang w:val="es-ES"/>
        </w:rPr>
        <w:t>b1/</w:t>
      </w:r>
      <w:proofErr w:type="spellStart"/>
      <w:r>
        <w:rPr>
          <w:rFonts w:eastAsia="Calibri" w:cs="Arial"/>
          <w:b w:val="0"/>
          <w:szCs w:val="22"/>
          <w:lang w:val="es-ES"/>
        </w:rPr>
        <w:t>bA</w:t>
      </w:r>
      <w:proofErr w:type="spellEnd"/>
      <w:r w:rsidRPr="003A4CA2">
        <w:rPr>
          <w:rFonts w:eastAsia="Calibri" w:cs="Arial"/>
          <w:b w:val="0"/>
          <w:szCs w:val="22"/>
          <w:lang w:val="es-ES"/>
        </w:rPr>
        <w:t xml:space="preserve"> (ver planta). </w:t>
      </w:r>
      <w:r w:rsidRPr="00697A38">
        <w:rPr>
          <w:rFonts w:eastAsia="Calibri" w:cs="Arial"/>
          <w:b w:val="0"/>
          <w:szCs w:val="22"/>
          <w:lang w:val="es-ES"/>
        </w:rPr>
        <w:t>En las siguientes tablas se muestran las cargas provenientes del análisis sísmico dinámico</w:t>
      </w:r>
      <w:r>
        <w:rPr>
          <w:rFonts w:eastAsia="Calibri" w:cs="Arial"/>
          <w:b w:val="0"/>
          <w:szCs w:val="22"/>
          <w:lang w:val="es-ES"/>
        </w:rPr>
        <w:t xml:space="preserve"> y las combinaciones de estas para el diseño.</w:t>
      </w:r>
    </w:p>
    <w:p w14:paraId="106D733A" w14:textId="77777777" w:rsidR="00F17A32" w:rsidRPr="00697A38" w:rsidRDefault="00F17A32" w:rsidP="00F17A32">
      <w:pPr>
        <w:pStyle w:val="NIVEL2"/>
        <w:rPr>
          <w:rFonts w:eastAsia="Calibri"/>
        </w:rPr>
      </w:pPr>
      <w:r w:rsidRPr="00306399">
        <w:rPr>
          <w:noProof/>
        </w:rPr>
        <w:drawing>
          <wp:inline distT="0" distB="0" distL="0" distR="0" wp14:anchorId="49519B24" wp14:editId="5AB996C2">
            <wp:extent cx="5797987" cy="2445488"/>
            <wp:effectExtent l="0" t="0" r="0" b="0"/>
            <wp:docPr id="1152" name="Imagen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811773" cy="2451303"/>
                    </a:xfrm>
                    <a:prstGeom prst="rect">
                      <a:avLst/>
                    </a:prstGeom>
                    <a:noFill/>
                    <a:ln>
                      <a:noFill/>
                    </a:ln>
                  </pic:spPr>
                </pic:pic>
              </a:graphicData>
            </a:graphic>
          </wp:inline>
        </w:drawing>
      </w:r>
      <w:r w:rsidRPr="003A4CA2">
        <w:rPr>
          <w:b w:val="0"/>
        </w:rPr>
        <w:t xml:space="preserve"> </w:t>
      </w:r>
      <w:r w:rsidRPr="003A4CA2">
        <w:t xml:space="preserve"> </w:t>
      </w:r>
    </w:p>
    <w:p w14:paraId="51EA2E65" w14:textId="77777777" w:rsidR="00F17A32" w:rsidRDefault="00F17A32" w:rsidP="00F17A32">
      <w:pPr>
        <w:pStyle w:val="NIVEL2"/>
        <w:jc w:val="center"/>
        <w:rPr>
          <w:b w:val="0"/>
        </w:rPr>
      </w:pPr>
      <w:r w:rsidRPr="00306399">
        <w:rPr>
          <w:noProof/>
        </w:rPr>
        <w:lastRenderedPageBreak/>
        <w:drawing>
          <wp:inline distT="0" distB="0" distL="0" distR="0" wp14:anchorId="1CD972C9" wp14:editId="5D15487B">
            <wp:extent cx="3338830" cy="2296795"/>
            <wp:effectExtent l="0" t="0" r="0" b="8255"/>
            <wp:docPr id="1153" name="Imagen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338830" cy="2296795"/>
                    </a:xfrm>
                    <a:prstGeom prst="rect">
                      <a:avLst/>
                    </a:prstGeom>
                    <a:noFill/>
                    <a:ln>
                      <a:noFill/>
                    </a:ln>
                  </pic:spPr>
                </pic:pic>
              </a:graphicData>
            </a:graphic>
          </wp:inline>
        </w:drawing>
      </w:r>
    </w:p>
    <w:p w14:paraId="2002B446" w14:textId="77777777" w:rsidR="00F17A32" w:rsidRDefault="00F17A32" w:rsidP="00F17A32">
      <w:pPr>
        <w:pStyle w:val="NIVEL2"/>
        <w:jc w:val="center"/>
        <w:rPr>
          <w:i/>
          <w:iCs/>
          <w:sz w:val="20"/>
          <w:szCs w:val="20"/>
        </w:rPr>
      </w:pPr>
      <w:r>
        <w:rPr>
          <w:noProof/>
          <w:lang w:eastAsia="es-PE"/>
        </w:rPr>
        <w:drawing>
          <wp:inline distT="0" distB="0" distL="0" distR="0" wp14:anchorId="148A911F" wp14:editId="22EDFE19">
            <wp:extent cx="5400040" cy="3270885"/>
            <wp:effectExtent l="0" t="0" r="10160" b="5715"/>
            <wp:docPr id="1154" name="Gráfico 1154">
              <a:extLst xmlns:a="http://schemas.openxmlformats.org/drawingml/2006/main">
                <a:ext uri="{FF2B5EF4-FFF2-40B4-BE49-F238E27FC236}">
                  <a16:creationId xmlns:a16="http://schemas.microsoft.com/office/drawing/2014/main" id="{A5852867-EB51-4673-BE62-C540B3363D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inline>
        </w:drawing>
      </w:r>
    </w:p>
    <w:p w14:paraId="22CAB20E" w14:textId="77777777" w:rsidR="00F17A32" w:rsidRDefault="00F17A32" w:rsidP="00F17A32">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X-X</w:t>
      </w:r>
    </w:p>
    <w:p w14:paraId="551D87A5" w14:textId="77777777" w:rsidR="00F17A32" w:rsidRDefault="00F17A32" w:rsidP="00F17A32">
      <w:pPr>
        <w:pStyle w:val="TEXGRAL"/>
        <w:spacing w:after="0"/>
        <w:jc w:val="center"/>
        <w:rPr>
          <w:i/>
          <w:iCs/>
          <w:sz w:val="20"/>
          <w:szCs w:val="20"/>
        </w:rPr>
      </w:pPr>
      <w:r>
        <w:rPr>
          <w:noProof/>
          <w:lang w:eastAsia="es-PE"/>
        </w:rPr>
        <w:lastRenderedPageBreak/>
        <w:drawing>
          <wp:inline distT="0" distB="0" distL="0" distR="0" wp14:anchorId="1F39C287" wp14:editId="05E8666D">
            <wp:extent cx="5400040" cy="3217545"/>
            <wp:effectExtent l="0" t="0" r="10160" b="1905"/>
            <wp:docPr id="1155" name="Gráfico 1155">
              <a:extLst xmlns:a="http://schemas.openxmlformats.org/drawingml/2006/main">
                <a:ext uri="{FF2B5EF4-FFF2-40B4-BE49-F238E27FC236}">
                  <a16:creationId xmlns:a16="http://schemas.microsoft.com/office/drawing/2014/main" id="{AC4AADC1-7B40-4728-872B-043E2B30C1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inline>
        </w:drawing>
      </w:r>
    </w:p>
    <w:p w14:paraId="68E9A67F" w14:textId="77777777" w:rsidR="00F17A32" w:rsidRDefault="00F17A32" w:rsidP="00F17A32">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Y-Y</w:t>
      </w:r>
    </w:p>
    <w:p w14:paraId="66A54301" w14:textId="77777777" w:rsidR="00F17A32" w:rsidRPr="0062784D" w:rsidRDefault="00F17A32" w:rsidP="00F17A32">
      <w:pPr>
        <w:spacing w:line="360" w:lineRule="auto"/>
        <w:jc w:val="both"/>
        <w:rPr>
          <w:rFonts w:ascii="Arial" w:hAnsi="Arial" w:cs="Arial"/>
          <w:bCs/>
        </w:rPr>
      </w:pPr>
      <w:r w:rsidRPr="0062784D">
        <w:rPr>
          <w:rFonts w:ascii="Arial" w:hAnsi="Arial" w:cs="Arial"/>
          <w:bCs/>
        </w:rPr>
        <w:t>De los cálculos y figuras anteriores se aprecia que el diseño por flexo-compresión es satisfactorio.</w:t>
      </w:r>
    </w:p>
    <w:p w14:paraId="6D087AA4" w14:textId="77777777" w:rsidR="00F17A32" w:rsidRPr="0062784D" w:rsidRDefault="00F17A32" w:rsidP="00F17A32">
      <w:pPr>
        <w:spacing w:line="360" w:lineRule="auto"/>
        <w:jc w:val="both"/>
        <w:rPr>
          <w:rFonts w:ascii="Arial" w:hAnsi="Arial" w:cs="Arial"/>
          <w:u w:val="single"/>
        </w:rPr>
      </w:pPr>
      <w:r w:rsidRPr="0062784D">
        <w:rPr>
          <w:rFonts w:ascii="Arial" w:hAnsi="Arial" w:cs="Arial"/>
          <w:u w:val="single"/>
        </w:rPr>
        <w:t>Diseño por Cortante</w:t>
      </w:r>
    </w:p>
    <w:p w14:paraId="7955DA63" w14:textId="77777777" w:rsidR="00F17A32" w:rsidRDefault="00F17A32" w:rsidP="00EA19F7">
      <w:pPr>
        <w:pStyle w:val="NIVEL2"/>
        <w:jc w:val="center"/>
      </w:pPr>
      <w:r>
        <w:rPr>
          <w:noProof/>
          <w:lang w:eastAsia="es-PE"/>
        </w:rPr>
        <w:lastRenderedPageBreak/>
        <w:drawing>
          <wp:inline distT="0" distB="0" distL="0" distR="0" wp14:anchorId="3FAE0B9C" wp14:editId="1300395D">
            <wp:extent cx="4962525" cy="3962400"/>
            <wp:effectExtent l="19050" t="19050" r="28575" b="19050"/>
            <wp:docPr id="1156" name="Imagen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962525" cy="3962400"/>
                    </a:xfrm>
                    <a:prstGeom prst="rect">
                      <a:avLst/>
                    </a:prstGeom>
                    <a:ln>
                      <a:solidFill>
                        <a:schemeClr val="tx1"/>
                      </a:solidFill>
                    </a:ln>
                  </pic:spPr>
                </pic:pic>
              </a:graphicData>
            </a:graphic>
          </wp:inline>
        </w:drawing>
      </w:r>
    </w:p>
    <w:p w14:paraId="6DA80F0F" w14:textId="77777777" w:rsidR="00F17A32" w:rsidRPr="00697A38" w:rsidRDefault="00F17A32" w:rsidP="00EA19F7">
      <w:pPr>
        <w:pStyle w:val="NIVEL2"/>
        <w:jc w:val="center"/>
      </w:pPr>
      <w:r>
        <w:rPr>
          <w:noProof/>
          <w:lang w:eastAsia="es-PE"/>
        </w:rPr>
        <w:drawing>
          <wp:inline distT="0" distB="0" distL="0" distR="0" wp14:anchorId="0AA56886" wp14:editId="06A797F4">
            <wp:extent cx="4972050" cy="3971925"/>
            <wp:effectExtent l="19050" t="19050" r="19050" b="28575"/>
            <wp:docPr id="1157" name="Imagen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972050" cy="3971925"/>
                    </a:xfrm>
                    <a:prstGeom prst="rect">
                      <a:avLst/>
                    </a:prstGeom>
                    <a:ln>
                      <a:solidFill>
                        <a:schemeClr val="tx1"/>
                      </a:solidFill>
                    </a:ln>
                  </pic:spPr>
                </pic:pic>
              </a:graphicData>
            </a:graphic>
          </wp:inline>
        </w:drawing>
      </w:r>
    </w:p>
    <w:p w14:paraId="63569F78" w14:textId="77777777" w:rsidR="00F17A32" w:rsidRPr="00697A38" w:rsidRDefault="00F17A32" w:rsidP="00F17A32">
      <w:pPr>
        <w:pStyle w:val="NIVEL2"/>
        <w:rPr>
          <w:rFonts w:eastAsia="Calibri" w:cs="Arial"/>
          <w:b w:val="0"/>
          <w:szCs w:val="22"/>
          <w:lang w:val="es-ES"/>
        </w:rPr>
      </w:pPr>
      <w:r w:rsidRPr="00697A38">
        <w:rPr>
          <w:rFonts w:eastAsia="Calibri" w:cs="Arial"/>
          <w:b w:val="0"/>
          <w:szCs w:val="22"/>
          <w:lang w:val="es-ES"/>
        </w:rPr>
        <w:lastRenderedPageBreak/>
        <w:t>En la siguiente figura se muestra el detalle final del acero de refuerzo.</w:t>
      </w:r>
    </w:p>
    <w:p w14:paraId="0D30A387" w14:textId="77777777" w:rsidR="00F17A32" w:rsidRPr="00697A38" w:rsidRDefault="00F17A32" w:rsidP="00F17A32">
      <w:pPr>
        <w:jc w:val="center"/>
      </w:pPr>
      <w:r>
        <w:rPr>
          <w:noProof/>
          <w:lang w:eastAsia="es-PE"/>
        </w:rPr>
        <w:drawing>
          <wp:inline distT="0" distB="0" distL="0" distR="0" wp14:anchorId="667D12C0" wp14:editId="674548E8">
            <wp:extent cx="5400040" cy="3749040"/>
            <wp:effectExtent l="0" t="0" r="0" b="3810"/>
            <wp:docPr id="1158" name="Imagen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400040" cy="3749040"/>
                    </a:xfrm>
                    <a:prstGeom prst="rect">
                      <a:avLst/>
                    </a:prstGeom>
                  </pic:spPr>
                </pic:pic>
              </a:graphicData>
            </a:graphic>
          </wp:inline>
        </w:drawing>
      </w:r>
    </w:p>
    <w:p w14:paraId="1DFE18DC" w14:textId="77777777" w:rsidR="00F17A32" w:rsidRPr="007450A1" w:rsidRDefault="00F17A32" w:rsidP="00F17A32">
      <w:pPr>
        <w:pStyle w:val="TEXGRAL"/>
        <w:spacing w:after="0"/>
        <w:jc w:val="center"/>
        <w:rPr>
          <w:bCs/>
          <w:i/>
          <w:iCs/>
          <w:sz w:val="20"/>
          <w:szCs w:val="20"/>
        </w:rPr>
      </w:pPr>
      <w:r w:rsidRPr="00697A38">
        <w:rPr>
          <w:bCs/>
          <w:i/>
          <w:iCs/>
          <w:sz w:val="20"/>
          <w:szCs w:val="20"/>
        </w:rPr>
        <w:t>Detalle de acero de refuerzo en Placa PL-</w:t>
      </w:r>
      <w:r>
        <w:rPr>
          <w:bCs/>
          <w:i/>
          <w:iCs/>
          <w:sz w:val="20"/>
          <w:szCs w:val="20"/>
        </w:rPr>
        <w:t>1</w:t>
      </w:r>
      <w:r w:rsidRPr="00697A38">
        <w:rPr>
          <w:bCs/>
          <w:i/>
          <w:iCs/>
          <w:sz w:val="20"/>
          <w:szCs w:val="20"/>
        </w:rPr>
        <w:t xml:space="preserve"> diseñada</w:t>
      </w:r>
    </w:p>
    <w:p w14:paraId="6EA66981" w14:textId="77777777" w:rsidR="00F17A32" w:rsidRPr="00F17A32" w:rsidRDefault="00F17A32" w:rsidP="00061AE6">
      <w:pPr>
        <w:rPr>
          <w:rFonts w:ascii="Arial" w:hAnsi="Arial" w:cs="Arial"/>
          <w:b/>
          <w:bCs/>
          <w:lang w:val="es-PE"/>
        </w:rPr>
      </w:pPr>
    </w:p>
    <w:p w14:paraId="507AAAE7" w14:textId="727146FF" w:rsidR="00061AE6" w:rsidRDefault="00061AE6" w:rsidP="00061AE6">
      <w:pPr>
        <w:rPr>
          <w:rFonts w:ascii="Arial" w:hAnsi="Arial" w:cs="Arial"/>
          <w:b/>
          <w:bCs/>
        </w:rPr>
      </w:pPr>
      <w:r>
        <w:rPr>
          <w:rFonts w:ascii="Arial" w:hAnsi="Arial" w:cs="Arial"/>
          <w:b/>
          <w:bCs/>
        </w:rPr>
        <w:t>4.</w:t>
      </w:r>
      <w:r w:rsidR="00F17A32">
        <w:rPr>
          <w:rFonts w:ascii="Arial" w:hAnsi="Arial" w:cs="Arial"/>
          <w:b/>
          <w:bCs/>
        </w:rPr>
        <w:t>5</w:t>
      </w:r>
      <w:r>
        <w:rPr>
          <w:rFonts w:ascii="Arial" w:hAnsi="Arial" w:cs="Arial"/>
          <w:b/>
          <w:bCs/>
        </w:rPr>
        <w:t xml:space="preserve">. </w:t>
      </w:r>
      <w:r w:rsidRPr="00C16B11">
        <w:rPr>
          <w:rFonts w:ascii="Arial" w:hAnsi="Arial" w:cs="Arial"/>
          <w:b/>
          <w:bCs/>
        </w:rPr>
        <w:t>Diseño de losas de techo</w:t>
      </w:r>
    </w:p>
    <w:p w14:paraId="700F4275" w14:textId="77777777" w:rsidR="00AB0625" w:rsidRPr="0044687E" w:rsidRDefault="00AB0625" w:rsidP="00AB0625">
      <w:pPr>
        <w:pStyle w:val="Prrafodelista"/>
        <w:spacing w:after="200" w:line="276" w:lineRule="auto"/>
        <w:ind w:left="480"/>
        <w:rPr>
          <w:rFonts w:ascii="Arial" w:hAnsi="Arial" w:cs="Arial"/>
          <w:bCs/>
          <w:lang w:eastAsia="es-PE"/>
        </w:rPr>
      </w:pPr>
      <w:r w:rsidRPr="0044687E">
        <w:rPr>
          <w:rFonts w:ascii="Arial" w:hAnsi="Arial" w:cs="Arial"/>
          <w:bCs/>
          <w:lang w:eastAsia="es-PE"/>
        </w:rPr>
        <w:t>Datos:</w:t>
      </w:r>
    </w:p>
    <w:p w14:paraId="14757CA4" w14:textId="77777777" w:rsidR="00AB0625" w:rsidRPr="0044687E" w:rsidRDefault="00AB0625" w:rsidP="00AB0625">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Losa maciza </w:t>
      </w:r>
    </w:p>
    <w:p w14:paraId="7A3B560C" w14:textId="77777777" w:rsidR="00AB0625" w:rsidRPr="0044687E" w:rsidRDefault="00AB0625" w:rsidP="00AB0625">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Espesor e=0.20m </w:t>
      </w:r>
    </w:p>
    <w:p w14:paraId="51610C96" w14:textId="77777777" w:rsidR="00AB0625" w:rsidRPr="0044687E" w:rsidRDefault="00AB0625" w:rsidP="00AB0625">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Malla colocada = Ф3/8” @ 0.20m </w:t>
      </w:r>
      <w:proofErr w:type="spellStart"/>
      <w:r w:rsidRPr="0044687E">
        <w:rPr>
          <w:rFonts w:ascii="Arial" w:hAnsi="Arial" w:cs="Arial"/>
          <w:bCs/>
          <w:lang w:eastAsia="es-PE"/>
        </w:rPr>
        <w:t>sup</w:t>
      </w:r>
      <w:proofErr w:type="spellEnd"/>
      <w:r w:rsidRPr="0044687E">
        <w:rPr>
          <w:rFonts w:ascii="Arial" w:hAnsi="Arial" w:cs="Arial"/>
          <w:bCs/>
          <w:lang w:eastAsia="es-PE"/>
        </w:rPr>
        <w:t xml:space="preserve">. </w:t>
      </w:r>
      <w:proofErr w:type="spellStart"/>
      <w:r w:rsidRPr="0044687E">
        <w:rPr>
          <w:rFonts w:ascii="Arial" w:hAnsi="Arial" w:cs="Arial"/>
          <w:bCs/>
          <w:lang w:eastAsia="es-PE"/>
        </w:rPr>
        <w:t>e</w:t>
      </w:r>
      <w:proofErr w:type="spellEnd"/>
      <w:r w:rsidRPr="0044687E">
        <w:rPr>
          <w:rFonts w:ascii="Arial" w:hAnsi="Arial" w:cs="Arial"/>
          <w:bCs/>
          <w:lang w:eastAsia="es-PE"/>
        </w:rPr>
        <w:t xml:space="preserve"> </w:t>
      </w:r>
      <w:proofErr w:type="spellStart"/>
      <w:r w:rsidRPr="0044687E">
        <w:rPr>
          <w:rFonts w:ascii="Arial" w:hAnsi="Arial" w:cs="Arial"/>
          <w:bCs/>
          <w:lang w:eastAsia="es-PE"/>
        </w:rPr>
        <w:t>inf</w:t>
      </w:r>
      <w:proofErr w:type="spellEnd"/>
      <w:r w:rsidRPr="0044687E">
        <w:rPr>
          <w:rFonts w:ascii="Arial" w:hAnsi="Arial" w:cs="Arial"/>
          <w:bCs/>
          <w:lang w:eastAsia="es-PE"/>
        </w:rPr>
        <w:t>.</w:t>
      </w:r>
    </w:p>
    <w:p w14:paraId="132CA4A5" w14:textId="77777777" w:rsidR="00AB0625" w:rsidRPr="0044687E" w:rsidRDefault="00AB0625" w:rsidP="00AB0625">
      <w:pPr>
        <w:pStyle w:val="Prrafodelista"/>
        <w:spacing w:after="0" w:line="276" w:lineRule="auto"/>
        <w:ind w:left="480"/>
        <w:rPr>
          <w:rFonts w:ascii="Arial" w:hAnsi="Arial" w:cs="Arial"/>
          <w:bCs/>
          <w:lang w:eastAsia="es-PE"/>
        </w:rPr>
      </w:pPr>
    </w:p>
    <w:p w14:paraId="48F4BD4E" w14:textId="2DCBB1C6" w:rsidR="00AB0625" w:rsidRPr="00AB0625" w:rsidRDefault="00AB0625" w:rsidP="00061AE6">
      <w:pPr>
        <w:rPr>
          <w:rFonts w:ascii="Arial" w:hAnsi="Arial" w:cs="Arial"/>
          <w:bCs/>
          <w:u w:val="single"/>
          <w:lang w:eastAsia="es-PE"/>
        </w:rPr>
      </w:pPr>
      <w:r w:rsidRPr="0044687E">
        <w:rPr>
          <w:rFonts w:ascii="Arial" w:hAnsi="Arial" w:cs="Arial"/>
          <w:bCs/>
          <w:u w:val="single"/>
          <w:lang w:eastAsia="es-PE"/>
        </w:rPr>
        <w:t>Diseño por flexión</w:t>
      </w:r>
    </w:p>
    <w:p w14:paraId="5A431993" w14:textId="2DEA4D44" w:rsidR="009F28F8" w:rsidRDefault="009F28F8" w:rsidP="00061AE6">
      <w:pPr>
        <w:rPr>
          <w:rFonts w:ascii="Arial" w:hAnsi="Arial" w:cs="Arial"/>
          <w:b/>
          <w:bCs/>
        </w:rPr>
      </w:pPr>
      <w:r>
        <w:rPr>
          <w:noProof/>
        </w:rPr>
        <w:lastRenderedPageBreak/>
        <w:drawing>
          <wp:inline distT="0" distB="0" distL="0" distR="0" wp14:anchorId="6E9337E2" wp14:editId="769C089D">
            <wp:extent cx="5671185" cy="3415665"/>
            <wp:effectExtent l="19050" t="19050" r="24765" b="13335"/>
            <wp:docPr id="10866" name="Imagen 10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671185" cy="3415665"/>
                    </a:xfrm>
                    <a:prstGeom prst="rect">
                      <a:avLst/>
                    </a:prstGeom>
                    <a:ln>
                      <a:solidFill>
                        <a:schemeClr val="tx1"/>
                      </a:solidFill>
                    </a:ln>
                  </pic:spPr>
                </pic:pic>
              </a:graphicData>
            </a:graphic>
          </wp:inline>
        </w:drawing>
      </w:r>
    </w:p>
    <w:p w14:paraId="58AEFE76" w14:textId="77777777" w:rsidR="00AB0625" w:rsidRDefault="00AB0625" w:rsidP="00AB0625">
      <w:pPr>
        <w:jc w:val="center"/>
        <w:rPr>
          <w:noProof/>
        </w:rPr>
      </w:pPr>
      <w:r w:rsidRPr="0044687E">
        <w:rPr>
          <w:i/>
          <w:lang w:eastAsia="ar-SA"/>
        </w:rPr>
        <w:t>Figura: Diagrama de momentos últimos en la dirección X-X (U=1.4CM+1.7CV)</w:t>
      </w:r>
    </w:p>
    <w:p w14:paraId="10A302CC" w14:textId="77777777" w:rsidR="00AB0625" w:rsidRDefault="00AB0625" w:rsidP="00061AE6">
      <w:pPr>
        <w:rPr>
          <w:rFonts w:ascii="Arial" w:hAnsi="Arial" w:cs="Arial"/>
          <w:b/>
          <w:bCs/>
        </w:rPr>
      </w:pPr>
    </w:p>
    <w:p w14:paraId="1A2332F4" w14:textId="5A5BB39F" w:rsidR="00A52588" w:rsidRDefault="00A52588" w:rsidP="00061AE6">
      <w:pPr>
        <w:rPr>
          <w:rFonts w:ascii="Arial" w:hAnsi="Arial" w:cs="Arial"/>
          <w:b/>
          <w:bCs/>
        </w:rPr>
      </w:pPr>
      <w:r>
        <w:rPr>
          <w:noProof/>
        </w:rPr>
        <w:drawing>
          <wp:inline distT="0" distB="0" distL="0" distR="0" wp14:anchorId="0FEBAC11" wp14:editId="30532591">
            <wp:extent cx="5671185" cy="3429000"/>
            <wp:effectExtent l="19050" t="19050" r="24765" b="19050"/>
            <wp:docPr id="10867" name="Imagen 10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5671185" cy="3429000"/>
                    </a:xfrm>
                    <a:prstGeom prst="rect">
                      <a:avLst/>
                    </a:prstGeom>
                    <a:ln>
                      <a:solidFill>
                        <a:schemeClr val="tx1"/>
                      </a:solidFill>
                    </a:ln>
                  </pic:spPr>
                </pic:pic>
              </a:graphicData>
            </a:graphic>
          </wp:inline>
        </w:drawing>
      </w:r>
    </w:p>
    <w:p w14:paraId="1F4A9B94" w14:textId="77777777" w:rsidR="00AB0625" w:rsidRPr="0044687E" w:rsidRDefault="00AB0625" w:rsidP="00AB0625">
      <w:pPr>
        <w:jc w:val="center"/>
        <w:rPr>
          <w:i/>
          <w:lang w:eastAsia="ar-SA"/>
        </w:rPr>
      </w:pPr>
      <w:r w:rsidRPr="0044687E">
        <w:rPr>
          <w:i/>
          <w:lang w:eastAsia="ar-SA"/>
        </w:rPr>
        <w:t>Figura: Diagrama de momentos últimos en la dirección Y-Y (U=1.4CM+1.7CV)</w:t>
      </w:r>
    </w:p>
    <w:p w14:paraId="6717E224" w14:textId="1170F8E6" w:rsidR="00AB0625" w:rsidRPr="0044687E" w:rsidRDefault="00AB0625" w:rsidP="00AB0625">
      <w:pPr>
        <w:spacing w:after="90" w:line="360" w:lineRule="auto"/>
        <w:jc w:val="both"/>
        <w:rPr>
          <w:rFonts w:ascii="Arial" w:hAnsi="Arial" w:cs="Arial"/>
          <w:lang w:eastAsia="es-PE"/>
        </w:rPr>
      </w:pPr>
      <w:r w:rsidRPr="0044687E">
        <w:rPr>
          <w:rFonts w:ascii="Arial" w:hAnsi="Arial" w:cs="Arial"/>
          <w:lang w:eastAsia="es-PE"/>
        </w:rPr>
        <w:lastRenderedPageBreak/>
        <w:t>Como podemos apreciar, los diagramas de los momentos últimos</w:t>
      </w:r>
      <w:r>
        <w:rPr>
          <w:rFonts w:ascii="Arial" w:hAnsi="Arial" w:cs="Arial"/>
          <w:lang w:eastAsia="es-PE"/>
        </w:rPr>
        <w:t xml:space="preserve"> negativos</w:t>
      </w:r>
      <w:r w:rsidRPr="0044687E">
        <w:rPr>
          <w:rFonts w:ascii="Arial" w:hAnsi="Arial" w:cs="Arial"/>
          <w:lang w:eastAsia="es-PE"/>
        </w:rPr>
        <w:t xml:space="preserve"> sobrepasan la resistencia de diseño Ø Mn= 2.24 </w:t>
      </w:r>
      <w:proofErr w:type="spellStart"/>
      <w:r w:rsidRPr="0044687E">
        <w:rPr>
          <w:rFonts w:ascii="Arial" w:hAnsi="Arial" w:cs="Arial"/>
          <w:lang w:eastAsia="es-PE"/>
        </w:rPr>
        <w:t>tn.m</w:t>
      </w:r>
      <w:proofErr w:type="spellEnd"/>
      <w:r w:rsidRPr="0044687E">
        <w:rPr>
          <w:rFonts w:ascii="Arial" w:hAnsi="Arial" w:cs="Arial"/>
          <w:lang w:eastAsia="es-PE"/>
        </w:rPr>
        <w:t>, por lo que se colocaron bastones adicionales</w:t>
      </w:r>
      <w:r>
        <w:rPr>
          <w:rFonts w:ascii="Arial" w:hAnsi="Arial" w:cs="Arial"/>
          <w:lang w:eastAsia="es-PE"/>
        </w:rPr>
        <w:t xml:space="preserve"> de 3/8’’ @ 0.40 m</w:t>
      </w:r>
      <w:r w:rsidRPr="0044687E">
        <w:rPr>
          <w:rFonts w:ascii="Arial" w:hAnsi="Arial" w:cs="Arial"/>
          <w:lang w:eastAsia="es-PE"/>
        </w:rPr>
        <w:t>. (Ver bastones adicionales en plano de losas macizas de techo)</w:t>
      </w:r>
    </w:p>
    <w:p w14:paraId="0B06CF47" w14:textId="1A4B668F" w:rsidR="00AB0625" w:rsidRDefault="00AB0625" w:rsidP="00AB0625">
      <w:pPr>
        <w:rPr>
          <w:rFonts w:ascii="Arial" w:hAnsi="Arial" w:cs="Arial"/>
          <w:b/>
          <w:bCs/>
        </w:rPr>
      </w:pPr>
      <w:r w:rsidRPr="0044687E">
        <w:rPr>
          <w:rFonts w:ascii="Arial" w:hAnsi="Arial" w:cs="Arial"/>
          <w:bCs/>
          <w:u w:val="single"/>
          <w:lang w:eastAsia="es-PE"/>
        </w:rPr>
        <w:t>Diseño por cortante</w:t>
      </w:r>
    </w:p>
    <w:p w14:paraId="04C06778" w14:textId="3C19BA27" w:rsidR="00A52588" w:rsidRDefault="00A52588" w:rsidP="00EA19F7">
      <w:pPr>
        <w:jc w:val="center"/>
        <w:rPr>
          <w:rFonts w:ascii="Arial" w:hAnsi="Arial" w:cs="Arial"/>
          <w:b/>
          <w:bCs/>
        </w:rPr>
      </w:pPr>
      <w:r>
        <w:rPr>
          <w:noProof/>
        </w:rPr>
        <w:drawing>
          <wp:inline distT="0" distB="0" distL="0" distR="0" wp14:anchorId="61B5A3B8" wp14:editId="00B9893C">
            <wp:extent cx="5199932" cy="3133583"/>
            <wp:effectExtent l="19050" t="19050" r="20320" b="10160"/>
            <wp:docPr id="10868" name="Imagen 10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214595" cy="3142419"/>
                    </a:xfrm>
                    <a:prstGeom prst="rect">
                      <a:avLst/>
                    </a:prstGeom>
                    <a:ln>
                      <a:solidFill>
                        <a:schemeClr val="tx1"/>
                      </a:solidFill>
                    </a:ln>
                  </pic:spPr>
                </pic:pic>
              </a:graphicData>
            </a:graphic>
          </wp:inline>
        </w:drawing>
      </w:r>
    </w:p>
    <w:p w14:paraId="420739D1" w14:textId="2A41E3FD" w:rsidR="00AB0625" w:rsidRDefault="00AB0625" w:rsidP="00AB0625">
      <w:pPr>
        <w:jc w:val="center"/>
        <w:rPr>
          <w:rFonts w:ascii="Arial" w:hAnsi="Arial" w:cs="Arial"/>
          <w:b/>
          <w:bCs/>
        </w:rPr>
      </w:pPr>
      <w:r w:rsidRPr="0044687E">
        <w:rPr>
          <w:i/>
          <w:lang w:eastAsia="ar-SA"/>
        </w:rPr>
        <w:t>Figura: Diagrama de fuerzas cortantes en la dirección X-X (U=1.4CM+1.7CV)</w:t>
      </w:r>
    </w:p>
    <w:p w14:paraId="15FD4483" w14:textId="75318206" w:rsidR="00AB0625" w:rsidRDefault="00AB0625" w:rsidP="00EA19F7">
      <w:pPr>
        <w:jc w:val="center"/>
        <w:rPr>
          <w:rFonts w:ascii="Arial" w:hAnsi="Arial" w:cs="Arial"/>
          <w:b/>
          <w:bCs/>
        </w:rPr>
      </w:pPr>
      <w:r>
        <w:rPr>
          <w:noProof/>
        </w:rPr>
        <w:drawing>
          <wp:inline distT="0" distB="0" distL="0" distR="0" wp14:anchorId="40C7074F" wp14:editId="636DE156">
            <wp:extent cx="5259658" cy="3173697"/>
            <wp:effectExtent l="19050" t="19050" r="17780" b="27305"/>
            <wp:docPr id="10869" name="Imagen 10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275198" cy="3183074"/>
                    </a:xfrm>
                    <a:prstGeom prst="rect">
                      <a:avLst/>
                    </a:prstGeom>
                    <a:ln>
                      <a:solidFill>
                        <a:schemeClr val="tx1"/>
                      </a:solidFill>
                    </a:ln>
                  </pic:spPr>
                </pic:pic>
              </a:graphicData>
            </a:graphic>
          </wp:inline>
        </w:drawing>
      </w:r>
    </w:p>
    <w:p w14:paraId="5D6E5486" w14:textId="77777777" w:rsidR="00AB0625" w:rsidRPr="0044687E" w:rsidRDefault="00AB0625" w:rsidP="00AB0625">
      <w:pPr>
        <w:jc w:val="center"/>
        <w:rPr>
          <w:i/>
          <w:lang w:eastAsia="ar-SA"/>
        </w:rPr>
      </w:pPr>
      <w:r w:rsidRPr="0044687E">
        <w:rPr>
          <w:i/>
          <w:lang w:eastAsia="ar-SA"/>
        </w:rPr>
        <w:t>Figura: Diagrama de fuerzas cortantes en la dirección Y-Y (U=1.4CM+1.7CV)</w:t>
      </w:r>
    </w:p>
    <w:p w14:paraId="0756252E" w14:textId="38E8B1C9" w:rsidR="00AB0625" w:rsidRPr="00AB0625" w:rsidRDefault="00AB0625" w:rsidP="00AB0625">
      <w:pPr>
        <w:spacing w:after="90" w:line="360" w:lineRule="auto"/>
        <w:jc w:val="both"/>
        <w:rPr>
          <w:rFonts w:ascii="Arial" w:hAnsi="Arial" w:cs="Arial"/>
          <w:sz w:val="20"/>
          <w:szCs w:val="20"/>
        </w:rPr>
      </w:pPr>
      <w:r w:rsidRPr="0044687E">
        <w:rPr>
          <w:rFonts w:ascii="Arial" w:hAnsi="Arial" w:cs="Arial"/>
          <w:lang w:eastAsia="es-PE"/>
        </w:rPr>
        <w:lastRenderedPageBreak/>
        <w:t xml:space="preserve">Como podemos apreciar las cortantes últimas son menores que la resistencia del concreto al corte </w:t>
      </w:r>
      <m:oMath>
        <m:r>
          <m:rPr>
            <m:sty m:val="p"/>
          </m:rPr>
          <w:rPr>
            <w:rFonts w:ascii="Cambria Math" w:hAnsi="Cambria Math" w:cs="Arial"/>
            <w:lang w:eastAsia="es-PE"/>
          </w:rPr>
          <m:t xml:space="preserve">∅Vc=12.82 ton/m </m:t>
        </m:r>
      </m:oMath>
      <w:r w:rsidRPr="0044687E">
        <w:rPr>
          <w:rFonts w:ascii="Arial" w:hAnsi="Arial" w:cs="Arial"/>
          <w:lang w:eastAsia="es-PE"/>
        </w:rPr>
        <w:t>, por lo que el peralte de e=0.20m de la losa maciza es adecuado.</w:t>
      </w:r>
      <w:r>
        <w:rPr>
          <w:rFonts w:ascii="Arial" w:hAnsi="Arial" w:cs="Arial"/>
          <w:sz w:val="20"/>
          <w:szCs w:val="20"/>
        </w:rPr>
        <w:t xml:space="preserve"> </w:t>
      </w:r>
    </w:p>
    <w:p w14:paraId="0CFB41ED" w14:textId="7BC6D6E4" w:rsidR="00061AE6" w:rsidRPr="00C16B11" w:rsidRDefault="00061AE6" w:rsidP="00061AE6">
      <w:pPr>
        <w:rPr>
          <w:rFonts w:ascii="Arial" w:hAnsi="Arial" w:cs="Arial"/>
          <w:b/>
          <w:bCs/>
        </w:rPr>
      </w:pPr>
      <w:r>
        <w:rPr>
          <w:rFonts w:ascii="Arial" w:hAnsi="Arial" w:cs="Arial"/>
          <w:b/>
          <w:bCs/>
        </w:rPr>
        <w:t xml:space="preserve">4.5. </w:t>
      </w:r>
      <w:r w:rsidRPr="00C16B11">
        <w:rPr>
          <w:rFonts w:ascii="Arial" w:hAnsi="Arial" w:cs="Arial"/>
          <w:b/>
          <w:bCs/>
        </w:rPr>
        <w:t xml:space="preserve">Diseño de placas </w:t>
      </w:r>
    </w:p>
    <w:p w14:paraId="3F5B4C67" w14:textId="3ED670AF" w:rsidR="00061AE6" w:rsidRPr="00061AE6" w:rsidRDefault="00061AE6" w:rsidP="009D5DBC">
      <w:pPr>
        <w:pStyle w:val="Prrafodelista"/>
        <w:numPr>
          <w:ilvl w:val="0"/>
          <w:numId w:val="25"/>
        </w:numPr>
        <w:tabs>
          <w:tab w:val="left" w:pos="1500"/>
        </w:tabs>
        <w:spacing w:before="240" w:line="360" w:lineRule="auto"/>
        <w:jc w:val="both"/>
        <w:rPr>
          <w:rFonts w:ascii="Arial" w:eastAsia="Times New Roman" w:hAnsi="Arial" w:cs="Arial"/>
          <w:b/>
          <w:sz w:val="24"/>
          <w:szCs w:val="24"/>
          <w:lang w:eastAsia="ar-SA"/>
        </w:rPr>
      </w:pPr>
      <w:r w:rsidRPr="00E847D2">
        <w:rPr>
          <w:rFonts w:ascii="Arial" w:eastAsia="Times New Roman" w:hAnsi="Arial" w:cs="Arial"/>
          <w:b/>
          <w:sz w:val="24"/>
          <w:szCs w:val="24"/>
          <w:lang w:eastAsia="ar-SA"/>
        </w:rPr>
        <w:t>Edificación complementaria “</w:t>
      </w:r>
      <w:r>
        <w:rPr>
          <w:rFonts w:ascii="Arial" w:eastAsia="Times New Roman" w:hAnsi="Arial" w:cs="Arial"/>
          <w:b/>
          <w:sz w:val="24"/>
          <w:szCs w:val="24"/>
          <w:lang w:eastAsia="ar-SA"/>
        </w:rPr>
        <w:t>TBC</w:t>
      </w:r>
      <w:r w:rsidRPr="00E847D2">
        <w:rPr>
          <w:rFonts w:ascii="Arial" w:eastAsia="Times New Roman" w:hAnsi="Arial" w:cs="Arial"/>
          <w:b/>
          <w:sz w:val="24"/>
          <w:szCs w:val="24"/>
          <w:lang w:eastAsia="ar-SA"/>
        </w:rPr>
        <w:t>”</w:t>
      </w:r>
    </w:p>
    <w:p w14:paraId="5FA1BF75" w14:textId="34D2B17A" w:rsidR="007316D3" w:rsidRDefault="007316D3" w:rsidP="00034314">
      <w:pPr>
        <w:rPr>
          <w:rFonts w:ascii="Arial" w:hAnsi="Arial" w:cs="Arial"/>
          <w:b/>
          <w:bCs/>
        </w:rPr>
      </w:pPr>
      <w:r>
        <w:rPr>
          <w:noProof/>
        </w:rPr>
        <mc:AlternateContent>
          <mc:Choice Requires="wps">
            <w:drawing>
              <wp:anchor distT="0" distB="0" distL="114300" distR="114300" simplePos="0" relativeHeight="252033024" behindDoc="0" locked="0" layoutInCell="1" allowOverlap="1" wp14:anchorId="0CE36E63" wp14:editId="66E43530">
                <wp:simplePos x="0" y="0"/>
                <wp:positionH relativeFrom="column">
                  <wp:posOffset>610810</wp:posOffset>
                </wp:positionH>
                <wp:positionV relativeFrom="paragraph">
                  <wp:posOffset>677498</wp:posOffset>
                </wp:positionV>
                <wp:extent cx="1421561" cy="1499199"/>
                <wp:effectExtent l="19050" t="19050" r="26670" b="25400"/>
                <wp:wrapNone/>
                <wp:docPr id="1392" name="Rectángulo 1392"/>
                <wp:cNvGraphicFramePr/>
                <a:graphic xmlns:a="http://schemas.openxmlformats.org/drawingml/2006/main">
                  <a:graphicData uri="http://schemas.microsoft.com/office/word/2010/wordprocessingShape">
                    <wps:wsp>
                      <wps:cNvSpPr/>
                      <wps:spPr>
                        <a:xfrm>
                          <a:off x="0" y="0"/>
                          <a:ext cx="1421561" cy="1499199"/>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2A34E" id="Rectángulo 1392" o:spid="_x0000_s1026" style="position:absolute;margin-left:48.1pt;margin-top:53.35pt;width:111.95pt;height:118.0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" filled="f" strokecolor="red" strokeweight="2.25pt">
                <v:stroke joinstyle="round"/>
              </v:rect>
            </w:pict>
          </mc:Fallback>
        </mc:AlternateContent>
      </w:r>
      <w:r w:rsidR="00061AE6">
        <w:rPr>
          <w:rFonts w:ascii="Arial" w:hAnsi="Arial" w:cs="Arial"/>
          <w:b/>
          <w:bCs/>
        </w:rPr>
        <w:t xml:space="preserve">5.1. </w:t>
      </w:r>
      <w:r w:rsidR="00061AE6" w:rsidRPr="00C16B11">
        <w:rPr>
          <w:rFonts w:ascii="Arial" w:hAnsi="Arial" w:cs="Arial"/>
          <w:b/>
          <w:bCs/>
        </w:rPr>
        <w:t>Diseño de zapatas</w:t>
      </w:r>
      <w:r w:rsidRPr="007316D3">
        <w:rPr>
          <w:rFonts w:ascii="Arial" w:hAnsi="Arial" w:cs="Arial"/>
          <w:b/>
          <w:bCs/>
          <w:noProof/>
        </w:rPr>
        <w:drawing>
          <wp:inline distT="0" distB="0" distL="0" distR="0" wp14:anchorId="2B82F36E" wp14:editId="72854CE6">
            <wp:extent cx="5121050" cy="6546850"/>
            <wp:effectExtent l="19050" t="19050" r="22860" b="25400"/>
            <wp:docPr id="1382" name="Imagen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5">
                      <a:extLst>
                        <a:ext uri="{28A0092B-C50C-407E-A947-70E740481C1C}">
                          <a14:useLocalDpi xmlns:a14="http://schemas.microsoft.com/office/drawing/2010/main" val="0"/>
                        </a:ext>
                      </a:extLst>
                    </a:blip>
                    <a:srcRect l="37551" t="1507" r="30847" b="3141"/>
                    <a:stretch/>
                  </pic:blipFill>
                  <pic:spPr bwMode="auto">
                    <a:xfrm>
                      <a:off x="0" y="0"/>
                      <a:ext cx="5136796" cy="656698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990CA35" w14:textId="408FDC11" w:rsidR="007316D3" w:rsidRPr="00763E18" w:rsidRDefault="007316D3" w:rsidP="007316D3">
      <w:pPr>
        <w:jc w:val="center"/>
        <w:rPr>
          <w:i/>
          <w:lang w:val="es-PE"/>
        </w:rPr>
      </w:pPr>
      <w:r>
        <w:rPr>
          <w:i/>
          <w:lang w:val="es-PE"/>
        </w:rPr>
        <w:lastRenderedPageBreak/>
        <w:t xml:space="preserve">Planta de cimentación: zapata del eje </w:t>
      </w:r>
      <w:r w:rsidR="001C4645">
        <w:rPr>
          <w:i/>
          <w:lang w:val="es-PE"/>
        </w:rPr>
        <w:t>g</w:t>
      </w:r>
      <w:r>
        <w:rPr>
          <w:i/>
          <w:lang w:val="es-PE"/>
        </w:rPr>
        <w:t>1-</w:t>
      </w:r>
      <w:r w:rsidR="001C4645">
        <w:rPr>
          <w:i/>
          <w:lang w:val="es-PE"/>
        </w:rPr>
        <w:t>g</w:t>
      </w:r>
      <w:r>
        <w:rPr>
          <w:i/>
          <w:lang w:val="es-PE"/>
        </w:rPr>
        <w:t xml:space="preserve">A </w:t>
      </w:r>
      <w:r w:rsidRPr="00B935C0">
        <w:rPr>
          <w:i/>
          <w:lang w:val="es-PE"/>
        </w:rPr>
        <w:t>a diseñ</w:t>
      </w:r>
      <w:r>
        <w:rPr>
          <w:i/>
          <w:lang w:val="es-PE"/>
        </w:rPr>
        <w:t>a</w:t>
      </w:r>
      <w:r w:rsidRPr="00B935C0">
        <w:rPr>
          <w:i/>
          <w:lang w:val="es-PE"/>
        </w:rPr>
        <w:t>r</w:t>
      </w:r>
    </w:p>
    <w:p w14:paraId="35BA7D9D" w14:textId="03D0124F" w:rsidR="007316D3" w:rsidRDefault="00C50A44" w:rsidP="00061AE6">
      <w:pPr>
        <w:rPr>
          <w:rFonts w:ascii="Arial" w:hAnsi="Arial" w:cs="Arial"/>
          <w:b/>
          <w:bCs/>
          <w:lang w:val="es-PE"/>
        </w:rPr>
      </w:pPr>
      <w:r w:rsidRPr="00C50A44">
        <w:rPr>
          <w:noProof/>
        </w:rPr>
        <w:drawing>
          <wp:inline distT="0" distB="0" distL="0" distR="0" wp14:anchorId="45A05620" wp14:editId="35972E18">
            <wp:extent cx="5671185" cy="7152640"/>
            <wp:effectExtent l="19050" t="19050" r="24765" b="10160"/>
            <wp:docPr id="10848" name="Imagen 10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5671185" cy="7152640"/>
                    </a:xfrm>
                    <a:prstGeom prst="rect">
                      <a:avLst/>
                    </a:prstGeom>
                    <a:noFill/>
                    <a:ln>
                      <a:solidFill>
                        <a:schemeClr val="tx1"/>
                      </a:solidFill>
                    </a:ln>
                  </pic:spPr>
                </pic:pic>
              </a:graphicData>
            </a:graphic>
          </wp:inline>
        </w:drawing>
      </w:r>
    </w:p>
    <w:p w14:paraId="605B0E07" w14:textId="65A963F7" w:rsidR="00C50A44" w:rsidRDefault="00C50A44" w:rsidP="00061AE6">
      <w:pPr>
        <w:rPr>
          <w:rFonts w:ascii="Arial" w:hAnsi="Arial" w:cs="Arial"/>
          <w:b/>
          <w:bCs/>
          <w:lang w:val="es-PE"/>
        </w:rPr>
      </w:pPr>
      <w:r w:rsidRPr="00C50A44">
        <w:rPr>
          <w:noProof/>
        </w:rPr>
        <w:lastRenderedPageBreak/>
        <w:drawing>
          <wp:inline distT="0" distB="0" distL="0" distR="0" wp14:anchorId="7CFEB861" wp14:editId="602E275F">
            <wp:extent cx="5671185" cy="4671060"/>
            <wp:effectExtent l="19050" t="19050" r="24765" b="15240"/>
            <wp:docPr id="10849" name="Imagen 1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71185" cy="4671060"/>
                    </a:xfrm>
                    <a:prstGeom prst="rect">
                      <a:avLst/>
                    </a:prstGeom>
                    <a:noFill/>
                    <a:ln>
                      <a:solidFill>
                        <a:schemeClr val="tx1"/>
                      </a:solidFill>
                    </a:ln>
                  </pic:spPr>
                </pic:pic>
              </a:graphicData>
            </a:graphic>
          </wp:inline>
        </w:drawing>
      </w:r>
    </w:p>
    <w:p w14:paraId="2E6CEF9F" w14:textId="20F6DF11" w:rsidR="00C50A44" w:rsidRPr="007316D3" w:rsidRDefault="00C50A44" w:rsidP="00C50A44">
      <w:pPr>
        <w:jc w:val="center"/>
        <w:rPr>
          <w:rFonts w:ascii="Arial" w:hAnsi="Arial" w:cs="Arial"/>
          <w:b/>
          <w:bCs/>
          <w:lang w:val="es-PE"/>
        </w:rPr>
      </w:pPr>
      <w:r w:rsidRPr="00C50A44">
        <w:rPr>
          <w:rFonts w:ascii="Arial" w:hAnsi="Arial" w:cs="Arial"/>
          <w:b/>
          <w:bCs/>
          <w:noProof/>
          <w:lang w:val="es-PE"/>
        </w:rPr>
        <w:drawing>
          <wp:inline distT="0" distB="0" distL="0" distR="0" wp14:anchorId="79476242" wp14:editId="61416C46">
            <wp:extent cx="3067050" cy="2370549"/>
            <wp:effectExtent l="19050" t="19050" r="19050" b="10795"/>
            <wp:docPr id="10850" name="Imagen 10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08" cstate="print">
                      <a:extLst>
                        <a:ext uri="{28A0092B-C50C-407E-A947-70E740481C1C}">
                          <a14:useLocalDpi xmlns:a14="http://schemas.microsoft.com/office/drawing/2010/main" val="0"/>
                        </a:ext>
                      </a:extLst>
                    </a:blip>
                    <a:srcRect l="28049" t="6739" r="29795" b="16358"/>
                    <a:stretch/>
                  </pic:blipFill>
                  <pic:spPr bwMode="auto">
                    <a:xfrm>
                      <a:off x="0" y="0"/>
                      <a:ext cx="3070701" cy="23733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187E072" w14:textId="0315A5FE" w:rsidR="00061AE6" w:rsidRDefault="00061AE6" w:rsidP="00061AE6">
      <w:pPr>
        <w:rPr>
          <w:rFonts w:ascii="Arial" w:hAnsi="Arial" w:cs="Arial"/>
          <w:b/>
          <w:bCs/>
        </w:rPr>
      </w:pPr>
      <w:r>
        <w:rPr>
          <w:rFonts w:ascii="Arial" w:hAnsi="Arial" w:cs="Arial"/>
          <w:b/>
          <w:bCs/>
        </w:rPr>
        <w:t xml:space="preserve">5.2. </w:t>
      </w:r>
      <w:r w:rsidRPr="00C16B11">
        <w:rPr>
          <w:rFonts w:ascii="Arial" w:hAnsi="Arial" w:cs="Arial"/>
          <w:b/>
          <w:bCs/>
        </w:rPr>
        <w:t>Diseño de vigas</w:t>
      </w:r>
    </w:p>
    <w:p w14:paraId="708DB738" w14:textId="3B23A53C" w:rsidR="00EF152A" w:rsidRDefault="00A65C05" w:rsidP="00A65C05">
      <w:pPr>
        <w:jc w:val="center"/>
        <w:rPr>
          <w:rFonts w:ascii="Arial" w:hAnsi="Arial" w:cs="Arial"/>
          <w:b/>
          <w:bCs/>
        </w:rPr>
      </w:pPr>
      <w:r>
        <w:rPr>
          <w:noProof/>
        </w:rPr>
        <w:lastRenderedPageBreak/>
        <mc:AlternateContent>
          <mc:Choice Requires="wps">
            <w:drawing>
              <wp:anchor distT="0" distB="0" distL="114300" distR="114300" simplePos="0" relativeHeight="252049408" behindDoc="0" locked="0" layoutInCell="1" allowOverlap="1" wp14:anchorId="22474BDD" wp14:editId="28080BF7">
                <wp:simplePos x="0" y="0"/>
                <wp:positionH relativeFrom="column">
                  <wp:posOffset>855980</wp:posOffset>
                </wp:positionH>
                <wp:positionV relativeFrom="paragraph">
                  <wp:posOffset>3035992</wp:posOffset>
                </wp:positionV>
                <wp:extent cx="4245876" cy="752049"/>
                <wp:effectExtent l="19050" t="19050" r="21590" b="10160"/>
                <wp:wrapNone/>
                <wp:docPr id="1399" name="Rectángulo 1399"/>
                <wp:cNvGraphicFramePr/>
                <a:graphic xmlns:a="http://schemas.openxmlformats.org/drawingml/2006/main">
                  <a:graphicData uri="http://schemas.microsoft.com/office/word/2010/wordprocessingShape">
                    <wps:wsp>
                      <wps:cNvSpPr/>
                      <wps:spPr>
                        <a:xfrm>
                          <a:off x="0" y="0"/>
                          <a:ext cx="4245876" cy="752049"/>
                        </a:xfrm>
                        <a:prstGeom prst="rect">
                          <a:avLst/>
                        </a:prstGeom>
                        <a:noFill/>
                        <a:ln w="28575"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9DE8A" id="Rectángulo 1399" o:spid="_x0000_s1026" style="position:absolute;margin-left:67.4pt;margin-top:239.05pt;width:334.3pt;height:59.2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" filled="f" strokecolor="red" strokeweight="2.25pt">
                <v:stroke joinstyle="round"/>
              </v:rect>
            </w:pict>
          </mc:Fallback>
        </mc:AlternateContent>
      </w:r>
      <w:r w:rsidRPr="00A65C05">
        <w:rPr>
          <w:rFonts w:ascii="Arial" w:hAnsi="Arial" w:cs="Arial"/>
          <w:b/>
          <w:bCs/>
          <w:noProof/>
        </w:rPr>
        <w:drawing>
          <wp:inline distT="0" distB="0" distL="0" distR="0" wp14:anchorId="35E7B61F" wp14:editId="6451F83B">
            <wp:extent cx="5583356" cy="7023719"/>
            <wp:effectExtent l="19050" t="19050" r="17780" b="25400"/>
            <wp:docPr id="1397" name="Imagen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9">
                      <a:extLst>
                        <a:ext uri="{28A0092B-C50C-407E-A947-70E740481C1C}">
                          <a14:useLocalDpi xmlns:a14="http://schemas.microsoft.com/office/drawing/2010/main" val="0"/>
                        </a:ext>
                      </a:extLst>
                    </a:blip>
                    <a:srcRect l="40678" t="5430" r="31775" b="2597"/>
                    <a:stretch/>
                  </pic:blipFill>
                  <pic:spPr bwMode="auto">
                    <a:xfrm>
                      <a:off x="0" y="0"/>
                      <a:ext cx="5607180" cy="705368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186D419" w14:textId="75117158" w:rsidR="00A65C05" w:rsidRDefault="00A65C05" w:rsidP="00A65C05">
      <w:pPr>
        <w:jc w:val="center"/>
        <w:rPr>
          <w:rFonts w:ascii="Arial" w:eastAsia="Times New Roman" w:hAnsi="Arial" w:cs="Arial"/>
          <w:bCs/>
          <w:i/>
          <w:iCs/>
          <w:sz w:val="20"/>
          <w:szCs w:val="20"/>
          <w:lang w:eastAsia="es-ES"/>
        </w:rPr>
      </w:pPr>
      <w:r>
        <w:rPr>
          <w:rFonts w:ascii="Arial" w:eastAsia="Times New Roman" w:hAnsi="Arial" w:cs="Arial"/>
          <w:bCs/>
          <w:i/>
          <w:iCs/>
          <w:sz w:val="20"/>
          <w:szCs w:val="20"/>
          <w:lang w:eastAsia="es-ES"/>
        </w:rPr>
        <w:t>Vista en plana de la viga del eje g</w:t>
      </w:r>
      <w:r w:rsidR="00804BBC">
        <w:rPr>
          <w:rFonts w:ascii="Arial" w:eastAsia="Times New Roman" w:hAnsi="Arial" w:cs="Arial"/>
          <w:bCs/>
          <w:i/>
          <w:iCs/>
          <w:sz w:val="20"/>
          <w:szCs w:val="20"/>
          <w:lang w:eastAsia="es-ES"/>
        </w:rPr>
        <w:t>2</w:t>
      </w:r>
      <w:r>
        <w:rPr>
          <w:rFonts w:ascii="Arial" w:eastAsia="Times New Roman" w:hAnsi="Arial" w:cs="Arial"/>
          <w:bCs/>
          <w:i/>
          <w:iCs/>
          <w:sz w:val="20"/>
          <w:szCs w:val="20"/>
          <w:lang w:eastAsia="es-ES"/>
        </w:rPr>
        <w:t xml:space="preserve"> a diseñar</w:t>
      </w:r>
    </w:p>
    <w:p w14:paraId="39362292" w14:textId="24FA4D95" w:rsidR="00C5190C" w:rsidRDefault="00E7580B" w:rsidP="00A65C05">
      <w:pPr>
        <w:jc w:val="center"/>
        <w:rPr>
          <w:rFonts w:ascii="Arial" w:hAnsi="Arial" w:cs="Arial"/>
          <w:b/>
          <w:bCs/>
        </w:rPr>
      </w:pPr>
      <w:r>
        <w:rPr>
          <w:noProof/>
        </w:rPr>
        <w:lastRenderedPageBreak/>
        <w:drawing>
          <wp:inline distT="0" distB="0" distL="0" distR="0" wp14:anchorId="4219AA8C" wp14:editId="094690C4">
            <wp:extent cx="5671185" cy="3176270"/>
            <wp:effectExtent l="19050" t="19050" r="24765" b="2413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671185" cy="3176270"/>
                    </a:xfrm>
                    <a:prstGeom prst="rect">
                      <a:avLst/>
                    </a:prstGeom>
                    <a:ln>
                      <a:solidFill>
                        <a:schemeClr val="tx1"/>
                      </a:solidFill>
                    </a:ln>
                  </pic:spPr>
                </pic:pic>
              </a:graphicData>
            </a:graphic>
          </wp:inline>
        </w:drawing>
      </w:r>
    </w:p>
    <w:p w14:paraId="75F2AAAB" w14:textId="3A6B2FAD" w:rsidR="00E7580B" w:rsidRPr="006B3D2A" w:rsidRDefault="00E7580B" w:rsidP="00E7580B">
      <w:pPr>
        <w:tabs>
          <w:tab w:val="left" w:pos="1500"/>
        </w:tabs>
        <w:jc w:val="center"/>
        <w:rPr>
          <w:rFonts w:ascii="Arial" w:hAnsi="Arial" w:cs="Arial"/>
          <w:i/>
          <w:sz w:val="20"/>
          <w:szCs w:val="20"/>
        </w:rPr>
      </w:pPr>
      <w:r w:rsidRPr="00681888">
        <w:rPr>
          <w:rFonts w:ascii="Arial" w:hAnsi="Arial" w:cs="Arial"/>
          <w:i/>
          <w:sz w:val="20"/>
          <w:szCs w:val="20"/>
        </w:rPr>
        <w:t xml:space="preserve">Diagrama de momentos últimos del pórtico de la viga </w:t>
      </w:r>
      <w:r>
        <w:rPr>
          <w:rFonts w:ascii="Arial" w:hAnsi="Arial" w:cs="Arial"/>
          <w:i/>
          <w:sz w:val="20"/>
          <w:szCs w:val="20"/>
        </w:rPr>
        <w:t>del eje g2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094299D8" w14:textId="670507E7" w:rsidR="00E7580B" w:rsidRDefault="00E7580B" w:rsidP="00A65C05">
      <w:pPr>
        <w:jc w:val="center"/>
        <w:rPr>
          <w:rFonts w:ascii="Arial" w:hAnsi="Arial" w:cs="Arial"/>
          <w:b/>
          <w:bCs/>
        </w:rPr>
      </w:pPr>
      <w:r>
        <w:rPr>
          <w:noProof/>
        </w:rPr>
        <w:drawing>
          <wp:inline distT="0" distB="0" distL="0" distR="0" wp14:anchorId="63B9000D" wp14:editId="51B0449B">
            <wp:extent cx="5671185" cy="3219450"/>
            <wp:effectExtent l="19050" t="19050" r="24765" b="1905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5671185" cy="3219450"/>
                    </a:xfrm>
                    <a:prstGeom prst="rect">
                      <a:avLst/>
                    </a:prstGeom>
                    <a:ln>
                      <a:solidFill>
                        <a:schemeClr val="tx1"/>
                      </a:solidFill>
                    </a:ln>
                  </pic:spPr>
                </pic:pic>
              </a:graphicData>
            </a:graphic>
          </wp:inline>
        </w:drawing>
      </w:r>
    </w:p>
    <w:p w14:paraId="45D45983" w14:textId="661C442A" w:rsidR="00E7580B" w:rsidRPr="00681888" w:rsidRDefault="00E7580B" w:rsidP="00E7580B">
      <w:pPr>
        <w:tabs>
          <w:tab w:val="left" w:pos="1500"/>
        </w:tabs>
        <w:jc w:val="center"/>
        <w:rPr>
          <w:rFonts w:ascii="Arial" w:hAnsi="Arial" w:cs="Arial"/>
          <w:i/>
          <w:sz w:val="20"/>
          <w:szCs w:val="20"/>
        </w:rPr>
      </w:pPr>
      <w:r w:rsidRPr="00681888">
        <w:rPr>
          <w:rFonts w:ascii="Arial" w:hAnsi="Arial" w:cs="Arial"/>
          <w:i/>
          <w:sz w:val="20"/>
          <w:szCs w:val="20"/>
        </w:rPr>
        <w:t xml:space="preserve">Diagrama de </w:t>
      </w:r>
      <w:r>
        <w:rPr>
          <w:rFonts w:ascii="Arial" w:hAnsi="Arial" w:cs="Arial"/>
          <w:i/>
          <w:sz w:val="20"/>
          <w:szCs w:val="20"/>
        </w:rPr>
        <w:t>cortantes</w:t>
      </w:r>
      <w:r w:rsidRPr="00681888">
        <w:rPr>
          <w:rFonts w:ascii="Arial" w:hAnsi="Arial" w:cs="Arial"/>
          <w:i/>
          <w:sz w:val="20"/>
          <w:szCs w:val="20"/>
        </w:rPr>
        <w:t xml:space="preserve"> últim</w:t>
      </w:r>
      <w:r>
        <w:rPr>
          <w:rFonts w:ascii="Arial" w:hAnsi="Arial" w:cs="Arial"/>
          <w:i/>
          <w:sz w:val="20"/>
          <w:szCs w:val="20"/>
        </w:rPr>
        <w:t>a</w:t>
      </w:r>
      <w:r w:rsidRPr="00681888">
        <w:rPr>
          <w:rFonts w:ascii="Arial" w:hAnsi="Arial" w:cs="Arial"/>
          <w:i/>
          <w:sz w:val="20"/>
          <w:szCs w:val="20"/>
        </w:rPr>
        <w:t xml:space="preserve">s del pórtico de la viga </w:t>
      </w:r>
      <w:r>
        <w:rPr>
          <w:rFonts w:ascii="Arial" w:hAnsi="Arial" w:cs="Arial"/>
          <w:i/>
          <w:sz w:val="20"/>
          <w:szCs w:val="20"/>
        </w:rPr>
        <w:t>del eje g2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470D1FAE" w14:textId="7A296459" w:rsidR="00E7580B" w:rsidRDefault="00E7580B" w:rsidP="00A65C05">
      <w:pPr>
        <w:jc w:val="center"/>
        <w:rPr>
          <w:rFonts w:ascii="Arial" w:hAnsi="Arial" w:cs="Arial"/>
          <w:b/>
          <w:bCs/>
        </w:rPr>
      </w:pPr>
      <w:r w:rsidRPr="00E7580B">
        <w:rPr>
          <w:rFonts w:ascii="Arial" w:hAnsi="Arial" w:cs="Arial"/>
          <w:b/>
          <w:bCs/>
          <w:noProof/>
        </w:rPr>
        <w:lastRenderedPageBreak/>
        <w:drawing>
          <wp:inline distT="0" distB="0" distL="0" distR="0" wp14:anchorId="35D493A6" wp14:editId="1D2297F0">
            <wp:extent cx="5283355" cy="2606722"/>
            <wp:effectExtent l="19050" t="19050" r="12700" b="22225"/>
            <wp:docPr id="1089" name="Imagen 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12" cstate="print">
                      <a:extLst>
                        <a:ext uri="{28A0092B-C50C-407E-A947-70E740481C1C}">
                          <a14:useLocalDpi xmlns:a14="http://schemas.microsoft.com/office/drawing/2010/main" val="0"/>
                        </a:ext>
                      </a:extLst>
                    </a:blip>
                    <a:srcRect l="18891" t="8304" r="17444" b="8329"/>
                    <a:stretch/>
                  </pic:blipFill>
                  <pic:spPr bwMode="auto">
                    <a:xfrm>
                      <a:off x="0" y="0"/>
                      <a:ext cx="5313816" cy="262175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4A2B2101" w14:textId="2FC5571C" w:rsidR="00E7580B" w:rsidRDefault="00E7580B" w:rsidP="00E7580B">
      <w:pPr>
        <w:tabs>
          <w:tab w:val="left" w:pos="1500"/>
        </w:tabs>
        <w:jc w:val="center"/>
        <w:rPr>
          <w:rFonts w:ascii="Arial" w:hAnsi="Arial" w:cs="Arial"/>
          <w:sz w:val="20"/>
          <w:szCs w:val="20"/>
        </w:rPr>
      </w:pPr>
      <w:r>
        <w:rPr>
          <w:rFonts w:ascii="Arial" w:hAnsi="Arial" w:cs="Arial"/>
          <w:i/>
          <w:sz w:val="20"/>
          <w:szCs w:val="20"/>
        </w:rPr>
        <w:t>Refuerzo de</w:t>
      </w:r>
      <w:r w:rsidRPr="00681888">
        <w:rPr>
          <w:rFonts w:ascii="Arial" w:hAnsi="Arial" w:cs="Arial"/>
          <w:i/>
          <w:sz w:val="20"/>
          <w:szCs w:val="20"/>
        </w:rPr>
        <w:t xml:space="preserve"> la viga </w:t>
      </w:r>
      <w:r>
        <w:rPr>
          <w:rFonts w:ascii="Arial" w:hAnsi="Arial" w:cs="Arial"/>
          <w:i/>
          <w:sz w:val="20"/>
          <w:szCs w:val="20"/>
        </w:rPr>
        <w:t>del eje g2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478B5E3D" w14:textId="1518E56B" w:rsidR="00E7580B" w:rsidRDefault="00E7580B" w:rsidP="00A65C05">
      <w:pPr>
        <w:jc w:val="center"/>
        <w:rPr>
          <w:rFonts w:ascii="Arial" w:hAnsi="Arial" w:cs="Arial"/>
          <w:b/>
          <w:bCs/>
        </w:rPr>
      </w:pPr>
      <w:r w:rsidRPr="00E7580B">
        <w:rPr>
          <w:rFonts w:ascii="Arial" w:hAnsi="Arial" w:cs="Arial"/>
          <w:b/>
          <w:bCs/>
          <w:noProof/>
        </w:rPr>
        <w:drawing>
          <wp:inline distT="0" distB="0" distL="0" distR="0" wp14:anchorId="0068D01D" wp14:editId="16CACB0D">
            <wp:extent cx="1639153" cy="2151133"/>
            <wp:effectExtent l="19050" t="19050" r="18415" b="20955"/>
            <wp:docPr id="1091" name="Imagen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l="45724" t="16928" r="35022" b="16010"/>
                    <a:stretch/>
                  </pic:blipFill>
                  <pic:spPr bwMode="auto">
                    <a:xfrm>
                      <a:off x="0" y="0"/>
                      <a:ext cx="1647524" cy="21621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353D3E6" w14:textId="49038391" w:rsidR="00E7580B" w:rsidRDefault="00E7580B" w:rsidP="00E7580B">
      <w:pPr>
        <w:tabs>
          <w:tab w:val="left" w:pos="1500"/>
        </w:tabs>
        <w:jc w:val="center"/>
        <w:rPr>
          <w:rFonts w:ascii="Arial" w:hAnsi="Arial" w:cs="Arial"/>
          <w:i/>
          <w:sz w:val="20"/>
          <w:szCs w:val="20"/>
        </w:rPr>
      </w:pPr>
      <w:r>
        <w:rPr>
          <w:rFonts w:ascii="Arial" w:hAnsi="Arial" w:cs="Arial"/>
          <w:i/>
          <w:sz w:val="20"/>
          <w:szCs w:val="20"/>
        </w:rPr>
        <w:t>Sección de</w:t>
      </w:r>
      <w:r w:rsidRPr="00681888">
        <w:rPr>
          <w:rFonts w:ascii="Arial" w:hAnsi="Arial" w:cs="Arial"/>
          <w:i/>
          <w:sz w:val="20"/>
          <w:szCs w:val="20"/>
        </w:rPr>
        <w:t xml:space="preserve"> la viga </w:t>
      </w:r>
      <w:r>
        <w:rPr>
          <w:rFonts w:ascii="Arial" w:hAnsi="Arial" w:cs="Arial"/>
          <w:i/>
          <w:sz w:val="20"/>
          <w:szCs w:val="20"/>
        </w:rPr>
        <w:t>del eje g2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26DB2F30" w14:textId="22B884CD" w:rsidR="00E7580B" w:rsidRDefault="006B4BBD" w:rsidP="00E7580B">
      <w:pPr>
        <w:tabs>
          <w:tab w:val="left" w:pos="1500"/>
        </w:tabs>
        <w:jc w:val="center"/>
        <w:rPr>
          <w:rFonts w:ascii="Arial" w:hAnsi="Arial" w:cs="Arial"/>
          <w:sz w:val="20"/>
          <w:szCs w:val="20"/>
        </w:rPr>
      </w:pPr>
      <w:r w:rsidRPr="006B4BBD">
        <w:rPr>
          <w:noProof/>
        </w:rPr>
        <w:lastRenderedPageBreak/>
        <w:drawing>
          <wp:inline distT="0" distB="0" distL="0" distR="0" wp14:anchorId="458BD4A0" wp14:editId="3CE4B665">
            <wp:extent cx="7904267" cy="2259500"/>
            <wp:effectExtent l="21908" t="16192" r="23812" b="23813"/>
            <wp:docPr id="1092" name="Imagen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rot="16200000">
                      <a:off x="0" y="0"/>
                      <a:ext cx="7922263" cy="2264644"/>
                    </a:xfrm>
                    <a:prstGeom prst="rect">
                      <a:avLst/>
                    </a:prstGeom>
                    <a:noFill/>
                    <a:ln>
                      <a:solidFill>
                        <a:schemeClr val="tx1"/>
                      </a:solidFill>
                    </a:ln>
                  </pic:spPr>
                </pic:pic>
              </a:graphicData>
            </a:graphic>
          </wp:inline>
        </w:drawing>
      </w:r>
      <w:r w:rsidRPr="006B4BBD">
        <w:rPr>
          <w:rFonts w:ascii="Arial" w:hAnsi="Arial" w:cs="Arial"/>
          <w:sz w:val="20"/>
          <w:szCs w:val="20"/>
        </w:rPr>
        <w:t xml:space="preserve"> </w:t>
      </w:r>
      <w:r w:rsidRPr="006B4BBD">
        <w:rPr>
          <w:noProof/>
        </w:rPr>
        <w:drawing>
          <wp:inline distT="0" distB="0" distL="0" distR="0" wp14:anchorId="7C4E4C5D" wp14:editId="6BACA603">
            <wp:extent cx="7945759" cy="2155702"/>
            <wp:effectExtent l="18733" t="19367" r="16827" b="16828"/>
            <wp:docPr id="1093" name="Imagen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rot="16200000">
                      <a:off x="0" y="0"/>
                      <a:ext cx="7988091" cy="2167187"/>
                    </a:xfrm>
                    <a:prstGeom prst="rect">
                      <a:avLst/>
                    </a:prstGeom>
                    <a:noFill/>
                    <a:ln>
                      <a:solidFill>
                        <a:schemeClr val="tx1"/>
                      </a:solidFill>
                    </a:ln>
                  </pic:spPr>
                </pic:pic>
              </a:graphicData>
            </a:graphic>
          </wp:inline>
        </w:drawing>
      </w:r>
    </w:p>
    <w:p w14:paraId="6720BCEF" w14:textId="21A581D7" w:rsidR="006B4BBD" w:rsidRPr="00426B42" w:rsidRDefault="006B4BBD" w:rsidP="006B4BBD">
      <w:pPr>
        <w:tabs>
          <w:tab w:val="left" w:pos="1500"/>
        </w:tabs>
        <w:jc w:val="center"/>
        <w:rPr>
          <w:rFonts w:ascii="Arial" w:hAnsi="Arial" w:cs="Arial"/>
          <w:sz w:val="20"/>
          <w:szCs w:val="20"/>
        </w:rPr>
      </w:pPr>
      <w:r>
        <w:rPr>
          <w:rFonts w:ascii="Arial" w:hAnsi="Arial" w:cs="Arial"/>
          <w:i/>
          <w:sz w:val="20"/>
          <w:szCs w:val="20"/>
        </w:rPr>
        <w:t>Diseño por flexión y cortante de</w:t>
      </w:r>
      <w:r w:rsidRPr="00681888">
        <w:rPr>
          <w:rFonts w:ascii="Arial" w:hAnsi="Arial" w:cs="Arial"/>
          <w:i/>
          <w:sz w:val="20"/>
          <w:szCs w:val="20"/>
        </w:rPr>
        <w:t xml:space="preserve"> la viga </w:t>
      </w:r>
      <w:r>
        <w:rPr>
          <w:rFonts w:ascii="Arial" w:hAnsi="Arial" w:cs="Arial"/>
          <w:i/>
          <w:sz w:val="20"/>
          <w:szCs w:val="20"/>
        </w:rPr>
        <w:t>del eje g2</w:t>
      </w:r>
      <w:r w:rsidRPr="00681888">
        <w:rPr>
          <w:rFonts w:ascii="Arial" w:hAnsi="Arial" w:cs="Arial"/>
          <w:i/>
          <w:sz w:val="20"/>
          <w:szCs w:val="20"/>
        </w:rPr>
        <w:t xml:space="preserve"> (.</w:t>
      </w:r>
      <w:r>
        <w:rPr>
          <w:rFonts w:ascii="Arial" w:hAnsi="Arial" w:cs="Arial"/>
          <w:i/>
          <w:sz w:val="20"/>
          <w:szCs w:val="20"/>
        </w:rPr>
        <w:t>30</w:t>
      </w:r>
      <w:r w:rsidRPr="00681888">
        <w:rPr>
          <w:rFonts w:ascii="Arial" w:hAnsi="Arial" w:cs="Arial"/>
          <w:i/>
          <w:sz w:val="20"/>
          <w:szCs w:val="20"/>
        </w:rPr>
        <w:t>x.</w:t>
      </w:r>
      <w:r>
        <w:rPr>
          <w:rFonts w:ascii="Arial" w:hAnsi="Arial" w:cs="Arial"/>
          <w:i/>
          <w:sz w:val="20"/>
          <w:szCs w:val="20"/>
        </w:rPr>
        <w:t>6</w:t>
      </w:r>
      <w:r w:rsidRPr="00681888">
        <w:rPr>
          <w:rFonts w:ascii="Arial" w:hAnsi="Arial" w:cs="Arial"/>
          <w:i/>
          <w:sz w:val="20"/>
          <w:szCs w:val="20"/>
        </w:rPr>
        <w:t>0m)</w:t>
      </w:r>
    </w:p>
    <w:p w14:paraId="1BCB73A8" w14:textId="77777777" w:rsidR="006B4BBD" w:rsidRDefault="006B4BBD" w:rsidP="00E7580B">
      <w:pPr>
        <w:tabs>
          <w:tab w:val="left" w:pos="1500"/>
        </w:tabs>
        <w:jc w:val="center"/>
        <w:rPr>
          <w:rFonts w:ascii="Arial" w:hAnsi="Arial" w:cs="Arial"/>
          <w:sz w:val="20"/>
          <w:szCs w:val="20"/>
        </w:rPr>
      </w:pPr>
    </w:p>
    <w:p w14:paraId="467A2AD4" w14:textId="77777777" w:rsidR="006B4BBD" w:rsidRDefault="006B4BBD" w:rsidP="00E7580B">
      <w:pPr>
        <w:tabs>
          <w:tab w:val="left" w:pos="1500"/>
        </w:tabs>
        <w:jc w:val="center"/>
        <w:rPr>
          <w:rFonts w:ascii="Arial" w:hAnsi="Arial" w:cs="Arial"/>
          <w:sz w:val="20"/>
          <w:szCs w:val="20"/>
        </w:rPr>
      </w:pPr>
    </w:p>
    <w:p w14:paraId="54BA2272" w14:textId="7EBD9434" w:rsidR="00061AE6" w:rsidRDefault="00061AE6" w:rsidP="00061AE6">
      <w:pPr>
        <w:rPr>
          <w:rFonts w:ascii="Arial" w:hAnsi="Arial" w:cs="Arial"/>
          <w:b/>
          <w:bCs/>
        </w:rPr>
      </w:pPr>
      <w:r>
        <w:rPr>
          <w:rFonts w:ascii="Arial" w:hAnsi="Arial" w:cs="Arial"/>
          <w:b/>
          <w:bCs/>
        </w:rPr>
        <w:t xml:space="preserve">5.3. </w:t>
      </w:r>
      <w:r w:rsidRPr="00C16B11">
        <w:rPr>
          <w:rFonts w:ascii="Arial" w:hAnsi="Arial" w:cs="Arial"/>
          <w:b/>
          <w:bCs/>
        </w:rPr>
        <w:t>Diseño de columnas</w:t>
      </w:r>
    </w:p>
    <w:p w14:paraId="4F8862D5" w14:textId="77777777" w:rsidR="00611783" w:rsidRPr="0062784D" w:rsidRDefault="00611783" w:rsidP="00611783">
      <w:pPr>
        <w:rPr>
          <w:rFonts w:ascii="Arial" w:hAnsi="Arial" w:cs="Arial"/>
          <w:u w:val="single"/>
        </w:rPr>
      </w:pPr>
      <w:r w:rsidRPr="0062784D">
        <w:rPr>
          <w:rFonts w:ascii="Arial" w:hAnsi="Arial" w:cs="Arial"/>
          <w:u w:val="single"/>
        </w:rPr>
        <w:t xml:space="preserve">Diseño por </w:t>
      </w:r>
      <w:proofErr w:type="spellStart"/>
      <w:r>
        <w:rPr>
          <w:rFonts w:ascii="Arial" w:hAnsi="Arial" w:cs="Arial"/>
          <w:u w:val="single"/>
        </w:rPr>
        <w:t>Flexocompresión</w:t>
      </w:r>
      <w:proofErr w:type="spellEnd"/>
    </w:p>
    <w:p w14:paraId="3E4457F3" w14:textId="77777777" w:rsidR="00611783" w:rsidRPr="00697A38" w:rsidRDefault="00611783" w:rsidP="00611783">
      <w:pPr>
        <w:pStyle w:val="NIVEL2"/>
        <w:jc w:val="both"/>
        <w:rPr>
          <w:rFonts w:eastAsia="Calibri" w:cs="Arial"/>
          <w:b w:val="0"/>
          <w:szCs w:val="22"/>
          <w:lang w:val="es-ES"/>
        </w:rPr>
      </w:pPr>
      <w:r w:rsidRPr="00697A38">
        <w:rPr>
          <w:rFonts w:eastAsia="Calibri" w:cs="Arial"/>
          <w:b w:val="0"/>
          <w:szCs w:val="22"/>
          <w:lang w:val="es-ES"/>
        </w:rPr>
        <w:t xml:space="preserve">Se diseñará la columna del eje </w:t>
      </w:r>
      <w:r>
        <w:rPr>
          <w:rFonts w:eastAsia="Calibri" w:cs="Arial"/>
          <w:b w:val="0"/>
          <w:szCs w:val="22"/>
          <w:lang w:val="es-ES"/>
        </w:rPr>
        <w:t>g2</w:t>
      </w:r>
      <w:r w:rsidRPr="00697A38">
        <w:rPr>
          <w:rFonts w:eastAsia="Calibri" w:cs="Arial"/>
          <w:b w:val="0"/>
          <w:szCs w:val="22"/>
          <w:lang w:val="es-ES"/>
        </w:rPr>
        <w:t>/</w:t>
      </w:r>
      <w:proofErr w:type="spellStart"/>
      <w:r>
        <w:rPr>
          <w:rFonts w:eastAsia="Calibri" w:cs="Arial"/>
          <w:b w:val="0"/>
          <w:szCs w:val="22"/>
          <w:lang w:val="es-ES"/>
        </w:rPr>
        <w:t>gA</w:t>
      </w:r>
      <w:proofErr w:type="spellEnd"/>
      <w:r>
        <w:rPr>
          <w:rFonts w:eastAsia="Calibri" w:cs="Arial"/>
          <w:b w:val="0"/>
          <w:szCs w:val="22"/>
          <w:lang w:val="es-ES"/>
        </w:rPr>
        <w:t xml:space="preserve"> </w:t>
      </w:r>
      <w:r w:rsidRPr="00697A38">
        <w:rPr>
          <w:rFonts w:eastAsia="Calibri" w:cs="Arial"/>
          <w:b w:val="0"/>
          <w:szCs w:val="22"/>
          <w:lang w:val="es-ES"/>
        </w:rPr>
        <w:t>(ver planta). En las siguientes tablas se muestran las cargas provenientes del análisis sísmico dinámico</w:t>
      </w:r>
      <w:r>
        <w:rPr>
          <w:rFonts w:eastAsia="Calibri" w:cs="Arial"/>
          <w:b w:val="0"/>
          <w:szCs w:val="22"/>
          <w:lang w:val="es-ES"/>
        </w:rPr>
        <w:t xml:space="preserve"> y las combinaciones de estas para el diseño.</w:t>
      </w:r>
    </w:p>
    <w:p w14:paraId="5EEEE58F" w14:textId="77777777" w:rsidR="00611783" w:rsidRDefault="00611783" w:rsidP="00611783">
      <w:pPr>
        <w:pStyle w:val="NIVEL2"/>
        <w:rPr>
          <w:rFonts w:eastAsia="Calibri"/>
          <w:noProof/>
        </w:rPr>
      </w:pPr>
      <w:r w:rsidRPr="004B6355">
        <w:rPr>
          <w:rFonts w:eastAsia="Calibri"/>
          <w:noProof/>
        </w:rPr>
        <w:drawing>
          <wp:inline distT="0" distB="0" distL="0" distR="0" wp14:anchorId="504E2883" wp14:editId="61750A3F">
            <wp:extent cx="5721305" cy="2158410"/>
            <wp:effectExtent l="0" t="0" r="0" b="0"/>
            <wp:docPr id="1190" name="Imagen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28286" cy="2161044"/>
                    </a:xfrm>
                    <a:prstGeom prst="rect">
                      <a:avLst/>
                    </a:prstGeom>
                    <a:noFill/>
                    <a:ln>
                      <a:noFill/>
                    </a:ln>
                  </pic:spPr>
                </pic:pic>
              </a:graphicData>
            </a:graphic>
          </wp:inline>
        </w:drawing>
      </w:r>
    </w:p>
    <w:p w14:paraId="0DE98874" w14:textId="77777777" w:rsidR="00611783" w:rsidRPr="00697A38" w:rsidRDefault="00611783" w:rsidP="00611783">
      <w:pPr>
        <w:pStyle w:val="NIVEL2"/>
        <w:jc w:val="center"/>
        <w:rPr>
          <w:rFonts w:eastAsia="Calibri"/>
        </w:rPr>
      </w:pPr>
      <w:r w:rsidRPr="004B6355">
        <w:rPr>
          <w:rFonts w:eastAsia="Calibri"/>
          <w:noProof/>
        </w:rPr>
        <w:drawing>
          <wp:inline distT="0" distB="0" distL="0" distR="0" wp14:anchorId="6216F8DD" wp14:editId="2656184B">
            <wp:extent cx="3604260" cy="2296795"/>
            <wp:effectExtent l="0" t="0" r="0" b="8255"/>
            <wp:docPr id="1191" name="Imagen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604260" cy="2296795"/>
                    </a:xfrm>
                    <a:prstGeom prst="rect">
                      <a:avLst/>
                    </a:prstGeom>
                    <a:noFill/>
                    <a:ln>
                      <a:noFill/>
                    </a:ln>
                  </pic:spPr>
                </pic:pic>
              </a:graphicData>
            </a:graphic>
          </wp:inline>
        </w:drawing>
      </w:r>
    </w:p>
    <w:p w14:paraId="53247406" w14:textId="77777777" w:rsidR="00611783" w:rsidRPr="00697A38" w:rsidRDefault="00611783" w:rsidP="00611783">
      <w:pPr>
        <w:pStyle w:val="NIVEL2"/>
        <w:jc w:val="center"/>
        <w:rPr>
          <w:noProof/>
        </w:rPr>
      </w:pPr>
      <w:r>
        <w:rPr>
          <w:noProof/>
          <w:lang w:eastAsia="es-PE"/>
        </w:rPr>
        <w:lastRenderedPageBreak/>
        <w:drawing>
          <wp:inline distT="0" distB="0" distL="0" distR="0" wp14:anchorId="4FEEBF33" wp14:editId="1529EC16">
            <wp:extent cx="4832350" cy="2743200"/>
            <wp:effectExtent l="0" t="0" r="6350" b="0"/>
            <wp:docPr id="1192" name="Gráfico 1192">
              <a:extLst xmlns:a="http://schemas.openxmlformats.org/drawingml/2006/main">
                <a:ext uri="{FF2B5EF4-FFF2-40B4-BE49-F238E27FC236}">
                  <a16:creationId xmlns:a16="http://schemas.microsoft.com/office/drawing/2014/main" id="{F1A79313-E121-4925-B4F5-5BAA0FB41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8"/>
              </a:graphicData>
            </a:graphic>
          </wp:inline>
        </w:drawing>
      </w:r>
    </w:p>
    <w:p w14:paraId="3883F8A0" w14:textId="77777777" w:rsidR="00611783" w:rsidRDefault="00611783" w:rsidP="00611783">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X-X</w:t>
      </w:r>
    </w:p>
    <w:p w14:paraId="39E5E1ED" w14:textId="77777777" w:rsidR="00611783" w:rsidRDefault="00611783" w:rsidP="00611783">
      <w:pPr>
        <w:pStyle w:val="TEXGRAL"/>
        <w:spacing w:after="0"/>
        <w:jc w:val="center"/>
        <w:rPr>
          <w:i/>
          <w:iCs/>
          <w:sz w:val="20"/>
          <w:szCs w:val="20"/>
        </w:rPr>
      </w:pPr>
      <w:r>
        <w:rPr>
          <w:noProof/>
          <w:lang w:eastAsia="es-PE"/>
        </w:rPr>
        <w:drawing>
          <wp:inline distT="0" distB="0" distL="0" distR="0" wp14:anchorId="0452B255" wp14:editId="73900C0A">
            <wp:extent cx="4832350" cy="2743200"/>
            <wp:effectExtent l="0" t="0" r="6350" b="0"/>
            <wp:docPr id="1193" name="Gráfico 1193">
              <a:extLst xmlns:a="http://schemas.openxmlformats.org/drawingml/2006/main">
                <a:ext uri="{FF2B5EF4-FFF2-40B4-BE49-F238E27FC236}">
                  <a16:creationId xmlns:a16="http://schemas.microsoft.com/office/drawing/2014/main" id="{1871F1B4-CED3-4C2F-97D6-98B86E32F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9"/>
              </a:graphicData>
            </a:graphic>
          </wp:inline>
        </w:drawing>
      </w:r>
    </w:p>
    <w:p w14:paraId="431905BB" w14:textId="77777777" w:rsidR="00611783" w:rsidRDefault="00611783" w:rsidP="00611783">
      <w:pPr>
        <w:pStyle w:val="TEXGRAL"/>
        <w:spacing w:after="0"/>
        <w:jc w:val="center"/>
        <w:rPr>
          <w:i/>
          <w:iCs/>
          <w:sz w:val="20"/>
          <w:szCs w:val="20"/>
        </w:rPr>
      </w:pPr>
      <w:r w:rsidRPr="0035489B">
        <w:rPr>
          <w:i/>
          <w:iCs/>
          <w:sz w:val="20"/>
          <w:szCs w:val="20"/>
        </w:rPr>
        <w:t xml:space="preserve"> </w:t>
      </w: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Y-Y</w:t>
      </w:r>
    </w:p>
    <w:p w14:paraId="31FDBF76" w14:textId="77777777" w:rsidR="00611783" w:rsidRPr="001B11F7" w:rsidRDefault="00611783" w:rsidP="00611783">
      <w:pPr>
        <w:rPr>
          <w:rFonts w:ascii="Arial" w:hAnsi="Arial" w:cs="Arial"/>
          <w:u w:val="single"/>
        </w:rPr>
      </w:pPr>
      <w:r w:rsidRPr="001B11F7">
        <w:rPr>
          <w:rFonts w:ascii="Arial" w:hAnsi="Arial" w:cs="Arial"/>
          <w:u w:val="single"/>
        </w:rPr>
        <w:t>Diseño por Cortante</w:t>
      </w:r>
    </w:p>
    <w:p w14:paraId="6EA6D440" w14:textId="77777777" w:rsidR="00611783" w:rsidRDefault="00611783" w:rsidP="00611783">
      <w:pPr>
        <w:pStyle w:val="NIVEL2"/>
        <w:jc w:val="center"/>
        <w:rPr>
          <w:noProof/>
          <w:lang w:eastAsia="es-PE"/>
        </w:rPr>
      </w:pPr>
      <w:r>
        <w:rPr>
          <w:noProof/>
          <w:lang w:eastAsia="es-PE"/>
        </w:rPr>
        <w:lastRenderedPageBreak/>
        <mc:AlternateContent>
          <mc:Choice Requires="wps">
            <w:drawing>
              <wp:anchor distT="0" distB="0" distL="114300" distR="114300" simplePos="0" relativeHeight="252059648" behindDoc="0" locked="0" layoutInCell="1" allowOverlap="1" wp14:anchorId="782ADF6E" wp14:editId="4FB929E6">
                <wp:simplePos x="0" y="0"/>
                <wp:positionH relativeFrom="margin">
                  <wp:posOffset>680208</wp:posOffset>
                </wp:positionH>
                <wp:positionV relativeFrom="paragraph">
                  <wp:posOffset>6061170</wp:posOffset>
                </wp:positionV>
                <wp:extent cx="4276725" cy="847725"/>
                <wp:effectExtent l="19050" t="19050" r="28575" b="28575"/>
                <wp:wrapNone/>
                <wp:docPr id="1159" name="Rectángulo: esquinas redondeadas 1151"/>
                <wp:cNvGraphicFramePr/>
                <a:graphic xmlns:a="http://schemas.openxmlformats.org/drawingml/2006/main">
                  <a:graphicData uri="http://schemas.microsoft.com/office/word/2010/wordprocessingShape">
                    <wps:wsp>
                      <wps:cNvSpPr/>
                      <wps:spPr>
                        <a:xfrm>
                          <a:off x="0" y="0"/>
                          <a:ext cx="4276725" cy="847725"/>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66116AB" id="Rectángulo: esquinas redondeadas 1151" o:spid="_x0000_s1026" style="position:absolute;margin-left:53.55pt;margin-top:477.25pt;width:336.75pt;height:66.75pt;z-index:252059648;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" filled="f" strokecolor="red" strokeweight="2.25pt">
                <v:stroke joinstyle="miter"/>
                <w10:wrap anchorx="margin"/>
              </v:roundrect>
            </w:pict>
          </mc:Fallback>
        </mc:AlternateContent>
      </w:r>
      <w:r>
        <w:rPr>
          <w:noProof/>
          <w:lang w:eastAsia="es-PE"/>
        </w:rPr>
        <w:drawing>
          <wp:inline distT="0" distB="0" distL="0" distR="0" wp14:anchorId="33A8E099" wp14:editId="26A7E270">
            <wp:extent cx="5138096" cy="5891530"/>
            <wp:effectExtent l="0" t="0" r="5715" b="0"/>
            <wp:docPr id="1188" name="Imagen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5156001" cy="5912061"/>
                    </a:xfrm>
                    <a:prstGeom prst="rect">
                      <a:avLst/>
                    </a:prstGeom>
                  </pic:spPr>
                </pic:pic>
              </a:graphicData>
            </a:graphic>
          </wp:inline>
        </w:drawing>
      </w:r>
      <w:r w:rsidRPr="00D8675B">
        <w:rPr>
          <w:noProof/>
          <w:lang w:eastAsia="es-PE"/>
        </w:rPr>
        <w:t xml:space="preserve"> </w:t>
      </w:r>
      <w:r>
        <w:rPr>
          <w:noProof/>
          <w:lang w:eastAsia="es-PE"/>
        </w:rPr>
        <w:drawing>
          <wp:inline distT="0" distB="0" distL="0" distR="0" wp14:anchorId="1F3FFE37" wp14:editId="75085546">
            <wp:extent cx="4450010" cy="2317898"/>
            <wp:effectExtent l="0" t="0" r="8255" b="6350"/>
            <wp:docPr id="1189" name="Imagen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459132" cy="2322650"/>
                    </a:xfrm>
                    <a:prstGeom prst="rect">
                      <a:avLst/>
                    </a:prstGeom>
                  </pic:spPr>
                </pic:pic>
              </a:graphicData>
            </a:graphic>
          </wp:inline>
        </w:drawing>
      </w:r>
    </w:p>
    <w:p w14:paraId="112998E8" w14:textId="77777777" w:rsidR="00611783" w:rsidRPr="00697A38" w:rsidRDefault="00611783" w:rsidP="00611783">
      <w:pPr>
        <w:pStyle w:val="NIVEL2"/>
        <w:jc w:val="center"/>
        <w:rPr>
          <w:rFonts w:eastAsia="Calibri" w:cs="Arial"/>
          <w:b w:val="0"/>
          <w:szCs w:val="22"/>
          <w:lang w:val="es-ES"/>
        </w:rPr>
      </w:pPr>
      <w:r w:rsidRPr="001F7735">
        <w:rPr>
          <w:noProof/>
          <w:lang w:eastAsia="es-PE"/>
        </w:rPr>
        <w:lastRenderedPageBreak/>
        <w:t xml:space="preserve"> </w:t>
      </w:r>
    </w:p>
    <w:p w14:paraId="03DBC74A" w14:textId="77777777" w:rsidR="00611783" w:rsidRPr="00697A38" w:rsidRDefault="00611783" w:rsidP="00611783">
      <w:pPr>
        <w:pStyle w:val="NIVEL2"/>
        <w:jc w:val="both"/>
        <w:rPr>
          <w:rFonts w:eastAsia="Calibri" w:cs="Arial"/>
          <w:b w:val="0"/>
          <w:szCs w:val="22"/>
          <w:lang w:val="es-ES"/>
        </w:rPr>
      </w:pPr>
      <w:r w:rsidRPr="00697A38">
        <w:rPr>
          <w:rFonts w:eastAsia="Calibri" w:cs="Arial"/>
          <w:b w:val="0"/>
          <w:szCs w:val="22"/>
          <w:lang w:val="es-ES"/>
        </w:rPr>
        <w:t>Se cumple satisfactoriamente con el diseño por cortante. Asimismo, las ca</w:t>
      </w:r>
      <w:r>
        <w:rPr>
          <w:rFonts w:eastAsia="Calibri" w:cs="Arial"/>
          <w:b w:val="0"/>
          <w:szCs w:val="22"/>
          <w:lang w:val="es-ES"/>
        </w:rPr>
        <w:t>rgas se encuentran dentro de lo</w:t>
      </w:r>
      <w:r w:rsidRPr="00697A38">
        <w:rPr>
          <w:rFonts w:eastAsia="Calibri" w:cs="Arial"/>
          <w:b w:val="0"/>
          <w:szCs w:val="22"/>
          <w:lang w:val="es-ES"/>
        </w:rPr>
        <w:t xml:space="preserve"> permisible por lo que se colocará en la columna una cuantía mínima de refuerzo de 0.01Ag según </w:t>
      </w:r>
      <w:r>
        <w:rPr>
          <w:rFonts w:eastAsia="Calibri" w:cs="Arial"/>
          <w:b w:val="0"/>
          <w:szCs w:val="22"/>
          <w:lang w:val="es-ES"/>
        </w:rPr>
        <w:t xml:space="preserve">la </w:t>
      </w:r>
      <w:r w:rsidRPr="00697A38">
        <w:rPr>
          <w:rFonts w:eastAsia="Calibri" w:cs="Arial"/>
          <w:b w:val="0"/>
          <w:szCs w:val="22"/>
          <w:lang w:val="es-ES"/>
        </w:rPr>
        <w:t>norma E.060 y una cantidad de estribos no meno</w:t>
      </w:r>
      <w:r>
        <w:rPr>
          <w:rFonts w:eastAsia="Calibri" w:cs="Arial"/>
          <w:b w:val="0"/>
          <w:szCs w:val="22"/>
          <w:lang w:val="es-ES"/>
        </w:rPr>
        <w:t>r a lo requerido para columnas d</w:t>
      </w:r>
      <w:r w:rsidRPr="00697A38">
        <w:rPr>
          <w:rFonts w:eastAsia="Calibri" w:cs="Arial"/>
          <w:b w:val="0"/>
          <w:szCs w:val="22"/>
          <w:lang w:val="es-ES"/>
        </w:rPr>
        <w:t xml:space="preserve">e sistemas estructurales de muros, según se indica en el capítulo 21 de la norma E.60. </w:t>
      </w:r>
    </w:p>
    <w:p w14:paraId="21790E8B" w14:textId="77777777" w:rsidR="00611783" w:rsidRPr="00697A38" w:rsidRDefault="00611783" w:rsidP="00611783">
      <w:pPr>
        <w:pStyle w:val="NIVEL2"/>
        <w:jc w:val="both"/>
        <w:rPr>
          <w:rFonts w:eastAsia="Calibri" w:cs="Arial"/>
          <w:b w:val="0"/>
          <w:szCs w:val="22"/>
          <w:lang w:val="es-ES"/>
        </w:rPr>
      </w:pPr>
      <w:r w:rsidRPr="00697A38">
        <w:rPr>
          <w:rFonts w:eastAsia="Calibri" w:cs="Arial"/>
          <w:b w:val="0"/>
          <w:szCs w:val="22"/>
          <w:lang w:val="es-ES"/>
        </w:rPr>
        <w:t>En la siguiente figura se muestra el detalle final del acero de refuerzo en la columna diseñada.</w:t>
      </w:r>
    </w:p>
    <w:p w14:paraId="3C2FA7DD" w14:textId="77777777" w:rsidR="00611783" w:rsidRPr="00697A38" w:rsidRDefault="00611783" w:rsidP="00611783">
      <w:pPr>
        <w:pStyle w:val="NIVEL2"/>
        <w:jc w:val="center"/>
        <w:rPr>
          <w:rFonts w:eastAsia="Calibri"/>
        </w:rPr>
      </w:pPr>
      <w:r>
        <w:rPr>
          <w:noProof/>
          <w:lang w:eastAsia="es-PE"/>
        </w:rPr>
        <w:drawing>
          <wp:inline distT="0" distB="0" distL="0" distR="0" wp14:anchorId="5BBC61B4" wp14:editId="64FD1938">
            <wp:extent cx="5400040" cy="1329690"/>
            <wp:effectExtent l="0" t="0" r="0" b="3810"/>
            <wp:docPr id="1187" name="Imagen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5400040" cy="1329690"/>
                    </a:xfrm>
                    <a:prstGeom prst="rect">
                      <a:avLst/>
                    </a:prstGeom>
                  </pic:spPr>
                </pic:pic>
              </a:graphicData>
            </a:graphic>
          </wp:inline>
        </w:drawing>
      </w:r>
      <w:r w:rsidRPr="0035489B">
        <w:t xml:space="preserve"> </w:t>
      </w:r>
    </w:p>
    <w:p w14:paraId="0B479A10" w14:textId="77777777" w:rsidR="00611783" w:rsidRDefault="00611783" w:rsidP="00611783">
      <w:pPr>
        <w:pStyle w:val="TEXGRAL"/>
        <w:spacing w:after="0"/>
        <w:jc w:val="center"/>
        <w:rPr>
          <w:bCs/>
          <w:i/>
          <w:iCs/>
          <w:sz w:val="20"/>
          <w:szCs w:val="20"/>
        </w:rPr>
      </w:pPr>
      <w:r w:rsidRPr="00697A38">
        <w:rPr>
          <w:bCs/>
          <w:i/>
          <w:iCs/>
          <w:sz w:val="20"/>
          <w:szCs w:val="20"/>
        </w:rPr>
        <w:t>Columna de eje</w:t>
      </w:r>
      <w:r>
        <w:rPr>
          <w:bCs/>
          <w:i/>
          <w:iCs/>
          <w:sz w:val="20"/>
          <w:szCs w:val="20"/>
        </w:rPr>
        <w:t xml:space="preserve"> g2</w:t>
      </w:r>
      <w:r w:rsidRPr="00632929">
        <w:rPr>
          <w:bCs/>
          <w:i/>
          <w:iCs/>
          <w:sz w:val="20"/>
          <w:szCs w:val="20"/>
        </w:rPr>
        <w:t>/</w:t>
      </w:r>
      <w:proofErr w:type="spellStart"/>
      <w:r>
        <w:rPr>
          <w:bCs/>
          <w:i/>
          <w:iCs/>
          <w:sz w:val="20"/>
          <w:szCs w:val="20"/>
        </w:rPr>
        <w:t>gA</w:t>
      </w:r>
      <w:proofErr w:type="spellEnd"/>
      <w:r w:rsidRPr="00632929">
        <w:rPr>
          <w:bCs/>
          <w:i/>
          <w:iCs/>
          <w:sz w:val="20"/>
          <w:szCs w:val="20"/>
        </w:rPr>
        <w:t xml:space="preserve"> </w:t>
      </w:r>
      <w:r w:rsidRPr="00697A38">
        <w:rPr>
          <w:bCs/>
          <w:i/>
          <w:iCs/>
          <w:sz w:val="20"/>
          <w:szCs w:val="20"/>
        </w:rPr>
        <w:t>diseñada</w:t>
      </w:r>
    </w:p>
    <w:p w14:paraId="54EE03F2" w14:textId="3E346FA4" w:rsidR="00611783" w:rsidRPr="006157DD" w:rsidRDefault="00611783" w:rsidP="00611783">
      <w:pPr>
        <w:tabs>
          <w:tab w:val="left" w:pos="1500"/>
        </w:tabs>
        <w:jc w:val="both"/>
        <w:rPr>
          <w:rFonts w:ascii="Arial" w:hAnsi="Arial" w:cs="Arial"/>
          <w:b/>
          <w:bCs/>
        </w:rPr>
      </w:pPr>
      <w:r>
        <w:rPr>
          <w:rFonts w:ascii="Arial" w:hAnsi="Arial" w:cs="Arial"/>
          <w:b/>
          <w:bCs/>
        </w:rPr>
        <w:t xml:space="preserve">5.4. </w:t>
      </w:r>
      <w:r w:rsidRPr="006157DD">
        <w:rPr>
          <w:rFonts w:ascii="Arial" w:hAnsi="Arial" w:cs="Arial"/>
          <w:b/>
          <w:bCs/>
        </w:rPr>
        <w:t xml:space="preserve">Diseño de placas </w:t>
      </w:r>
    </w:p>
    <w:p w14:paraId="4A1A343A" w14:textId="77777777" w:rsidR="00611783" w:rsidRPr="0062784D" w:rsidRDefault="00611783" w:rsidP="00611783">
      <w:pPr>
        <w:rPr>
          <w:rFonts w:ascii="Arial" w:hAnsi="Arial" w:cs="Arial"/>
          <w:u w:val="single"/>
        </w:rPr>
      </w:pPr>
      <w:r w:rsidRPr="0062784D">
        <w:rPr>
          <w:rFonts w:ascii="Arial" w:hAnsi="Arial" w:cs="Arial"/>
          <w:u w:val="single"/>
        </w:rPr>
        <w:t>Diseño por Flexo-compresión</w:t>
      </w:r>
    </w:p>
    <w:p w14:paraId="6A5282B0" w14:textId="77777777" w:rsidR="00611783" w:rsidRPr="00697A38" w:rsidRDefault="00611783" w:rsidP="00611783">
      <w:pPr>
        <w:pStyle w:val="NIVEL2"/>
        <w:jc w:val="both"/>
        <w:rPr>
          <w:rFonts w:eastAsia="Calibri" w:cs="Arial"/>
          <w:b w:val="0"/>
          <w:szCs w:val="22"/>
          <w:lang w:val="es-ES"/>
        </w:rPr>
      </w:pPr>
      <w:r w:rsidRPr="003A4CA2">
        <w:rPr>
          <w:rFonts w:eastAsia="Calibri" w:cs="Arial"/>
          <w:b w:val="0"/>
          <w:szCs w:val="22"/>
          <w:lang w:val="es-ES"/>
        </w:rPr>
        <w:t xml:space="preserve">Se diseñará la placa del eje </w:t>
      </w:r>
      <w:r>
        <w:rPr>
          <w:rFonts w:eastAsia="Calibri" w:cs="Arial"/>
          <w:b w:val="0"/>
          <w:szCs w:val="22"/>
          <w:lang w:val="es-ES"/>
        </w:rPr>
        <w:t>g1/</w:t>
      </w:r>
      <w:proofErr w:type="spellStart"/>
      <w:r>
        <w:rPr>
          <w:rFonts w:eastAsia="Calibri" w:cs="Arial"/>
          <w:b w:val="0"/>
          <w:szCs w:val="22"/>
          <w:lang w:val="es-ES"/>
        </w:rPr>
        <w:t>gA</w:t>
      </w:r>
      <w:proofErr w:type="spellEnd"/>
      <w:r w:rsidRPr="003A4CA2">
        <w:rPr>
          <w:rFonts w:eastAsia="Calibri" w:cs="Arial"/>
          <w:b w:val="0"/>
          <w:szCs w:val="22"/>
          <w:lang w:val="es-ES"/>
        </w:rPr>
        <w:t xml:space="preserve"> (ver planta). </w:t>
      </w:r>
      <w:r w:rsidRPr="00697A38">
        <w:rPr>
          <w:rFonts w:eastAsia="Calibri" w:cs="Arial"/>
          <w:b w:val="0"/>
          <w:szCs w:val="22"/>
          <w:lang w:val="es-ES"/>
        </w:rPr>
        <w:t>En las siguientes tablas se muestran las cargas provenientes del análisis sísmico dinámico</w:t>
      </w:r>
      <w:r>
        <w:rPr>
          <w:rFonts w:eastAsia="Calibri" w:cs="Arial"/>
          <w:b w:val="0"/>
          <w:szCs w:val="22"/>
          <w:lang w:val="es-ES"/>
        </w:rPr>
        <w:t xml:space="preserve"> y las combinaciones de estas para el diseño.</w:t>
      </w:r>
    </w:p>
    <w:p w14:paraId="7A6C902C" w14:textId="77777777" w:rsidR="00611783" w:rsidRPr="00697A38" w:rsidRDefault="00611783" w:rsidP="00611783">
      <w:pPr>
        <w:pStyle w:val="NIVEL2"/>
        <w:rPr>
          <w:rFonts w:eastAsia="Calibri"/>
        </w:rPr>
      </w:pPr>
      <w:r w:rsidRPr="005A2E1F">
        <w:rPr>
          <w:noProof/>
        </w:rPr>
        <w:drawing>
          <wp:inline distT="0" distB="0" distL="0" distR="0" wp14:anchorId="5CBD6996" wp14:editId="69887D13">
            <wp:extent cx="5739783" cy="2392325"/>
            <wp:effectExtent l="0" t="0" r="0" b="8255"/>
            <wp:docPr id="1195" name="Imagen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750207" cy="2396670"/>
                    </a:xfrm>
                    <a:prstGeom prst="rect">
                      <a:avLst/>
                    </a:prstGeom>
                    <a:noFill/>
                    <a:ln>
                      <a:noFill/>
                    </a:ln>
                  </pic:spPr>
                </pic:pic>
              </a:graphicData>
            </a:graphic>
          </wp:inline>
        </w:drawing>
      </w:r>
      <w:r w:rsidRPr="003A4CA2">
        <w:rPr>
          <w:b w:val="0"/>
        </w:rPr>
        <w:t xml:space="preserve"> </w:t>
      </w:r>
      <w:r w:rsidRPr="003A4CA2">
        <w:t xml:space="preserve"> </w:t>
      </w:r>
    </w:p>
    <w:p w14:paraId="31E3D9F4" w14:textId="77777777" w:rsidR="00611783" w:rsidRDefault="00611783" w:rsidP="00611783">
      <w:pPr>
        <w:pStyle w:val="NIVEL2"/>
        <w:jc w:val="center"/>
        <w:rPr>
          <w:b w:val="0"/>
        </w:rPr>
      </w:pPr>
      <w:r w:rsidRPr="005A2E1F">
        <w:rPr>
          <w:noProof/>
        </w:rPr>
        <w:lastRenderedPageBreak/>
        <w:drawing>
          <wp:inline distT="0" distB="0" distL="0" distR="0" wp14:anchorId="34333D16" wp14:editId="2CBB4026">
            <wp:extent cx="3338830" cy="2296795"/>
            <wp:effectExtent l="0" t="0" r="0" b="8255"/>
            <wp:docPr id="1196" name="Imagen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338830" cy="2296795"/>
                    </a:xfrm>
                    <a:prstGeom prst="rect">
                      <a:avLst/>
                    </a:prstGeom>
                    <a:noFill/>
                    <a:ln>
                      <a:noFill/>
                    </a:ln>
                  </pic:spPr>
                </pic:pic>
              </a:graphicData>
            </a:graphic>
          </wp:inline>
        </w:drawing>
      </w:r>
    </w:p>
    <w:p w14:paraId="0D2D23C2" w14:textId="77777777" w:rsidR="00611783" w:rsidRDefault="00611783" w:rsidP="00611783">
      <w:pPr>
        <w:pStyle w:val="NIVEL2"/>
        <w:jc w:val="center"/>
        <w:rPr>
          <w:i/>
          <w:iCs/>
          <w:sz w:val="20"/>
          <w:szCs w:val="20"/>
        </w:rPr>
      </w:pPr>
      <w:r>
        <w:rPr>
          <w:noProof/>
          <w:lang w:eastAsia="es-PE"/>
        </w:rPr>
        <w:drawing>
          <wp:inline distT="0" distB="0" distL="0" distR="0" wp14:anchorId="2698AC67" wp14:editId="4A1AA08B">
            <wp:extent cx="5307806" cy="3077369"/>
            <wp:effectExtent l="0" t="0" r="7620" b="8890"/>
            <wp:docPr id="1197" name="Gráfico 1197">
              <a:extLst xmlns:a="http://schemas.openxmlformats.org/drawingml/2006/main">
                <a:ext uri="{FF2B5EF4-FFF2-40B4-BE49-F238E27FC236}">
                  <a16:creationId xmlns:a16="http://schemas.microsoft.com/office/drawing/2014/main" id="{A5852867-EB51-4673-BE62-C540B3363D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5"/>
              </a:graphicData>
            </a:graphic>
          </wp:inline>
        </w:drawing>
      </w:r>
    </w:p>
    <w:p w14:paraId="17C19335" w14:textId="77777777" w:rsidR="00611783" w:rsidRDefault="00611783" w:rsidP="00611783">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X-X</w:t>
      </w:r>
    </w:p>
    <w:p w14:paraId="783927E6" w14:textId="77777777" w:rsidR="00611783" w:rsidRDefault="00611783" w:rsidP="00611783">
      <w:pPr>
        <w:pStyle w:val="TEXGRAL"/>
        <w:spacing w:after="0"/>
        <w:jc w:val="center"/>
        <w:rPr>
          <w:i/>
          <w:iCs/>
          <w:sz w:val="20"/>
          <w:szCs w:val="20"/>
        </w:rPr>
      </w:pPr>
      <w:r>
        <w:rPr>
          <w:noProof/>
          <w:lang w:eastAsia="es-PE"/>
        </w:rPr>
        <w:lastRenderedPageBreak/>
        <w:drawing>
          <wp:inline distT="0" distB="0" distL="0" distR="0" wp14:anchorId="7A8DC604" wp14:editId="2BF27945">
            <wp:extent cx="5400040" cy="3366135"/>
            <wp:effectExtent l="0" t="0" r="10160" b="5715"/>
            <wp:docPr id="1198" name="Gráfico 1198">
              <a:extLst xmlns:a="http://schemas.openxmlformats.org/drawingml/2006/main">
                <a:ext uri="{FF2B5EF4-FFF2-40B4-BE49-F238E27FC236}">
                  <a16:creationId xmlns:a16="http://schemas.microsoft.com/office/drawing/2014/main" id="{AC4AADC1-7B40-4728-872B-043E2B30C1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6"/>
              </a:graphicData>
            </a:graphic>
          </wp:inline>
        </w:drawing>
      </w:r>
    </w:p>
    <w:p w14:paraId="43BCA5FB" w14:textId="77777777" w:rsidR="00611783" w:rsidRDefault="00611783" w:rsidP="00611783">
      <w:pPr>
        <w:pStyle w:val="TEXGRAL"/>
        <w:spacing w:after="0"/>
        <w:jc w:val="center"/>
        <w:rPr>
          <w:i/>
          <w:iCs/>
          <w:sz w:val="20"/>
          <w:szCs w:val="20"/>
        </w:rPr>
      </w:pPr>
      <w:r w:rsidRPr="00697A38">
        <w:rPr>
          <w:i/>
          <w:iCs/>
          <w:sz w:val="20"/>
          <w:szCs w:val="20"/>
        </w:rPr>
        <w:t xml:space="preserve">Diagrama de interacción </w:t>
      </w:r>
      <w:r>
        <w:rPr>
          <w:i/>
          <w:iCs/>
          <w:sz w:val="20"/>
          <w:szCs w:val="20"/>
        </w:rPr>
        <w:t xml:space="preserve">reducido según la norma E.060 </w:t>
      </w:r>
      <w:r w:rsidRPr="00697A38">
        <w:rPr>
          <w:i/>
          <w:iCs/>
          <w:sz w:val="20"/>
          <w:szCs w:val="20"/>
        </w:rPr>
        <w:t>para el diseño por flexo-compresión</w:t>
      </w:r>
      <w:r>
        <w:rPr>
          <w:i/>
          <w:iCs/>
          <w:sz w:val="20"/>
          <w:szCs w:val="20"/>
        </w:rPr>
        <w:t xml:space="preserve"> para el sismo Y-Y</w:t>
      </w:r>
    </w:p>
    <w:p w14:paraId="373858BD" w14:textId="77777777" w:rsidR="00611783" w:rsidRPr="0062784D" w:rsidRDefault="00611783" w:rsidP="00611783">
      <w:pPr>
        <w:spacing w:line="360" w:lineRule="auto"/>
        <w:jc w:val="both"/>
        <w:rPr>
          <w:rFonts w:ascii="Arial" w:hAnsi="Arial" w:cs="Arial"/>
          <w:bCs/>
        </w:rPr>
      </w:pPr>
      <w:r w:rsidRPr="0062784D">
        <w:rPr>
          <w:rFonts w:ascii="Arial" w:hAnsi="Arial" w:cs="Arial"/>
          <w:bCs/>
        </w:rPr>
        <w:t>De los cálculos y figuras anteriores se aprecia que el diseño por flexo-compresión es satisfactorio.</w:t>
      </w:r>
    </w:p>
    <w:p w14:paraId="07B11A3D" w14:textId="77777777" w:rsidR="00611783" w:rsidRDefault="00611783" w:rsidP="00611783">
      <w:pPr>
        <w:spacing w:line="360" w:lineRule="auto"/>
        <w:jc w:val="both"/>
        <w:rPr>
          <w:rFonts w:ascii="Arial" w:hAnsi="Arial" w:cs="Arial"/>
          <w:u w:val="single"/>
        </w:rPr>
      </w:pPr>
      <w:r w:rsidRPr="0062784D">
        <w:rPr>
          <w:rFonts w:ascii="Arial" w:hAnsi="Arial" w:cs="Arial"/>
          <w:u w:val="single"/>
        </w:rPr>
        <w:t>Diseño por Cortante</w:t>
      </w:r>
    </w:p>
    <w:p w14:paraId="304845E4" w14:textId="77777777" w:rsidR="00611783" w:rsidRPr="0062784D" w:rsidRDefault="00611783" w:rsidP="00EA19F7">
      <w:pPr>
        <w:spacing w:line="360" w:lineRule="auto"/>
        <w:jc w:val="center"/>
        <w:rPr>
          <w:rFonts w:ascii="Arial" w:hAnsi="Arial" w:cs="Arial"/>
          <w:u w:val="single"/>
        </w:rPr>
      </w:pPr>
      <w:r>
        <w:rPr>
          <w:noProof/>
          <w:lang w:eastAsia="es-PE"/>
        </w:rPr>
        <w:lastRenderedPageBreak/>
        <w:drawing>
          <wp:inline distT="0" distB="0" distL="0" distR="0" wp14:anchorId="1023229D" wp14:editId="6862BD29">
            <wp:extent cx="4959266" cy="3938801"/>
            <wp:effectExtent l="19050" t="19050" r="13335" b="24130"/>
            <wp:docPr id="1201" name="Imagen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963340" cy="3942036"/>
                    </a:xfrm>
                    <a:prstGeom prst="rect">
                      <a:avLst/>
                    </a:prstGeom>
                    <a:ln>
                      <a:solidFill>
                        <a:schemeClr val="tx1"/>
                      </a:solidFill>
                    </a:ln>
                  </pic:spPr>
                </pic:pic>
              </a:graphicData>
            </a:graphic>
          </wp:inline>
        </w:drawing>
      </w:r>
    </w:p>
    <w:p w14:paraId="32D00653" w14:textId="77777777" w:rsidR="00611783" w:rsidRPr="00697A38" w:rsidRDefault="00611783" w:rsidP="00611783">
      <w:pPr>
        <w:pStyle w:val="NIVEL2"/>
        <w:jc w:val="center"/>
      </w:pPr>
      <w:r>
        <w:rPr>
          <w:noProof/>
          <w:lang w:eastAsia="es-PE"/>
        </w:rPr>
        <w:drawing>
          <wp:inline distT="0" distB="0" distL="0" distR="0" wp14:anchorId="506764D7" wp14:editId="2EFFAE7A">
            <wp:extent cx="5023798" cy="3974768"/>
            <wp:effectExtent l="19050" t="19050" r="24765" b="26035"/>
            <wp:docPr id="1202" name="Imagen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034672" cy="3983372"/>
                    </a:xfrm>
                    <a:prstGeom prst="rect">
                      <a:avLst/>
                    </a:prstGeom>
                    <a:ln>
                      <a:solidFill>
                        <a:schemeClr val="tx1"/>
                      </a:solidFill>
                    </a:ln>
                  </pic:spPr>
                </pic:pic>
              </a:graphicData>
            </a:graphic>
          </wp:inline>
        </w:drawing>
      </w:r>
    </w:p>
    <w:p w14:paraId="718F59A5" w14:textId="77777777" w:rsidR="00611783" w:rsidRPr="00697A38" w:rsidRDefault="00611783" w:rsidP="00611783">
      <w:pPr>
        <w:pStyle w:val="NIVEL2"/>
        <w:rPr>
          <w:rFonts w:eastAsia="Calibri" w:cs="Arial"/>
          <w:b w:val="0"/>
          <w:szCs w:val="22"/>
          <w:lang w:val="es-ES"/>
        </w:rPr>
      </w:pPr>
      <w:r w:rsidRPr="00697A38">
        <w:rPr>
          <w:rFonts w:eastAsia="Calibri" w:cs="Arial"/>
          <w:b w:val="0"/>
          <w:szCs w:val="22"/>
          <w:lang w:val="es-ES"/>
        </w:rPr>
        <w:lastRenderedPageBreak/>
        <w:t>En la siguiente figura se muestra el detalle final del acero de refuerzo.</w:t>
      </w:r>
    </w:p>
    <w:p w14:paraId="236EF153" w14:textId="77777777" w:rsidR="00611783" w:rsidRPr="00697A38" w:rsidRDefault="00611783" w:rsidP="00611783">
      <w:pPr>
        <w:jc w:val="center"/>
      </w:pPr>
      <w:r>
        <w:rPr>
          <w:noProof/>
          <w:lang w:eastAsia="es-PE"/>
        </w:rPr>
        <w:drawing>
          <wp:inline distT="0" distB="0" distL="0" distR="0" wp14:anchorId="3EA194DE" wp14:editId="57D8ECE7">
            <wp:extent cx="5400040" cy="3580765"/>
            <wp:effectExtent l="0" t="0" r="0" b="635"/>
            <wp:docPr id="1194" name="Imagen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400040" cy="3580765"/>
                    </a:xfrm>
                    <a:prstGeom prst="rect">
                      <a:avLst/>
                    </a:prstGeom>
                  </pic:spPr>
                </pic:pic>
              </a:graphicData>
            </a:graphic>
          </wp:inline>
        </w:drawing>
      </w:r>
    </w:p>
    <w:p w14:paraId="49EB7A90" w14:textId="728E635A" w:rsidR="00F17A32" w:rsidRPr="00611783" w:rsidRDefault="00611783" w:rsidP="00611783">
      <w:pPr>
        <w:pStyle w:val="TEXGRAL"/>
        <w:spacing w:after="0"/>
        <w:jc w:val="center"/>
        <w:rPr>
          <w:bCs/>
          <w:i/>
          <w:iCs/>
          <w:sz w:val="20"/>
          <w:szCs w:val="20"/>
        </w:rPr>
      </w:pPr>
      <w:r w:rsidRPr="00697A38">
        <w:rPr>
          <w:bCs/>
          <w:i/>
          <w:iCs/>
          <w:sz w:val="20"/>
          <w:szCs w:val="20"/>
        </w:rPr>
        <w:t>Detalle de acero de refuerzo en Placa PL-</w:t>
      </w:r>
      <w:r>
        <w:rPr>
          <w:bCs/>
          <w:i/>
          <w:iCs/>
          <w:sz w:val="20"/>
          <w:szCs w:val="20"/>
        </w:rPr>
        <w:t>1</w:t>
      </w:r>
      <w:r w:rsidRPr="00697A38">
        <w:rPr>
          <w:bCs/>
          <w:i/>
          <w:iCs/>
          <w:sz w:val="20"/>
          <w:szCs w:val="20"/>
        </w:rPr>
        <w:t xml:space="preserve"> diseñada</w:t>
      </w:r>
    </w:p>
    <w:p w14:paraId="03C84FA1" w14:textId="47590C2A" w:rsidR="00061AE6" w:rsidRDefault="00061AE6" w:rsidP="00061AE6">
      <w:pPr>
        <w:rPr>
          <w:rFonts w:ascii="Arial" w:hAnsi="Arial" w:cs="Arial"/>
          <w:b/>
          <w:bCs/>
        </w:rPr>
      </w:pPr>
      <w:r>
        <w:rPr>
          <w:rFonts w:ascii="Arial" w:hAnsi="Arial" w:cs="Arial"/>
          <w:b/>
          <w:bCs/>
        </w:rPr>
        <w:t>5.</w:t>
      </w:r>
      <w:r w:rsidR="00611783">
        <w:rPr>
          <w:rFonts w:ascii="Arial" w:hAnsi="Arial" w:cs="Arial"/>
          <w:b/>
          <w:bCs/>
        </w:rPr>
        <w:t>5</w:t>
      </w:r>
      <w:r>
        <w:rPr>
          <w:rFonts w:ascii="Arial" w:hAnsi="Arial" w:cs="Arial"/>
          <w:b/>
          <w:bCs/>
        </w:rPr>
        <w:t xml:space="preserve">. </w:t>
      </w:r>
      <w:r w:rsidRPr="00C16B11">
        <w:rPr>
          <w:rFonts w:ascii="Arial" w:hAnsi="Arial" w:cs="Arial"/>
          <w:b/>
          <w:bCs/>
        </w:rPr>
        <w:t>Diseño de losas de techo</w:t>
      </w:r>
    </w:p>
    <w:p w14:paraId="7A5AB262" w14:textId="77777777" w:rsidR="00CC513F" w:rsidRPr="0044687E" w:rsidRDefault="00CC513F" w:rsidP="00CC513F">
      <w:pPr>
        <w:pStyle w:val="Prrafodelista"/>
        <w:spacing w:after="200" w:line="276" w:lineRule="auto"/>
        <w:ind w:left="480"/>
        <w:rPr>
          <w:rFonts w:ascii="Arial" w:hAnsi="Arial" w:cs="Arial"/>
          <w:bCs/>
          <w:lang w:eastAsia="es-PE"/>
        </w:rPr>
      </w:pPr>
      <w:r w:rsidRPr="0044687E">
        <w:rPr>
          <w:rFonts w:ascii="Arial" w:hAnsi="Arial" w:cs="Arial"/>
          <w:bCs/>
          <w:lang w:eastAsia="es-PE"/>
        </w:rPr>
        <w:t>Datos:</w:t>
      </w:r>
    </w:p>
    <w:p w14:paraId="047A432E" w14:textId="77777777" w:rsidR="00CC513F" w:rsidRPr="0044687E" w:rsidRDefault="00CC513F" w:rsidP="00CC513F">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Losa maciza </w:t>
      </w:r>
    </w:p>
    <w:p w14:paraId="616FECA3" w14:textId="77777777" w:rsidR="00CC513F" w:rsidRPr="0044687E" w:rsidRDefault="00CC513F" w:rsidP="00CC513F">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Espesor e=0.20m </w:t>
      </w:r>
    </w:p>
    <w:p w14:paraId="1DD61A82" w14:textId="77777777" w:rsidR="00CC513F" w:rsidRPr="0044687E" w:rsidRDefault="00CC513F" w:rsidP="00CC513F">
      <w:pPr>
        <w:pStyle w:val="Prrafodelista"/>
        <w:spacing w:after="0" w:line="276" w:lineRule="auto"/>
        <w:ind w:left="480"/>
        <w:rPr>
          <w:rFonts w:ascii="Arial" w:hAnsi="Arial" w:cs="Arial"/>
          <w:bCs/>
          <w:lang w:eastAsia="es-PE"/>
        </w:rPr>
      </w:pPr>
      <w:r w:rsidRPr="0044687E">
        <w:rPr>
          <w:rFonts w:ascii="Arial" w:hAnsi="Arial" w:cs="Arial"/>
          <w:bCs/>
          <w:lang w:eastAsia="es-PE"/>
        </w:rPr>
        <w:t xml:space="preserve">Malla colocada = Ф3/8” @ 0.20m </w:t>
      </w:r>
      <w:proofErr w:type="spellStart"/>
      <w:r w:rsidRPr="0044687E">
        <w:rPr>
          <w:rFonts w:ascii="Arial" w:hAnsi="Arial" w:cs="Arial"/>
          <w:bCs/>
          <w:lang w:eastAsia="es-PE"/>
        </w:rPr>
        <w:t>sup</w:t>
      </w:r>
      <w:proofErr w:type="spellEnd"/>
      <w:r w:rsidRPr="0044687E">
        <w:rPr>
          <w:rFonts w:ascii="Arial" w:hAnsi="Arial" w:cs="Arial"/>
          <w:bCs/>
          <w:lang w:eastAsia="es-PE"/>
        </w:rPr>
        <w:t xml:space="preserve">. </w:t>
      </w:r>
      <w:proofErr w:type="spellStart"/>
      <w:r w:rsidRPr="0044687E">
        <w:rPr>
          <w:rFonts w:ascii="Arial" w:hAnsi="Arial" w:cs="Arial"/>
          <w:bCs/>
          <w:lang w:eastAsia="es-PE"/>
        </w:rPr>
        <w:t>e</w:t>
      </w:r>
      <w:proofErr w:type="spellEnd"/>
      <w:r w:rsidRPr="0044687E">
        <w:rPr>
          <w:rFonts w:ascii="Arial" w:hAnsi="Arial" w:cs="Arial"/>
          <w:bCs/>
          <w:lang w:eastAsia="es-PE"/>
        </w:rPr>
        <w:t xml:space="preserve"> </w:t>
      </w:r>
      <w:proofErr w:type="spellStart"/>
      <w:r w:rsidRPr="0044687E">
        <w:rPr>
          <w:rFonts w:ascii="Arial" w:hAnsi="Arial" w:cs="Arial"/>
          <w:bCs/>
          <w:lang w:eastAsia="es-PE"/>
        </w:rPr>
        <w:t>inf</w:t>
      </w:r>
      <w:proofErr w:type="spellEnd"/>
      <w:r w:rsidRPr="0044687E">
        <w:rPr>
          <w:rFonts w:ascii="Arial" w:hAnsi="Arial" w:cs="Arial"/>
          <w:bCs/>
          <w:lang w:eastAsia="es-PE"/>
        </w:rPr>
        <w:t>.</w:t>
      </w:r>
    </w:p>
    <w:p w14:paraId="39C3B948" w14:textId="77777777" w:rsidR="00CC513F" w:rsidRPr="0044687E" w:rsidRDefault="00CC513F" w:rsidP="00CC513F">
      <w:pPr>
        <w:pStyle w:val="Prrafodelista"/>
        <w:spacing w:after="0" w:line="276" w:lineRule="auto"/>
        <w:ind w:left="480"/>
        <w:rPr>
          <w:rFonts w:ascii="Arial" w:hAnsi="Arial" w:cs="Arial"/>
          <w:bCs/>
          <w:lang w:eastAsia="es-PE"/>
        </w:rPr>
      </w:pPr>
    </w:p>
    <w:p w14:paraId="1DDE75D2" w14:textId="5FEB1FA4" w:rsidR="00CC513F" w:rsidRPr="00CC513F" w:rsidRDefault="00CC513F" w:rsidP="00061AE6">
      <w:pPr>
        <w:rPr>
          <w:rFonts w:ascii="Arial" w:hAnsi="Arial" w:cs="Arial"/>
          <w:bCs/>
          <w:u w:val="single"/>
          <w:lang w:eastAsia="es-PE"/>
        </w:rPr>
      </w:pPr>
      <w:r w:rsidRPr="0044687E">
        <w:rPr>
          <w:rFonts w:ascii="Arial" w:hAnsi="Arial" w:cs="Arial"/>
          <w:bCs/>
          <w:u w:val="single"/>
          <w:lang w:eastAsia="es-PE"/>
        </w:rPr>
        <w:t>Diseño por flexión</w:t>
      </w:r>
    </w:p>
    <w:p w14:paraId="194C8A5A" w14:textId="0EF9CCAC" w:rsidR="00E708AB" w:rsidRDefault="00430B17" w:rsidP="00061AE6">
      <w:pPr>
        <w:rPr>
          <w:rFonts w:ascii="Arial" w:hAnsi="Arial" w:cs="Arial"/>
          <w:b/>
          <w:bCs/>
        </w:rPr>
      </w:pPr>
      <w:r>
        <w:rPr>
          <w:noProof/>
        </w:rPr>
        <w:lastRenderedPageBreak/>
        <w:drawing>
          <wp:inline distT="0" distB="0" distL="0" distR="0" wp14:anchorId="1EEFA52F" wp14:editId="58E36C63">
            <wp:extent cx="5671185" cy="3412490"/>
            <wp:effectExtent l="19050" t="19050" r="24765" b="16510"/>
            <wp:docPr id="10870" name="Imagen 1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671185" cy="3412490"/>
                    </a:xfrm>
                    <a:prstGeom prst="rect">
                      <a:avLst/>
                    </a:prstGeom>
                    <a:ln>
                      <a:solidFill>
                        <a:schemeClr val="tx1"/>
                      </a:solidFill>
                    </a:ln>
                  </pic:spPr>
                </pic:pic>
              </a:graphicData>
            </a:graphic>
          </wp:inline>
        </w:drawing>
      </w:r>
    </w:p>
    <w:p w14:paraId="10DEA488" w14:textId="77777777" w:rsidR="00CC513F" w:rsidRDefault="00CC513F" w:rsidP="00CC513F">
      <w:pPr>
        <w:jc w:val="center"/>
        <w:rPr>
          <w:noProof/>
        </w:rPr>
      </w:pPr>
      <w:r w:rsidRPr="0044687E">
        <w:rPr>
          <w:i/>
          <w:lang w:eastAsia="ar-SA"/>
        </w:rPr>
        <w:t>Figura: Diagrama de momentos últimos en la dirección X-X (U=1.4CM+1.7CV)</w:t>
      </w:r>
    </w:p>
    <w:p w14:paraId="0A91C5D0" w14:textId="3071B46C" w:rsidR="00CC513F" w:rsidRDefault="00CC513F" w:rsidP="00061AE6">
      <w:pPr>
        <w:rPr>
          <w:rFonts w:ascii="Arial" w:hAnsi="Arial" w:cs="Arial"/>
          <w:b/>
          <w:bCs/>
        </w:rPr>
      </w:pPr>
      <w:r>
        <w:rPr>
          <w:noProof/>
        </w:rPr>
        <w:drawing>
          <wp:inline distT="0" distB="0" distL="0" distR="0" wp14:anchorId="6E20AFB8" wp14:editId="71155048">
            <wp:extent cx="5671185" cy="3423285"/>
            <wp:effectExtent l="19050" t="19050" r="24765" b="24765"/>
            <wp:docPr id="10871" name="Imagen 10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671185" cy="3423285"/>
                    </a:xfrm>
                    <a:prstGeom prst="rect">
                      <a:avLst/>
                    </a:prstGeom>
                    <a:ln>
                      <a:solidFill>
                        <a:schemeClr val="tx1"/>
                      </a:solidFill>
                    </a:ln>
                  </pic:spPr>
                </pic:pic>
              </a:graphicData>
            </a:graphic>
          </wp:inline>
        </w:drawing>
      </w:r>
    </w:p>
    <w:p w14:paraId="59984048" w14:textId="77777777" w:rsidR="00CC513F" w:rsidRPr="0044687E" w:rsidRDefault="00CC513F" w:rsidP="00CC513F">
      <w:pPr>
        <w:jc w:val="center"/>
        <w:rPr>
          <w:i/>
          <w:lang w:eastAsia="ar-SA"/>
        </w:rPr>
      </w:pPr>
      <w:r w:rsidRPr="0044687E">
        <w:rPr>
          <w:i/>
          <w:lang w:eastAsia="ar-SA"/>
        </w:rPr>
        <w:t>Figura: Diagrama de momentos últimos en la dirección Y-Y (U=1.4CM+1.7CV)</w:t>
      </w:r>
    </w:p>
    <w:p w14:paraId="00564054" w14:textId="43176346" w:rsidR="00CC513F" w:rsidRPr="0044687E" w:rsidRDefault="00CC513F" w:rsidP="00CC513F">
      <w:pPr>
        <w:spacing w:after="90" w:line="360" w:lineRule="auto"/>
        <w:jc w:val="both"/>
        <w:rPr>
          <w:rFonts w:ascii="Arial" w:hAnsi="Arial" w:cs="Arial"/>
          <w:lang w:eastAsia="es-PE"/>
        </w:rPr>
      </w:pPr>
      <w:r w:rsidRPr="0044687E">
        <w:rPr>
          <w:rFonts w:ascii="Arial" w:hAnsi="Arial" w:cs="Arial"/>
          <w:lang w:eastAsia="es-PE"/>
        </w:rPr>
        <w:t>Como podemos apreciar, los diagramas de los momentos últimos</w:t>
      </w:r>
      <w:r>
        <w:rPr>
          <w:rFonts w:ascii="Arial" w:hAnsi="Arial" w:cs="Arial"/>
          <w:lang w:eastAsia="es-PE"/>
        </w:rPr>
        <w:t xml:space="preserve"> no</w:t>
      </w:r>
      <w:r w:rsidRPr="0044687E">
        <w:rPr>
          <w:rFonts w:ascii="Arial" w:hAnsi="Arial" w:cs="Arial"/>
          <w:lang w:eastAsia="es-PE"/>
        </w:rPr>
        <w:t xml:space="preserve"> sobrepasan la resistencia de diseño Ø Mn= 2.24 </w:t>
      </w:r>
      <w:proofErr w:type="spellStart"/>
      <w:r w:rsidRPr="0044687E">
        <w:rPr>
          <w:rFonts w:ascii="Arial" w:hAnsi="Arial" w:cs="Arial"/>
          <w:lang w:eastAsia="es-PE"/>
        </w:rPr>
        <w:t>tn.m</w:t>
      </w:r>
      <w:proofErr w:type="spellEnd"/>
      <w:r w:rsidRPr="0044687E">
        <w:rPr>
          <w:rFonts w:ascii="Arial" w:hAnsi="Arial" w:cs="Arial"/>
          <w:lang w:eastAsia="es-PE"/>
        </w:rPr>
        <w:t>, por lo que</w:t>
      </w:r>
      <w:r>
        <w:rPr>
          <w:rFonts w:ascii="Arial" w:hAnsi="Arial" w:cs="Arial"/>
          <w:lang w:eastAsia="es-PE"/>
        </w:rPr>
        <w:t xml:space="preserve"> no</w:t>
      </w:r>
      <w:r w:rsidRPr="0044687E">
        <w:rPr>
          <w:rFonts w:ascii="Arial" w:hAnsi="Arial" w:cs="Arial"/>
          <w:lang w:eastAsia="es-PE"/>
        </w:rPr>
        <w:t xml:space="preserve"> se colocan bastones adicionales.</w:t>
      </w:r>
    </w:p>
    <w:p w14:paraId="07EE8FEA" w14:textId="77777777" w:rsidR="00CC513F" w:rsidRPr="0044687E" w:rsidRDefault="00CC513F" w:rsidP="00CC513F">
      <w:pPr>
        <w:rPr>
          <w:rFonts w:ascii="Arial" w:hAnsi="Arial" w:cs="Arial"/>
          <w:bCs/>
          <w:u w:val="single"/>
          <w:lang w:eastAsia="es-PE"/>
        </w:rPr>
      </w:pPr>
      <w:r w:rsidRPr="0044687E">
        <w:rPr>
          <w:rFonts w:ascii="Arial" w:hAnsi="Arial" w:cs="Arial"/>
          <w:bCs/>
          <w:u w:val="single"/>
          <w:lang w:eastAsia="es-PE"/>
        </w:rPr>
        <w:lastRenderedPageBreak/>
        <w:t>Diseño por cortante</w:t>
      </w:r>
    </w:p>
    <w:p w14:paraId="3A16DA32" w14:textId="55002909" w:rsidR="00CC513F" w:rsidRDefault="00CC513F" w:rsidP="00EA19F7">
      <w:pPr>
        <w:jc w:val="center"/>
        <w:rPr>
          <w:rFonts w:ascii="Arial" w:hAnsi="Arial" w:cs="Arial"/>
          <w:b/>
          <w:bCs/>
        </w:rPr>
      </w:pPr>
      <w:r>
        <w:rPr>
          <w:noProof/>
        </w:rPr>
        <w:drawing>
          <wp:inline distT="0" distB="0" distL="0" distR="0" wp14:anchorId="2DE6AC76" wp14:editId="41AB1D81">
            <wp:extent cx="5461551" cy="3297356"/>
            <wp:effectExtent l="19050" t="19050" r="25400" b="17780"/>
            <wp:docPr id="10872" name="Imagen 10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472118" cy="3303736"/>
                    </a:xfrm>
                    <a:prstGeom prst="rect">
                      <a:avLst/>
                    </a:prstGeom>
                    <a:ln>
                      <a:solidFill>
                        <a:schemeClr val="tx1"/>
                      </a:solidFill>
                    </a:ln>
                  </pic:spPr>
                </pic:pic>
              </a:graphicData>
            </a:graphic>
          </wp:inline>
        </w:drawing>
      </w:r>
    </w:p>
    <w:p w14:paraId="023317F6" w14:textId="226F0B31" w:rsidR="00CC513F" w:rsidRDefault="00CC513F" w:rsidP="00CC513F">
      <w:pPr>
        <w:jc w:val="center"/>
        <w:rPr>
          <w:rFonts w:ascii="Arial" w:hAnsi="Arial" w:cs="Arial"/>
          <w:b/>
          <w:bCs/>
        </w:rPr>
      </w:pPr>
      <w:r w:rsidRPr="0044687E">
        <w:rPr>
          <w:i/>
          <w:lang w:eastAsia="ar-SA"/>
        </w:rPr>
        <w:t>Figura: Diagrama de fuerzas cortantes en la dirección X-X (U=1.4CM+1.7CV)</w:t>
      </w:r>
    </w:p>
    <w:p w14:paraId="1042260B" w14:textId="02FC563E" w:rsidR="00CC513F" w:rsidRDefault="00CC513F" w:rsidP="00EA19F7">
      <w:pPr>
        <w:jc w:val="center"/>
        <w:rPr>
          <w:rFonts w:ascii="Arial" w:hAnsi="Arial" w:cs="Arial"/>
          <w:b/>
          <w:bCs/>
        </w:rPr>
      </w:pPr>
      <w:r>
        <w:rPr>
          <w:noProof/>
        </w:rPr>
        <w:drawing>
          <wp:inline distT="0" distB="0" distL="0" distR="0" wp14:anchorId="2585424C" wp14:editId="02FE63F5">
            <wp:extent cx="5405755" cy="3281919"/>
            <wp:effectExtent l="19050" t="19050" r="23495" b="13970"/>
            <wp:docPr id="10873" name="Imagen 10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2"/>
                    <a:srcRect r="870"/>
                    <a:stretch/>
                  </pic:blipFill>
                  <pic:spPr bwMode="auto">
                    <a:xfrm>
                      <a:off x="0" y="0"/>
                      <a:ext cx="5415103" cy="32875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0FB72C4" w14:textId="77777777" w:rsidR="00CC513F" w:rsidRPr="0044687E" w:rsidRDefault="00CC513F" w:rsidP="00CC513F">
      <w:pPr>
        <w:jc w:val="center"/>
        <w:rPr>
          <w:i/>
          <w:lang w:eastAsia="ar-SA"/>
        </w:rPr>
      </w:pPr>
      <w:r w:rsidRPr="0044687E">
        <w:rPr>
          <w:i/>
          <w:lang w:eastAsia="ar-SA"/>
        </w:rPr>
        <w:t>Figura: Diagrama de fuerzas cortantes en la dirección Y-Y (U=1.4CM+1.7CV)</w:t>
      </w:r>
    </w:p>
    <w:p w14:paraId="3CD4CEF0" w14:textId="00C13EAD" w:rsidR="00E752A5" w:rsidRDefault="00CC513F" w:rsidP="00EA19F7">
      <w:pPr>
        <w:spacing w:after="90" w:line="360" w:lineRule="auto"/>
        <w:jc w:val="both"/>
        <w:rPr>
          <w:rFonts w:ascii="Arial" w:hAnsi="Arial" w:cs="Arial"/>
          <w:sz w:val="20"/>
          <w:szCs w:val="20"/>
        </w:rPr>
      </w:pPr>
      <w:r w:rsidRPr="0044687E">
        <w:rPr>
          <w:rFonts w:ascii="Arial" w:hAnsi="Arial" w:cs="Arial"/>
          <w:lang w:eastAsia="es-PE"/>
        </w:rPr>
        <w:t xml:space="preserve">Como podemos apreciar las cortantes últimas son menores que la resistencia del concreto al corte </w:t>
      </w:r>
      <m:oMath>
        <m:r>
          <m:rPr>
            <m:sty m:val="p"/>
          </m:rPr>
          <w:rPr>
            <w:rFonts w:ascii="Cambria Math" w:hAnsi="Cambria Math" w:cs="Arial"/>
            <w:lang w:eastAsia="es-PE"/>
          </w:rPr>
          <m:t xml:space="preserve">∅Vc=12.82 ton/m </m:t>
        </m:r>
      </m:oMath>
      <w:r w:rsidRPr="0044687E">
        <w:rPr>
          <w:rFonts w:ascii="Arial" w:hAnsi="Arial" w:cs="Arial"/>
          <w:lang w:eastAsia="es-PE"/>
        </w:rPr>
        <w:t>, por lo que el peralte de e=0.20m de la losa maciza es adecuado.</w:t>
      </w:r>
      <w:r>
        <w:rPr>
          <w:rFonts w:ascii="Arial" w:hAnsi="Arial" w:cs="Arial"/>
          <w:sz w:val="20"/>
          <w:szCs w:val="20"/>
        </w:rPr>
        <w:t xml:space="preserve"> </w:t>
      </w:r>
    </w:p>
    <w:p w14:paraId="50EE5C81" w14:textId="77777777" w:rsidR="00007AEB" w:rsidRDefault="00007AEB" w:rsidP="00007AEB">
      <w:pPr>
        <w:jc w:val="center"/>
        <w:rPr>
          <w:rFonts w:ascii="Arial" w:hAnsi="Arial" w:cs="Arial"/>
          <w:b/>
          <w:sz w:val="36"/>
          <w:szCs w:val="36"/>
        </w:rPr>
      </w:pPr>
    </w:p>
    <w:p w14:paraId="64C1C871" w14:textId="248830CC" w:rsidR="00007AEB" w:rsidRDefault="00007AEB" w:rsidP="00007AEB">
      <w:pPr>
        <w:jc w:val="center"/>
        <w:rPr>
          <w:rFonts w:ascii="Arial" w:hAnsi="Arial" w:cs="Arial"/>
          <w:b/>
          <w:sz w:val="36"/>
          <w:szCs w:val="36"/>
        </w:rPr>
      </w:pPr>
    </w:p>
    <w:p w14:paraId="17C4D3B6" w14:textId="74FA992C" w:rsidR="00DF1EA7" w:rsidRDefault="00DF1EA7" w:rsidP="00007AEB">
      <w:pPr>
        <w:jc w:val="center"/>
        <w:rPr>
          <w:rFonts w:ascii="Arial" w:hAnsi="Arial" w:cs="Arial"/>
          <w:b/>
          <w:sz w:val="36"/>
          <w:szCs w:val="36"/>
        </w:rPr>
      </w:pPr>
    </w:p>
    <w:p w14:paraId="4CD325B2" w14:textId="5B59E91E" w:rsidR="00DF1EA7" w:rsidRDefault="00DF1EA7" w:rsidP="00007AEB">
      <w:pPr>
        <w:jc w:val="center"/>
        <w:rPr>
          <w:rFonts w:ascii="Arial" w:hAnsi="Arial" w:cs="Arial"/>
          <w:b/>
          <w:sz w:val="36"/>
          <w:szCs w:val="36"/>
        </w:rPr>
      </w:pPr>
    </w:p>
    <w:p w14:paraId="2350FA5E" w14:textId="74A1B326" w:rsidR="00DF1EA7" w:rsidRDefault="00DF1EA7" w:rsidP="00007AEB">
      <w:pPr>
        <w:jc w:val="center"/>
        <w:rPr>
          <w:rFonts w:ascii="Arial" w:hAnsi="Arial" w:cs="Arial"/>
          <w:b/>
          <w:sz w:val="36"/>
          <w:szCs w:val="36"/>
        </w:rPr>
      </w:pPr>
    </w:p>
    <w:p w14:paraId="49347EBE" w14:textId="5E15212D" w:rsidR="00DF1EA7" w:rsidRDefault="00DF1EA7" w:rsidP="00DF1EA7">
      <w:pPr>
        <w:spacing w:after="90" w:line="360" w:lineRule="auto"/>
        <w:jc w:val="both"/>
        <w:rPr>
          <w:rFonts w:ascii="Arial" w:hAnsi="Arial" w:cs="Arial"/>
          <w:sz w:val="20"/>
          <w:szCs w:val="20"/>
        </w:rPr>
      </w:pPr>
    </w:p>
    <w:p w14:paraId="6BA698DB" w14:textId="77777777" w:rsidR="00DF1EA7" w:rsidRDefault="00DF1EA7" w:rsidP="00DF1EA7">
      <w:pPr>
        <w:spacing w:after="90" w:line="360" w:lineRule="auto"/>
        <w:jc w:val="both"/>
        <w:rPr>
          <w:rFonts w:ascii="Arial" w:hAnsi="Arial" w:cs="Arial"/>
          <w:sz w:val="20"/>
          <w:szCs w:val="20"/>
        </w:rPr>
      </w:pPr>
    </w:p>
    <w:p w14:paraId="7DEF127D" w14:textId="77777777" w:rsidR="00DF1EA7" w:rsidRDefault="00DF1EA7" w:rsidP="00DF1EA7">
      <w:pPr>
        <w:spacing w:after="90" w:line="360" w:lineRule="auto"/>
        <w:jc w:val="both"/>
        <w:rPr>
          <w:rFonts w:ascii="Arial" w:hAnsi="Arial" w:cs="Arial"/>
          <w:sz w:val="20"/>
          <w:szCs w:val="20"/>
        </w:rPr>
      </w:pPr>
    </w:p>
    <w:p w14:paraId="57A552F3" w14:textId="77777777" w:rsidR="00DF1EA7" w:rsidRPr="00733797" w:rsidRDefault="00DF1EA7" w:rsidP="00DF1EA7">
      <w:pPr>
        <w:jc w:val="center"/>
        <w:rPr>
          <w:rFonts w:ascii="Arial" w:hAnsi="Arial" w:cs="Arial"/>
          <w:b/>
          <w:sz w:val="36"/>
          <w:szCs w:val="36"/>
        </w:rPr>
      </w:pPr>
      <w:r w:rsidRPr="00733797">
        <w:rPr>
          <w:rFonts w:ascii="Arial" w:hAnsi="Arial" w:cs="Arial"/>
          <w:b/>
          <w:sz w:val="36"/>
          <w:szCs w:val="36"/>
        </w:rPr>
        <w:t xml:space="preserve">ANEXO </w:t>
      </w:r>
      <w:r>
        <w:rPr>
          <w:rFonts w:ascii="Arial" w:hAnsi="Arial" w:cs="Arial"/>
          <w:b/>
          <w:sz w:val="36"/>
          <w:szCs w:val="36"/>
        </w:rPr>
        <w:t>8</w:t>
      </w:r>
    </w:p>
    <w:p w14:paraId="7C6C12C2" w14:textId="77777777" w:rsidR="00DF1EA7" w:rsidRDefault="00DF1EA7" w:rsidP="00DF1EA7">
      <w:pPr>
        <w:jc w:val="center"/>
        <w:rPr>
          <w:rFonts w:ascii="Arial" w:hAnsi="Arial" w:cs="Arial"/>
          <w:b/>
          <w:sz w:val="36"/>
          <w:szCs w:val="36"/>
        </w:rPr>
      </w:pPr>
      <w:r w:rsidRPr="00733797">
        <w:rPr>
          <w:rFonts w:ascii="Arial" w:hAnsi="Arial" w:cs="Arial"/>
          <w:b/>
          <w:sz w:val="36"/>
          <w:szCs w:val="36"/>
        </w:rPr>
        <w:t>DISEÑO</w:t>
      </w:r>
      <w:r>
        <w:rPr>
          <w:rFonts w:ascii="Arial" w:hAnsi="Arial" w:cs="Arial"/>
          <w:b/>
          <w:sz w:val="36"/>
          <w:szCs w:val="36"/>
        </w:rPr>
        <w:t xml:space="preserve"> DE LA CISTERNA</w:t>
      </w:r>
    </w:p>
    <w:p w14:paraId="59189E8D" w14:textId="77777777" w:rsidR="00DF1EA7" w:rsidRDefault="00DF1EA7" w:rsidP="00DF1EA7">
      <w:pPr>
        <w:spacing w:after="90" w:line="360" w:lineRule="auto"/>
        <w:jc w:val="both"/>
        <w:rPr>
          <w:rFonts w:ascii="Arial" w:hAnsi="Arial" w:cs="Arial"/>
          <w:sz w:val="20"/>
          <w:szCs w:val="20"/>
        </w:rPr>
      </w:pPr>
    </w:p>
    <w:p w14:paraId="20876DA7" w14:textId="77777777" w:rsidR="00DF1EA7" w:rsidRDefault="00DF1EA7" w:rsidP="00DF1EA7">
      <w:pPr>
        <w:spacing w:after="90" w:line="360" w:lineRule="auto"/>
        <w:jc w:val="both"/>
        <w:rPr>
          <w:rFonts w:ascii="Arial" w:hAnsi="Arial" w:cs="Arial"/>
          <w:sz w:val="20"/>
          <w:szCs w:val="20"/>
        </w:rPr>
      </w:pPr>
    </w:p>
    <w:p w14:paraId="06865EC3" w14:textId="77777777" w:rsidR="00DF1EA7" w:rsidRDefault="00DF1EA7" w:rsidP="00DF1EA7">
      <w:pPr>
        <w:spacing w:after="90" w:line="360" w:lineRule="auto"/>
        <w:jc w:val="both"/>
        <w:rPr>
          <w:rFonts w:ascii="Arial" w:hAnsi="Arial" w:cs="Arial"/>
          <w:sz w:val="20"/>
          <w:szCs w:val="20"/>
        </w:rPr>
      </w:pPr>
    </w:p>
    <w:p w14:paraId="6BEE1011" w14:textId="77777777" w:rsidR="00DF1EA7" w:rsidRDefault="00DF1EA7" w:rsidP="00DF1EA7">
      <w:pPr>
        <w:spacing w:after="90" w:line="360" w:lineRule="auto"/>
        <w:jc w:val="both"/>
        <w:rPr>
          <w:rFonts w:ascii="Arial" w:hAnsi="Arial" w:cs="Arial"/>
          <w:sz w:val="20"/>
          <w:szCs w:val="20"/>
        </w:rPr>
      </w:pPr>
    </w:p>
    <w:p w14:paraId="26EB42FB" w14:textId="77777777" w:rsidR="00DF1EA7" w:rsidRDefault="00DF1EA7" w:rsidP="00DF1EA7">
      <w:pPr>
        <w:spacing w:after="90" w:line="360" w:lineRule="auto"/>
        <w:jc w:val="both"/>
        <w:rPr>
          <w:rFonts w:ascii="Arial" w:hAnsi="Arial" w:cs="Arial"/>
          <w:sz w:val="20"/>
          <w:szCs w:val="20"/>
        </w:rPr>
      </w:pPr>
    </w:p>
    <w:p w14:paraId="2A7552C1" w14:textId="77777777" w:rsidR="00DF1EA7" w:rsidRDefault="00DF1EA7" w:rsidP="00DF1EA7">
      <w:pPr>
        <w:spacing w:after="90" w:line="360" w:lineRule="auto"/>
        <w:jc w:val="both"/>
        <w:rPr>
          <w:rFonts w:ascii="Arial" w:hAnsi="Arial" w:cs="Arial"/>
          <w:sz w:val="20"/>
          <w:szCs w:val="20"/>
        </w:rPr>
      </w:pPr>
    </w:p>
    <w:p w14:paraId="71F47919" w14:textId="77777777" w:rsidR="00DF1EA7" w:rsidRDefault="00DF1EA7" w:rsidP="00DF1EA7">
      <w:pPr>
        <w:spacing w:after="90" w:line="360" w:lineRule="auto"/>
        <w:jc w:val="both"/>
        <w:rPr>
          <w:rFonts w:ascii="Arial" w:hAnsi="Arial" w:cs="Arial"/>
          <w:sz w:val="20"/>
          <w:szCs w:val="20"/>
        </w:rPr>
      </w:pPr>
    </w:p>
    <w:p w14:paraId="4AD69CC2" w14:textId="77777777" w:rsidR="00DF1EA7" w:rsidRDefault="00DF1EA7" w:rsidP="00DF1EA7">
      <w:pPr>
        <w:spacing w:after="90" w:line="360" w:lineRule="auto"/>
        <w:jc w:val="both"/>
        <w:rPr>
          <w:rFonts w:ascii="Arial" w:hAnsi="Arial" w:cs="Arial"/>
          <w:sz w:val="20"/>
          <w:szCs w:val="20"/>
        </w:rPr>
      </w:pPr>
    </w:p>
    <w:p w14:paraId="26488EE0" w14:textId="77777777" w:rsidR="00DF1EA7" w:rsidRDefault="00DF1EA7" w:rsidP="00DF1EA7">
      <w:pPr>
        <w:spacing w:after="90" w:line="360" w:lineRule="auto"/>
        <w:jc w:val="both"/>
        <w:rPr>
          <w:rFonts w:ascii="Arial" w:hAnsi="Arial" w:cs="Arial"/>
          <w:sz w:val="20"/>
          <w:szCs w:val="20"/>
        </w:rPr>
      </w:pPr>
    </w:p>
    <w:p w14:paraId="489DFD64" w14:textId="77777777" w:rsidR="00DF1EA7" w:rsidRDefault="00DF1EA7" w:rsidP="00DF1EA7">
      <w:pPr>
        <w:spacing w:after="90" w:line="360" w:lineRule="auto"/>
        <w:jc w:val="both"/>
        <w:rPr>
          <w:rFonts w:ascii="Arial" w:hAnsi="Arial" w:cs="Arial"/>
          <w:sz w:val="20"/>
          <w:szCs w:val="20"/>
        </w:rPr>
      </w:pPr>
    </w:p>
    <w:p w14:paraId="700ED33F" w14:textId="77777777" w:rsidR="00DF1EA7" w:rsidRDefault="00DF1EA7" w:rsidP="00DF1EA7">
      <w:pPr>
        <w:spacing w:after="90" w:line="360" w:lineRule="auto"/>
        <w:jc w:val="both"/>
        <w:rPr>
          <w:rFonts w:ascii="Arial" w:hAnsi="Arial" w:cs="Arial"/>
          <w:sz w:val="20"/>
          <w:szCs w:val="20"/>
        </w:rPr>
      </w:pPr>
    </w:p>
    <w:p w14:paraId="03CB03A3" w14:textId="77777777" w:rsidR="00DF1EA7" w:rsidRDefault="00DF1EA7" w:rsidP="00DF1EA7">
      <w:pPr>
        <w:spacing w:after="90" w:line="360" w:lineRule="auto"/>
        <w:jc w:val="both"/>
        <w:rPr>
          <w:rFonts w:ascii="Arial" w:hAnsi="Arial" w:cs="Arial"/>
          <w:sz w:val="20"/>
          <w:szCs w:val="20"/>
        </w:rPr>
      </w:pPr>
    </w:p>
    <w:p w14:paraId="1E573F7C" w14:textId="77777777" w:rsidR="00DF1EA7" w:rsidRDefault="00DF1EA7" w:rsidP="00DF1EA7">
      <w:pPr>
        <w:spacing w:after="90" w:line="360" w:lineRule="auto"/>
        <w:jc w:val="both"/>
        <w:rPr>
          <w:rFonts w:ascii="Arial" w:hAnsi="Arial" w:cs="Arial"/>
          <w:sz w:val="20"/>
          <w:szCs w:val="20"/>
        </w:rPr>
      </w:pPr>
    </w:p>
    <w:p w14:paraId="142B4587" w14:textId="77777777" w:rsidR="00DF1EA7" w:rsidRDefault="00DF1EA7" w:rsidP="00DF1EA7">
      <w:pPr>
        <w:spacing w:after="90" w:line="360" w:lineRule="auto"/>
        <w:jc w:val="both"/>
        <w:rPr>
          <w:rFonts w:ascii="Arial" w:hAnsi="Arial" w:cs="Arial"/>
          <w:sz w:val="20"/>
          <w:szCs w:val="20"/>
        </w:rPr>
      </w:pPr>
    </w:p>
    <w:p w14:paraId="5B16F879" w14:textId="77777777" w:rsidR="00DF1EA7" w:rsidRDefault="00DF1EA7" w:rsidP="00DF1EA7">
      <w:pPr>
        <w:spacing w:after="90" w:line="360" w:lineRule="auto"/>
        <w:jc w:val="both"/>
        <w:rPr>
          <w:rFonts w:ascii="Arial" w:hAnsi="Arial" w:cs="Arial"/>
          <w:sz w:val="20"/>
          <w:szCs w:val="20"/>
        </w:rPr>
      </w:pPr>
    </w:p>
    <w:p w14:paraId="1B472F26" w14:textId="77777777" w:rsidR="00DF1EA7" w:rsidRDefault="00DF1EA7" w:rsidP="00DF1EA7">
      <w:pPr>
        <w:spacing w:after="90" w:line="360" w:lineRule="auto"/>
        <w:jc w:val="both"/>
        <w:rPr>
          <w:rFonts w:ascii="Arial" w:hAnsi="Arial" w:cs="Arial"/>
          <w:sz w:val="20"/>
          <w:szCs w:val="20"/>
        </w:rPr>
      </w:pPr>
    </w:p>
    <w:p w14:paraId="14E87B95" w14:textId="77777777" w:rsidR="00DF1EA7" w:rsidRPr="00637283" w:rsidRDefault="00DF1EA7" w:rsidP="00DF1EA7">
      <w:pPr>
        <w:spacing w:line="360" w:lineRule="auto"/>
        <w:jc w:val="both"/>
        <w:rPr>
          <w:rFonts w:ascii="Arial" w:hAnsi="Arial" w:cs="Arial"/>
          <w:b/>
          <w:lang w:val="es-CL"/>
        </w:rPr>
      </w:pPr>
      <w:bookmarkStart w:id="348" w:name="_Hlk509569622"/>
      <w:r w:rsidRPr="00637283">
        <w:rPr>
          <w:rFonts w:ascii="Arial" w:hAnsi="Arial" w:cs="Arial"/>
          <w:b/>
          <w:lang w:val="es-CL"/>
        </w:rPr>
        <w:lastRenderedPageBreak/>
        <w:t>1. Datos</w:t>
      </w:r>
    </w:p>
    <w:p w14:paraId="35D9AE24" w14:textId="77777777" w:rsidR="00DF1EA7" w:rsidRPr="00B75218" w:rsidRDefault="00DF1EA7" w:rsidP="00DF1EA7">
      <w:pPr>
        <w:jc w:val="both"/>
        <w:rPr>
          <w:rFonts w:ascii="Arial" w:hAnsi="Arial" w:cs="Arial"/>
          <w:lang w:val="en-US"/>
        </w:rPr>
      </w:pPr>
      <w:r w:rsidRPr="00B75218">
        <w:rPr>
          <w:rFonts w:ascii="Arial" w:hAnsi="Arial" w:cs="Arial"/>
          <w:lang w:val="en-US"/>
        </w:rPr>
        <w:t>f´c=280 kg/cm2</w:t>
      </w:r>
    </w:p>
    <w:p w14:paraId="7AFA5897" w14:textId="77777777" w:rsidR="00DF1EA7" w:rsidRPr="00B75218" w:rsidRDefault="00DF1EA7" w:rsidP="00DF1EA7">
      <w:pPr>
        <w:jc w:val="both"/>
        <w:rPr>
          <w:rFonts w:ascii="Arial" w:hAnsi="Arial" w:cs="Arial"/>
          <w:lang w:val="en-US"/>
        </w:rPr>
      </w:pPr>
      <w:proofErr w:type="spellStart"/>
      <w:r w:rsidRPr="00B75218">
        <w:rPr>
          <w:rFonts w:ascii="Arial" w:hAnsi="Arial" w:cs="Arial"/>
          <w:lang w:val="en-US"/>
        </w:rPr>
        <w:t>fy</w:t>
      </w:r>
      <w:proofErr w:type="spellEnd"/>
      <w:r w:rsidRPr="00B75218">
        <w:rPr>
          <w:rFonts w:ascii="Arial" w:hAnsi="Arial" w:cs="Arial"/>
          <w:lang w:val="en-US"/>
        </w:rPr>
        <w:t>= 4200 kg/cm2</w:t>
      </w:r>
    </w:p>
    <w:p w14:paraId="71259DED" w14:textId="77777777" w:rsidR="00DF1EA7" w:rsidRPr="00637283" w:rsidRDefault="00DF1EA7" w:rsidP="00DF1EA7">
      <w:pPr>
        <w:jc w:val="both"/>
        <w:rPr>
          <w:rFonts w:ascii="Arial" w:hAnsi="Arial" w:cs="Arial"/>
          <w:lang w:val="es-PE"/>
        </w:rPr>
      </w:pPr>
      <w:r w:rsidRPr="00637283">
        <w:rPr>
          <w:rFonts w:ascii="Arial" w:hAnsi="Arial" w:cs="Arial"/>
          <w:lang w:val="es-PE"/>
        </w:rPr>
        <w:t>Altura cisterna (H) = 4.42 m</w:t>
      </w:r>
    </w:p>
    <w:p w14:paraId="4B287DB7" w14:textId="77777777" w:rsidR="00DF1EA7" w:rsidRPr="00637283" w:rsidRDefault="00DF1EA7" w:rsidP="00DF1EA7">
      <w:pPr>
        <w:jc w:val="both"/>
        <w:rPr>
          <w:rFonts w:ascii="Arial" w:hAnsi="Arial" w:cs="Arial"/>
          <w:lang w:val="es-PE"/>
        </w:rPr>
      </w:pPr>
      <w:r w:rsidRPr="00637283">
        <w:rPr>
          <w:rFonts w:ascii="Arial" w:hAnsi="Arial" w:cs="Arial"/>
          <w:lang w:val="es-PE"/>
        </w:rPr>
        <w:t>Espesor de muros (e) = 0.30 m</w:t>
      </w:r>
    </w:p>
    <w:p w14:paraId="6B6BAF9E" w14:textId="77777777" w:rsidR="00DF1EA7" w:rsidRPr="00AC0D58" w:rsidRDefault="00DF1EA7" w:rsidP="00DF1EA7">
      <w:pPr>
        <w:jc w:val="both"/>
        <w:rPr>
          <w:rFonts w:ascii="Arial" w:hAnsi="Arial" w:cs="Arial"/>
          <w:lang w:val="es-PE"/>
        </w:rPr>
      </w:pPr>
      <w:r w:rsidRPr="00637283">
        <w:rPr>
          <w:rFonts w:ascii="Arial" w:hAnsi="Arial" w:cs="Arial"/>
          <w:lang w:val="es-PE"/>
        </w:rPr>
        <w:t xml:space="preserve">Altura de nivel de líquido = 2.77 m </w:t>
      </w:r>
    </w:p>
    <w:bookmarkEnd w:id="348"/>
    <w:p w14:paraId="1D3D2DF2" w14:textId="77777777" w:rsidR="00DF1EA7" w:rsidRPr="00637283" w:rsidRDefault="00DF1EA7" w:rsidP="00DF1EA7">
      <w:pPr>
        <w:spacing w:after="90" w:line="360" w:lineRule="auto"/>
        <w:jc w:val="both"/>
        <w:rPr>
          <w:rFonts w:ascii="Arial" w:hAnsi="Arial" w:cs="Arial"/>
          <w:sz w:val="20"/>
          <w:szCs w:val="20"/>
          <w:lang w:val="es-PE"/>
        </w:rPr>
      </w:pPr>
      <w:r w:rsidRPr="00637283">
        <w:rPr>
          <w:rFonts w:ascii="Arial" w:hAnsi="Arial" w:cs="Arial"/>
          <w:b/>
          <w:lang w:val="es-PE" w:eastAsia="es-PE"/>
        </w:rPr>
        <w:t>2. Modelamiento y diseño</w:t>
      </w:r>
    </w:p>
    <w:p w14:paraId="4F1865F8" w14:textId="77777777" w:rsidR="00DF1EA7" w:rsidRDefault="00DF1EA7" w:rsidP="00DF1EA7">
      <w:pPr>
        <w:spacing w:after="90" w:line="360" w:lineRule="auto"/>
        <w:jc w:val="both"/>
        <w:rPr>
          <w:rFonts w:ascii="Arial" w:hAnsi="Arial" w:cs="Arial"/>
          <w:sz w:val="20"/>
          <w:szCs w:val="20"/>
          <w:lang w:val="es-PE"/>
        </w:rPr>
      </w:pPr>
      <w:r>
        <w:rPr>
          <w:noProof/>
        </w:rPr>
        <mc:AlternateContent>
          <mc:Choice Requires="wps">
            <w:drawing>
              <wp:anchor distT="0" distB="0" distL="114300" distR="114300" simplePos="0" relativeHeight="252142592" behindDoc="0" locked="0" layoutInCell="1" allowOverlap="1" wp14:anchorId="165D5178" wp14:editId="150B3626">
                <wp:simplePos x="0" y="0"/>
                <wp:positionH relativeFrom="column">
                  <wp:posOffset>2634615</wp:posOffset>
                </wp:positionH>
                <wp:positionV relativeFrom="paragraph">
                  <wp:posOffset>775335</wp:posOffset>
                </wp:positionV>
                <wp:extent cx="45719" cy="520700"/>
                <wp:effectExtent l="38100" t="0" r="69215" b="50800"/>
                <wp:wrapNone/>
                <wp:docPr id="1179" name="Conector recto de flecha 1179"/>
                <wp:cNvGraphicFramePr/>
                <a:graphic xmlns:a="http://schemas.openxmlformats.org/drawingml/2006/main">
                  <a:graphicData uri="http://schemas.microsoft.com/office/word/2010/wordprocessingShape">
                    <wps:wsp>
                      <wps:cNvCnPr/>
                      <wps:spPr>
                        <a:xfrm>
                          <a:off x="0" y="0"/>
                          <a:ext cx="45719" cy="520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8029B44" id="_x0000_t32" coordsize="21600,21600" o:spt="32" o:oned="t" path="m,l21600,21600e" filled="f">
                <v:path arrowok="t" fillok="f" o:connecttype="none"/>
                <o:lock v:ext="edit" shapetype="t"/>
              </v:shapetype>
              <v:shape id="Conector recto de flecha 1179" o:spid="_x0000_s1026" type="#_x0000_t32" style="position:absolute;margin-left:207.45pt;margin-top:61.05pt;width:3.6pt;height:41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" strokecolor="red" strokeweight=".5pt">
                <v:stroke endarrow="block" joinstyle="miter"/>
              </v:shape>
            </w:pict>
          </mc:Fallback>
        </mc:AlternateContent>
      </w:r>
      <w:r>
        <w:rPr>
          <w:noProof/>
        </w:rPr>
        <mc:AlternateContent>
          <mc:Choice Requires="wps">
            <w:drawing>
              <wp:anchor distT="0" distB="0" distL="114300" distR="114300" simplePos="0" relativeHeight="252141568" behindDoc="0" locked="0" layoutInCell="1" allowOverlap="1" wp14:anchorId="6A290334" wp14:editId="426CD2F5">
                <wp:simplePos x="0" y="0"/>
                <wp:positionH relativeFrom="column">
                  <wp:posOffset>2323465</wp:posOffset>
                </wp:positionH>
                <wp:positionV relativeFrom="paragraph">
                  <wp:posOffset>514985</wp:posOffset>
                </wp:positionV>
                <wp:extent cx="609600" cy="260350"/>
                <wp:effectExtent l="0" t="0" r="19050" b="25400"/>
                <wp:wrapNone/>
                <wp:docPr id="1180" name="Cuadro de texto 1180"/>
                <wp:cNvGraphicFramePr/>
                <a:graphic xmlns:a="http://schemas.openxmlformats.org/drawingml/2006/main">
                  <a:graphicData uri="http://schemas.microsoft.com/office/word/2010/wordprocessingShape">
                    <wps:wsp>
                      <wps:cNvSpPr txBox="1"/>
                      <wps:spPr>
                        <a:xfrm>
                          <a:off x="0" y="0"/>
                          <a:ext cx="609600" cy="26035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20FFE40" w14:textId="77777777" w:rsidR="0014084C" w:rsidRPr="001D42B6" w:rsidRDefault="0014084C" w:rsidP="00DF1EA7">
                            <w:pPr>
                              <w:rPr>
                                <w:b/>
                                <w:bCs/>
                                <w:color w:val="000000" w:themeColor="text1"/>
                                <w:sz w:val="20"/>
                                <w:szCs w:val="20"/>
                                <w:lang w:val="es-PE"/>
                              </w:rPr>
                            </w:pPr>
                            <w:r w:rsidRPr="001D42B6">
                              <w:rPr>
                                <w:b/>
                                <w:bCs/>
                                <w:color w:val="000000" w:themeColor="text1"/>
                                <w:sz w:val="20"/>
                                <w:szCs w:val="20"/>
                                <w:lang w:val="es-PE"/>
                              </w:rPr>
                              <w:t xml:space="preserve">Muro </w:t>
                            </w:r>
                            <w:r>
                              <w:rPr>
                                <w:b/>
                                <w:bCs/>
                                <w:color w:val="000000" w:themeColor="text1"/>
                                <w:sz w:val="20"/>
                                <w:szCs w:val="20"/>
                                <w:lang w:val="es-P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90334" id="Cuadro de texto 1180" o:spid="_x0000_s1116" type="#_x0000_t202" style="position:absolute;left:0;text-align:left;margin-left:182.95pt;margin-top:40.55pt;width:48pt;height:20.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" filled="f" strokecolor="red" strokeweight="1pt">
                <v:textbox>
                  <w:txbxContent>
                    <w:p w14:paraId="620FFE40" w14:textId="77777777" w:rsidR="0014084C" w:rsidRPr="001D42B6" w:rsidRDefault="0014084C" w:rsidP="00DF1EA7">
                      <w:pPr>
                        <w:rPr>
                          <w:b/>
                          <w:bCs/>
                          <w:color w:val="000000" w:themeColor="text1"/>
                          <w:sz w:val="20"/>
                          <w:szCs w:val="20"/>
                          <w:lang w:val="es-PE"/>
                        </w:rPr>
                      </w:pPr>
                      <w:r w:rsidRPr="001D42B6">
                        <w:rPr>
                          <w:b/>
                          <w:bCs/>
                          <w:color w:val="000000" w:themeColor="text1"/>
                          <w:sz w:val="20"/>
                          <w:szCs w:val="20"/>
                          <w:lang w:val="es-PE"/>
                        </w:rPr>
                        <w:t xml:space="preserve">Muro </w:t>
                      </w:r>
                      <w:r>
                        <w:rPr>
                          <w:b/>
                          <w:bCs/>
                          <w:color w:val="000000" w:themeColor="text1"/>
                          <w:sz w:val="20"/>
                          <w:szCs w:val="20"/>
                          <w:lang w:val="es-PE"/>
                        </w:rPr>
                        <w:t>1</w:t>
                      </w:r>
                    </w:p>
                  </w:txbxContent>
                </v:textbox>
              </v:shape>
            </w:pict>
          </mc:Fallback>
        </mc:AlternateContent>
      </w:r>
      <w:r>
        <w:rPr>
          <w:noProof/>
        </w:rPr>
        <mc:AlternateContent>
          <mc:Choice Requires="wps">
            <w:drawing>
              <wp:anchor distT="0" distB="0" distL="114300" distR="114300" simplePos="0" relativeHeight="252140544" behindDoc="0" locked="0" layoutInCell="1" allowOverlap="1" wp14:anchorId="63E5DE83" wp14:editId="04963BCF">
                <wp:simplePos x="0" y="0"/>
                <wp:positionH relativeFrom="column">
                  <wp:posOffset>1929765</wp:posOffset>
                </wp:positionH>
                <wp:positionV relativeFrom="paragraph">
                  <wp:posOffset>661035</wp:posOffset>
                </wp:positionV>
                <wp:extent cx="107950" cy="457200"/>
                <wp:effectExtent l="0" t="0" r="63500" b="57150"/>
                <wp:wrapNone/>
                <wp:docPr id="1181" name="Conector recto de flecha 1181"/>
                <wp:cNvGraphicFramePr/>
                <a:graphic xmlns:a="http://schemas.openxmlformats.org/drawingml/2006/main">
                  <a:graphicData uri="http://schemas.microsoft.com/office/word/2010/wordprocessingShape">
                    <wps:wsp>
                      <wps:cNvCnPr/>
                      <wps:spPr>
                        <a:xfrm>
                          <a:off x="0" y="0"/>
                          <a:ext cx="107950" cy="4572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E7364B" id="Conector recto de flecha 1181" o:spid="_x0000_s1026" type="#_x0000_t32" style="position:absolute;margin-left:151.95pt;margin-top:52.05pt;width:8.5pt;height:36pt;z-index:252140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" strokecolor="red" strokeweight=".5pt">
                <v:stroke endarrow="block" joinstyle="miter"/>
              </v:shape>
            </w:pict>
          </mc:Fallback>
        </mc:AlternateContent>
      </w:r>
      <w:r>
        <w:rPr>
          <w:noProof/>
        </w:rPr>
        <mc:AlternateContent>
          <mc:Choice Requires="wps">
            <w:drawing>
              <wp:anchor distT="0" distB="0" distL="114300" distR="114300" simplePos="0" relativeHeight="252139520" behindDoc="0" locked="0" layoutInCell="1" allowOverlap="1" wp14:anchorId="12811D1D" wp14:editId="7E469BC0">
                <wp:simplePos x="0" y="0"/>
                <wp:positionH relativeFrom="column">
                  <wp:posOffset>1612265</wp:posOffset>
                </wp:positionH>
                <wp:positionV relativeFrom="paragraph">
                  <wp:posOffset>400685</wp:posOffset>
                </wp:positionV>
                <wp:extent cx="609600" cy="260350"/>
                <wp:effectExtent l="0" t="0" r="19050" b="25400"/>
                <wp:wrapNone/>
                <wp:docPr id="1212" name="Cuadro de texto 1212"/>
                <wp:cNvGraphicFramePr/>
                <a:graphic xmlns:a="http://schemas.openxmlformats.org/drawingml/2006/main">
                  <a:graphicData uri="http://schemas.microsoft.com/office/word/2010/wordprocessingShape">
                    <wps:wsp>
                      <wps:cNvSpPr txBox="1"/>
                      <wps:spPr>
                        <a:xfrm>
                          <a:off x="0" y="0"/>
                          <a:ext cx="609600" cy="260350"/>
                        </a:xfrm>
                        <a:prstGeom prst="rect">
                          <a:avLst/>
                        </a:prstGeom>
                        <a:noFill/>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1A39662F" w14:textId="77777777" w:rsidR="0014084C" w:rsidRPr="001D42B6" w:rsidRDefault="0014084C" w:rsidP="00DF1EA7">
                            <w:pPr>
                              <w:rPr>
                                <w:b/>
                                <w:bCs/>
                                <w:color w:val="000000" w:themeColor="text1"/>
                                <w:sz w:val="20"/>
                                <w:szCs w:val="20"/>
                                <w:lang w:val="es-PE"/>
                              </w:rPr>
                            </w:pPr>
                            <w:r w:rsidRPr="001D42B6">
                              <w:rPr>
                                <w:b/>
                                <w:bCs/>
                                <w:color w:val="000000" w:themeColor="text1"/>
                                <w:sz w:val="20"/>
                                <w:szCs w:val="20"/>
                                <w:lang w:val="es-PE"/>
                              </w:rPr>
                              <w:t>Muro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11D1D" id="Cuadro de texto 1212" o:spid="_x0000_s1117" type="#_x0000_t202" style="position:absolute;left:0;text-align:left;margin-left:126.95pt;margin-top:31.55pt;width:48pt;height:20.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" filled="f" strokecolor="red" strokeweight="1pt">
                <v:textbox>
                  <w:txbxContent>
                    <w:p w14:paraId="1A39662F" w14:textId="77777777" w:rsidR="0014084C" w:rsidRPr="001D42B6" w:rsidRDefault="0014084C" w:rsidP="00DF1EA7">
                      <w:pPr>
                        <w:rPr>
                          <w:b/>
                          <w:bCs/>
                          <w:color w:val="000000" w:themeColor="text1"/>
                          <w:sz w:val="20"/>
                          <w:szCs w:val="20"/>
                          <w:lang w:val="es-PE"/>
                        </w:rPr>
                      </w:pPr>
                      <w:r w:rsidRPr="001D42B6">
                        <w:rPr>
                          <w:b/>
                          <w:bCs/>
                          <w:color w:val="000000" w:themeColor="text1"/>
                          <w:sz w:val="20"/>
                          <w:szCs w:val="20"/>
                          <w:lang w:val="es-PE"/>
                        </w:rPr>
                        <w:t>Muro 2</w:t>
                      </w:r>
                    </w:p>
                  </w:txbxContent>
                </v:textbox>
              </v:shape>
            </w:pict>
          </mc:Fallback>
        </mc:AlternateContent>
      </w:r>
      <w:r>
        <w:rPr>
          <w:noProof/>
        </w:rPr>
        <w:drawing>
          <wp:inline distT="0" distB="0" distL="0" distR="0" wp14:anchorId="75D21A1F" wp14:editId="1840FD64">
            <wp:extent cx="5671185" cy="4699000"/>
            <wp:effectExtent l="19050" t="19050" r="24765" b="2540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671185" cy="4699000"/>
                    </a:xfrm>
                    <a:prstGeom prst="rect">
                      <a:avLst/>
                    </a:prstGeom>
                    <a:ln>
                      <a:solidFill>
                        <a:schemeClr val="tx1"/>
                      </a:solidFill>
                    </a:ln>
                  </pic:spPr>
                </pic:pic>
              </a:graphicData>
            </a:graphic>
          </wp:inline>
        </w:drawing>
      </w:r>
    </w:p>
    <w:p w14:paraId="760CB8C0" w14:textId="77777777" w:rsidR="00DF1EA7" w:rsidRDefault="00DF1EA7" w:rsidP="00DF1EA7">
      <w:pPr>
        <w:jc w:val="center"/>
        <w:rPr>
          <w:rFonts w:ascii="Swis721 Cn BT" w:hAnsi="Swis721 Cn BT" w:cstheme="minorHAnsi"/>
          <w:b/>
          <w:sz w:val="32"/>
          <w:szCs w:val="32"/>
          <w:u w:val="single"/>
        </w:rPr>
      </w:pPr>
      <w:r>
        <w:rPr>
          <w:rFonts w:cs="Arial"/>
          <w:i/>
          <w:sz w:val="20"/>
          <w:szCs w:val="20"/>
          <w:lang w:val="es-PE"/>
        </w:rPr>
        <w:t>Modelo de la cisterna en el programa SAP2000 v22.</w:t>
      </w:r>
    </w:p>
    <w:p w14:paraId="61189FE6" w14:textId="77777777" w:rsidR="00DF1EA7" w:rsidRPr="00637283" w:rsidRDefault="00DF1EA7" w:rsidP="00DF1EA7">
      <w:pPr>
        <w:rPr>
          <w:rFonts w:ascii="Arial" w:hAnsi="Arial" w:cs="Arial"/>
          <w:b/>
          <w:lang w:val="es-PE" w:eastAsia="es-PE"/>
        </w:rPr>
      </w:pPr>
      <w:r w:rsidRPr="00637283">
        <w:rPr>
          <w:rFonts w:ascii="Arial" w:hAnsi="Arial" w:cs="Arial"/>
          <w:b/>
          <w:lang w:val="es-PE" w:eastAsia="es-PE"/>
        </w:rPr>
        <w:t xml:space="preserve">3. Cargas aplicadas </w:t>
      </w:r>
    </w:p>
    <w:p w14:paraId="08BB2807" w14:textId="77777777" w:rsidR="00DF1EA7" w:rsidRPr="00637283" w:rsidRDefault="00DF1EA7" w:rsidP="00DF1EA7">
      <w:pPr>
        <w:pStyle w:val="Sangradetextonormal"/>
        <w:numPr>
          <w:ilvl w:val="0"/>
          <w:numId w:val="35"/>
        </w:numPr>
        <w:spacing w:line="360" w:lineRule="auto"/>
        <w:jc w:val="both"/>
        <w:rPr>
          <w:rFonts w:ascii="Arial" w:hAnsi="Arial" w:cs="Arial"/>
        </w:rPr>
      </w:pPr>
      <w:r w:rsidRPr="00637283">
        <w:rPr>
          <w:rFonts w:ascii="Arial" w:hAnsi="Arial" w:cs="Arial"/>
        </w:rPr>
        <w:t>Presión hidrostática (</w:t>
      </w:r>
      <w:proofErr w:type="spellStart"/>
      <w:r w:rsidRPr="00637283">
        <w:rPr>
          <w:rFonts w:ascii="Arial" w:hAnsi="Arial" w:cs="Arial"/>
        </w:rPr>
        <w:t>tonf</w:t>
      </w:r>
      <w:proofErr w:type="spellEnd"/>
      <w:r w:rsidRPr="00637283">
        <w:rPr>
          <w:rFonts w:ascii="Arial" w:hAnsi="Arial" w:cs="Arial"/>
        </w:rPr>
        <w:t>/m</w:t>
      </w:r>
      <w:r w:rsidRPr="00637283">
        <w:rPr>
          <w:rFonts w:ascii="Arial" w:hAnsi="Arial" w:cs="Arial"/>
          <w:vertAlign w:val="superscript"/>
        </w:rPr>
        <w:t>2</w:t>
      </w:r>
      <w:r w:rsidRPr="00637283">
        <w:rPr>
          <w:rFonts w:ascii="Arial" w:hAnsi="Arial" w:cs="Arial"/>
        </w:rPr>
        <w:t xml:space="preserve">): Presión lateral estática debido al empuje del fluido. </w:t>
      </w:r>
    </w:p>
    <w:p w14:paraId="0EFB567C" w14:textId="77777777" w:rsidR="00DF1EA7" w:rsidRPr="00637283" w:rsidRDefault="00DF1EA7" w:rsidP="00DF1EA7">
      <w:pPr>
        <w:pStyle w:val="Sangradetextonormal"/>
        <w:numPr>
          <w:ilvl w:val="0"/>
          <w:numId w:val="35"/>
        </w:numPr>
        <w:spacing w:line="360" w:lineRule="auto"/>
        <w:jc w:val="both"/>
        <w:rPr>
          <w:rFonts w:ascii="Arial" w:hAnsi="Arial" w:cs="Arial"/>
        </w:rPr>
      </w:pPr>
      <w:r w:rsidRPr="00637283">
        <w:rPr>
          <w:rFonts w:ascii="Arial" w:hAnsi="Arial" w:cs="Arial"/>
        </w:rPr>
        <w:lastRenderedPageBreak/>
        <w:t>Carga Impulsiva (</w:t>
      </w:r>
      <w:proofErr w:type="spellStart"/>
      <w:r w:rsidRPr="00637283">
        <w:rPr>
          <w:rFonts w:ascii="Arial" w:hAnsi="Arial" w:cs="Arial"/>
        </w:rPr>
        <w:t>tonf</w:t>
      </w:r>
      <w:proofErr w:type="spellEnd"/>
      <w:r w:rsidRPr="00637283">
        <w:rPr>
          <w:rFonts w:ascii="Arial" w:hAnsi="Arial" w:cs="Arial"/>
        </w:rPr>
        <w:t>/m</w:t>
      </w:r>
      <w:r w:rsidRPr="00637283">
        <w:rPr>
          <w:rFonts w:ascii="Arial" w:hAnsi="Arial" w:cs="Arial"/>
          <w:vertAlign w:val="superscript"/>
        </w:rPr>
        <w:t>2</w:t>
      </w:r>
      <w:r w:rsidRPr="00637283">
        <w:rPr>
          <w:rFonts w:ascii="Arial" w:hAnsi="Arial" w:cs="Arial"/>
        </w:rPr>
        <w:t>): Presión lateral dinámica debido al movimiento del fluido por sismo</w:t>
      </w:r>
    </w:p>
    <w:p w14:paraId="5B318087" w14:textId="77777777" w:rsidR="00DF1EA7" w:rsidRPr="00637283" w:rsidRDefault="00DF1EA7" w:rsidP="00DF1EA7">
      <w:pPr>
        <w:pStyle w:val="Sangradetextonormal"/>
        <w:numPr>
          <w:ilvl w:val="0"/>
          <w:numId w:val="35"/>
        </w:numPr>
        <w:spacing w:line="360" w:lineRule="auto"/>
        <w:jc w:val="both"/>
        <w:rPr>
          <w:rFonts w:ascii="Arial" w:hAnsi="Arial" w:cs="Arial"/>
        </w:rPr>
      </w:pPr>
      <w:r w:rsidRPr="00637283">
        <w:rPr>
          <w:rFonts w:ascii="Arial" w:hAnsi="Arial" w:cs="Arial"/>
        </w:rPr>
        <w:t>Carga Convectiva(</w:t>
      </w:r>
      <w:proofErr w:type="spellStart"/>
      <w:r w:rsidRPr="00637283">
        <w:rPr>
          <w:rFonts w:ascii="Arial" w:hAnsi="Arial" w:cs="Arial"/>
        </w:rPr>
        <w:t>tonf</w:t>
      </w:r>
      <w:proofErr w:type="spellEnd"/>
      <w:r w:rsidRPr="00637283">
        <w:rPr>
          <w:rFonts w:ascii="Arial" w:hAnsi="Arial" w:cs="Arial"/>
        </w:rPr>
        <w:t>/m</w:t>
      </w:r>
      <w:r w:rsidRPr="00637283">
        <w:rPr>
          <w:rFonts w:ascii="Arial" w:hAnsi="Arial" w:cs="Arial"/>
          <w:vertAlign w:val="superscript"/>
        </w:rPr>
        <w:t>2</w:t>
      </w:r>
      <w:r w:rsidRPr="00637283">
        <w:rPr>
          <w:rFonts w:ascii="Arial" w:hAnsi="Arial" w:cs="Arial"/>
        </w:rPr>
        <w:t>): Presión lateral dinámica debido al movimiento del fluido por sismo</w:t>
      </w:r>
    </w:p>
    <w:p w14:paraId="151C9EB3" w14:textId="77777777" w:rsidR="00DF1EA7" w:rsidRPr="00637283" w:rsidRDefault="00DF1EA7" w:rsidP="00DF1EA7">
      <w:pPr>
        <w:pStyle w:val="Sangradetextonormal"/>
        <w:numPr>
          <w:ilvl w:val="0"/>
          <w:numId w:val="35"/>
        </w:numPr>
        <w:spacing w:line="360" w:lineRule="auto"/>
        <w:jc w:val="both"/>
        <w:rPr>
          <w:rFonts w:ascii="Arial" w:hAnsi="Arial" w:cs="Arial"/>
        </w:rPr>
      </w:pPr>
      <w:r w:rsidRPr="00637283">
        <w:rPr>
          <w:rFonts w:ascii="Arial" w:hAnsi="Arial" w:cs="Arial"/>
        </w:rPr>
        <w:t>Carga inercial (</w:t>
      </w:r>
      <w:proofErr w:type="spellStart"/>
      <w:r w:rsidRPr="00637283">
        <w:rPr>
          <w:rFonts w:ascii="Arial" w:hAnsi="Arial" w:cs="Arial"/>
        </w:rPr>
        <w:t>tonf</w:t>
      </w:r>
      <w:proofErr w:type="spellEnd"/>
      <w:r w:rsidRPr="00637283">
        <w:rPr>
          <w:rFonts w:ascii="Arial" w:hAnsi="Arial" w:cs="Arial"/>
        </w:rPr>
        <w:t>/m</w:t>
      </w:r>
      <w:r w:rsidRPr="00637283">
        <w:rPr>
          <w:rFonts w:ascii="Arial" w:hAnsi="Arial" w:cs="Arial"/>
          <w:vertAlign w:val="superscript"/>
        </w:rPr>
        <w:t>2</w:t>
      </w:r>
      <w:r w:rsidRPr="00637283">
        <w:rPr>
          <w:rFonts w:ascii="Arial" w:hAnsi="Arial" w:cs="Arial"/>
        </w:rPr>
        <w:t>): Fuerza inercial lateral debido al peso de los muros.</w:t>
      </w:r>
    </w:p>
    <w:p w14:paraId="060102D6" w14:textId="77777777" w:rsidR="00DF1EA7" w:rsidRDefault="00DF1EA7" w:rsidP="00DF1EA7">
      <w:pPr>
        <w:spacing w:after="90" w:line="360" w:lineRule="auto"/>
        <w:jc w:val="center"/>
        <w:rPr>
          <w:rFonts w:ascii="Arial" w:hAnsi="Arial" w:cs="Arial"/>
          <w:sz w:val="20"/>
          <w:szCs w:val="20"/>
        </w:rPr>
      </w:pPr>
      <w:r>
        <w:rPr>
          <w:rFonts w:ascii="Arial" w:hAnsi="Arial" w:cs="Arial"/>
          <w:noProof/>
          <w:sz w:val="20"/>
          <w:szCs w:val="20"/>
        </w:rPr>
        <w:drawing>
          <wp:inline distT="0" distB="0" distL="0" distR="0" wp14:anchorId="1045AEFC" wp14:editId="5C56C23A">
            <wp:extent cx="4090670" cy="2987040"/>
            <wp:effectExtent l="0" t="0" r="5080" b="381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090670" cy="2987040"/>
                    </a:xfrm>
                    <a:prstGeom prst="rect">
                      <a:avLst/>
                    </a:prstGeom>
                    <a:noFill/>
                  </pic:spPr>
                </pic:pic>
              </a:graphicData>
            </a:graphic>
          </wp:inline>
        </w:drawing>
      </w:r>
    </w:p>
    <w:p w14:paraId="6FD67BFE" w14:textId="77777777" w:rsidR="00DF1EA7" w:rsidRPr="00106A6E" w:rsidRDefault="00DF1EA7" w:rsidP="00DF1EA7">
      <w:pPr>
        <w:jc w:val="center"/>
        <w:rPr>
          <w:rFonts w:ascii="Arial" w:hAnsi="Arial" w:cs="Arial"/>
          <w:b/>
          <w:sz w:val="32"/>
          <w:szCs w:val="32"/>
          <w:u w:val="single"/>
        </w:rPr>
      </w:pPr>
      <w:r w:rsidRPr="00106A6E">
        <w:rPr>
          <w:rFonts w:ascii="Arial" w:hAnsi="Arial" w:cs="Arial"/>
          <w:i/>
          <w:sz w:val="20"/>
          <w:szCs w:val="20"/>
          <w:lang w:val="es-PE"/>
        </w:rPr>
        <w:t xml:space="preserve">Cargas en los muros de cisterna  </w:t>
      </w:r>
    </w:p>
    <w:p w14:paraId="125FBE94" w14:textId="77777777" w:rsidR="00DF1EA7" w:rsidRDefault="00DF1EA7" w:rsidP="00DF1EA7">
      <w:pPr>
        <w:spacing w:after="90" w:line="360" w:lineRule="auto"/>
        <w:jc w:val="center"/>
        <w:rPr>
          <w:rFonts w:ascii="Arial" w:hAnsi="Arial" w:cs="Arial"/>
          <w:sz w:val="20"/>
          <w:szCs w:val="20"/>
        </w:rPr>
      </w:pPr>
    </w:p>
    <w:p w14:paraId="7E1EFE9E" w14:textId="77777777" w:rsidR="00DF1EA7" w:rsidRDefault="00DF1EA7" w:rsidP="00DF1EA7">
      <w:pPr>
        <w:jc w:val="both"/>
        <w:rPr>
          <w:rFonts w:cs="Arial"/>
          <w:lang w:val="es-PE"/>
        </w:rPr>
      </w:pPr>
    </w:p>
    <w:p w14:paraId="061ADED9" w14:textId="77777777" w:rsidR="00DF1EA7" w:rsidRDefault="00DF1EA7" w:rsidP="00DF1EA7">
      <w:pPr>
        <w:jc w:val="both"/>
        <w:rPr>
          <w:rFonts w:cs="Arial"/>
          <w:lang w:val="es-PE"/>
        </w:rPr>
      </w:pPr>
    </w:p>
    <w:p w14:paraId="4FE3F097" w14:textId="77777777" w:rsidR="00DF1EA7" w:rsidRDefault="00DF1EA7" w:rsidP="00DF1EA7">
      <w:pPr>
        <w:spacing w:after="90" w:line="360" w:lineRule="auto"/>
        <w:jc w:val="center"/>
        <w:rPr>
          <w:rFonts w:ascii="Arial" w:hAnsi="Arial" w:cs="Arial"/>
          <w:sz w:val="20"/>
          <w:szCs w:val="20"/>
          <w:lang w:val="es-PE"/>
        </w:rPr>
      </w:pPr>
      <w:r w:rsidRPr="00DF43F1">
        <w:rPr>
          <w:noProof/>
        </w:rPr>
        <w:lastRenderedPageBreak/>
        <w:drawing>
          <wp:inline distT="0" distB="0" distL="0" distR="0" wp14:anchorId="07660C42" wp14:editId="70F0E3A4">
            <wp:extent cx="7920000" cy="4262400"/>
            <wp:effectExtent l="19050" t="19050" r="24130" b="24130"/>
            <wp:docPr id="10830" name="Imagen 1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rot="16200000">
                      <a:off x="0" y="0"/>
                      <a:ext cx="7920000" cy="4262400"/>
                    </a:xfrm>
                    <a:prstGeom prst="rect">
                      <a:avLst/>
                    </a:prstGeom>
                    <a:noFill/>
                    <a:ln>
                      <a:solidFill>
                        <a:schemeClr val="tx1"/>
                      </a:solidFill>
                    </a:ln>
                  </pic:spPr>
                </pic:pic>
              </a:graphicData>
            </a:graphic>
          </wp:inline>
        </w:drawing>
      </w:r>
    </w:p>
    <w:p w14:paraId="7691AED0" w14:textId="77777777" w:rsidR="00DF1EA7" w:rsidRDefault="00DF1EA7" w:rsidP="00DF1EA7">
      <w:pPr>
        <w:spacing w:after="90" w:line="360" w:lineRule="auto"/>
        <w:jc w:val="center"/>
        <w:rPr>
          <w:rFonts w:ascii="Arial" w:hAnsi="Arial" w:cs="Arial"/>
          <w:sz w:val="20"/>
          <w:szCs w:val="20"/>
          <w:lang w:val="es-PE"/>
        </w:rPr>
      </w:pPr>
      <w:r>
        <w:rPr>
          <w:rFonts w:ascii="Arial" w:hAnsi="Arial" w:cs="Arial"/>
          <w:sz w:val="20"/>
          <w:szCs w:val="20"/>
          <w:lang w:val="es-PE"/>
        </w:rPr>
        <w:t>Parámetros para el análisis del tanque en la dirección X-X según el ACI 350.3</w:t>
      </w:r>
    </w:p>
    <w:p w14:paraId="4DEC5939" w14:textId="77777777" w:rsidR="00DF1EA7" w:rsidRDefault="00DF1EA7" w:rsidP="00DF1EA7">
      <w:pPr>
        <w:spacing w:after="90" w:line="360" w:lineRule="auto"/>
        <w:jc w:val="center"/>
        <w:rPr>
          <w:rFonts w:ascii="Arial" w:hAnsi="Arial" w:cs="Arial"/>
          <w:sz w:val="20"/>
          <w:szCs w:val="20"/>
          <w:lang w:val="es-PE"/>
        </w:rPr>
      </w:pPr>
      <w:r w:rsidRPr="00191E53">
        <w:rPr>
          <w:noProof/>
        </w:rPr>
        <w:lastRenderedPageBreak/>
        <w:drawing>
          <wp:inline distT="0" distB="0" distL="0" distR="0" wp14:anchorId="6459F619" wp14:editId="6A431018">
            <wp:extent cx="7920000" cy="4262400"/>
            <wp:effectExtent l="19050" t="19050" r="24130" b="24130"/>
            <wp:docPr id="10875" name="Imagen 10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rot="16200000">
                      <a:off x="0" y="0"/>
                      <a:ext cx="7920000" cy="4262400"/>
                    </a:xfrm>
                    <a:prstGeom prst="rect">
                      <a:avLst/>
                    </a:prstGeom>
                    <a:noFill/>
                    <a:ln>
                      <a:solidFill>
                        <a:schemeClr val="tx1"/>
                      </a:solidFill>
                    </a:ln>
                  </pic:spPr>
                </pic:pic>
              </a:graphicData>
            </a:graphic>
          </wp:inline>
        </w:drawing>
      </w:r>
    </w:p>
    <w:p w14:paraId="7F27BCB1" w14:textId="77777777" w:rsidR="00DF1EA7" w:rsidRDefault="00DF1EA7" w:rsidP="00DF1EA7">
      <w:pPr>
        <w:spacing w:after="90" w:line="360" w:lineRule="auto"/>
        <w:jc w:val="center"/>
        <w:rPr>
          <w:rFonts w:ascii="Arial" w:hAnsi="Arial" w:cs="Arial"/>
          <w:sz w:val="20"/>
          <w:szCs w:val="20"/>
          <w:lang w:val="es-PE"/>
        </w:rPr>
      </w:pPr>
      <w:r>
        <w:rPr>
          <w:rFonts w:ascii="Arial" w:hAnsi="Arial" w:cs="Arial"/>
          <w:sz w:val="20"/>
          <w:szCs w:val="20"/>
          <w:lang w:val="es-PE"/>
        </w:rPr>
        <w:t>Parámetros para el análisis del tanque en la dirección Y-Y según el ACI 350.3</w:t>
      </w:r>
    </w:p>
    <w:p w14:paraId="327EBC1A" w14:textId="77777777" w:rsidR="00DF1EA7" w:rsidRPr="00AC0D58" w:rsidRDefault="00DF1EA7" w:rsidP="00DF1EA7">
      <w:pPr>
        <w:rPr>
          <w:rFonts w:ascii="Arial" w:hAnsi="Arial" w:cs="Arial"/>
          <w:b/>
          <w:lang w:val="es-PE" w:eastAsia="es-PE"/>
        </w:rPr>
      </w:pPr>
      <w:r>
        <w:rPr>
          <w:rFonts w:ascii="Arial" w:hAnsi="Arial" w:cs="Arial"/>
          <w:b/>
          <w:lang w:val="es-PE" w:eastAsia="es-PE"/>
        </w:rPr>
        <w:lastRenderedPageBreak/>
        <w:t xml:space="preserve">4. </w:t>
      </w:r>
      <w:r w:rsidRPr="00AC0D58">
        <w:rPr>
          <w:rFonts w:ascii="Arial" w:hAnsi="Arial" w:cs="Arial"/>
          <w:b/>
          <w:lang w:val="es-PE" w:eastAsia="es-PE"/>
        </w:rPr>
        <w:t xml:space="preserve">Combinaciones de carga  </w:t>
      </w:r>
    </w:p>
    <w:p w14:paraId="4302F734" w14:textId="77777777" w:rsidR="00DF1EA7" w:rsidRPr="00AC0D58" w:rsidRDefault="00DF1EA7" w:rsidP="00DF1EA7">
      <w:pPr>
        <w:spacing w:line="360" w:lineRule="auto"/>
        <w:jc w:val="both"/>
        <w:rPr>
          <w:rFonts w:ascii="Arial" w:hAnsi="Arial" w:cs="Arial"/>
        </w:rPr>
      </w:pPr>
      <w:r w:rsidRPr="00AC0D58">
        <w:rPr>
          <w:rFonts w:ascii="Arial" w:hAnsi="Arial" w:cs="Arial"/>
        </w:rPr>
        <w:t xml:space="preserve">Para las combinaciones con carga de empuje de fluidos se usan las siguientes combinaciones: </w:t>
      </w:r>
    </w:p>
    <w:p w14:paraId="63D263D9" w14:textId="77777777" w:rsidR="00DF1EA7" w:rsidRPr="00AC0D58" w:rsidRDefault="00DF1EA7" w:rsidP="00DF1EA7">
      <w:pPr>
        <w:numPr>
          <w:ilvl w:val="0"/>
          <w:numId w:val="35"/>
        </w:numPr>
        <w:spacing w:after="0" w:line="360" w:lineRule="auto"/>
        <w:jc w:val="both"/>
        <w:rPr>
          <w:rFonts w:ascii="Arial" w:hAnsi="Arial" w:cs="Arial"/>
        </w:rPr>
      </w:pPr>
      <w:r w:rsidRPr="00AC0D58">
        <w:rPr>
          <w:rFonts w:ascii="Arial" w:hAnsi="Arial" w:cs="Arial"/>
        </w:rPr>
        <w:t>1.4</w:t>
      </w:r>
      <w:r>
        <w:rPr>
          <w:rFonts w:ascii="Arial" w:hAnsi="Arial" w:cs="Arial"/>
        </w:rPr>
        <w:t xml:space="preserve"> CM + 1.7 CV </w:t>
      </w:r>
    </w:p>
    <w:p w14:paraId="194D737F" w14:textId="77777777" w:rsidR="00DF1EA7" w:rsidRPr="00AC0D58" w:rsidRDefault="00DF1EA7" w:rsidP="00DF1EA7">
      <w:pPr>
        <w:numPr>
          <w:ilvl w:val="0"/>
          <w:numId w:val="35"/>
        </w:numPr>
        <w:spacing w:after="0" w:line="360" w:lineRule="auto"/>
        <w:jc w:val="both"/>
        <w:rPr>
          <w:rFonts w:ascii="Arial" w:hAnsi="Arial" w:cs="Arial"/>
        </w:rPr>
      </w:pPr>
      <w:r w:rsidRPr="00AC0D58">
        <w:rPr>
          <w:rFonts w:ascii="Arial" w:hAnsi="Arial" w:cs="Arial"/>
        </w:rPr>
        <w:t>1.2</w:t>
      </w:r>
      <w:r>
        <w:rPr>
          <w:rFonts w:ascii="Arial" w:hAnsi="Arial" w:cs="Arial"/>
        </w:rPr>
        <w:t xml:space="preserve">5 (CM+CV) </w:t>
      </w:r>
      <w:r w:rsidRPr="00AC0D58">
        <w:rPr>
          <w:rFonts w:ascii="Arial" w:hAnsi="Arial" w:cs="Arial"/>
        </w:rPr>
        <w:t>+</w:t>
      </w:r>
      <w:r>
        <w:rPr>
          <w:rFonts w:ascii="Arial" w:hAnsi="Arial" w:cs="Arial"/>
        </w:rPr>
        <w:t xml:space="preserve"> S</w:t>
      </w:r>
    </w:p>
    <w:p w14:paraId="4B5485AF" w14:textId="77777777" w:rsidR="00DF1EA7" w:rsidRPr="00AC0D58" w:rsidRDefault="00DF1EA7" w:rsidP="00DF1EA7">
      <w:pPr>
        <w:numPr>
          <w:ilvl w:val="0"/>
          <w:numId w:val="35"/>
        </w:numPr>
        <w:spacing w:after="0" w:line="360" w:lineRule="auto"/>
        <w:jc w:val="both"/>
        <w:rPr>
          <w:rFonts w:ascii="Arial" w:hAnsi="Arial" w:cs="Arial"/>
        </w:rPr>
      </w:pPr>
      <w:r w:rsidRPr="00AC0D58">
        <w:rPr>
          <w:rFonts w:ascii="Arial" w:hAnsi="Arial" w:cs="Arial"/>
        </w:rPr>
        <w:t>0.9</w:t>
      </w:r>
      <w:r>
        <w:rPr>
          <w:rFonts w:ascii="Arial" w:hAnsi="Arial" w:cs="Arial"/>
        </w:rPr>
        <w:t xml:space="preserve"> CM </w:t>
      </w:r>
      <w:r w:rsidRPr="00AC0D58">
        <w:rPr>
          <w:rFonts w:ascii="Arial" w:hAnsi="Arial" w:cs="Arial"/>
        </w:rPr>
        <w:t>+</w:t>
      </w:r>
      <w:r>
        <w:rPr>
          <w:rFonts w:ascii="Arial" w:hAnsi="Arial" w:cs="Arial"/>
        </w:rPr>
        <w:t xml:space="preserve"> S</w:t>
      </w:r>
    </w:p>
    <w:p w14:paraId="04996D69" w14:textId="77777777" w:rsidR="00DF1EA7" w:rsidRPr="00AC0D58" w:rsidRDefault="00DF1EA7" w:rsidP="00DF1EA7">
      <w:pPr>
        <w:spacing w:line="360" w:lineRule="auto"/>
        <w:jc w:val="both"/>
        <w:rPr>
          <w:rFonts w:ascii="Arial" w:hAnsi="Arial" w:cs="Arial"/>
        </w:rPr>
      </w:pPr>
      <w:r w:rsidRPr="00AC0D58">
        <w:rPr>
          <w:rFonts w:ascii="Arial" w:hAnsi="Arial" w:cs="Arial"/>
        </w:rPr>
        <w:t>Donde:</w:t>
      </w:r>
      <w:r>
        <w:rPr>
          <w:rFonts w:ascii="Arial" w:hAnsi="Arial" w:cs="Arial"/>
        </w:rPr>
        <w:t xml:space="preserve"> </w:t>
      </w:r>
    </w:p>
    <w:p w14:paraId="0D06F8AA" w14:textId="77777777" w:rsidR="00DF1EA7" w:rsidRPr="00AC0D58" w:rsidRDefault="00DF1EA7" w:rsidP="00DF1EA7">
      <w:pPr>
        <w:spacing w:line="360" w:lineRule="auto"/>
        <w:jc w:val="both"/>
        <w:rPr>
          <w:rFonts w:ascii="Arial" w:hAnsi="Arial" w:cs="Arial"/>
        </w:rPr>
      </w:pPr>
      <w:r>
        <w:rPr>
          <w:rFonts w:ascii="Arial" w:hAnsi="Arial" w:cs="Arial"/>
        </w:rPr>
        <w:t>CM</w:t>
      </w:r>
      <w:r w:rsidRPr="00AC0D58">
        <w:rPr>
          <w:rFonts w:ascii="Arial" w:hAnsi="Arial" w:cs="Arial"/>
        </w:rPr>
        <w:t>: Carga muerta</w:t>
      </w:r>
    </w:p>
    <w:p w14:paraId="5F7E48FA" w14:textId="77777777" w:rsidR="00DF1EA7" w:rsidRPr="00AC0D58" w:rsidRDefault="00DF1EA7" w:rsidP="00DF1EA7">
      <w:pPr>
        <w:spacing w:line="360" w:lineRule="auto"/>
        <w:jc w:val="both"/>
        <w:rPr>
          <w:rFonts w:ascii="Arial" w:hAnsi="Arial" w:cs="Arial"/>
        </w:rPr>
      </w:pPr>
      <w:r>
        <w:rPr>
          <w:rFonts w:ascii="Arial" w:hAnsi="Arial" w:cs="Arial"/>
        </w:rPr>
        <w:t>CV</w:t>
      </w:r>
      <w:r w:rsidRPr="00AC0D58">
        <w:rPr>
          <w:rFonts w:ascii="Arial" w:hAnsi="Arial" w:cs="Arial"/>
        </w:rPr>
        <w:t xml:space="preserve">: Carga </w:t>
      </w:r>
      <w:r>
        <w:rPr>
          <w:rFonts w:ascii="Arial" w:hAnsi="Arial" w:cs="Arial"/>
        </w:rPr>
        <w:t>viva</w:t>
      </w:r>
      <w:r w:rsidRPr="00AC0D58">
        <w:rPr>
          <w:rFonts w:ascii="Arial" w:hAnsi="Arial" w:cs="Arial"/>
        </w:rPr>
        <w:t xml:space="preserve"> o carga hidrostática</w:t>
      </w:r>
    </w:p>
    <w:p w14:paraId="0AC29A02" w14:textId="77777777" w:rsidR="00DF1EA7" w:rsidRPr="00AC0D58" w:rsidRDefault="00DF1EA7" w:rsidP="00DF1EA7">
      <w:pPr>
        <w:spacing w:line="360" w:lineRule="auto"/>
        <w:jc w:val="both"/>
        <w:rPr>
          <w:rFonts w:ascii="Arial" w:hAnsi="Arial" w:cs="Arial"/>
        </w:rPr>
      </w:pPr>
      <w:r>
        <w:rPr>
          <w:rFonts w:ascii="Arial" w:hAnsi="Arial" w:cs="Arial"/>
        </w:rPr>
        <w:t>S</w:t>
      </w:r>
      <w:r w:rsidRPr="00AC0D58">
        <w:rPr>
          <w:rFonts w:ascii="Arial" w:hAnsi="Arial" w:cs="Arial"/>
        </w:rPr>
        <w:t xml:space="preserve">: Carga </w:t>
      </w:r>
      <w:r>
        <w:rPr>
          <w:rFonts w:ascii="Arial" w:hAnsi="Arial" w:cs="Arial"/>
        </w:rPr>
        <w:t>de sismo</w:t>
      </w:r>
      <w:r w:rsidRPr="00AC0D58">
        <w:rPr>
          <w:rFonts w:ascii="Arial" w:hAnsi="Arial" w:cs="Arial"/>
        </w:rPr>
        <w:t xml:space="preserve"> </w:t>
      </w:r>
    </w:p>
    <w:p w14:paraId="669AE384" w14:textId="77777777" w:rsidR="00DF1EA7" w:rsidRPr="00705EBE" w:rsidRDefault="00DF1EA7" w:rsidP="00DF1EA7">
      <w:pPr>
        <w:spacing w:after="90" w:line="360" w:lineRule="auto"/>
        <w:jc w:val="both"/>
        <w:rPr>
          <w:rFonts w:ascii="Arial" w:hAnsi="Arial" w:cs="Arial"/>
          <w:b/>
          <w:bCs/>
        </w:rPr>
      </w:pPr>
      <w:r w:rsidRPr="00705EBE">
        <w:rPr>
          <w:rFonts w:ascii="Arial" w:hAnsi="Arial" w:cs="Arial"/>
          <w:b/>
          <w:bCs/>
        </w:rPr>
        <w:t xml:space="preserve">5. Diseño por flexión </w:t>
      </w:r>
    </w:p>
    <w:p w14:paraId="5F171FE9" w14:textId="77777777" w:rsidR="00DF1EA7" w:rsidRDefault="00DF1EA7" w:rsidP="00DF1EA7">
      <w:pPr>
        <w:spacing w:after="90" w:line="360" w:lineRule="auto"/>
        <w:jc w:val="both"/>
        <w:rPr>
          <w:rFonts w:ascii="Arial" w:hAnsi="Arial" w:cs="Arial"/>
        </w:rPr>
      </w:pPr>
      <w:r>
        <w:rPr>
          <w:noProof/>
        </w:rPr>
        <w:drawing>
          <wp:inline distT="0" distB="0" distL="0" distR="0" wp14:anchorId="29CD61F4" wp14:editId="4733A36F">
            <wp:extent cx="5314315" cy="1955575"/>
            <wp:effectExtent l="19050" t="19050" r="19685" b="2603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7"/>
                    <a:srcRect l="6254" t="21637" b="17039"/>
                    <a:stretch/>
                  </pic:blipFill>
                  <pic:spPr bwMode="auto">
                    <a:xfrm>
                      <a:off x="0" y="0"/>
                      <a:ext cx="5316476" cy="19563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5300923" w14:textId="77777777" w:rsidR="00DF1EA7" w:rsidRPr="00136697" w:rsidRDefault="00DF1EA7" w:rsidP="00DF1EA7">
      <w:pPr>
        <w:spacing w:after="90" w:line="360" w:lineRule="auto"/>
        <w:jc w:val="center"/>
        <w:rPr>
          <w:rFonts w:ascii="Arial" w:hAnsi="Arial" w:cs="Arial"/>
          <w:i/>
          <w:sz w:val="20"/>
          <w:szCs w:val="20"/>
        </w:rPr>
      </w:pPr>
      <w:r w:rsidRPr="00136697">
        <w:rPr>
          <w:rFonts w:ascii="Arial" w:hAnsi="Arial" w:cs="Arial"/>
          <w:i/>
          <w:sz w:val="20"/>
          <w:szCs w:val="20"/>
        </w:rPr>
        <w:t>Momentos últimos en la dirección y-y</w:t>
      </w:r>
      <w:r>
        <w:rPr>
          <w:rFonts w:ascii="Arial" w:hAnsi="Arial" w:cs="Arial"/>
          <w:i/>
          <w:sz w:val="20"/>
          <w:szCs w:val="20"/>
        </w:rPr>
        <w:t xml:space="preserve"> del muro 1</w:t>
      </w:r>
    </w:p>
    <w:p w14:paraId="6EDB2EDF" w14:textId="77777777" w:rsidR="00DF1EA7" w:rsidRDefault="00DF1EA7" w:rsidP="00DF1EA7">
      <w:pPr>
        <w:spacing w:after="90" w:line="360" w:lineRule="auto"/>
        <w:jc w:val="both"/>
        <w:rPr>
          <w:rFonts w:ascii="Arial" w:hAnsi="Arial" w:cs="Arial"/>
        </w:rPr>
      </w:pPr>
      <w:r>
        <w:rPr>
          <w:noProof/>
        </w:rPr>
        <w:drawing>
          <wp:inline distT="0" distB="0" distL="0" distR="0" wp14:anchorId="2311B257" wp14:editId="78F38559">
            <wp:extent cx="5344795" cy="1993900"/>
            <wp:effectExtent l="19050" t="19050" r="27305" b="2540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5789" t="21315" r="-72" b="16159"/>
                    <a:stretch/>
                  </pic:blipFill>
                  <pic:spPr bwMode="auto">
                    <a:xfrm>
                      <a:off x="0" y="0"/>
                      <a:ext cx="5347036" cy="199473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A212D3" w14:textId="77777777" w:rsidR="00DF1EA7" w:rsidRDefault="00DF1EA7" w:rsidP="00DF1EA7">
      <w:pPr>
        <w:spacing w:after="90" w:line="360" w:lineRule="auto"/>
        <w:jc w:val="center"/>
        <w:rPr>
          <w:rFonts w:ascii="Arial" w:hAnsi="Arial" w:cs="Arial"/>
          <w:i/>
          <w:sz w:val="20"/>
          <w:szCs w:val="20"/>
        </w:rPr>
      </w:pPr>
      <w:r w:rsidRPr="00136697">
        <w:rPr>
          <w:rFonts w:ascii="Arial" w:hAnsi="Arial" w:cs="Arial"/>
          <w:i/>
          <w:sz w:val="20"/>
          <w:szCs w:val="20"/>
        </w:rPr>
        <w:t>Momentos últimos en la dirección x-x</w:t>
      </w:r>
      <w:r>
        <w:rPr>
          <w:rFonts w:ascii="Arial" w:hAnsi="Arial" w:cs="Arial"/>
          <w:i/>
          <w:sz w:val="20"/>
          <w:szCs w:val="20"/>
        </w:rPr>
        <w:t xml:space="preserve"> del muro 1</w:t>
      </w:r>
    </w:p>
    <w:p w14:paraId="09B92590" w14:textId="77777777" w:rsidR="00DF1EA7" w:rsidRPr="00136697" w:rsidRDefault="00DF1EA7" w:rsidP="00DF1EA7">
      <w:pPr>
        <w:numPr>
          <w:ilvl w:val="0"/>
          <w:numId w:val="20"/>
        </w:numPr>
        <w:spacing w:before="120" w:after="120" w:line="360" w:lineRule="auto"/>
        <w:ind w:left="644"/>
        <w:contextualSpacing/>
        <w:jc w:val="both"/>
        <w:rPr>
          <w:rFonts w:ascii="Arial" w:hAnsi="Arial" w:cs="Arial"/>
          <w:lang w:val="es-PE"/>
        </w:rPr>
      </w:pPr>
      <w:r w:rsidRPr="00136697">
        <w:rPr>
          <w:rFonts w:ascii="Arial" w:hAnsi="Arial" w:cs="Arial"/>
          <w:noProof/>
          <w:lang w:val="en-US"/>
        </w:rPr>
        <w:lastRenderedPageBreak/>
        <mc:AlternateContent>
          <mc:Choice Requires="wps">
            <w:drawing>
              <wp:anchor distT="0" distB="0" distL="114300" distR="114300" simplePos="0" relativeHeight="252135424" behindDoc="0" locked="0" layoutInCell="1" allowOverlap="1" wp14:anchorId="314FAE0E" wp14:editId="58D51957">
                <wp:simplePos x="0" y="0"/>
                <wp:positionH relativeFrom="column">
                  <wp:posOffset>1884728</wp:posOffset>
                </wp:positionH>
                <wp:positionV relativeFrom="paragraph">
                  <wp:posOffset>95250</wp:posOffset>
                </wp:positionV>
                <wp:extent cx="276225" cy="0"/>
                <wp:effectExtent l="0" t="76200" r="9525" b="95250"/>
                <wp:wrapNone/>
                <wp:docPr id="306" name="Conector recto de flecha 306"/>
                <wp:cNvGraphicFramePr/>
                <a:graphic xmlns:a="http://schemas.openxmlformats.org/drawingml/2006/main">
                  <a:graphicData uri="http://schemas.microsoft.com/office/word/2010/wordprocessingShape">
                    <wps:wsp>
                      <wps:cNvCnPr/>
                      <wps:spPr>
                        <a:xfrm>
                          <a:off x="0" y="0"/>
                          <a:ext cx="27622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208B684" id="Conector recto de flecha 306" o:spid="_x0000_s1026" type="#_x0000_t32" style="position:absolute;margin-left:148.4pt;margin-top:7.5pt;width:21.75pt;height:0;z-index:252135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" strokecolor="#4a7ebb">
                <v:stroke endarrow="block"/>
              </v:shape>
            </w:pict>
          </mc:Fallback>
        </mc:AlternateContent>
      </w:r>
      <w:r w:rsidRPr="00136697">
        <w:rPr>
          <w:rFonts w:ascii="Arial" w:hAnsi="Arial" w:cs="Arial"/>
          <w:lang w:val="es-PE"/>
        </w:rPr>
        <w:t>Para Mu (-</w:t>
      </w:r>
      <w:proofErr w:type="gramStart"/>
      <w:r w:rsidRPr="00136697">
        <w:rPr>
          <w:rFonts w:ascii="Arial" w:hAnsi="Arial" w:cs="Arial"/>
          <w:lang w:val="es-PE"/>
        </w:rPr>
        <w:t>)  =</w:t>
      </w:r>
      <w:proofErr w:type="gramEnd"/>
      <w:r w:rsidRPr="00136697">
        <w:rPr>
          <w:rFonts w:ascii="Arial" w:hAnsi="Arial" w:cs="Arial"/>
          <w:lang w:val="es-PE"/>
        </w:rPr>
        <w:t xml:space="preserve">  2 </w:t>
      </w:r>
      <w:proofErr w:type="spellStart"/>
      <w:r w:rsidRPr="00136697">
        <w:rPr>
          <w:rFonts w:ascii="Arial" w:hAnsi="Arial" w:cs="Arial"/>
          <w:lang w:val="es-PE"/>
        </w:rPr>
        <w:t>ton.m</w:t>
      </w:r>
      <w:proofErr w:type="spellEnd"/>
      <w:r w:rsidRPr="00136697">
        <w:rPr>
          <w:rFonts w:ascii="Arial" w:hAnsi="Arial" w:cs="Arial"/>
          <w:lang w:val="es-PE"/>
        </w:rPr>
        <w:t xml:space="preserve">           As=  1.97 cm2/m , Acero colocado :   doble malla 1/2 @ 0.20 (  6.45 cm2/m) </w:t>
      </w:r>
    </w:p>
    <w:p w14:paraId="1EE2B0EC" w14:textId="77777777" w:rsidR="00DF1EA7" w:rsidRPr="00136697" w:rsidRDefault="00DF1EA7" w:rsidP="00DF1EA7">
      <w:pPr>
        <w:spacing w:before="120" w:after="120" w:line="360" w:lineRule="auto"/>
        <w:contextualSpacing/>
        <w:jc w:val="both"/>
        <w:rPr>
          <w:rFonts w:ascii="Arial" w:hAnsi="Arial" w:cs="Arial"/>
          <w:lang w:val="es-PE"/>
        </w:rPr>
      </w:pPr>
    </w:p>
    <w:p w14:paraId="79AA1CA1" w14:textId="77777777" w:rsidR="00DF1EA7" w:rsidRPr="00136697" w:rsidRDefault="00DF1EA7" w:rsidP="00DF1EA7">
      <w:pPr>
        <w:numPr>
          <w:ilvl w:val="0"/>
          <w:numId w:val="20"/>
        </w:numPr>
        <w:spacing w:before="120" w:after="120" w:line="360" w:lineRule="auto"/>
        <w:ind w:left="644"/>
        <w:contextualSpacing/>
        <w:jc w:val="both"/>
        <w:rPr>
          <w:rFonts w:ascii="Arial" w:hAnsi="Arial" w:cs="Arial"/>
          <w:lang w:val="es-PE"/>
        </w:rPr>
      </w:pPr>
      <w:r w:rsidRPr="00136697">
        <w:rPr>
          <w:rFonts w:ascii="Arial" w:hAnsi="Arial" w:cs="Arial"/>
          <w:noProof/>
          <w:lang w:val="en-US"/>
        </w:rPr>
        <mc:AlternateContent>
          <mc:Choice Requires="wps">
            <w:drawing>
              <wp:anchor distT="0" distB="0" distL="114300" distR="114300" simplePos="0" relativeHeight="252136448" behindDoc="0" locked="0" layoutInCell="1" allowOverlap="1" wp14:anchorId="0239F8AC" wp14:editId="05059EB4">
                <wp:simplePos x="0" y="0"/>
                <wp:positionH relativeFrom="column">
                  <wp:posOffset>2045335</wp:posOffset>
                </wp:positionH>
                <wp:positionV relativeFrom="paragraph">
                  <wp:posOffset>83185</wp:posOffset>
                </wp:positionV>
                <wp:extent cx="276225" cy="0"/>
                <wp:effectExtent l="0" t="76200" r="9525" b="95250"/>
                <wp:wrapNone/>
                <wp:docPr id="1213" name="Conector recto de flecha 1213"/>
                <wp:cNvGraphicFramePr/>
                <a:graphic xmlns:a="http://schemas.openxmlformats.org/drawingml/2006/main">
                  <a:graphicData uri="http://schemas.microsoft.com/office/word/2010/wordprocessingShape">
                    <wps:wsp>
                      <wps:cNvCnPr/>
                      <wps:spPr>
                        <a:xfrm>
                          <a:off x="0" y="0"/>
                          <a:ext cx="27622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31DDCFA" id="Conector recto de flecha 1213" o:spid="_x0000_s1026" type="#_x0000_t32" style="position:absolute;margin-left:161.05pt;margin-top:6.55pt;width:21.75pt;height:0;z-index:252136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" strokecolor="#4a7ebb">
                <v:stroke endarrow="block"/>
              </v:shape>
            </w:pict>
          </mc:Fallback>
        </mc:AlternateContent>
      </w:r>
      <w:r w:rsidRPr="00136697">
        <w:rPr>
          <w:rFonts w:ascii="Arial" w:hAnsi="Arial" w:cs="Arial"/>
          <w:lang w:val="es-PE"/>
        </w:rPr>
        <w:t xml:space="preserve">Para Mu (+) = </w:t>
      </w:r>
      <w:r>
        <w:rPr>
          <w:rFonts w:ascii="Arial" w:hAnsi="Arial" w:cs="Arial"/>
          <w:lang w:val="es-PE"/>
        </w:rPr>
        <w:t>4.76</w:t>
      </w:r>
      <w:r w:rsidRPr="00136697">
        <w:rPr>
          <w:rFonts w:ascii="Arial" w:hAnsi="Arial" w:cs="Arial"/>
          <w:lang w:val="es-PE"/>
        </w:rPr>
        <w:t xml:space="preserve"> </w:t>
      </w:r>
      <w:proofErr w:type="spellStart"/>
      <w:r w:rsidRPr="00136697">
        <w:rPr>
          <w:rFonts w:ascii="Arial" w:hAnsi="Arial" w:cs="Arial"/>
          <w:lang w:val="es-PE"/>
        </w:rPr>
        <w:t>ton.m</w:t>
      </w:r>
      <w:proofErr w:type="spellEnd"/>
      <w:r w:rsidRPr="00136697">
        <w:rPr>
          <w:rFonts w:ascii="Arial" w:hAnsi="Arial" w:cs="Arial"/>
          <w:lang w:val="es-PE"/>
        </w:rPr>
        <w:t xml:space="preserve">          As</w:t>
      </w:r>
      <w:proofErr w:type="gramStart"/>
      <w:r w:rsidRPr="00136697">
        <w:rPr>
          <w:rFonts w:ascii="Arial" w:hAnsi="Arial" w:cs="Arial"/>
          <w:lang w:val="es-PE"/>
        </w:rPr>
        <w:t xml:space="preserve">=  </w:t>
      </w:r>
      <w:r>
        <w:rPr>
          <w:rFonts w:ascii="Arial" w:hAnsi="Arial" w:cs="Arial"/>
          <w:lang w:val="es-PE"/>
        </w:rPr>
        <w:t>4.74</w:t>
      </w:r>
      <w:proofErr w:type="gramEnd"/>
      <w:r w:rsidRPr="00136697">
        <w:rPr>
          <w:rFonts w:ascii="Arial" w:hAnsi="Arial" w:cs="Arial"/>
          <w:lang w:val="es-PE"/>
        </w:rPr>
        <w:t xml:space="preserve"> cm2/m , Acero colocado :   doble malla 1/2 @ 0.20 (  6.45 cm2/m) </w:t>
      </w:r>
    </w:p>
    <w:p w14:paraId="0E1956F6" w14:textId="77777777" w:rsidR="00DF1EA7" w:rsidRPr="00136697" w:rsidRDefault="00DF1EA7" w:rsidP="00DF1EA7">
      <w:pPr>
        <w:spacing w:before="120" w:after="120" w:line="360" w:lineRule="auto"/>
        <w:ind w:left="644"/>
        <w:contextualSpacing/>
        <w:jc w:val="both"/>
        <w:rPr>
          <w:rFonts w:ascii="Arial" w:hAnsi="Arial" w:cs="Arial"/>
          <w:lang w:val="es-PE"/>
        </w:rPr>
      </w:pPr>
    </w:p>
    <w:p w14:paraId="7D29C240" w14:textId="77777777" w:rsidR="00DF1EA7" w:rsidRDefault="00DF1EA7" w:rsidP="00DF1EA7">
      <w:pPr>
        <w:spacing w:before="120" w:after="120" w:line="360" w:lineRule="auto"/>
        <w:ind w:left="644"/>
        <w:contextualSpacing/>
        <w:jc w:val="both"/>
        <w:rPr>
          <w:rFonts w:ascii="Arial" w:hAnsi="Arial" w:cs="Arial"/>
          <w:b/>
          <w:bCs/>
          <w:lang w:val="es-PE"/>
        </w:rPr>
      </w:pPr>
      <w:r w:rsidRPr="00136697">
        <w:rPr>
          <w:rFonts w:ascii="Arial" w:hAnsi="Arial" w:cs="Arial"/>
          <w:b/>
          <w:bCs/>
          <w:lang w:val="es-PE"/>
        </w:rPr>
        <w:t>No se colocará bastones de refuerzo según diseño.</w:t>
      </w:r>
    </w:p>
    <w:p w14:paraId="460E1BDE" w14:textId="77777777" w:rsidR="00DF1EA7" w:rsidRPr="00136697" w:rsidRDefault="00DF1EA7" w:rsidP="00DF1EA7">
      <w:pPr>
        <w:spacing w:before="120" w:after="120" w:line="360" w:lineRule="auto"/>
        <w:contextualSpacing/>
        <w:jc w:val="both"/>
        <w:rPr>
          <w:rFonts w:ascii="Arial" w:hAnsi="Arial" w:cs="Arial"/>
          <w:b/>
          <w:bCs/>
          <w:lang w:val="es-PE"/>
        </w:rPr>
      </w:pPr>
    </w:p>
    <w:p w14:paraId="264FEEFD" w14:textId="77777777" w:rsidR="00DF1EA7" w:rsidRDefault="00DF1EA7" w:rsidP="00DF1EA7">
      <w:pPr>
        <w:spacing w:after="90" w:line="360" w:lineRule="auto"/>
        <w:jc w:val="both"/>
        <w:rPr>
          <w:rFonts w:ascii="Arial" w:hAnsi="Arial" w:cs="Arial"/>
          <w:sz w:val="20"/>
          <w:szCs w:val="20"/>
        </w:rPr>
      </w:pPr>
      <w:r>
        <w:rPr>
          <w:noProof/>
        </w:rPr>
        <w:drawing>
          <wp:inline distT="0" distB="0" distL="0" distR="0" wp14:anchorId="43A6060E" wp14:editId="53432D6E">
            <wp:extent cx="5526405" cy="1924050"/>
            <wp:effectExtent l="19050" t="19050" r="17145" b="1905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9"/>
                    <a:srcRect l="1860" t="23290" r="665" b="16382"/>
                    <a:stretch/>
                  </pic:blipFill>
                  <pic:spPr bwMode="auto">
                    <a:xfrm>
                      <a:off x="0" y="0"/>
                      <a:ext cx="5527964" cy="192459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90237E" w14:textId="77777777" w:rsidR="00DF1EA7" w:rsidRPr="00136697" w:rsidRDefault="00DF1EA7" w:rsidP="00DF1EA7">
      <w:pPr>
        <w:spacing w:after="90" w:line="360" w:lineRule="auto"/>
        <w:jc w:val="center"/>
        <w:rPr>
          <w:rFonts w:ascii="Arial" w:hAnsi="Arial" w:cs="Arial"/>
        </w:rPr>
      </w:pPr>
      <w:r w:rsidRPr="00136697">
        <w:rPr>
          <w:rFonts w:ascii="Arial" w:hAnsi="Arial" w:cs="Arial"/>
          <w:i/>
          <w:sz w:val="20"/>
          <w:szCs w:val="20"/>
        </w:rPr>
        <w:t>Momentos últimos en la dirección y-y</w:t>
      </w:r>
      <w:r>
        <w:rPr>
          <w:rFonts w:ascii="Arial" w:hAnsi="Arial" w:cs="Arial"/>
          <w:i/>
          <w:sz w:val="20"/>
          <w:szCs w:val="20"/>
        </w:rPr>
        <w:t xml:space="preserve"> del muro 2</w:t>
      </w:r>
    </w:p>
    <w:p w14:paraId="2BAE92D5" w14:textId="77777777" w:rsidR="00DF1EA7" w:rsidRPr="00637283" w:rsidRDefault="00DF1EA7" w:rsidP="00DF1EA7">
      <w:pPr>
        <w:spacing w:after="90" w:line="360" w:lineRule="auto"/>
        <w:jc w:val="both"/>
        <w:rPr>
          <w:rFonts w:ascii="Arial" w:hAnsi="Arial" w:cs="Arial"/>
          <w:sz w:val="20"/>
          <w:szCs w:val="20"/>
        </w:rPr>
      </w:pPr>
      <w:r>
        <w:rPr>
          <w:noProof/>
        </w:rPr>
        <w:drawing>
          <wp:inline distT="0" distB="0" distL="0" distR="0" wp14:anchorId="5332A429" wp14:editId="58D09282">
            <wp:extent cx="5513705" cy="1930258"/>
            <wp:effectExtent l="19050" t="19050" r="10795" b="13335"/>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0"/>
                    <a:srcRect l="2169" t="22096" r="549" b="17361"/>
                    <a:stretch/>
                  </pic:blipFill>
                  <pic:spPr bwMode="auto">
                    <a:xfrm>
                      <a:off x="0" y="0"/>
                      <a:ext cx="5516982" cy="193140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343CB18" w14:textId="77777777" w:rsidR="00DF1EA7" w:rsidRPr="00136697" w:rsidRDefault="00DF1EA7" w:rsidP="00DF1EA7">
      <w:pPr>
        <w:spacing w:after="90" w:line="360" w:lineRule="auto"/>
        <w:jc w:val="center"/>
        <w:rPr>
          <w:rFonts w:ascii="Arial" w:hAnsi="Arial" w:cs="Arial"/>
          <w:i/>
          <w:sz w:val="20"/>
          <w:szCs w:val="20"/>
        </w:rPr>
      </w:pPr>
      <w:r w:rsidRPr="00136697">
        <w:rPr>
          <w:rFonts w:ascii="Arial" w:hAnsi="Arial" w:cs="Arial"/>
          <w:i/>
          <w:sz w:val="20"/>
          <w:szCs w:val="20"/>
        </w:rPr>
        <w:t>Momentos últimos en la dirección x-x</w:t>
      </w:r>
      <w:r>
        <w:rPr>
          <w:rFonts w:ascii="Arial" w:hAnsi="Arial" w:cs="Arial"/>
          <w:i/>
          <w:sz w:val="20"/>
          <w:szCs w:val="20"/>
        </w:rPr>
        <w:t xml:space="preserve"> del muro 2</w:t>
      </w:r>
    </w:p>
    <w:p w14:paraId="3AD35021" w14:textId="77777777" w:rsidR="00DF1EA7" w:rsidRPr="00136697" w:rsidRDefault="00DF1EA7" w:rsidP="00DF1EA7">
      <w:pPr>
        <w:numPr>
          <w:ilvl w:val="0"/>
          <w:numId w:val="20"/>
        </w:numPr>
        <w:spacing w:before="120" w:after="120" w:line="360" w:lineRule="auto"/>
        <w:ind w:left="644"/>
        <w:contextualSpacing/>
        <w:jc w:val="both"/>
        <w:rPr>
          <w:rFonts w:ascii="Arial" w:hAnsi="Arial" w:cs="Arial"/>
          <w:lang w:val="es-PE"/>
        </w:rPr>
      </w:pPr>
      <w:r w:rsidRPr="00136697">
        <w:rPr>
          <w:rFonts w:ascii="Arial" w:hAnsi="Arial" w:cs="Arial"/>
          <w:noProof/>
          <w:lang w:val="en-US"/>
        </w:rPr>
        <mc:AlternateContent>
          <mc:Choice Requires="wps">
            <w:drawing>
              <wp:anchor distT="0" distB="0" distL="114300" distR="114300" simplePos="0" relativeHeight="252137472" behindDoc="0" locked="0" layoutInCell="1" allowOverlap="1" wp14:anchorId="5491685B" wp14:editId="695D50CF">
                <wp:simplePos x="0" y="0"/>
                <wp:positionH relativeFrom="column">
                  <wp:posOffset>2075180</wp:posOffset>
                </wp:positionH>
                <wp:positionV relativeFrom="paragraph">
                  <wp:posOffset>95250</wp:posOffset>
                </wp:positionV>
                <wp:extent cx="276225" cy="0"/>
                <wp:effectExtent l="0" t="76200" r="9525" b="95250"/>
                <wp:wrapNone/>
                <wp:docPr id="1214" name="Conector recto de flecha 1214"/>
                <wp:cNvGraphicFramePr/>
                <a:graphic xmlns:a="http://schemas.openxmlformats.org/drawingml/2006/main">
                  <a:graphicData uri="http://schemas.microsoft.com/office/word/2010/wordprocessingShape">
                    <wps:wsp>
                      <wps:cNvCnPr/>
                      <wps:spPr>
                        <a:xfrm>
                          <a:off x="0" y="0"/>
                          <a:ext cx="27622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00D5D24" id="Conector recto de flecha 1214" o:spid="_x0000_s1026" type="#_x0000_t32" style="position:absolute;margin-left:163.4pt;margin-top:7.5pt;width:21.75pt;height:0;z-index:25213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" strokecolor="#4a7ebb">
                <v:stroke endarrow="block"/>
              </v:shape>
            </w:pict>
          </mc:Fallback>
        </mc:AlternateContent>
      </w:r>
      <w:r w:rsidRPr="00136697">
        <w:rPr>
          <w:rFonts w:ascii="Arial" w:hAnsi="Arial" w:cs="Arial"/>
          <w:lang w:val="es-PE"/>
        </w:rPr>
        <w:t>Para Mu (-</w:t>
      </w:r>
      <w:proofErr w:type="gramStart"/>
      <w:r w:rsidRPr="00136697">
        <w:rPr>
          <w:rFonts w:ascii="Arial" w:hAnsi="Arial" w:cs="Arial"/>
          <w:lang w:val="es-PE"/>
        </w:rPr>
        <w:t>)  =</w:t>
      </w:r>
      <w:proofErr w:type="gramEnd"/>
      <w:r w:rsidRPr="00136697">
        <w:rPr>
          <w:rFonts w:ascii="Arial" w:hAnsi="Arial" w:cs="Arial"/>
          <w:lang w:val="es-PE"/>
        </w:rPr>
        <w:t xml:space="preserve">  </w:t>
      </w:r>
      <w:r>
        <w:rPr>
          <w:rFonts w:ascii="Arial" w:hAnsi="Arial" w:cs="Arial"/>
          <w:lang w:val="es-PE"/>
        </w:rPr>
        <w:t>3.64</w:t>
      </w:r>
      <w:r w:rsidRPr="00136697">
        <w:rPr>
          <w:rFonts w:ascii="Arial" w:hAnsi="Arial" w:cs="Arial"/>
          <w:lang w:val="es-PE"/>
        </w:rPr>
        <w:t xml:space="preserve"> </w:t>
      </w:r>
      <w:proofErr w:type="spellStart"/>
      <w:r w:rsidRPr="00136697">
        <w:rPr>
          <w:rFonts w:ascii="Arial" w:hAnsi="Arial" w:cs="Arial"/>
          <w:lang w:val="es-PE"/>
        </w:rPr>
        <w:t>ton.m</w:t>
      </w:r>
      <w:proofErr w:type="spellEnd"/>
      <w:r w:rsidRPr="00136697">
        <w:rPr>
          <w:rFonts w:ascii="Arial" w:hAnsi="Arial" w:cs="Arial"/>
          <w:lang w:val="es-PE"/>
        </w:rPr>
        <w:t xml:space="preserve">           As=  </w:t>
      </w:r>
      <w:r>
        <w:rPr>
          <w:rFonts w:ascii="Arial" w:hAnsi="Arial" w:cs="Arial"/>
          <w:lang w:val="es-PE"/>
        </w:rPr>
        <w:t>3.61</w:t>
      </w:r>
      <w:r w:rsidRPr="00136697">
        <w:rPr>
          <w:rFonts w:ascii="Arial" w:hAnsi="Arial" w:cs="Arial"/>
          <w:lang w:val="es-PE"/>
        </w:rPr>
        <w:t xml:space="preserve"> cm2/m , Acero colocado :   doble malla 1/2 @ 0.20 (  6.45 cm2/m) </w:t>
      </w:r>
    </w:p>
    <w:p w14:paraId="57B5D7DB" w14:textId="77777777" w:rsidR="00DF1EA7" w:rsidRPr="00136697" w:rsidRDefault="00DF1EA7" w:rsidP="00DF1EA7">
      <w:pPr>
        <w:spacing w:before="120" w:after="120" w:line="360" w:lineRule="auto"/>
        <w:contextualSpacing/>
        <w:jc w:val="both"/>
        <w:rPr>
          <w:rFonts w:ascii="Arial" w:hAnsi="Arial" w:cs="Arial"/>
          <w:lang w:val="es-PE"/>
        </w:rPr>
      </w:pPr>
    </w:p>
    <w:p w14:paraId="7626CC8A" w14:textId="77777777" w:rsidR="00DF1EA7" w:rsidRPr="00136697" w:rsidRDefault="00DF1EA7" w:rsidP="00DF1EA7">
      <w:pPr>
        <w:numPr>
          <w:ilvl w:val="0"/>
          <w:numId w:val="20"/>
        </w:numPr>
        <w:spacing w:before="120" w:after="120" w:line="360" w:lineRule="auto"/>
        <w:ind w:left="644"/>
        <w:contextualSpacing/>
        <w:jc w:val="both"/>
        <w:rPr>
          <w:rFonts w:ascii="Arial" w:hAnsi="Arial" w:cs="Arial"/>
          <w:lang w:val="es-PE"/>
        </w:rPr>
      </w:pPr>
      <w:r w:rsidRPr="00136697">
        <w:rPr>
          <w:rFonts w:ascii="Arial" w:hAnsi="Arial" w:cs="Arial"/>
          <w:noProof/>
          <w:lang w:val="en-US"/>
        </w:rPr>
        <mc:AlternateContent>
          <mc:Choice Requires="wps">
            <w:drawing>
              <wp:anchor distT="0" distB="0" distL="114300" distR="114300" simplePos="0" relativeHeight="252138496" behindDoc="0" locked="0" layoutInCell="1" allowOverlap="1" wp14:anchorId="3BF208AA" wp14:editId="4F433813">
                <wp:simplePos x="0" y="0"/>
                <wp:positionH relativeFrom="column">
                  <wp:posOffset>2045335</wp:posOffset>
                </wp:positionH>
                <wp:positionV relativeFrom="paragraph">
                  <wp:posOffset>83185</wp:posOffset>
                </wp:positionV>
                <wp:extent cx="276225" cy="0"/>
                <wp:effectExtent l="0" t="76200" r="9525" b="95250"/>
                <wp:wrapNone/>
                <wp:docPr id="1215" name="Conector recto de flecha 1215"/>
                <wp:cNvGraphicFramePr/>
                <a:graphic xmlns:a="http://schemas.openxmlformats.org/drawingml/2006/main">
                  <a:graphicData uri="http://schemas.microsoft.com/office/word/2010/wordprocessingShape">
                    <wps:wsp>
                      <wps:cNvCnPr/>
                      <wps:spPr>
                        <a:xfrm>
                          <a:off x="0" y="0"/>
                          <a:ext cx="27622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AEFA05F" id="Conector recto de flecha 1215" o:spid="_x0000_s1026" type="#_x0000_t32" style="position:absolute;margin-left:161.05pt;margin-top:6.55pt;width:21.75pt;height:0;z-index:252138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" strokecolor="#4a7ebb">
                <v:stroke endarrow="block"/>
              </v:shape>
            </w:pict>
          </mc:Fallback>
        </mc:AlternateContent>
      </w:r>
      <w:r w:rsidRPr="00136697">
        <w:rPr>
          <w:rFonts w:ascii="Arial" w:hAnsi="Arial" w:cs="Arial"/>
          <w:lang w:val="es-PE"/>
        </w:rPr>
        <w:t xml:space="preserve">Para Mu (+) = </w:t>
      </w:r>
      <w:r>
        <w:rPr>
          <w:rFonts w:ascii="Arial" w:hAnsi="Arial" w:cs="Arial"/>
          <w:lang w:val="es-PE"/>
        </w:rPr>
        <w:t>0.37</w:t>
      </w:r>
      <w:r w:rsidRPr="00136697">
        <w:rPr>
          <w:rFonts w:ascii="Arial" w:hAnsi="Arial" w:cs="Arial"/>
          <w:lang w:val="es-PE"/>
        </w:rPr>
        <w:t xml:space="preserve"> </w:t>
      </w:r>
      <w:proofErr w:type="spellStart"/>
      <w:r w:rsidRPr="00136697">
        <w:rPr>
          <w:rFonts w:ascii="Arial" w:hAnsi="Arial" w:cs="Arial"/>
          <w:lang w:val="es-PE"/>
        </w:rPr>
        <w:t>ton.m</w:t>
      </w:r>
      <w:proofErr w:type="spellEnd"/>
      <w:r w:rsidRPr="00136697">
        <w:rPr>
          <w:rFonts w:ascii="Arial" w:hAnsi="Arial" w:cs="Arial"/>
          <w:lang w:val="es-PE"/>
        </w:rPr>
        <w:t xml:space="preserve">          As</w:t>
      </w:r>
      <w:proofErr w:type="gramStart"/>
      <w:r w:rsidRPr="00136697">
        <w:rPr>
          <w:rFonts w:ascii="Arial" w:hAnsi="Arial" w:cs="Arial"/>
          <w:lang w:val="es-PE"/>
        </w:rPr>
        <w:t xml:space="preserve">=  </w:t>
      </w:r>
      <w:r>
        <w:rPr>
          <w:rFonts w:ascii="Arial" w:hAnsi="Arial" w:cs="Arial"/>
          <w:lang w:val="es-PE"/>
        </w:rPr>
        <w:t>0.36</w:t>
      </w:r>
      <w:proofErr w:type="gramEnd"/>
      <w:r w:rsidRPr="00136697">
        <w:rPr>
          <w:rFonts w:ascii="Arial" w:hAnsi="Arial" w:cs="Arial"/>
          <w:lang w:val="es-PE"/>
        </w:rPr>
        <w:t xml:space="preserve"> cm2/m , Acero colocado :   doble malla 1/2 @ 0.20 (  6.45 cm2/m) </w:t>
      </w:r>
    </w:p>
    <w:p w14:paraId="4981BE1F" w14:textId="77777777" w:rsidR="00DF1EA7" w:rsidRPr="00136697" w:rsidRDefault="00DF1EA7" w:rsidP="00DF1EA7">
      <w:pPr>
        <w:spacing w:before="120" w:after="120" w:line="360" w:lineRule="auto"/>
        <w:ind w:left="644"/>
        <w:contextualSpacing/>
        <w:jc w:val="both"/>
        <w:rPr>
          <w:rFonts w:ascii="Arial" w:hAnsi="Arial" w:cs="Arial"/>
          <w:lang w:val="es-PE"/>
        </w:rPr>
      </w:pPr>
    </w:p>
    <w:p w14:paraId="11678BFF" w14:textId="77777777" w:rsidR="00DF1EA7" w:rsidRDefault="00DF1EA7" w:rsidP="00DF1EA7">
      <w:pPr>
        <w:spacing w:before="120" w:after="120" w:line="360" w:lineRule="auto"/>
        <w:ind w:left="644"/>
        <w:contextualSpacing/>
        <w:jc w:val="both"/>
        <w:rPr>
          <w:rFonts w:ascii="Arial" w:hAnsi="Arial" w:cs="Arial"/>
          <w:b/>
          <w:bCs/>
          <w:lang w:val="es-PE"/>
        </w:rPr>
      </w:pPr>
      <w:r w:rsidRPr="00136697">
        <w:rPr>
          <w:rFonts w:ascii="Arial" w:hAnsi="Arial" w:cs="Arial"/>
          <w:b/>
          <w:bCs/>
          <w:lang w:val="es-PE"/>
        </w:rPr>
        <w:t>No se colocará bastones de refuerzo según diseño.</w:t>
      </w:r>
    </w:p>
    <w:p w14:paraId="4C727C38" w14:textId="77777777" w:rsidR="00DF1EA7" w:rsidRDefault="00DF1EA7" w:rsidP="00DF1EA7">
      <w:pPr>
        <w:spacing w:after="90" w:line="360" w:lineRule="auto"/>
        <w:jc w:val="both"/>
        <w:rPr>
          <w:rFonts w:ascii="Arial" w:hAnsi="Arial" w:cs="Arial"/>
          <w:sz w:val="20"/>
          <w:szCs w:val="20"/>
          <w:lang w:val="es-PE"/>
        </w:rPr>
      </w:pPr>
      <w:r>
        <w:rPr>
          <w:noProof/>
        </w:rPr>
        <w:lastRenderedPageBreak/>
        <w:drawing>
          <wp:inline distT="0" distB="0" distL="0" distR="0" wp14:anchorId="60CB1455" wp14:editId="69D7DC24">
            <wp:extent cx="5671185" cy="2897505"/>
            <wp:effectExtent l="19050" t="19050" r="24765" b="1714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extLst>
                        <a:ext uri="{BEBA8EAE-BF5A-486C-A8C5-ECC9F3942E4B}">
                          <a14:imgProps xmlns:a14="http://schemas.microsoft.com/office/drawing/2010/main">
                            <a14:imgLayer r:embed="rId342">
                              <a14:imgEffect>
                                <a14:sharpenSoften amount="50000"/>
                              </a14:imgEffect>
                              <a14:imgEffect>
                                <a14:saturation sat="0"/>
                              </a14:imgEffect>
                            </a14:imgLayer>
                          </a14:imgProps>
                        </a:ext>
                      </a:extLst>
                    </a:blip>
                    <a:stretch>
                      <a:fillRect/>
                    </a:stretch>
                  </pic:blipFill>
                  <pic:spPr>
                    <a:xfrm>
                      <a:off x="0" y="0"/>
                      <a:ext cx="5671185" cy="2897505"/>
                    </a:xfrm>
                    <a:prstGeom prst="rect">
                      <a:avLst/>
                    </a:prstGeom>
                    <a:ln>
                      <a:solidFill>
                        <a:schemeClr val="tx1"/>
                      </a:solidFill>
                    </a:ln>
                  </pic:spPr>
                </pic:pic>
              </a:graphicData>
            </a:graphic>
          </wp:inline>
        </w:drawing>
      </w:r>
    </w:p>
    <w:p w14:paraId="5F144E3A" w14:textId="77777777" w:rsidR="00DF1EA7" w:rsidRPr="00C73798" w:rsidRDefault="00DF1EA7" w:rsidP="00DF1EA7">
      <w:pPr>
        <w:jc w:val="center"/>
        <w:rPr>
          <w:rFonts w:ascii="Arial" w:hAnsi="Arial" w:cs="Arial"/>
          <w:b/>
          <w:lang w:val="es-PE" w:eastAsia="es-PE"/>
        </w:rPr>
      </w:pPr>
      <w:r w:rsidRPr="00C73798">
        <w:rPr>
          <w:rFonts w:ascii="Arial" w:hAnsi="Arial" w:cs="Arial"/>
          <w:i/>
          <w:sz w:val="20"/>
          <w:szCs w:val="20"/>
        </w:rPr>
        <w:t xml:space="preserve">Distribución del refuerzo vertical </w:t>
      </w:r>
      <w:proofErr w:type="spellStart"/>
      <w:proofErr w:type="gramStart"/>
      <w:r w:rsidRPr="00C73798">
        <w:rPr>
          <w:rFonts w:ascii="Arial" w:hAnsi="Arial" w:cs="Arial"/>
          <w:i/>
          <w:sz w:val="20"/>
          <w:szCs w:val="20"/>
        </w:rPr>
        <w:t>e</w:t>
      </w:r>
      <w:proofErr w:type="spellEnd"/>
      <w:proofErr w:type="gramEnd"/>
      <w:r w:rsidRPr="00C73798">
        <w:rPr>
          <w:rFonts w:ascii="Arial" w:hAnsi="Arial" w:cs="Arial"/>
          <w:i/>
          <w:sz w:val="20"/>
          <w:szCs w:val="20"/>
        </w:rPr>
        <w:t xml:space="preserve"> horizontal</w:t>
      </w:r>
      <w:r>
        <w:rPr>
          <w:rFonts w:ascii="Arial" w:hAnsi="Arial" w:cs="Arial"/>
          <w:i/>
          <w:sz w:val="20"/>
          <w:szCs w:val="20"/>
        </w:rPr>
        <w:t xml:space="preserve"> en corte x-x</w:t>
      </w:r>
    </w:p>
    <w:p w14:paraId="2909F7C4" w14:textId="77777777" w:rsidR="00DF1EA7" w:rsidRDefault="00DF1EA7" w:rsidP="00DF1EA7">
      <w:pPr>
        <w:spacing w:after="90" w:line="360" w:lineRule="auto"/>
        <w:jc w:val="both"/>
        <w:rPr>
          <w:rFonts w:ascii="Arial" w:hAnsi="Arial" w:cs="Arial"/>
          <w:sz w:val="20"/>
          <w:szCs w:val="20"/>
          <w:lang w:val="es-PE"/>
        </w:rPr>
      </w:pPr>
      <w:r>
        <w:rPr>
          <w:noProof/>
        </w:rPr>
        <w:drawing>
          <wp:inline distT="0" distB="0" distL="0" distR="0" wp14:anchorId="19253410" wp14:editId="434AFB44">
            <wp:extent cx="5672417" cy="2654300"/>
            <wp:effectExtent l="19050" t="19050" r="24130" b="1270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3">
                      <a:extLst>
                        <a:ext uri="{BEBA8EAE-BF5A-486C-A8C5-ECC9F3942E4B}">
                          <a14:imgProps xmlns:a14="http://schemas.microsoft.com/office/drawing/2010/main">
                            <a14:imgLayer r:embed="rId344">
                              <a14:imgEffect>
                                <a14:sharpenSoften amount="50000"/>
                              </a14:imgEffect>
                              <a14:imgEffect>
                                <a14:saturation sat="0"/>
                              </a14:imgEffect>
                            </a14:imgLayer>
                          </a14:imgProps>
                        </a:ext>
                      </a:extLst>
                    </a:blip>
                    <a:srcRect l="896" r="1691"/>
                    <a:stretch/>
                  </pic:blipFill>
                  <pic:spPr bwMode="auto">
                    <a:xfrm>
                      <a:off x="0" y="0"/>
                      <a:ext cx="5675328" cy="26556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A62B22F" w14:textId="7E72D4DE" w:rsidR="00DF1EA7" w:rsidRDefault="00DF1EA7" w:rsidP="00DF1EA7">
      <w:pPr>
        <w:jc w:val="center"/>
        <w:rPr>
          <w:rFonts w:ascii="Arial" w:hAnsi="Arial" w:cs="Arial"/>
          <w:b/>
          <w:sz w:val="36"/>
          <w:szCs w:val="36"/>
        </w:rPr>
      </w:pPr>
      <w:r w:rsidRPr="00C73798">
        <w:rPr>
          <w:rFonts w:ascii="Arial" w:hAnsi="Arial" w:cs="Arial"/>
          <w:i/>
          <w:sz w:val="20"/>
          <w:szCs w:val="20"/>
        </w:rPr>
        <w:t xml:space="preserve">Distribución del refuerzo vertical </w:t>
      </w:r>
      <w:proofErr w:type="spellStart"/>
      <w:proofErr w:type="gramStart"/>
      <w:r w:rsidRPr="00C73798">
        <w:rPr>
          <w:rFonts w:ascii="Arial" w:hAnsi="Arial" w:cs="Arial"/>
          <w:i/>
          <w:sz w:val="20"/>
          <w:szCs w:val="20"/>
        </w:rPr>
        <w:t>e</w:t>
      </w:r>
      <w:proofErr w:type="spellEnd"/>
      <w:proofErr w:type="gramEnd"/>
      <w:r w:rsidRPr="00C73798">
        <w:rPr>
          <w:rFonts w:ascii="Arial" w:hAnsi="Arial" w:cs="Arial"/>
          <w:i/>
          <w:sz w:val="20"/>
          <w:szCs w:val="20"/>
        </w:rPr>
        <w:t xml:space="preserve"> horizontal</w:t>
      </w:r>
      <w:r>
        <w:rPr>
          <w:rFonts w:ascii="Arial" w:hAnsi="Arial" w:cs="Arial"/>
          <w:i/>
          <w:sz w:val="20"/>
          <w:szCs w:val="20"/>
        </w:rPr>
        <w:t xml:space="preserve"> en </w:t>
      </w:r>
      <w:proofErr w:type="spellStart"/>
      <w:r>
        <w:rPr>
          <w:rFonts w:ascii="Arial" w:hAnsi="Arial" w:cs="Arial"/>
          <w:i/>
          <w:sz w:val="20"/>
          <w:szCs w:val="20"/>
        </w:rPr>
        <w:t>cort</w:t>
      </w:r>
      <w:proofErr w:type="spellEnd"/>
    </w:p>
    <w:p w14:paraId="2F64A578" w14:textId="432CC60F" w:rsidR="00DF1EA7" w:rsidRDefault="00DF1EA7" w:rsidP="00007AEB">
      <w:pPr>
        <w:jc w:val="center"/>
        <w:rPr>
          <w:rFonts w:ascii="Arial" w:hAnsi="Arial" w:cs="Arial"/>
          <w:b/>
          <w:sz w:val="36"/>
          <w:szCs w:val="36"/>
        </w:rPr>
      </w:pPr>
    </w:p>
    <w:p w14:paraId="27B702A5" w14:textId="32ED3B93" w:rsidR="00DF1EA7" w:rsidRDefault="00DF1EA7" w:rsidP="00007AEB">
      <w:pPr>
        <w:jc w:val="center"/>
        <w:rPr>
          <w:rFonts w:ascii="Arial" w:hAnsi="Arial" w:cs="Arial"/>
          <w:b/>
          <w:sz w:val="36"/>
          <w:szCs w:val="36"/>
        </w:rPr>
      </w:pPr>
    </w:p>
    <w:p w14:paraId="521342C1" w14:textId="47F4C379" w:rsidR="00DF1EA7" w:rsidRDefault="00DF1EA7" w:rsidP="00007AEB">
      <w:pPr>
        <w:jc w:val="center"/>
        <w:rPr>
          <w:rFonts w:ascii="Arial" w:hAnsi="Arial" w:cs="Arial"/>
          <w:b/>
          <w:sz w:val="36"/>
          <w:szCs w:val="36"/>
        </w:rPr>
      </w:pPr>
    </w:p>
    <w:p w14:paraId="13FBDF3D" w14:textId="40AFD850" w:rsidR="00DF1EA7" w:rsidRDefault="00DF1EA7" w:rsidP="00007AEB">
      <w:pPr>
        <w:jc w:val="center"/>
        <w:rPr>
          <w:rFonts w:ascii="Arial" w:hAnsi="Arial" w:cs="Arial"/>
          <w:b/>
          <w:sz w:val="36"/>
          <w:szCs w:val="36"/>
        </w:rPr>
      </w:pPr>
    </w:p>
    <w:p w14:paraId="350A54E6" w14:textId="6867BB3E" w:rsidR="00DF1EA7" w:rsidRDefault="00DF1EA7" w:rsidP="00007AEB">
      <w:pPr>
        <w:jc w:val="center"/>
        <w:rPr>
          <w:rFonts w:ascii="Arial" w:hAnsi="Arial" w:cs="Arial"/>
          <w:b/>
          <w:sz w:val="36"/>
          <w:szCs w:val="36"/>
        </w:rPr>
      </w:pPr>
    </w:p>
    <w:p w14:paraId="48084F46" w14:textId="7142FDC5" w:rsidR="00007AEB" w:rsidRDefault="00007AEB" w:rsidP="00007AEB">
      <w:pPr>
        <w:jc w:val="center"/>
        <w:rPr>
          <w:rFonts w:ascii="Arial" w:hAnsi="Arial" w:cs="Arial"/>
          <w:b/>
          <w:sz w:val="36"/>
          <w:szCs w:val="36"/>
        </w:rPr>
      </w:pPr>
    </w:p>
    <w:p w14:paraId="320E6448" w14:textId="77777777" w:rsidR="00DF1EA7" w:rsidRDefault="00DF1EA7" w:rsidP="00007AEB">
      <w:pPr>
        <w:jc w:val="center"/>
        <w:rPr>
          <w:rFonts w:ascii="Arial" w:hAnsi="Arial" w:cs="Arial"/>
          <w:b/>
          <w:sz w:val="36"/>
          <w:szCs w:val="36"/>
        </w:rPr>
      </w:pPr>
    </w:p>
    <w:p w14:paraId="09AB5DE2" w14:textId="77777777" w:rsidR="00007AEB" w:rsidRDefault="00007AEB" w:rsidP="00007AEB">
      <w:pPr>
        <w:jc w:val="center"/>
        <w:rPr>
          <w:rFonts w:ascii="Arial" w:hAnsi="Arial" w:cs="Arial"/>
          <w:b/>
          <w:sz w:val="36"/>
          <w:szCs w:val="36"/>
        </w:rPr>
      </w:pPr>
    </w:p>
    <w:p w14:paraId="62220FEE" w14:textId="77777777" w:rsidR="00007AEB" w:rsidRDefault="00007AEB" w:rsidP="00007AEB">
      <w:pPr>
        <w:jc w:val="center"/>
        <w:rPr>
          <w:rFonts w:ascii="Arial" w:hAnsi="Arial" w:cs="Arial"/>
          <w:b/>
          <w:sz w:val="36"/>
          <w:szCs w:val="36"/>
        </w:rPr>
      </w:pPr>
    </w:p>
    <w:p w14:paraId="157DFFF4" w14:textId="77777777" w:rsidR="00007AEB" w:rsidRDefault="00007AEB" w:rsidP="00007AEB">
      <w:pPr>
        <w:jc w:val="center"/>
        <w:rPr>
          <w:rFonts w:ascii="Arial" w:hAnsi="Arial" w:cs="Arial"/>
          <w:b/>
          <w:sz w:val="36"/>
          <w:szCs w:val="36"/>
        </w:rPr>
      </w:pPr>
    </w:p>
    <w:p w14:paraId="71B541C6" w14:textId="77777777" w:rsidR="00007AEB" w:rsidRDefault="00007AEB" w:rsidP="00007AEB">
      <w:pPr>
        <w:jc w:val="center"/>
        <w:rPr>
          <w:rFonts w:ascii="Arial" w:hAnsi="Arial" w:cs="Arial"/>
          <w:b/>
          <w:sz w:val="36"/>
          <w:szCs w:val="36"/>
        </w:rPr>
      </w:pPr>
    </w:p>
    <w:p w14:paraId="673C2587" w14:textId="77777777" w:rsidR="00007AEB" w:rsidRDefault="00007AEB" w:rsidP="00007AEB">
      <w:pPr>
        <w:jc w:val="center"/>
        <w:rPr>
          <w:rFonts w:ascii="Arial" w:hAnsi="Arial" w:cs="Arial"/>
          <w:b/>
          <w:sz w:val="36"/>
          <w:szCs w:val="36"/>
        </w:rPr>
      </w:pPr>
    </w:p>
    <w:p w14:paraId="1415D014" w14:textId="77777777" w:rsidR="00007AEB" w:rsidRDefault="00007AEB" w:rsidP="00007AEB">
      <w:pPr>
        <w:jc w:val="center"/>
        <w:rPr>
          <w:rFonts w:ascii="Arial" w:hAnsi="Arial" w:cs="Arial"/>
          <w:b/>
          <w:sz w:val="36"/>
          <w:szCs w:val="36"/>
        </w:rPr>
      </w:pPr>
    </w:p>
    <w:p w14:paraId="5034F0B8" w14:textId="7A6CEDB9" w:rsidR="00007AEB" w:rsidRPr="00733797" w:rsidRDefault="00007AEB" w:rsidP="00007AEB">
      <w:pPr>
        <w:jc w:val="center"/>
        <w:rPr>
          <w:rFonts w:ascii="Arial" w:hAnsi="Arial" w:cs="Arial"/>
          <w:b/>
          <w:sz w:val="36"/>
          <w:szCs w:val="36"/>
        </w:rPr>
      </w:pPr>
      <w:r w:rsidRPr="00733797">
        <w:rPr>
          <w:rFonts w:ascii="Arial" w:hAnsi="Arial" w:cs="Arial"/>
          <w:b/>
          <w:sz w:val="36"/>
          <w:szCs w:val="36"/>
        </w:rPr>
        <w:t xml:space="preserve">ANEXO </w:t>
      </w:r>
      <w:r w:rsidR="00DF1EA7">
        <w:rPr>
          <w:rFonts w:ascii="Arial" w:hAnsi="Arial" w:cs="Arial"/>
          <w:b/>
          <w:sz w:val="36"/>
          <w:szCs w:val="36"/>
        </w:rPr>
        <w:t>9</w:t>
      </w:r>
    </w:p>
    <w:p w14:paraId="1A03950B" w14:textId="29348939" w:rsidR="00007AEB" w:rsidRDefault="00007AEB" w:rsidP="00007AEB">
      <w:pPr>
        <w:jc w:val="center"/>
        <w:rPr>
          <w:rFonts w:ascii="Arial" w:hAnsi="Arial" w:cs="Arial"/>
          <w:b/>
          <w:sz w:val="36"/>
          <w:szCs w:val="36"/>
        </w:rPr>
      </w:pPr>
      <w:r>
        <w:rPr>
          <w:rFonts w:ascii="Arial" w:hAnsi="Arial" w:cs="Arial"/>
          <w:b/>
          <w:sz w:val="36"/>
          <w:szCs w:val="36"/>
        </w:rPr>
        <w:t>ANÁLISIS DE ACELERACIONES MEDIANAS ESPECTRALES</w:t>
      </w:r>
    </w:p>
    <w:p w14:paraId="108E34F0" w14:textId="3A91A21B" w:rsidR="00007AEB" w:rsidRDefault="00007AEB" w:rsidP="00EA19F7">
      <w:pPr>
        <w:spacing w:after="90" w:line="360" w:lineRule="auto"/>
        <w:jc w:val="both"/>
        <w:rPr>
          <w:rFonts w:ascii="Arial" w:hAnsi="Arial" w:cs="Arial"/>
          <w:sz w:val="20"/>
          <w:szCs w:val="20"/>
        </w:rPr>
      </w:pPr>
    </w:p>
    <w:p w14:paraId="0004B8DF" w14:textId="5F8109ED" w:rsidR="00007AEB" w:rsidRDefault="00007AEB" w:rsidP="00EA19F7">
      <w:pPr>
        <w:spacing w:after="90" w:line="360" w:lineRule="auto"/>
        <w:jc w:val="both"/>
        <w:rPr>
          <w:lang w:val="es-PE"/>
        </w:rPr>
      </w:pPr>
    </w:p>
    <w:p w14:paraId="7466A81B" w14:textId="214BF9F0" w:rsidR="00007AEB" w:rsidRDefault="00007AEB" w:rsidP="00EA19F7">
      <w:pPr>
        <w:spacing w:after="90" w:line="360" w:lineRule="auto"/>
        <w:jc w:val="both"/>
        <w:rPr>
          <w:lang w:val="es-PE"/>
        </w:rPr>
      </w:pPr>
    </w:p>
    <w:p w14:paraId="7AC035D7" w14:textId="3ADE6826" w:rsidR="00007AEB" w:rsidRDefault="00007AEB" w:rsidP="00EA19F7">
      <w:pPr>
        <w:spacing w:after="90" w:line="360" w:lineRule="auto"/>
        <w:jc w:val="both"/>
        <w:rPr>
          <w:lang w:val="es-PE"/>
        </w:rPr>
      </w:pPr>
    </w:p>
    <w:p w14:paraId="014E5B24" w14:textId="360B25AE" w:rsidR="00007AEB" w:rsidRDefault="00007AEB" w:rsidP="00EA19F7">
      <w:pPr>
        <w:spacing w:after="90" w:line="360" w:lineRule="auto"/>
        <w:jc w:val="both"/>
        <w:rPr>
          <w:lang w:val="es-PE"/>
        </w:rPr>
      </w:pPr>
    </w:p>
    <w:p w14:paraId="64B1677D" w14:textId="04DC2591" w:rsidR="00007AEB" w:rsidRDefault="00007AEB" w:rsidP="00EA19F7">
      <w:pPr>
        <w:spacing w:after="90" w:line="360" w:lineRule="auto"/>
        <w:jc w:val="both"/>
        <w:rPr>
          <w:lang w:val="es-PE"/>
        </w:rPr>
      </w:pPr>
    </w:p>
    <w:p w14:paraId="0C99E885" w14:textId="0779FCAE" w:rsidR="00007AEB" w:rsidRDefault="00007AEB" w:rsidP="00EA19F7">
      <w:pPr>
        <w:spacing w:after="90" w:line="360" w:lineRule="auto"/>
        <w:jc w:val="both"/>
        <w:rPr>
          <w:lang w:val="es-PE"/>
        </w:rPr>
      </w:pPr>
    </w:p>
    <w:p w14:paraId="6DDF41D3" w14:textId="28ED38B6" w:rsidR="00007AEB" w:rsidRDefault="00007AEB" w:rsidP="00EA19F7">
      <w:pPr>
        <w:spacing w:after="90" w:line="360" w:lineRule="auto"/>
        <w:jc w:val="both"/>
        <w:rPr>
          <w:lang w:val="es-PE"/>
        </w:rPr>
      </w:pPr>
    </w:p>
    <w:p w14:paraId="2FA557BD" w14:textId="7523BB48" w:rsidR="00007AEB" w:rsidRDefault="00007AEB" w:rsidP="00EA19F7">
      <w:pPr>
        <w:spacing w:after="90" w:line="360" w:lineRule="auto"/>
        <w:jc w:val="both"/>
        <w:rPr>
          <w:lang w:val="es-PE"/>
        </w:rPr>
      </w:pPr>
    </w:p>
    <w:p w14:paraId="76D4C040" w14:textId="5AE04445" w:rsidR="00007AEB" w:rsidRDefault="00007AEB" w:rsidP="00EA19F7">
      <w:pPr>
        <w:spacing w:after="90" w:line="360" w:lineRule="auto"/>
        <w:jc w:val="both"/>
        <w:rPr>
          <w:lang w:val="es-PE"/>
        </w:rPr>
      </w:pPr>
    </w:p>
    <w:p w14:paraId="68A7EFFE" w14:textId="0DAED6D1" w:rsidR="00007AEB" w:rsidRDefault="00007AEB" w:rsidP="00EA19F7">
      <w:pPr>
        <w:spacing w:after="90" w:line="360" w:lineRule="auto"/>
        <w:jc w:val="both"/>
        <w:rPr>
          <w:lang w:val="es-PE"/>
        </w:rPr>
      </w:pPr>
    </w:p>
    <w:p w14:paraId="1A0DC254" w14:textId="2FF142F5" w:rsidR="00007AEB" w:rsidRPr="00E179BA" w:rsidRDefault="00007AEB" w:rsidP="00785648">
      <w:pPr>
        <w:pStyle w:val="Prrafodelista"/>
        <w:numPr>
          <w:ilvl w:val="0"/>
          <w:numId w:val="33"/>
        </w:numPr>
        <w:spacing w:after="90" w:line="360" w:lineRule="auto"/>
        <w:jc w:val="both"/>
        <w:rPr>
          <w:rFonts w:ascii="Arial" w:hAnsi="Arial" w:cs="Arial"/>
          <w:b/>
          <w:bCs/>
          <w:lang w:eastAsia="es-PE"/>
        </w:rPr>
      </w:pPr>
      <w:r w:rsidRPr="00E179BA">
        <w:rPr>
          <w:rFonts w:ascii="Arial" w:hAnsi="Arial" w:cs="Arial"/>
          <w:b/>
          <w:bCs/>
          <w:lang w:eastAsia="es-PE"/>
        </w:rPr>
        <w:lastRenderedPageBreak/>
        <w:t>OBJETIVOS</w:t>
      </w:r>
    </w:p>
    <w:p w14:paraId="111723BD" w14:textId="40517285"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Se realizará el análisis tiempo historia utilizando la norma</w:t>
      </w:r>
      <w:r w:rsidR="00953726">
        <w:rPr>
          <w:rFonts w:ascii="Arial" w:hAnsi="Arial" w:cs="Arial"/>
          <w:lang w:eastAsia="es-PE"/>
        </w:rPr>
        <w:t xml:space="preserve"> E.031 y el </w:t>
      </w:r>
      <w:r w:rsidRPr="00E179BA">
        <w:rPr>
          <w:rFonts w:ascii="Arial" w:hAnsi="Arial" w:cs="Arial"/>
          <w:lang w:eastAsia="es-PE"/>
        </w:rPr>
        <w:t xml:space="preserve">ASCE 7-16 </w:t>
      </w:r>
      <w:proofErr w:type="spellStart"/>
      <w:r w:rsidRPr="00E179BA">
        <w:rPr>
          <w:rFonts w:ascii="Arial" w:hAnsi="Arial" w:cs="Arial"/>
          <w:lang w:eastAsia="es-PE"/>
        </w:rPr>
        <w:t>Minimum</w:t>
      </w:r>
      <w:proofErr w:type="spellEnd"/>
      <w:r w:rsidRPr="00E179BA">
        <w:rPr>
          <w:rFonts w:ascii="Arial" w:hAnsi="Arial" w:cs="Arial"/>
          <w:lang w:eastAsia="es-PE"/>
        </w:rPr>
        <w:t xml:space="preserve"> </w:t>
      </w:r>
      <w:proofErr w:type="spellStart"/>
      <w:r w:rsidRPr="00E179BA">
        <w:rPr>
          <w:rFonts w:ascii="Arial" w:hAnsi="Arial" w:cs="Arial"/>
          <w:lang w:eastAsia="es-PE"/>
        </w:rPr>
        <w:t>Design</w:t>
      </w:r>
      <w:proofErr w:type="spellEnd"/>
      <w:r w:rsidRPr="00E179BA">
        <w:rPr>
          <w:rFonts w:ascii="Arial" w:hAnsi="Arial" w:cs="Arial"/>
          <w:lang w:eastAsia="es-PE"/>
        </w:rPr>
        <w:t xml:space="preserve"> </w:t>
      </w:r>
      <w:proofErr w:type="spellStart"/>
      <w:r w:rsidRPr="00E179BA">
        <w:rPr>
          <w:rFonts w:ascii="Arial" w:hAnsi="Arial" w:cs="Arial"/>
          <w:lang w:eastAsia="es-PE"/>
        </w:rPr>
        <w:t>Loads</w:t>
      </w:r>
      <w:proofErr w:type="spellEnd"/>
      <w:r w:rsidRPr="00E179BA">
        <w:rPr>
          <w:rFonts w:ascii="Arial" w:hAnsi="Arial" w:cs="Arial"/>
          <w:lang w:eastAsia="es-PE"/>
        </w:rPr>
        <w:t xml:space="preserve"> and </w:t>
      </w:r>
      <w:proofErr w:type="spellStart"/>
      <w:r w:rsidRPr="00E179BA">
        <w:rPr>
          <w:rFonts w:ascii="Arial" w:hAnsi="Arial" w:cs="Arial"/>
          <w:lang w:eastAsia="es-PE"/>
        </w:rPr>
        <w:t>Associated</w:t>
      </w:r>
      <w:proofErr w:type="spellEnd"/>
      <w:r w:rsidRPr="00E179BA">
        <w:rPr>
          <w:rFonts w:ascii="Arial" w:hAnsi="Arial" w:cs="Arial"/>
          <w:lang w:eastAsia="es-PE"/>
        </w:rPr>
        <w:t xml:space="preserve"> </w:t>
      </w:r>
      <w:proofErr w:type="spellStart"/>
      <w:r w:rsidRPr="00E179BA">
        <w:rPr>
          <w:rFonts w:ascii="Arial" w:hAnsi="Arial" w:cs="Arial"/>
          <w:lang w:eastAsia="es-PE"/>
        </w:rPr>
        <w:t>Criteria</w:t>
      </w:r>
      <w:proofErr w:type="spellEnd"/>
      <w:r w:rsidRPr="00E179BA">
        <w:rPr>
          <w:rFonts w:ascii="Arial" w:hAnsi="Arial" w:cs="Arial"/>
          <w:lang w:eastAsia="es-PE"/>
        </w:rPr>
        <w:t xml:space="preserve"> </w:t>
      </w:r>
      <w:proofErr w:type="spellStart"/>
      <w:r w:rsidRPr="00E179BA">
        <w:rPr>
          <w:rFonts w:ascii="Arial" w:hAnsi="Arial" w:cs="Arial"/>
          <w:lang w:eastAsia="es-PE"/>
        </w:rPr>
        <w:t>for</w:t>
      </w:r>
      <w:proofErr w:type="spellEnd"/>
      <w:r w:rsidRPr="00E179BA">
        <w:rPr>
          <w:rFonts w:ascii="Arial" w:hAnsi="Arial" w:cs="Arial"/>
          <w:lang w:eastAsia="es-PE"/>
        </w:rPr>
        <w:t xml:space="preserve"> </w:t>
      </w:r>
      <w:proofErr w:type="spellStart"/>
      <w:r w:rsidRPr="00E179BA">
        <w:rPr>
          <w:rFonts w:ascii="Arial" w:hAnsi="Arial" w:cs="Arial"/>
          <w:lang w:eastAsia="es-PE"/>
        </w:rPr>
        <w:t>Buildings</w:t>
      </w:r>
      <w:proofErr w:type="spellEnd"/>
      <w:r w:rsidRPr="00E179BA">
        <w:rPr>
          <w:rFonts w:ascii="Arial" w:hAnsi="Arial" w:cs="Arial"/>
          <w:lang w:eastAsia="es-PE"/>
        </w:rPr>
        <w:t xml:space="preserve"> and </w:t>
      </w:r>
      <w:proofErr w:type="spellStart"/>
      <w:r w:rsidRPr="00E179BA">
        <w:rPr>
          <w:rFonts w:ascii="Arial" w:hAnsi="Arial" w:cs="Arial"/>
          <w:lang w:eastAsia="es-PE"/>
        </w:rPr>
        <w:t>Other</w:t>
      </w:r>
      <w:proofErr w:type="spellEnd"/>
      <w:r w:rsidRPr="00E179BA">
        <w:rPr>
          <w:rFonts w:ascii="Arial" w:hAnsi="Arial" w:cs="Arial"/>
          <w:lang w:eastAsia="es-PE"/>
        </w:rPr>
        <w:t xml:space="preserve"> </w:t>
      </w:r>
      <w:proofErr w:type="spellStart"/>
      <w:r w:rsidRPr="00E179BA">
        <w:rPr>
          <w:rFonts w:ascii="Arial" w:hAnsi="Arial" w:cs="Arial"/>
          <w:lang w:eastAsia="es-PE"/>
        </w:rPr>
        <w:t>Structures</w:t>
      </w:r>
      <w:proofErr w:type="spellEnd"/>
      <w:r w:rsidRPr="00E179BA">
        <w:rPr>
          <w:rFonts w:ascii="Arial" w:hAnsi="Arial" w:cs="Arial"/>
          <w:lang w:eastAsia="es-PE"/>
        </w:rPr>
        <w:t>. Se utilizarán 7 pares de señales asimiladas al espectro de la norma correspondiente a la ubicación del proyecto. Se obtendrán los resultados de los espectros de aceleración media para el nivel del Sismo de Diseño (DE) que es el nivel de funcionalidad seleccionado</w:t>
      </w:r>
      <w:r w:rsidR="00953726">
        <w:rPr>
          <w:rFonts w:ascii="Arial" w:hAnsi="Arial" w:cs="Arial"/>
          <w:lang w:eastAsia="es-PE"/>
        </w:rPr>
        <w:t>.</w:t>
      </w:r>
    </w:p>
    <w:p w14:paraId="3FC2CB5F" w14:textId="77777777" w:rsidR="00007AEB" w:rsidRDefault="00007AEB" w:rsidP="00007AEB">
      <w:pPr>
        <w:spacing w:after="20"/>
        <w:jc w:val="both"/>
        <w:rPr>
          <w:rFonts w:cs="Arial"/>
          <w:sz w:val="20"/>
          <w:szCs w:val="20"/>
          <w:lang w:val="es-PE"/>
        </w:rPr>
      </w:pPr>
    </w:p>
    <w:p w14:paraId="4FBD7B94" w14:textId="18A0194A" w:rsidR="00007AEB" w:rsidRPr="00E179BA" w:rsidRDefault="00007AEB" w:rsidP="00E179BA">
      <w:pPr>
        <w:spacing w:after="20"/>
        <w:jc w:val="both"/>
        <w:rPr>
          <w:rFonts w:ascii="Arial" w:hAnsi="Arial" w:cs="Arial"/>
          <w:b/>
          <w:bCs/>
          <w:lang w:eastAsia="es-PE"/>
        </w:rPr>
      </w:pPr>
      <w:r>
        <w:rPr>
          <w:rFonts w:cs="Arial"/>
          <w:sz w:val="20"/>
          <w:szCs w:val="20"/>
          <w:lang w:val="es-PE"/>
        </w:rPr>
        <w:t xml:space="preserve"> </w:t>
      </w:r>
      <w:r w:rsidRPr="00E179BA">
        <w:rPr>
          <w:rFonts w:ascii="Arial" w:hAnsi="Arial" w:cs="Arial"/>
          <w:b/>
          <w:bCs/>
          <w:lang w:eastAsia="es-PE"/>
        </w:rPr>
        <w:t>2. ACELEROGRAMAS Y ESPECTROS</w:t>
      </w:r>
    </w:p>
    <w:p w14:paraId="333ACBCF" w14:textId="77777777" w:rsidR="00007AEB" w:rsidRPr="00FB1967" w:rsidRDefault="00007AEB" w:rsidP="00007AEB">
      <w:pPr>
        <w:spacing w:after="20"/>
        <w:jc w:val="both"/>
        <w:rPr>
          <w:rFonts w:cs="Arial"/>
          <w:sz w:val="20"/>
          <w:szCs w:val="20"/>
          <w:lang w:val="es-PE"/>
        </w:rPr>
      </w:pPr>
    </w:p>
    <w:p w14:paraId="71A9A561" w14:textId="77777777" w:rsidR="00007AEB" w:rsidRPr="00E179BA" w:rsidRDefault="00007AEB" w:rsidP="00785648">
      <w:pPr>
        <w:pStyle w:val="Prrafodelista"/>
        <w:numPr>
          <w:ilvl w:val="0"/>
          <w:numId w:val="32"/>
        </w:numPr>
        <w:spacing w:after="0" w:line="288" w:lineRule="auto"/>
        <w:jc w:val="both"/>
        <w:rPr>
          <w:rFonts w:ascii="Arial" w:hAnsi="Arial" w:cs="Arial"/>
          <w:b/>
          <w:sz w:val="24"/>
          <w:szCs w:val="20"/>
        </w:rPr>
      </w:pPr>
      <w:r w:rsidRPr="00E179BA">
        <w:rPr>
          <w:rFonts w:ascii="Arial" w:hAnsi="Arial" w:cs="Arial"/>
          <w:b/>
          <w:sz w:val="24"/>
          <w:szCs w:val="20"/>
        </w:rPr>
        <w:t>Acelerogramas seleccionados</w:t>
      </w:r>
    </w:p>
    <w:p w14:paraId="143A6AA2" w14:textId="77777777" w:rsidR="00007AEB" w:rsidRDefault="00007AEB" w:rsidP="00007AEB">
      <w:pPr>
        <w:spacing w:after="20"/>
        <w:jc w:val="both"/>
        <w:rPr>
          <w:rFonts w:cs="Arial"/>
          <w:sz w:val="20"/>
          <w:szCs w:val="20"/>
          <w:lang w:val="es-PE"/>
        </w:rPr>
      </w:pPr>
      <w:r>
        <w:rPr>
          <w:rFonts w:cs="Arial"/>
          <w:sz w:val="20"/>
          <w:szCs w:val="20"/>
          <w:lang w:val="es-PE"/>
        </w:rPr>
        <w:t xml:space="preserve"> </w:t>
      </w:r>
    </w:p>
    <w:p w14:paraId="20198E03"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Los acelerogramas seleccionados para el análisis son los siguientes:</w:t>
      </w:r>
    </w:p>
    <w:p w14:paraId="0F69D5AB" w14:textId="225960C6" w:rsidR="00007AEB" w:rsidRPr="00FB1967" w:rsidRDefault="00007AEB" w:rsidP="00007AEB">
      <w:pPr>
        <w:spacing w:after="20"/>
        <w:jc w:val="both"/>
        <w:rPr>
          <w:rFonts w:cs="Arial"/>
          <w:sz w:val="20"/>
          <w:szCs w:val="20"/>
          <w:lang w:val="es-PE"/>
        </w:rPr>
      </w:pPr>
    </w:p>
    <w:tbl>
      <w:tblPr>
        <w:tblStyle w:val="Tablaconcuadrcula"/>
        <w:tblW w:w="0" w:type="auto"/>
        <w:jc w:val="center"/>
        <w:tblLook w:val="04A0" w:firstRow="1" w:lastRow="0" w:firstColumn="1" w:lastColumn="0" w:noHBand="0" w:noVBand="1"/>
      </w:tblPr>
      <w:tblGrid>
        <w:gridCol w:w="704"/>
        <w:gridCol w:w="2560"/>
        <w:gridCol w:w="1633"/>
      </w:tblGrid>
      <w:tr w:rsidR="00007AEB" w14:paraId="5F9F6CB0" w14:textId="77777777" w:rsidTr="0014084C">
        <w:trPr>
          <w:trHeight w:val="418"/>
          <w:jc w:val="center"/>
        </w:trPr>
        <w:tc>
          <w:tcPr>
            <w:tcW w:w="704" w:type="dxa"/>
          </w:tcPr>
          <w:p w14:paraId="6A36CD05" w14:textId="77777777" w:rsidR="00007AEB" w:rsidRPr="00E179BA" w:rsidRDefault="00007AEB" w:rsidP="00E179BA">
            <w:pPr>
              <w:spacing w:after="90" w:line="360" w:lineRule="auto"/>
              <w:jc w:val="both"/>
              <w:rPr>
                <w:rFonts w:ascii="Arial" w:hAnsi="Arial" w:cs="Arial"/>
                <w:lang w:eastAsia="es-PE"/>
              </w:rPr>
            </w:pPr>
            <w:proofErr w:type="spellStart"/>
            <w:r w:rsidRPr="00E179BA">
              <w:rPr>
                <w:rFonts w:ascii="Arial" w:hAnsi="Arial" w:cs="Arial"/>
                <w:lang w:eastAsia="es-PE"/>
              </w:rPr>
              <w:t>Nº</w:t>
            </w:r>
            <w:proofErr w:type="spellEnd"/>
          </w:p>
        </w:tc>
        <w:tc>
          <w:tcPr>
            <w:tcW w:w="2560" w:type="dxa"/>
          </w:tcPr>
          <w:p w14:paraId="53643918" w14:textId="65CE5B4A"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Ubicación</w:t>
            </w:r>
          </w:p>
        </w:tc>
        <w:tc>
          <w:tcPr>
            <w:tcW w:w="1633" w:type="dxa"/>
          </w:tcPr>
          <w:p w14:paraId="46EF265C"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Año</w:t>
            </w:r>
          </w:p>
        </w:tc>
      </w:tr>
      <w:tr w:rsidR="00007AEB" w14:paraId="559E80E4" w14:textId="77777777" w:rsidTr="0014084C">
        <w:trPr>
          <w:trHeight w:val="390"/>
          <w:jc w:val="center"/>
        </w:trPr>
        <w:tc>
          <w:tcPr>
            <w:tcW w:w="704" w:type="dxa"/>
          </w:tcPr>
          <w:p w14:paraId="021990E8"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1</w:t>
            </w:r>
          </w:p>
        </w:tc>
        <w:tc>
          <w:tcPr>
            <w:tcW w:w="2560" w:type="dxa"/>
            <w:vAlign w:val="center"/>
          </w:tcPr>
          <w:p w14:paraId="29D8B627"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Lima</w:t>
            </w:r>
          </w:p>
        </w:tc>
        <w:tc>
          <w:tcPr>
            <w:tcW w:w="1633" w:type="dxa"/>
            <w:vAlign w:val="center"/>
          </w:tcPr>
          <w:p w14:paraId="79D0AD8A"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1966</w:t>
            </w:r>
          </w:p>
        </w:tc>
      </w:tr>
      <w:tr w:rsidR="00007AEB" w14:paraId="3E385C61" w14:textId="77777777" w:rsidTr="0014084C">
        <w:trPr>
          <w:trHeight w:val="418"/>
          <w:jc w:val="center"/>
        </w:trPr>
        <w:tc>
          <w:tcPr>
            <w:tcW w:w="704" w:type="dxa"/>
          </w:tcPr>
          <w:p w14:paraId="3CC38B1D"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2</w:t>
            </w:r>
          </w:p>
        </w:tc>
        <w:tc>
          <w:tcPr>
            <w:tcW w:w="2560" w:type="dxa"/>
            <w:vAlign w:val="center"/>
          </w:tcPr>
          <w:p w14:paraId="34BC9AAC"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Ancash</w:t>
            </w:r>
          </w:p>
        </w:tc>
        <w:tc>
          <w:tcPr>
            <w:tcW w:w="1633" w:type="dxa"/>
            <w:vAlign w:val="center"/>
          </w:tcPr>
          <w:p w14:paraId="428688BC"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1970</w:t>
            </w:r>
          </w:p>
        </w:tc>
      </w:tr>
      <w:tr w:rsidR="00007AEB" w14:paraId="1BAEEBD3" w14:textId="77777777" w:rsidTr="0014084C">
        <w:trPr>
          <w:trHeight w:val="390"/>
          <w:jc w:val="center"/>
        </w:trPr>
        <w:tc>
          <w:tcPr>
            <w:tcW w:w="704" w:type="dxa"/>
          </w:tcPr>
          <w:p w14:paraId="133CC50A"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3</w:t>
            </w:r>
          </w:p>
        </w:tc>
        <w:tc>
          <w:tcPr>
            <w:tcW w:w="2560" w:type="dxa"/>
            <w:vAlign w:val="center"/>
          </w:tcPr>
          <w:p w14:paraId="1D5FD545"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Lima</w:t>
            </w:r>
          </w:p>
        </w:tc>
        <w:tc>
          <w:tcPr>
            <w:tcW w:w="1633" w:type="dxa"/>
            <w:vAlign w:val="center"/>
          </w:tcPr>
          <w:p w14:paraId="00857A3B"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1974</w:t>
            </w:r>
          </w:p>
        </w:tc>
      </w:tr>
      <w:tr w:rsidR="00007AEB" w14:paraId="44D8509B" w14:textId="77777777" w:rsidTr="0014084C">
        <w:trPr>
          <w:trHeight w:val="418"/>
          <w:jc w:val="center"/>
        </w:trPr>
        <w:tc>
          <w:tcPr>
            <w:tcW w:w="704" w:type="dxa"/>
          </w:tcPr>
          <w:p w14:paraId="2099AE95"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4</w:t>
            </w:r>
          </w:p>
        </w:tc>
        <w:tc>
          <w:tcPr>
            <w:tcW w:w="2560" w:type="dxa"/>
            <w:vAlign w:val="center"/>
          </w:tcPr>
          <w:p w14:paraId="42CB608F"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Moquegua</w:t>
            </w:r>
          </w:p>
        </w:tc>
        <w:tc>
          <w:tcPr>
            <w:tcW w:w="1633" w:type="dxa"/>
            <w:vAlign w:val="center"/>
          </w:tcPr>
          <w:p w14:paraId="0F4428A7"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2001</w:t>
            </w:r>
          </w:p>
        </w:tc>
      </w:tr>
      <w:tr w:rsidR="00007AEB" w14:paraId="25E1901F" w14:textId="77777777" w:rsidTr="0014084C">
        <w:trPr>
          <w:trHeight w:val="390"/>
          <w:jc w:val="center"/>
        </w:trPr>
        <w:tc>
          <w:tcPr>
            <w:tcW w:w="704" w:type="dxa"/>
          </w:tcPr>
          <w:p w14:paraId="39991E27"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5</w:t>
            </w:r>
          </w:p>
        </w:tc>
        <w:tc>
          <w:tcPr>
            <w:tcW w:w="2560" w:type="dxa"/>
            <w:vAlign w:val="center"/>
          </w:tcPr>
          <w:p w14:paraId="4226A1D3"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Pisco</w:t>
            </w:r>
          </w:p>
        </w:tc>
        <w:tc>
          <w:tcPr>
            <w:tcW w:w="1633" w:type="dxa"/>
            <w:vAlign w:val="center"/>
          </w:tcPr>
          <w:p w14:paraId="5F1AE575"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2007</w:t>
            </w:r>
          </w:p>
        </w:tc>
      </w:tr>
      <w:tr w:rsidR="00007AEB" w14:paraId="09C1D4AE" w14:textId="77777777" w:rsidTr="0014084C">
        <w:trPr>
          <w:trHeight w:val="418"/>
          <w:jc w:val="center"/>
        </w:trPr>
        <w:tc>
          <w:tcPr>
            <w:tcW w:w="704" w:type="dxa"/>
          </w:tcPr>
          <w:p w14:paraId="5962CE33"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6</w:t>
            </w:r>
          </w:p>
        </w:tc>
        <w:tc>
          <w:tcPr>
            <w:tcW w:w="2560" w:type="dxa"/>
            <w:vAlign w:val="center"/>
          </w:tcPr>
          <w:p w14:paraId="3E8D6BAB" w14:textId="4A298181"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 xml:space="preserve">Chile - </w:t>
            </w:r>
            <w:r w:rsidR="00E179BA" w:rsidRPr="00E179BA">
              <w:rPr>
                <w:rFonts w:ascii="Arial" w:hAnsi="Arial" w:cs="Arial"/>
                <w:lang w:eastAsia="es-PE"/>
              </w:rPr>
              <w:t>Angol</w:t>
            </w:r>
          </w:p>
        </w:tc>
        <w:tc>
          <w:tcPr>
            <w:tcW w:w="1633" w:type="dxa"/>
            <w:vAlign w:val="center"/>
          </w:tcPr>
          <w:p w14:paraId="52686399" w14:textId="6E28C1B1"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201</w:t>
            </w:r>
            <w:r w:rsidR="00E179BA" w:rsidRPr="00E179BA">
              <w:rPr>
                <w:rFonts w:ascii="Arial" w:hAnsi="Arial" w:cs="Arial"/>
                <w:lang w:eastAsia="es-PE"/>
              </w:rPr>
              <w:t>0</w:t>
            </w:r>
          </w:p>
        </w:tc>
      </w:tr>
      <w:tr w:rsidR="00007AEB" w14:paraId="5F3DD534" w14:textId="77777777" w:rsidTr="0014084C">
        <w:trPr>
          <w:trHeight w:val="390"/>
          <w:jc w:val="center"/>
        </w:trPr>
        <w:tc>
          <w:tcPr>
            <w:tcW w:w="704" w:type="dxa"/>
          </w:tcPr>
          <w:p w14:paraId="6C08C07E"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7</w:t>
            </w:r>
          </w:p>
        </w:tc>
        <w:tc>
          <w:tcPr>
            <w:tcW w:w="2560" w:type="dxa"/>
            <w:vAlign w:val="center"/>
          </w:tcPr>
          <w:p w14:paraId="26CDA533" w14:textId="726CB93F"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Ecuador - Manabí</w:t>
            </w:r>
          </w:p>
        </w:tc>
        <w:tc>
          <w:tcPr>
            <w:tcW w:w="1633" w:type="dxa"/>
            <w:vAlign w:val="center"/>
          </w:tcPr>
          <w:p w14:paraId="3A476015" w14:textId="77777777" w:rsidR="00007AEB" w:rsidRPr="00E179BA" w:rsidRDefault="00007AEB" w:rsidP="00E179BA">
            <w:pPr>
              <w:spacing w:after="90" w:line="360" w:lineRule="auto"/>
              <w:jc w:val="both"/>
              <w:rPr>
                <w:rFonts w:ascii="Arial" w:hAnsi="Arial" w:cs="Arial"/>
                <w:lang w:eastAsia="es-PE"/>
              </w:rPr>
            </w:pPr>
            <w:r w:rsidRPr="00E179BA">
              <w:rPr>
                <w:rFonts w:ascii="Arial" w:hAnsi="Arial" w:cs="Arial"/>
                <w:lang w:eastAsia="es-PE"/>
              </w:rPr>
              <w:t>2016</w:t>
            </w:r>
          </w:p>
        </w:tc>
      </w:tr>
    </w:tbl>
    <w:p w14:paraId="622901FB" w14:textId="24138999" w:rsidR="00007AEB" w:rsidRDefault="00007AEB" w:rsidP="00007AEB">
      <w:pPr>
        <w:spacing w:after="20"/>
        <w:jc w:val="both"/>
        <w:rPr>
          <w:rFonts w:cs="Arial"/>
          <w:sz w:val="20"/>
          <w:szCs w:val="20"/>
          <w:lang w:val="es-PE"/>
        </w:rPr>
      </w:pPr>
    </w:p>
    <w:p w14:paraId="1C927C3D" w14:textId="3AB4F8D7" w:rsidR="00E179BA" w:rsidRDefault="00E179BA" w:rsidP="00007AEB">
      <w:pPr>
        <w:spacing w:after="20"/>
        <w:jc w:val="both"/>
        <w:rPr>
          <w:rFonts w:cs="Arial"/>
          <w:sz w:val="20"/>
          <w:szCs w:val="20"/>
          <w:lang w:val="es-PE"/>
        </w:rPr>
      </w:pPr>
    </w:p>
    <w:p w14:paraId="4BBB3149" w14:textId="675EADE9" w:rsidR="00E179BA" w:rsidRDefault="00E179BA" w:rsidP="00007AEB">
      <w:pPr>
        <w:spacing w:after="20"/>
        <w:jc w:val="both"/>
        <w:rPr>
          <w:rFonts w:cs="Arial"/>
          <w:sz w:val="20"/>
          <w:szCs w:val="20"/>
          <w:lang w:val="es-PE"/>
        </w:rPr>
      </w:pPr>
    </w:p>
    <w:p w14:paraId="3642AF2B" w14:textId="3746D133" w:rsidR="00E179BA" w:rsidRDefault="00E179BA" w:rsidP="00007AEB">
      <w:pPr>
        <w:spacing w:after="20"/>
        <w:jc w:val="both"/>
        <w:rPr>
          <w:rFonts w:cs="Arial"/>
          <w:sz w:val="20"/>
          <w:szCs w:val="20"/>
          <w:lang w:val="es-PE"/>
        </w:rPr>
      </w:pPr>
    </w:p>
    <w:p w14:paraId="32D45D6E" w14:textId="18111EE1" w:rsidR="00E179BA" w:rsidRDefault="00E179BA" w:rsidP="00007AEB">
      <w:pPr>
        <w:spacing w:after="20"/>
        <w:jc w:val="both"/>
        <w:rPr>
          <w:rFonts w:cs="Arial"/>
          <w:sz w:val="20"/>
          <w:szCs w:val="20"/>
          <w:lang w:val="es-PE"/>
        </w:rPr>
      </w:pPr>
    </w:p>
    <w:p w14:paraId="63DA5003" w14:textId="493C7EB9" w:rsidR="00E179BA" w:rsidRDefault="00E179BA" w:rsidP="00007AEB">
      <w:pPr>
        <w:spacing w:after="20"/>
        <w:jc w:val="both"/>
        <w:rPr>
          <w:rFonts w:cs="Arial"/>
          <w:sz w:val="20"/>
          <w:szCs w:val="20"/>
          <w:lang w:val="es-PE"/>
        </w:rPr>
      </w:pPr>
    </w:p>
    <w:p w14:paraId="30D64DCF" w14:textId="2873C66F" w:rsidR="00E179BA" w:rsidRDefault="00E179BA" w:rsidP="00007AEB">
      <w:pPr>
        <w:spacing w:after="20"/>
        <w:jc w:val="both"/>
        <w:rPr>
          <w:rFonts w:cs="Arial"/>
          <w:sz w:val="20"/>
          <w:szCs w:val="20"/>
          <w:lang w:val="es-PE"/>
        </w:rPr>
      </w:pPr>
    </w:p>
    <w:p w14:paraId="7C9047B1" w14:textId="461B5A6B" w:rsidR="00E179BA" w:rsidRDefault="00E179BA" w:rsidP="00007AEB">
      <w:pPr>
        <w:spacing w:after="20"/>
        <w:jc w:val="both"/>
        <w:rPr>
          <w:rFonts w:cs="Arial"/>
          <w:sz w:val="20"/>
          <w:szCs w:val="20"/>
          <w:lang w:val="es-PE"/>
        </w:rPr>
      </w:pPr>
    </w:p>
    <w:p w14:paraId="2268A44C" w14:textId="2373C0E4" w:rsidR="00E179BA" w:rsidRDefault="00E179BA" w:rsidP="00007AEB">
      <w:pPr>
        <w:spacing w:after="20"/>
        <w:jc w:val="both"/>
        <w:rPr>
          <w:rFonts w:cs="Arial"/>
          <w:sz w:val="20"/>
          <w:szCs w:val="20"/>
          <w:lang w:val="es-PE"/>
        </w:rPr>
      </w:pPr>
    </w:p>
    <w:p w14:paraId="2ABBB708" w14:textId="7E697D54" w:rsidR="00E179BA" w:rsidRDefault="00E179BA" w:rsidP="00007AEB">
      <w:pPr>
        <w:spacing w:after="20"/>
        <w:jc w:val="both"/>
        <w:rPr>
          <w:rFonts w:cs="Arial"/>
          <w:sz w:val="20"/>
          <w:szCs w:val="20"/>
          <w:lang w:val="es-PE"/>
        </w:rPr>
      </w:pPr>
    </w:p>
    <w:p w14:paraId="2FF9EE09" w14:textId="4FBA39C5" w:rsidR="00E179BA" w:rsidRDefault="00E179BA" w:rsidP="00007AEB">
      <w:pPr>
        <w:spacing w:after="20"/>
        <w:jc w:val="both"/>
        <w:rPr>
          <w:rFonts w:cs="Arial"/>
          <w:sz w:val="20"/>
          <w:szCs w:val="20"/>
          <w:lang w:val="es-PE"/>
        </w:rPr>
      </w:pPr>
    </w:p>
    <w:p w14:paraId="36470F63" w14:textId="5F26141E" w:rsidR="006B54CC" w:rsidRDefault="006B54CC" w:rsidP="00007AEB">
      <w:pPr>
        <w:spacing w:after="20"/>
        <w:jc w:val="both"/>
        <w:rPr>
          <w:rFonts w:cs="Arial"/>
          <w:sz w:val="20"/>
          <w:szCs w:val="20"/>
          <w:lang w:val="es-PE"/>
        </w:rPr>
      </w:pPr>
    </w:p>
    <w:p w14:paraId="52DEA3DB" w14:textId="77777777" w:rsidR="006B54CC" w:rsidRDefault="006B54CC" w:rsidP="00007AEB">
      <w:pPr>
        <w:spacing w:after="20"/>
        <w:jc w:val="both"/>
        <w:rPr>
          <w:rFonts w:cs="Arial"/>
          <w:sz w:val="20"/>
          <w:szCs w:val="20"/>
          <w:lang w:val="es-PE"/>
        </w:rPr>
      </w:pPr>
    </w:p>
    <w:p w14:paraId="4C4A6E04" w14:textId="77777777" w:rsidR="00E179BA" w:rsidRPr="00FB1967" w:rsidRDefault="00E179BA" w:rsidP="00007AEB">
      <w:pPr>
        <w:spacing w:after="20"/>
        <w:jc w:val="both"/>
        <w:rPr>
          <w:rFonts w:cs="Arial"/>
          <w:sz w:val="20"/>
          <w:szCs w:val="20"/>
          <w:lang w:val="es-PE"/>
        </w:rPr>
      </w:pPr>
    </w:p>
    <w:p w14:paraId="5A3DEF12" w14:textId="1969DA30" w:rsidR="00007AEB" w:rsidRDefault="00007AEB" w:rsidP="00785648">
      <w:pPr>
        <w:pStyle w:val="Prrafodelista"/>
        <w:numPr>
          <w:ilvl w:val="0"/>
          <w:numId w:val="32"/>
        </w:numPr>
        <w:spacing w:after="0" w:line="288" w:lineRule="auto"/>
        <w:jc w:val="both"/>
        <w:rPr>
          <w:rFonts w:cs="Arial"/>
          <w:b/>
          <w:sz w:val="24"/>
          <w:szCs w:val="20"/>
        </w:rPr>
      </w:pPr>
      <w:r>
        <w:rPr>
          <w:rFonts w:cs="Arial"/>
          <w:b/>
          <w:sz w:val="24"/>
          <w:szCs w:val="20"/>
        </w:rPr>
        <w:lastRenderedPageBreak/>
        <w:t>Espectros de demanda de aceleración</w:t>
      </w:r>
    </w:p>
    <w:p w14:paraId="73391023" w14:textId="6D4452BA" w:rsidR="00E179BA" w:rsidRPr="00E179BA" w:rsidRDefault="00E179BA" w:rsidP="00E179BA">
      <w:pPr>
        <w:spacing w:after="0" w:line="288" w:lineRule="auto"/>
        <w:jc w:val="both"/>
        <w:rPr>
          <w:rFonts w:cs="Arial"/>
          <w:b/>
          <w:sz w:val="24"/>
          <w:szCs w:val="20"/>
        </w:rPr>
      </w:pPr>
      <w:r w:rsidRPr="00E179BA">
        <w:rPr>
          <w:noProof/>
        </w:rPr>
        <w:drawing>
          <wp:anchor distT="0" distB="0" distL="114300" distR="114300" simplePos="0" relativeHeight="252103680" behindDoc="1" locked="0" layoutInCell="1" allowOverlap="1" wp14:anchorId="61228CA8" wp14:editId="43A3C532">
            <wp:simplePos x="0" y="0"/>
            <wp:positionH relativeFrom="margin">
              <wp:posOffset>1009650</wp:posOffset>
            </wp:positionH>
            <wp:positionV relativeFrom="paragraph">
              <wp:posOffset>118745</wp:posOffset>
            </wp:positionV>
            <wp:extent cx="3847465" cy="7918450"/>
            <wp:effectExtent l="0" t="0" r="635" b="6350"/>
            <wp:wrapTight wrapText="bothSides">
              <wp:wrapPolygon edited="0">
                <wp:start x="0" y="0"/>
                <wp:lineTo x="0" y="624"/>
                <wp:lineTo x="10802" y="831"/>
                <wp:lineTo x="0" y="987"/>
                <wp:lineTo x="0" y="21565"/>
                <wp:lineTo x="9411" y="21565"/>
                <wp:lineTo x="15080" y="21513"/>
                <wp:lineTo x="21497" y="21150"/>
                <wp:lineTo x="21497" y="987"/>
                <wp:lineTo x="18502" y="831"/>
                <wp:lineTo x="21497" y="624"/>
                <wp:lineTo x="21497" y="0"/>
                <wp:lineTo x="0" y="0"/>
              </wp:wrapPolygon>
            </wp:wrapTight>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847465" cy="7918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ECFBF6" w14:textId="2D4AC56C" w:rsidR="00E179BA" w:rsidRDefault="00E179BA" w:rsidP="00E179BA">
      <w:pPr>
        <w:spacing w:after="0" w:line="288" w:lineRule="auto"/>
        <w:jc w:val="both"/>
        <w:rPr>
          <w:rFonts w:cs="Arial"/>
          <w:b/>
          <w:sz w:val="24"/>
          <w:szCs w:val="20"/>
        </w:rPr>
      </w:pPr>
    </w:p>
    <w:p w14:paraId="72F109D8" w14:textId="29C7B3AA" w:rsidR="00E179BA" w:rsidRDefault="00E179BA" w:rsidP="00E179BA">
      <w:pPr>
        <w:spacing w:after="0" w:line="288" w:lineRule="auto"/>
        <w:jc w:val="both"/>
        <w:rPr>
          <w:rFonts w:cs="Arial"/>
          <w:b/>
          <w:sz w:val="24"/>
          <w:szCs w:val="20"/>
        </w:rPr>
      </w:pPr>
    </w:p>
    <w:p w14:paraId="170C007B" w14:textId="427B3830" w:rsidR="00E179BA" w:rsidRDefault="00E179BA" w:rsidP="00E179BA">
      <w:pPr>
        <w:spacing w:after="0" w:line="288" w:lineRule="auto"/>
        <w:jc w:val="both"/>
        <w:rPr>
          <w:rFonts w:cs="Arial"/>
          <w:b/>
          <w:sz w:val="24"/>
          <w:szCs w:val="20"/>
        </w:rPr>
      </w:pPr>
    </w:p>
    <w:p w14:paraId="0C276A8C" w14:textId="5F2F3FEB" w:rsidR="00E179BA" w:rsidRDefault="00E179BA" w:rsidP="00E179BA">
      <w:pPr>
        <w:spacing w:after="0" w:line="288" w:lineRule="auto"/>
        <w:jc w:val="both"/>
        <w:rPr>
          <w:rFonts w:cs="Arial"/>
          <w:b/>
          <w:sz w:val="24"/>
          <w:szCs w:val="20"/>
        </w:rPr>
      </w:pPr>
    </w:p>
    <w:p w14:paraId="32B40A04" w14:textId="3FF107A8" w:rsidR="00E179BA" w:rsidRDefault="00E179BA" w:rsidP="00E179BA">
      <w:pPr>
        <w:spacing w:after="0" w:line="288" w:lineRule="auto"/>
        <w:jc w:val="both"/>
        <w:rPr>
          <w:rFonts w:cs="Arial"/>
          <w:b/>
          <w:sz w:val="24"/>
          <w:szCs w:val="20"/>
        </w:rPr>
      </w:pPr>
    </w:p>
    <w:p w14:paraId="1CBF8775" w14:textId="7ABC5BA8" w:rsidR="00E179BA" w:rsidRDefault="00E179BA" w:rsidP="00E179BA">
      <w:pPr>
        <w:spacing w:after="0" w:line="288" w:lineRule="auto"/>
        <w:jc w:val="both"/>
        <w:rPr>
          <w:rFonts w:cs="Arial"/>
          <w:b/>
          <w:sz w:val="24"/>
          <w:szCs w:val="20"/>
        </w:rPr>
      </w:pPr>
    </w:p>
    <w:p w14:paraId="2715392A" w14:textId="743EC0EB" w:rsidR="00E179BA" w:rsidRDefault="00E179BA" w:rsidP="00E179BA">
      <w:pPr>
        <w:spacing w:after="0" w:line="288" w:lineRule="auto"/>
        <w:jc w:val="both"/>
        <w:rPr>
          <w:rFonts w:cs="Arial"/>
          <w:b/>
          <w:sz w:val="24"/>
          <w:szCs w:val="20"/>
        </w:rPr>
      </w:pPr>
    </w:p>
    <w:p w14:paraId="267BEE36" w14:textId="7B6E4463" w:rsidR="00E179BA" w:rsidRDefault="00E179BA" w:rsidP="00E179BA">
      <w:pPr>
        <w:spacing w:after="0" w:line="288" w:lineRule="auto"/>
        <w:jc w:val="both"/>
        <w:rPr>
          <w:rFonts w:cs="Arial"/>
          <w:b/>
          <w:sz w:val="24"/>
          <w:szCs w:val="20"/>
        </w:rPr>
      </w:pPr>
    </w:p>
    <w:p w14:paraId="504281B3" w14:textId="2276940F" w:rsidR="00E179BA" w:rsidRDefault="00E179BA" w:rsidP="00E179BA">
      <w:pPr>
        <w:spacing w:after="0" w:line="288" w:lineRule="auto"/>
        <w:jc w:val="both"/>
        <w:rPr>
          <w:rFonts w:cs="Arial"/>
          <w:b/>
          <w:sz w:val="24"/>
          <w:szCs w:val="20"/>
        </w:rPr>
      </w:pPr>
    </w:p>
    <w:p w14:paraId="3A1AC9BC" w14:textId="30B9F34F" w:rsidR="00E179BA" w:rsidRDefault="00E179BA" w:rsidP="00E179BA">
      <w:pPr>
        <w:spacing w:after="0" w:line="288" w:lineRule="auto"/>
        <w:jc w:val="both"/>
        <w:rPr>
          <w:rFonts w:cs="Arial"/>
          <w:b/>
          <w:sz w:val="24"/>
          <w:szCs w:val="20"/>
        </w:rPr>
      </w:pPr>
    </w:p>
    <w:p w14:paraId="68B7F883" w14:textId="74C5991F" w:rsidR="00E179BA" w:rsidRDefault="00E179BA" w:rsidP="00E179BA">
      <w:pPr>
        <w:spacing w:after="0" w:line="288" w:lineRule="auto"/>
        <w:jc w:val="both"/>
        <w:rPr>
          <w:rFonts w:cs="Arial"/>
          <w:b/>
          <w:sz w:val="24"/>
          <w:szCs w:val="20"/>
        </w:rPr>
      </w:pPr>
    </w:p>
    <w:p w14:paraId="5B902ACD" w14:textId="44C6F415" w:rsidR="00E179BA" w:rsidRDefault="00E179BA" w:rsidP="00E179BA">
      <w:pPr>
        <w:spacing w:after="0" w:line="288" w:lineRule="auto"/>
        <w:jc w:val="both"/>
        <w:rPr>
          <w:rFonts w:cs="Arial"/>
          <w:b/>
          <w:sz w:val="24"/>
          <w:szCs w:val="20"/>
        </w:rPr>
      </w:pPr>
    </w:p>
    <w:p w14:paraId="1F8E9BE7" w14:textId="3CFFB154" w:rsidR="00E179BA" w:rsidRDefault="00E179BA" w:rsidP="00E179BA">
      <w:pPr>
        <w:spacing w:after="0" w:line="288" w:lineRule="auto"/>
        <w:jc w:val="both"/>
        <w:rPr>
          <w:rFonts w:cs="Arial"/>
          <w:b/>
          <w:sz w:val="24"/>
          <w:szCs w:val="20"/>
        </w:rPr>
      </w:pPr>
    </w:p>
    <w:p w14:paraId="3842B723" w14:textId="72788876" w:rsidR="00E179BA" w:rsidRDefault="00E179BA" w:rsidP="00E179BA">
      <w:pPr>
        <w:spacing w:after="0" w:line="288" w:lineRule="auto"/>
        <w:jc w:val="both"/>
        <w:rPr>
          <w:rFonts w:cs="Arial"/>
          <w:b/>
          <w:sz w:val="24"/>
          <w:szCs w:val="20"/>
        </w:rPr>
      </w:pPr>
    </w:p>
    <w:p w14:paraId="15181367" w14:textId="57AD05B2" w:rsidR="00E179BA" w:rsidRDefault="00E179BA" w:rsidP="00E179BA">
      <w:pPr>
        <w:spacing w:after="0" w:line="288" w:lineRule="auto"/>
        <w:jc w:val="both"/>
        <w:rPr>
          <w:rFonts w:cs="Arial"/>
          <w:b/>
          <w:sz w:val="24"/>
          <w:szCs w:val="20"/>
        </w:rPr>
      </w:pPr>
    </w:p>
    <w:p w14:paraId="23C06F1C" w14:textId="287338CD" w:rsidR="00E179BA" w:rsidRDefault="00E179BA" w:rsidP="00E179BA">
      <w:pPr>
        <w:spacing w:after="0" w:line="288" w:lineRule="auto"/>
        <w:jc w:val="both"/>
        <w:rPr>
          <w:rFonts w:cs="Arial"/>
          <w:b/>
          <w:sz w:val="24"/>
          <w:szCs w:val="20"/>
        </w:rPr>
      </w:pPr>
    </w:p>
    <w:p w14:paraId="6756C9B7" w14:textId="078568FF" w:rsidR="00E179BA" w:rsidRDefault="00E179BA" w:rsidP="00E179BA">
      <w:pPr>
        <w:spacing w:after="0" w:line="288" w:lineRule="auto"/>
        <w:jc w:val="both"/>
        <w:rPr>
          <w:rFonts w:cs="Arial"/>
          <w:b/>
          <w:sz w:val="24"/>
          <w:szCs w:val="20"/>
        </w:rPr>
      </w:pPr>
    </w:p>
    <w:p w14:paraId="2419A740" w14:textId="073206F7" w:rsidR="00E179BA" w:rsidRDefault="00E179BA" w:rsidP="00E179BA">
      <w:pPr>
        <w:spacing w:after="0" w:line="288" w:lineRule="auto"/>
        <w:jc w:val="both"/>
        <w:rPr>
          <w:rFonts w:cs="Arial"/>
          <w:b/>
          <w:sz w:val="24"/>
          <w:szCs w:val="20"/>
        </w:rPr>
      </w:pPr>
    </w:p>
    <w:p w14:paraId="2541D480" w14:textId="6981F0C3" w:rsidR="00E179BA" w:rsidRDefault="00E179BA" w:rsidP="00E179BA">
      <w:pPr>
        <w:spacing w:after="0" w:line="288" w:lineRule="auto"/>
        <w:jc w:val="both"/>
        <w:rPr>
          <w:rFonts w:cs="Arial"/>
          <w:b/>
          <w:sz w:val="24"/>
          <w:szCs w:val="20"/>
        </w:rPr>
      </w:pPr>
    </w:p>
    <w:p w14:paraId="38FE66DF" w14:textId="12BD406C" w:rsidR="00E179BA" w:rsidRDefault="00E179BA" w:rsidP="00E179BA">
      <w:pPr>
        <w:spacing w:after="0" w:line="288" w:lineRule="auto"/>
        <w:jc w:val="both"/>
        <w:rPr>
          <w:rFonts w:cs="Arial"/>
          <w:b/>
          <w:sz w:val="24"/>
          <w:szCs w:val="20"/>
        </w:rPr>
      </w:pPr>
    </w:p>
    <w:p w14:paraId="015D26AF" w14:textId="6DA1CAEF" w:rsidR="00E179BA" w:rsidRDefault="00E179BA" w:rsidP="00E179BA">
      <w:pPr>
        <w:spacing w:after="0" w:line="288" w:lineRule="auto"/>
        <w:jc w:val="both"/>
        <w:rPr>
          <w:rFonts w:cs="Arial"/>
          <w:b/>
          <w:sz w:val="24"/>
          <w:szCs w:val="20"/>
        </w:rPr>
      </w:pPr>
    </w:p>
    <w:p w14:paraId="72F317FA" w14:textId="72EBBF70" w:rsidR="00E179BA" w:rsidRDefault="00E179BA" w:rsidP="00E179BA">
      <w:pPr>
        <w:spacing w:after="0" w:line="288" w:lineRule="auto"/>
        <w:jc w:val="both"/>
        <w:rPr>
          <w:rFonts w:cs="Arial"/>
          <w:b/>
          <w:sz w:val="24"/>
          <w:szCs w:val="20"/>
        </w:rPr>
      </w:pPr>
    </w:p>
    <w:p w14:paraId="591C2200" w14:textId="27512CA6" w:rsidR="00E179BA" w:rsidRDefault="00E179BA" w:rsidP="00E179BA">
      <w:pPr>
        <w:spacing w:after="0" w:line="288" w:lineRule="auto"/>
        <w:jc w:val="both"/>
        <w:rPr>
          <w:rFonts w:cs="Arial"/>
          <w:b/>
          <w:sz w:val="24"/>
          <w:szCs w:val="20"/>
        </w:rPr>
      </w:pPr>
    </w:p>
    <w:p w14:paraId="702A9D31" w14:textId="2DDD462E" w:rsidR="00E179BA" w:rsidRDefault="00E179BA" w:rsidP="00E179BA">
      <w:pPr>
        <w:spacing w:after="0" w:line="288" w:lineRule="auto"/>
        <w:jc w:val="both"/>
        <w:rPr>
          <w:rFonts w:cs="Arial"/>
          <w:b/>
          <w:sz w:val="24"/>
          <w:szCs w:val="20"/>
        </w:rPr>
      </w:pPr>
    </w:p>
    <w:p w14:paraId="1CDA2369" w14:textId="778D3EAB" w:rsidR="00E179BA" w:rsidRDefault="00E179BA" w:rsidP="00E179BA">
      <w:pPr>
        <w:spacing w:after="0" w:line="288" w:lineRule="auto"/>
        <w:jc w:val="both"/>
        <w:rPr>
          <w:rFonts w:cs="Arial"/>
          <w:b/>
          <w:sz w:val="24"/>
          <w:szCs w:val="20"/>
        </w:rPr>
      </w:pPr>
    </w:p>
    <w:p w14:paraId="00AA29ED" w14:textId="1B1709B2" w:rsidR="00E179BA" w:rsidRDefault="00E179BA" w:rsidP="00E179BA">
      <w:pPr>
        <w:spacing w:after="0" w:line="288" w:lineRule="auto"/>
        <w:jc w:val="both"/>
        <w:rPr>
          <w:rFonts w:cs="Arial"/>
          <w:b/>
          <w:sz w:val="24"/>
          <w:szCs w:val="20"/>
        </w:rPr>
      </w:pPr>
    </w:p>
    <w:p w14:paraId="5DDBA5AA" w14:textId="4E6F5258" w:rsidR="00E179BA" w:rsidRDefault="00E179BA" w:rsidP="00E179BA">
      <w:pPr>
        <w:spacing w:after="0" w:line="288" w:lineRule="auto"/>
        <w:jc w:val="both"/>
        <w:rPr>
          <w:rFonts w:cs="Arial"/>
          <w:b/>
          <w:sz w:val="24"/>
          <w:szCs w:val="20"/>
        </w:rPr>
      </w:pPr>
    </w:p>
    <w:p w14:paraId="1FB6EB90" w14:textId="4777B4E0" w:rsidR="00E179BA" w:rsidRDefault="00E179BA" w:rsidP="00E179BA">
      <w:pPr>
        <w:spacing w:after="0" w:line="288" w:lineRule="auto"/>
        <w:jc w:val="both"/>
        <w:rPr>
          <w:rFonts w:cs="Arial"/>
          <w:b/>
          <w:sz w:val="24"/>
          <w:szCs w:val="20"/>
        </w:rPr>
      </w:pPr>
    </w:p>
    <w:p w14:paraId="5662CCBE" w14:textId="275566EC" w:rsidR="00E179BA" w:rsidRDefault="00E179BA" w:rsidP="00E179BA">
      <w:pPr>
        <w:spacing w:after="0" w:line="288" w:lineRule="auto"/>
        <w:jc w:val="both"/>
        <w:rPr>
          <w:rFonts w:cs="Arial"/>
          <w:b/>
          <w:sz w:val="24"/>
          <w:szCs w:val="20"/>
        </w:rPr>
      </w:pPr>
    </w:p>
    <w:p w14:paraId="125A33AB" w14:textId="297CE8FC" w:rsidR="00E179BA" w:rsidRDefault="00E179BA" w:rsidP="00E179BA">
      <w:pPr>
        <w:spacing w:after="0" w:line="288" w:lineRule="auto"/>
        <w:jc w:val="both"/>
        <w:rPr>
          <w:rFonts w:cs="Arial"/>
          <w:b/>
          <w:sz w:val="24"/>
          <w:szCs w:val="20"/>
        </w:rPr>
      </w:pPr>
    </w:p>
    <w:p w14:paraId="3802D86D" w14:textId="60358F02" w:rsidR="00E179BA" w:rsidRDefault="00E179BA" w:rsidP="00E179BA">
      <w:pPr>
        <w:spacing w:after="0" w:line="288" w:lineRule="auto"/>
        <w:jc w:val="both"/>
        <w:rPr>
          <w:rFonts w:cs="Arial"/>
          <w:b/>
          <w:sz w:val="24"/>
          <w:szCs w:val="20"/>
        </w:rPr>
      </w:pPr>
    </w:p>
    <w:p w14:paraId="01BC2F86" w14:textId="2B77DB75" w:rsidR="00E179BA" w:rsidRDefault="00E179BA" w:rsidP="00E179BA">
      <w:pPr>
        <w:spacing w:after="0" w:line="288" w:lineRule="auto"/>
        <w:jc w:val="both"/>
        <w:rPr>
          <w:rFonts w:cs="Arial"/>
          <w:b/>
          <w:sz w:val="24"/>
          <w:szCs w:val="20"/>
        </w:rPr>
      </w:pPr>
    </w:p>
    <w:p w14:paraId="302ADEB0" w14:textId="77ADE5D8" w:rsidR="00E179BA" w:rsidRDefault="00E179BA" w:rsidP="00E179BA">
      <w:pPr>
        <w:spacing w:after="0" w:line="288" w:lineRule="auto"/>
        <w:jc w:val="both"/>
        <w:rPr>
          <w:rFonts w:cs="Arial"/>
          <w:b/>
          <w:sz w:val="24"/>
          <w:szCs w:val="20"/>
        </w:rPr>
      </w:pPr>
    </w:p>
    <w:p w14:paraId="65577C7D" w14:textId="684FAC56" w:rsidR="00E179BA" w:rsidRDefault="00E179BA" w:rsidP="00E179BA">
      <w:pPr>
        <w:spacing w:after="0" w:line="288" w:lineRule="auto"/>
        <w:jc w:val="both"/>
        <w:rPr>
          <w:rFonts w:cs="Arial"/>
          <w:b/>
          <w:sz w:val="24"/>
          <w:szCs w:val="20"/>
        </w:rPr>
      </w:pPr>
    </w:p>
    <w:p w14:paraId="539352C8" w14:textId="55DB9FF1" w:rsidR="00E179BA" w:rsidRDefault="00E179BA" w:rsidP="00E179BA">
      <w:pPr>
        <w:spacing w:after="0" w:line="288" w:lineRule="auto"/>
        <w:jc w:val="both"/>
        <w:rPr>
          <w:rFonts w:cs="Arial"/>
          <w:b/>
          <w:sz w:val="24"/>
          <w:szCs w:val="20"/>
        </w:rPr>
      </w:pPr>
    </w:p>
    <w:p w14:paraId="6593BFDC" w14:textId="54D5208E" w:rsidR="00E179BA" w:rsidRDefault="00E179BA" w:rsidP="00E179BA">
      <w:pPr>
        <w:spacing w:after="0" w:line="288" w:lineRule="auto"/>
        <w:jc w:val="both"/>
        <w:rPr>
          <w:rFonts w:cs="Arial"/>
          <w:b/>
          <w:sz w:val="24"/>
          <w:szCs w:val="20"/>
        </w:rPr>
      </w:pPr>
      <w:r>
        <w:rPr>
          <w:rFonts w:cs="Arial"/>
          <w:noProof/>
          <w:sz w:val="20"/>
          <w:szCs w:val="20"/>
          <w:lang w:val="es-PE"/>
        </w:rPr>
        <w:lastRenderedPageBreak/>
        <w:drawing>
          <wp:anchor distT="0" distB="0" distL="114300" distR="114300" simplePos="0" relativeHeight="252105728" behindDoc="1" locked="0" layoutInCell="1" allowOverlap="1" wp14:anchorId="0F4EC314" wp14:editId="56E5678D">
            <wp:simplePos x="0" y="0"/>
            <wp:positionH relativeFrom="page">
              <wp:align>center</wp:align>
            </wp:positionH>
            <wp:positionV relativeFrom="paragraph">
              <wp:posOffset>0</wp:posOffset>
            </wp:positionV>
            <wp:extent cx="5586730" cy="3158490"/>
            <wp:effectExtent l="0" t="0" r="0" b="3810"/>
            <wp:wrapTight wrapText="bothSides">
              <wp:wrapPolygon edited="0">
                <wp:start x="0" y="0"/>
                <wp:lineTo x="0" y="21496"/>
                <wp:lineTo x="21507" y="21496"/>
                <wp:lineTo x="21507" y="0"/>
                <wp:lineTo x="0" y="0"/>
              </wp:wrapPolygon>
            </wp:wrapTight>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586730" cy="3158490"/>
                    </a:xfrm>
                    <a:prstGeom prst="rect">
                      <a:avLst/>
                    </a:prstGeom>
                    <a:noFill/>
                  </pic:spPr>
                </pic:pic>
              </a:graphicData>
            </a:graphic>
            <wp14:sizeRelH relativeFrom="page">
              <wp14:pctWidth>0</wp14:pctWidth>
            </wp14:sizeRelH>
            <wp14:sizeRelV relativeFrom="page">
              <wp14:pctHeight>0</wp14:pctHeight>
            </wp14:sizeRelV>
          </wp:anchor>
        </w:drawing>
      </w:r>
    </w:p>
    <w:p w14:paraId="1E1DEB69" w14:textId="7CDCDE80" w:rsidR="00E179BA" w:rsidRDefault="00E179BA" w:rsidP="00E179BA">
      <w:pPr>
        <w:spacing w:after="0" w:line="288" w:lineRule="auto"/>
        <w:jc w:val="both"/>
        <w:rPr>
          <w:rFonts w:cs="Arial"/>
          <w:b/>
          <w:sz w:val="24"/>
          <w:szCs w:val="20"/>
        </w:rPr>
      </w:pPr>
    </w:p>
    <w:p w14:paraId="086C7003" w14:textId="1151DFDE" w:rsidR="00007AEB" w:rsidRPr="00E179BA" w:rsidRDefault="00007AEB" w:rsidP="00785648">
      <w:pPr>
        <w:pStyle w:val="Prrafodelista"/>
        <w:numPr>
          <w:ilvl w:val="0"/>
          <w:numId w:val="32"/>
        </w:numPr>
        <w:spacing w:after="0" w:line="288" w:lineRule="auto"/>
        <w:jc w:val="both"/>
        <w:rPr>
          <w:rFonts w:ascii="Arial" w:hAnsi="Arial" w:cs="Arial"/>
          <w:b/>
        </w:rPr>
      </w:pPr>
      <w:r w:rsidRPr="00E179BA">
        <w:rPr>
          <w:rFonts w:ascii="Arial" w:hAnsi="Arial" w:cs="Arial"/>
          <w:b/>
        </w:rPr>
        <w:t>Acelerogramas Asimilados</w:t>
      </w:r>
    </w:p>
    <w:p w14:paraId="4311DD89" w14:textId="77777777" w:rsidR="00007AEB" w:rsidRPr="00E179BA" w:rsidRDefault="00007AEB" w:rsidP="00007AEB">
      <w:pPr>
        <w:spacing w:after="20"/>
        <w:jc w:val="both"/>
        <w:rPr>
          <w:rFonts w:ascii="Arial" w:hAnsi="Arial" w:cs="Arial"/>
          <w:lang w:val="es-PE"/>
        </w:rPr>
      </w:pPr>
    </w:p>
    <w:p w14:paraId="1F6C9E53" w14:textId="0FB6B0B6" w:rsidR="00007AEB" w:rsidRPr="00E179BA" w:rsidRDefault="00007AEB" w:rsidP="00007AEB">
      <w:pPr>
        <w:spacing w:after="20"/>
        <w:jc w:val="both"/>
        <w:rPr>
          <w:rFonts w:ascii="Arial" w:hAnsi="Arial" w:cs="Arial"/>
          <w:lang w:val="es-PE"/>
        </w:rPr>
      </w:pPr>
      <w:r w:rsidRPr="00E179BA">
        <w:rPr>
          <w:rFonts w:ascii="Arial" w:hAnsi="Arial" w:cs="Arial"/>
          <w:lang w:val="es-PE"/>
        </w:rPr>
        <w:t>Para la asimilación de los acelerogramas, se utiliza la indicación del artículo 17.3.3 del ASCE 7-16 que indica que cada par de registros deben escalarse para que en el rango de periodos desde 0.2T</w:t>
      </w:r>
      <w:r w:rsidRPr="00E179BA">
        <w:rPr>
          <w:rFonts w:ascii="Arial" w:hAnsi="Arial" w:cs="Arial"/>
          <w:vertAlign w:val="subscript"/>
          <w:lang w:val="es-PE"/>
        </w:rPr>
        <w:t xml:space="preserve"> </w:t>
      </w:r>
      <w:r w:rsidRPr="00E179BA">
        <w:rPr>
          <w:rFonts w:ascii="Arial" w:hAnsi="Arial" w:cs="Arial"/>
          <w:lang w:val="es-PE"/>
        </w:rPr>
        <w:t>calculado utilizando las propiedades del límite superior (</w:t>
      </w:r>
      <w:proofErr w:type="spellStart"/>
      <w:r w:rsidRPr="00E179BA">
        <w:rPr>
          <w:rFonts w:ascii="Arial" w:hAnsi="Arial" w:cs="Arial"/>
          <w:lang w:val="es-PE"/>
        </w:rPr>
        <w:t>upper</w:t>
      </w:r>
      <w:proofErr w:type="spellEnd"/>
      <w:r w:rsidRPr="00E179BA">
        <w:rPr>
          <w:rFonts w:ascii="Arial" w:hAnsi="Arial" w:cs="Arial"/>
          <w:lang w:val="es-PE"/>
        </w:rPr>
        <w:t xml:space="preserve"> </w:t>
      </w:r>
      <w:proofErr w:type="spellStart"/>
      <w:r w:rsidRPr="00E179BA">
        <w:rPr>
          <w:rFonts w:ascii="Arial" w:hAnsi="Arial" w:cs="Arial"/>
          <w:lang w:val="es-PE"/>
        </w:rPr>
        <w:t>bound</w:t>
      </w:r>
      <w:proofErr w:type="spellEnd"/>
      <w:r w:rsidRPr="00E179BA">
        <w:rPr>
          <w:rFonts w:ascii="Arial" w:hAnsi="Arial" w:cs="Arial"/>
          <w:lang w:val="es-PE"/>
        </w:rPr>
        <w:t>) hasta 1.25T</w:t>
      </w:r>
      <w:r w:rsidRPr="00E179BA">
        <w:rPr>
          <w:rFonts w:ascii="Arial" w:hAnsi="Arial" w:cs="Arial"/>
          <w:vertAlign w:val="subscript"/>
          <w:lang w:val="es-PE"/>
        </w:rPr>
        <w:t xml:space="preserve"> </w:t>
      </w:r>
      <w:r w:rsidRPr="00E179BA">
        <w:rPr>
          <w:rFonts w:ascii="Arial" w:hAnsi="Arial" w:cs="Arial"/>
          <w:lang w:val="es-PE"/>
        </w:rPr>
        <w:t>calculado utilizando las propiedades del límite inferior (</w:t>
      </w:r>
      <w:proofErr w:type="spellStart"/>
      <w:r w:rsidRPr="00E179BA">
        <w:rPr>
          <w:rFonts w:ascii="Arial" w:hAnsi="Arial" w:cs="Arial"/>
          <w:lang w:val="es-PE"/>
        </w:rPr>
        <w:t>lower</w:t>
      </w:r>
      <w:proofErr w:type="spellEnd"/>
      <w:r w:rsidRPr="00E179BA">
        <w:rPr>
          <w:rFonts w:ascii="Arial" w:hAnsi="Arial" w:cs="Arial"/>
          <w:lang w:val="es-PE"/>
        </w:rPr>
        <w:t xml:space="preserve"> </w:t>
      </w:r>
      <w:proofErr w:type="spellStart"/>
      <w:r w:rsidRPr="00E179BA">
        <w:rPr>
          <w:rFonts w:ascii="Arial" w:hAnsi="Arial" w:cs="Arial"/>
          <w:lang w:val="es-PE"/>
        </w:rPr>
        <w:t>bound</w:t>
      </w:r>
      <w:proofErr w:type="spellEnd"/>
      <w:r w:rsidRPr="00E179BA">
        <w:rPr>
          <w:rFonts w:ascii="Arial" w:hAnsi="Arial" w:cs="Arial"/>
          <w:lang w:val="es-PE"/>
        </w:rPr>
        <w:t>), el espectro de respuesta de uno de l</w:t>
      </w:r>
      <w:r w:rsidR="00953726">
        <w:rPr>
          <w:rFonts w:ascii="Arial" w:hAnsi="Arial" w:cs="Arial"/>
          <w:lang w:val="es-PE"/>
        </w:rPr>
        <w:t>a</w:t>
      </w:r>
      <w:r w:rsidRPr="00E179BA">
        <w:rPr>
          <w:rFonts w:ascii="Arial" w:hAnsi="Arial" w:cs="Arial"/>
          <w:lang w:val="es-PE"/>
        </w:rPr>
        <w:t xml:space="preserve"> componente</w:t>
      </w:r>
      <w:r w:rsidR="00953726">
        <w:rPr>
          <w:rFonts w:ascii="Arial" w:hAnsi="Arial" w:cs="Arial"/>
          <w:lang w:val="es-PE"/>
        </w:rPr>
        <w:t xml:space="preserve"> en la dirección de análisis </w:t>
      </w:r>
      <w:r w:rsidRPr="00E179BA">
        <w:rPr>
          <w:rFonts w:ascii="Arial" w:hAnsi="Arial" w:cs="Arial"/>
          <w:lang w:val="es-PE"/>
        </w:rPr>
        <w:t xml:space="preserve">es al menos 90% de la correspondiente ordenada del espectro de respuesta utilizado en el diseño. </w:t>
      </w:r>
    </w:p>
    <w:p w14:paraId="2502898E" w14:textId="77777777" w:rsidR="00007AEB" w:rsidRPr="00E179BA" w:rsidRDefault="00007AEB" w:rsidP="00007AEB">
      <w:pPr>
        <w:spacing w:after="20"/>
        <w:jc w:val="both"/>
        <w:rPr>
          <w:rFonts w:ascii="Arial" w:hAnsi="Arial" w:cs="Arial"/>
          <w:lang w:val="es-PE"/>
        </w:rPr>
      </w:pPr>
    </w:p>
    <w:p w14:paraId="7D80F1FC" w14:textId="77777777" w:rsidR="00007AEB" w:rsidRPr="00E179BA" w:rsidRDefault="00007AEB" w:rsidP="00007AEB">
      <w:pPr>
        <w:spacing w:after="20"/>
        <w:jc w:val="both"/>
        <w:rPr>
          <w:rFonts w:ascii="Arial" w:hAnsi="Arial" w:cs="Arial"/>
          <w:lang w:val="es-PE"/>
        </w:rPr>
      </w:pPr>
      <w:r w:rsidRPr="00E179BA">
        <w:rPr>
          <w:rFonts w:ascii="Arial" w:hAnsi="Arial" w:cs="Arial"/>
          <w:lang w:val="es-PE"/>
        </w:rPr>
        <w:t>Para el Sismo de diseño (DE):</w:t>
      </w:r>
    </w:p>
    <w:p w14:paraId="56D04150" w14:textId="77777777" w:rsidR="00007AEB" w:rsidRPr="00E179BA" w:rsidRDefault="00007AEB" w:rsidP="00007AEB">
      <w:pPr>
        <w:spacing w:after="20"/>
        <w:jc w:val="both"/>
        <w:rPr>
          <w:rFonts w:ascii="Arial" w:hAnsi="Arial" w:cs="Arial"/>
          <w:lang w:val="es-PE"/>
        </w:rPr>
      </w:pPr>
    </w:p>
    <w:p w14:paraId="0E668224" w14:textId="77777777" w:rsidR="00007AEB" w:rsidRPr="00E179BA" w:rsidRDefault="00007AEB" w:rsidP="00007AEB">
      <w:pPr>
        <w:spacing w:after="20"/>
        <w:jc w:val="both"/>
        <w:rPr>
          <w:rFonts w:ascii="Arial" w:hAnsi="Arial" w:cs="Arial"/>
          <w:lang w:val="en-US"/>
        </w:rPr>
      </w:pPr>
      <w:r w:rsidRPr="00E179BA">
        <w:rPr>
          <w:rFonts w:ascii="Arial" w:hAnsi="Arial" w:cs="Arial"/>
          <w:lang w:val="en-US"/>
        </w:rPr>
        <w:t>T</w:t>
      </w:r>
      <w:r w:rsidRPr="00E179BA">
        <w:rPr>
          <w:rFonts w:ascii="Arial" w:hAnsi="Arial" w:cs="Arial"/>
          <w:vertAlign w:val="subscript"/>
          <w:lang w:val="en-US"/>
        </w:rPr>
        <w:t>D</w:t>
      </w:r>
      <w:r w:rsidRPr="00E179BA">
        <w:rPr>
          <w:rFonts w:ascii="Arial" w:hAnsi="Arial" w:cs="Arial"/>
          <w:lang w:val="en-US"/>
        </w:rPr>
        <w:t xml:space="preserve"> (</w:t>
      </w:r>
      <w:proofErr w:type="spellStart"/>
      <w:r w:rsidRPr="00E179BA">
        <w:rPr>
          <w:rFonts w:ascii="Arial" w:hAnsi="Arial" w:cs="Arial"/>
          <w:lang w:val="en-US"/>
        </w:rPr>
        <w:t>Límite</w:t>
      </w:r>
      <w:proofErr w:type="spellEnd"/>
      <w:r w:rsidRPr="00E179BA">
        <w:rPr>
          <w:rFonts w:ascii="Arial" w:hAnsi="Arial" w:cs="Arial"/>
          <w:lang w:val="en-US"/>
        </w:rPr>
        <w:t xml:space="preserve"> Superior) = 3.12s → 0.2T</w:t>
      </w:r>
      <w:r w:rsidRPr="00E179BA">
        <w:rPr>
          <w:rFonts w:ascii="Arial" w:hAnsi="Arial" w:cs="Arial"/>
          <w:vertAlign w:val="subscript"/>
          <w:lang w:val="en-US"/>
        </w:rPr>
        <w:t xml:space="preserve">M </w:t>
      </w:r>
      <w:r w:rsidRPr="00E179BA">
        <w:rPr>
          <w:rFonts w:ascii="Arial" w:hAnsi="Arial" w:cs="Arial"/>
          <w:lang w:val="en-US"/>
        </w:rPr>
        <w:t>= 0.62s</w:t>
      </w:r>
    </w:p>
    <w:p w14:paraId="0D9B5E05" w14:textId="77777777" w:rsidR="00007AEB" w:rsidRPr="00E179BA" w:rsidRDefault="00007AEB" w:rsidP="00007AEB">
      <w:pPr>
        <w:spacing w:after="20"/>
        <w:jc w:val="both"/>
        <w:rPr>
          <w:rFonts w:ascii="Arial" w:hAnsi="Arial" w:cs="Arial"/>
          <w:lang w:val="en-US"/>
        </w:rPr>
      </w:pPr>
    </w:p>
    <w:p w14:paraId="76C27DA2" w14:textId="0BC971EE" w:rsidR="00007AEB" w:rsidRDefault="00007AEB" w:rsidP="00007AEB">
      <w:pPr>
        <w:spacing w:after="20"/>
        <w:jc w:val="both"/>
        <w:rPr>
          <w:rFonts w:ascii="Arial" w:hAnsi="Arial" w:cs="Arial"/>
          <w:lang w:val="en-US"/>
        </w:rPr>
      </w:pPr>
      <w:r w:rsidRPr="00E179BA">
        <w:rPr>
          <w:rFonts w:ascii="Arial" w:hAnsi="Arial" w:cs="Arial"/>
          <w:lang w:val="en-US"/>
        </w:rPr>
        <w:t>T</w:t>
      </w:r>
      <w:r w:rsidRPr="00E179BA">
        <w:rPr>
          <w:rFonts w:ascii="Arial" w:hAnsi="Arial" w:cs="Arial"/>
          <w:vertAlign w:val="subscript"/>
          <w:lang w:val="en-US"/>
        </w:rPr>
        <w:t>D</w:t>
      </w:r>
      <w:r w:rsidRPr="00E179BA">
        <w:rPr>
          <w:rFonts w:ascii="Arial" w:hAnsi="Arial" w:cs="Arial"/>
          <w:lang w:val="en-US"/>
        </w:rPr>
        <w:t xml:space="preserve"> (</w:t>
      </w:r>
      <w:proofErr w:type="spellStart"/>
      <w:r w:rsidRPr="00E179BA">
        <w:rPr>
          <w:rFonts w:ascii="Arial" w:hAnsi="Arial" w:cs="Arial"/>
          <w:lang w:val="en-US"/>
        </w:rPr>
        <w:t>Límite</w:t>
      </w:r>
      <w:proofErr w:type="spellEnd"/>
      <w:r w:rsidRPr="00E179BA">
        <w:rPr>
          <w:rFonts w:ascii="Arial" w:hAnsi="Arial" w:cs="Arial"/>
          <w:lang w:val="en-US"/>
        </w:rPr>
        <w:t xml:space="preserve"> Inferior) = 3.</w:t>
      </w:r>
      <w:r w:rsidR="006B54CC">
        <w:rPr>
          <w:rFonts w:ascii="Arial" w:hAnsi="Arial" w:cs="Arial"/>
          <w:lang w:val="en-US"/>
        </w:rPr>
        <w:t>4</w:t>
      </w:r>
      <w:r w:rsidRPr="00E179BA">
        <w:rPr>
          <w:rFonts w:ascii="Arial" w:hAnsi="Arial" w:cs="Arial"/>
          <w:lang w:val="en-US"/>
        </w:rPr>
        <w:t>8s → 1.25T</w:t>
      </w:r>
      <w:r w:rsidRPr="00E179BA">
        <w:rPr>
          <w:rFonts w:ascii="Arial" w:hAnsi="Arial" w:cs="Arial"/>
          <w:vertAlign w:val="subscript"/>
          <w:lang w:val="en-US"/>
        </w:rPr>
        <w:t xml:space="preserve">M </w:t>
      </w:r>
      <w:r w:rsidRPr="00E179BA">
        <w:rPr>
          <w:rFonts w:ascii="Arial" w:hAnsi="Arial" w:cs="Arial"/>
          <w:lang w:val="en-US"/>
        </w:rPr>
        <w:t>= 4.</w:t>
      </w:r>
      <w:r w:rsidR="006B54CC">
        <w:rPr>
          <w:rFonts w:ascii="Arial" w:hAnsi="Arial" w:cs="Arial"/>
          <w:lang w:val="en-US"/>
        </w:rPr>
        <w:t>35</w:t>
      </w:r>
      <w:r w:rsidRPr="00E179BA">
        <w:rPr>
          <w:rFonts w:ascii="Arial" w:hAnsi="Arial" w:cs="Arial"/>
          <w:lang w:val="en-US"/>
        </w:rPr>
        <w:t>s</w:t>
      </w:r>
    </w:p>
    <w:p w14:paraId="6C27D319" w14:textId="4EDA574C" w:rsidR="00953726" w:rsidRDefault="00953726" w:rsidP="00007AEB">
      <w:pPr>
        <w:spacing w:after="20"/>
        <w:jc w:val="both"/>
        <w:rPr>
          <w:rFonts w:ascii="Arial" w:hAnsi="Arial" w:cs="Arial"/>
          <w:lang w:val="en-US"/>
        </w:rPr>
      </w:pPr>
    </w:p>
    <w:p w14:paraId="2953EA22" w14:textId="1349E6EE" w:rsidR="00953726" w:rsidRDefault="00953726" w:rsidP="00007AEB">
      <w:pPr>
        <w:spacing w:after="20"/>
        <w:jc w:val="both"/>
        <w:rPr>
          <w:rFonts w:ascii="Arial" w:hAnsi="Arial" w:cs="Arial"/>
          <w:lang w:val="en-US"/>
        </w:rPr>
      </w:pPr>
    </w:p>
    <w:p w14:paraId="152D045E" w14:textId="7B0D3DB2" w:rsidR="00953726" w:rsidRDefault="00953726" w:rsidP="00007AEB">
      <w:pPr>
        <w:spacing w:after="20"/>
        <w:jc w:val="both"/>
        <w:rPr>
          <w:rFonts w:ascii="Arial" w:hAnsi="Arial" w:cs="Arial"/>
          <w:lang w:val="en-US"/>
        </w:rPr>
      </w:pPr>
    </w:p>
    <w:p w14:paraId="4604D4AB" w14:textId="425F7977" w:rsidR="00953726" w:rsidRDefault="00953726" w:rsidP="00007AEB">
      <w:pPr>
        <w:spacing w:after="20"/>
        <w:jc w:val="both"/>
        <w:rPr>
          <w:rFonts w:ascii="Arial" w:hAnsi="Arial" w:cs="Arial"/>
          <w:lang w:val="en-US"/>
        </w:rPr>
      </w:pPr>
    </w:p>
    <w:p w14:paraId="63C39FCC" w14:textId="62D63F95" w:rsidR="00953726" w:rsidRDefault="00953726" w:rsidP="00007AEB">
      <w:pPr>
        <w:spacing w:after="20"/>
        <w:jc w:val="both"/>
        <w:rPr>
          <w:rFonts w:ascii="Arial" w:hAnsi="Arial" w:cs="Arial"/>
          <w:lang w:val="en-US"/>
        </w:rPr>
      </w:pPr>
    </w:p>
    <w:p w14:paraId="5052153D" w14:textId="5F293D2B" w:rsidR="00953726" w:rsidRDefault="00953726" w:rsidP="00007AEB">
      <w:pPr>
        <w:spacing w:after="20"/>
        <w:jc w:val="both"/>
        <w:rPr>
          <w:rFonts w:ascii="Arial" w:hAnsi="Arial" w:cs="Arial"/>
          <w:lang w:val="en-US"/>
        </w:rPr>
      </w:pPr>
    </w:p>
    <w:p w14:paraId="4C1C96C7" w14:textId="7FD1294E" w:rsidR="008C1BA2" w:rsidRDefault="008C1BA2" w:rsidP="00007AEB">
      <w:pPr>
        <w:spacing w:after="20"/>
        <w:jc w:val="both"/>
        <w:rPr>
          <w:rFonts w:ascii="Arial" w:hAnsi="Arial" w:cs="Arial"/>
          <w:lang w:val="en-US"/>
        </w:rPr>
      </w:pPr>
    </w:p>
    <w:p w14:paraId="162A8D73" w14:textId="79812ED8" w:rsidR="008C1BA2" w:rsidRDefault="008C1BA2" w:rsidP="00007AEB">
      <w:pPr>
        <w:spacing w:after="20"/>
        <w:jc w:val="both"/>
        <w:rPr>
          <w:rFonts w:ascii="Arial" w:hAnsi="Arial" w:cs="Arial"/>
          <w:lang w:val="en-US"/>
        </w:rPr>
      </w:pPr>
    </w:p>
    <w:p w14:paraId="6BEF0BE7" w14:textId="4CA88B70" w:rsidR="008C1BA2" w:rsidRDefault="008C1BA2" w:rsidP="00007AEB">
      <w:pPr>
        <w:spacing w:after="20"/>
        <w:jc w:val="both"/>
        <w:rPr>
          <w:rFonts w:ascii="Arial" w:hAnsi="Arial" w:cs="Arial"/>
          <w:lang w:val="en-US"/>
        </w:rPr>
      </w:pPr>
    </w:p>
    <w:p w14:paraId="78FA1E87" w14:textId="2E720EE4" w:rsidR="008C1BA2" w:rsidRDefault="008C1BA2" w:rsidP="00007AEB">
      <w:pPr>
        <w:spacing w:after="20"/>
        <w:jc w:val="both"/>
        <w:rPr>
          <w:rFonts w:ascii="Arial" w:hAnsi="Arial" w:cs="Arial"/>
          <w:lang w:val="en-US"/>
        </w:rPr>
      </w:pPr>
    </w:p>
    <w:p w14:paraId="68B1FF64" w14:textId="7D9801F7" w:rsidR="008C1BA2" w:rsidRDefault="008C1BA2" w:rsidP="00007AEB">
      <w:pPr>
        <w:spacing w:after="20"/>
        <w:jc w:val="both"/>
        <w:rPr>
          <w:rFonts w:ascii="Arial" w:hAnsi="Arial" w:cs="Arial"/>
          <w:lang w:val="en-US"/>
        </w:rPr>
      </w:pPr>
      <w:r>
        <w:rPr>
          <w:rFonts w:ascii="Arial" w:hAnsi="Arial" w:cs="Arial"/>
          <w:noProof/>
          <w:lang w:val="en-US"/>
        </w:rPr>
        <w:lastRenderedPageBreak/>
        <w:drawing>
          <wp:inline distT="0" distB="0" distL="0" distR="0" wp14:anchorId="51D4B546" wp14:editId="6C6605C4">
            <wp:extent cx="6032812" cy="1794330"/>
            <wp:effectExtent l="0" t="0" r="6350" b="0"/>
            <wp:docPr id="1537" name="Imagen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6062951" cy="1803294"/>
                    </a:xfrm>
                    <a:prstGeom prst="rect">
                      <a:avLst/>
                    </a:prstGeom>
                    <a:noFill/>
                  </pic:spPr>
                </pic:pic>
              </a:graphicData>
            </a:graphic>
          </wp:inline>
        </w:drawing>
      </w:r>
    </w:p>
    <w:p w14:paraId="77D22BEE" w14:textId="54EC4F22" w:rsidR="008C1BA2" w:rsidRDefault="008C1BA2" w:rsidP="00007AEB">
      <w:pPr>
        <w:spacing w:after="20"/>
        <w:jc w:val="both"/>
        <w:rPr>
          <w:rFonts w:ascii="Arial" w:hAnsi="Arial" w:cs="Arial"/>
          <w:lang w:val="en-US"/>
        </w:rPr>
      </w:pPr>
    </w:p>
    <w:p w14:paraId="08A4A6FE" w14:textId="00ACDDE5" w:rsidR="008C1BA2" w:rsidRDefault="008C1BA2" w:rsidP="00007AEB">
      <w:pPr>
        <w:spacing w:after="20"/>
        <w:jc w:val="both"/>
        <w:rPr>
          <w:rFonts w:ascii="Arial" w:hAnsi="Arial" w:cs="Arial"/>
          <w:lang w:val="en-US"/>
        </w:rPr>
      </w:pPr>
      <w:r>
        <w:rPr>
          <w:rFonts w:ascii="Arial" w:hAnsi="Arial" w:cs="Arial"/>
          <w:noProof/>
          <w:lang w:val="en-US"/>
        </w:rPr>
        <w:drawing>
          <wp:inline distT="0" distB="0" distL="0" distR="0" wp14:anchorId="6874E4D8" wp14:editId="505B6712">
            <wp:extent cx="6119076" cy="1819988"/>
            <wp:effectExtent l="0" t="0" r="0" b="8890"/>
            <wp:docPr id="1538" name="Imagen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6147985" cy="1828586"/>
                    </a:xfrm>
                    <a:prstGeom prst="rect">
                      <a:avLst/>
                    </a:prstGeom>
                    <a:noFill/>
                  </pic:spPr>
                </pic:pic>
              </a:graphicData>
            </a:graphic>
          </wp:inline>
        </w:drawing>
      </w:r>
    </w:p>
    <w:p w14:paraId="38385AB9" w14:textId="64FD426C" w:rsidR="008C1BA2" w:rsidRDefault="008C1BA2" w:rsidP="00007AEB">
      <w:pPr>
        <w:spacing w:after="20"/>
        <w:jc w:val="both"/>
        <w:rPr>
          <w:rFonts w:ascii="Arial" w:hAnsi="Arial" w:cs="Arial"/>
          <w:lang w:val="en-US"/>
        </w:rPr>
      </w:pPr>
    </w:p>
    <w:p w14:paraId="62EA138E" w14:textId="58F87CBD" w:rsidR="008C1BA2" w:rsidRDefault="008C1BA2" w:rsidP="00007AEB">
      <w:pPr>
        <w:spacing w:after="20"/>
        <w:jc w:val="both"/>
        <w:rPr>
          <w:rFonts w:ascii="Arial" w:hAnsi="Arial" w:cs="Arial"/>
          <w:lang w:val="en-US"/>
        </w:rPr>
      </w:pPr>
      <w:r>
        <w:rPr>
          <w:rFonts w:ascii="Arial" w:hAnsi="Arial" w:cs="Arial"/>
          <w:noProof/>
          <w:lang w:val="en-US"/>
        </w:rPr>
        <w:drawing>
          <wp:inline distT="0" distB="0" distL="0" distR="0" wp14:anchorId="29F09A91" wp14:editId="24377E2C">
            <wp:extent cx="6162208" cy="1832816"/>
            <wp:effectExtent l="0" t="0" r="0" b="0"/>
            <wp:docPr id="1539" name="Imagen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6187131" cy="1840229"/>
                    </a:xfrm>
                    <a:prstGeom prst="rect">
                      <a:avLst/>
                    </a:prstGeom>
                    <a:noFill/>
                  </pic:spPr>
                </pic:pic>
              </a:graphicData>
            </a:graphic>
          </wp:inline>
        </w:drawing>
      </w:r>
    </w:p>
    <w:p w14:paraId="3285FDBD" w14:textId="59640F94" w:rsidR="008C1BA2" w:rsidRDefault="008C1BA2" w:rsidP="00007AEB">
      <w:pPr>
        <w:spacing w:after="20"/>
        <w:jc w:val="both"/>
        <w:rPr>
          <w:rFonts w:ascii="Arial" w:hAnsi="Arial" w:cs="Arial"/>
          <w:lang w:val="en-US"/>
        </w:rPr>
      </w:pPr>
    </w:p>
    <w:p w14:paraId="6EB68B63" w14:textId="72CA5760" w:rsidR="008C1BA2" w:rsidRDefault="007B3B68" w:rsidP="00007AEB">
      <w:pPr>
        <w:spacing w:after="20"/>
        <w:jc w:val="both"/>
        <w:rPr>
          <w:rFonts w:ascii="Arial" w:hAnsi="Arial" w:cs="Arial"/>
          <w:lang w:val="en-US"/>
        </w:rPr>
      </w:pPr>
      <w:r>
        <w:rPr>
          <w:rFonts w:ascii="Arial" w:hAnsi="Arial" w:cs="Arial"/>
          <w:noProof/>
          <w:lang w:val="en-US"/>
        </w:rPr>
        <w:drawing>
          <wp:inline distT="0" distB="0" distL="0" distR="0" wp14:anchorId="04CEF8FF" wp14:editId="23EBCAC1">
            <wp:extent cx="6133381" cy="1862900"/>
            <wp:effectExtent l="0" t="0" r="1270" b="444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0" cstate="print">
                      <a:extLst>
                        <a:ext uri="{28A0092B-C50C-407E-A947-70E740481C1C}">
                          <a14:useLocalDpi xmlns:a14="http://schemas.microsoft.com/office/drawing/2010/main" val="0"/>
                        </a:ext>
                      </a:extLst>
                    </a:blip>
                    <a:srcRect r="874"/>
                    <a:stretch/>
                  </pic:blipFill>
                  <pic:spPr bwMode="auto">
                    <a:xfrm>
                      <a:off x="0" y="0"/>
                      <a:ext cx="6179011" cy="1876759"/>
                    </a:xfrm>
                    <a:prstGeom prst="rect">
                      <a:avLst/>
                    </a:prstGeom>
                    <a:noFill/>
                    <a:ln>
                      <a:noFill/>
                    </a:ln>
                    <a:extLst>
                      <a:ext uri="{53640926-AAD7-44D8-BBD7-CCE9431645EC}">
                        <a14:shadowObscured xmlns:a14="http://schemas.microsoft.com/office/drawing/2010/main"/>
                      </a:ext>
                    </a:extLst>
                  </pic:spPr>
                </pic:pic>
              </a:graphicData>
            </a:graphic>
          </wp:inline>
        </w:drawing>
      </w:r>
    </w:p>
    <w:p w14:paraId="79E0E73A" w14:textId="4413A5DD" w:rsidR="008C1BA2" w:rsidRDefault="008C1BA2" w:rsidP="00007AEB">
      <w:pPr>
        <w:spacing w:after="20"/>
        <w:jc w:val="both"/>
        <w:rPr>
          <w:rFonts w:ascii="Arial" w:hAnsi="Arial" w:cs="Arial"/>
          <w:lang w:val="en-US"/>
        </w:rPr>
      </w:pPr>
    </w:p>
    <w:p w14:paraId="40CEEA9F" w14:textId="056A0FE7" w:rsidR="008C1BA2" w:rsidRDefault="007B3B68" w:rsidP="00007AEB">
      <w:pPr>
        <w:spacing w:after="20"/>
        <w:jc w:val="both"/>
        <w:rPr>
          <w:rFonts w:ascii="Arial" w:hAnsi="Arial" w:cs="Arial"/>
          <w:lang w:val="en-US"/>
        </w:rPr>
      </w:pPr>
      <w:r>
        <w:rPr>
          <w:rFonts w:ascii="Arial" w:hAnsi="Arial" w:cs="Arial"/>
          <w:noProof/>
          <w:lang w:val="en-US"/>
        </w:rPr>
        <w:lastRenderedPageBreak/>
        <w:drawing>
          <wp:inline distT="0" distB="0" distL="0" distR="0" wp14:anchorId="295E5EA5" wp14:editId="0F7E919A">
            <wp:extent cx="6082833" cy="1841172"/>
            <wp:effectExtent l="0" t="0" r="0" b="6985"/>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6124174" cy="1853685"/>
                    </a:xfrm>
                    <a:prstGeom prst="rect">
                      <a:avLst/>
                    </a:prstGeom>
                    <a:noFill/>
                  </pic:spPr>
                </pic:pic>
              </a:graphicData>
            </a:graphic>
          </wp:inline>
        </w:drawing>
      </w:r>
    </w:p>
    <w:p w14:paraId="26C67CD0" w14:textId="27AF0D48" w:rsidR="008C1BA2" w:rsidRDefault="008C1BA2" w:rsidP="00007AEB">
      <w:pPr>
        <w:spacing w:after="20"/>
        <w:jc w:val="both"/>
        <w:rPr>
          <w:rFonts w:ascii="Arial" w:hAnsi="Arial" w:cs="Arial"/>
          <w:lang w:val="en-US"/>
        </w:rPr>
      </w:pPr>
    </w:p>
    <w:p w14:paraId="019D5535" w14:textId="1E07956C" w:rsidR="008C1BA2" w:rsidRDefault="007B3B68" w:rsidP="00007AEB">
      <w:pPr>
        <w:spacing w:after="20"/>
        <w:jc w:val="both"/>
        <w:rPr>
          <w:rFonts w:ascii="Arial" w:hAnsi="Arial" w:cs="Arial"/>
          <w:lang w:val="en-US"/>
        </w:rPr>
      </w:pPr>
      <w:r>
        <w:rPr>
          <w:rFonts w:ascii="Arial" w:hAnsi="Arial" w:cs="Arial"/>
          <w:noProof/>
          <w:lang w:val="en-US"/>
        </w:rPr>
        <w:drawing>
          <wp:inline distT="0" distB="0" distL="0" distR="0" wp14:anchorId="126EF543" wp14:editId="22701AA5">
            <wp:extent cx="6151844" cy="1857817"/>
            <wp:effectExtent l="0" t="0" r="1905" b="9525"/>
            <wp:docPr id="1088" name="Imagen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6186124" cy="1868169"/>
                    </a:xfrm>
                    <a:prstGeom prst="rect">
                      <a:avLst/>
                    </a:prstGeom>
                    <a:noFill/>
                  </pic:spPr>
                </pic:pic>
              </a:graphicData>
            </a:graphic>
          </wp:inline>
        </w:drawing>
      </w:r>
    </w:p>
    <w:p w14:paraId="58B0CF76" w14:textId="77777777" w:rsidR="008C1BA2" w:rsidRDefault="008C1BA2" w:rsidP="00007AEB">
      <w:pPr>
        <w:spacing w:after="20"/>
        <w:jc w:val="both"/>
        <w:rPr>
          <w:rFonts w:ascii="Arial" w:hAnsi="Arial" w:cs="Arial"/>
          <w:lang w:val="en-US"/>
        </w:rPr>
      </w:pPr>
    </w:p>
    <w:p w14:paraId="0B808B5D" w14:textId="4B7E3795" w:rsidR="00953726" w:rsidRDefault="007B3B68" w:rsidP="00007AEB">
      <w:pPr>
        <w:spacing w:after="20"/>
        <w:jc w:val="both"/>
        <w:rPr>
          <w:rFonts w:ascii="Arial" w:hAnsi="Arial" w:cs="Arial"/>
          <w:lang w:val="en-US"/>
        </w:rPr>
      </w:pPr>
      <w:r>
        <w:rPr>
          <w:rFonts w:ascii="Arial" w:hAnsi="Arial" w:cs="Arial"/>
          <w:noProof/>
          <w:lang w:val="en-US"/>
        </w:rPr>
        <w:drawing>
          <wp:inline distT="0" distB="0" distL="0" distR="0" wp14:anchorId="0A963022" wp14:editId="4D290345">
            <wp:extent cx="6220855" cy="1882949"/>
            <wp:effectExtent l="0" t="0" r="8890" b="3175"/>
            <wp:docPr id="1090" name="Imagen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269283" cy="1897607"/>
                    </a:xfrm>
                    <a:prstGeom prst="rect">
                      <a:avLst/>
                    </a:prstGeom>
                    <a:noFill/>
                  </pic:spPr>
                </pic:pic>
              </a:graphicData>
            </a:graphic>
          </wp:inline>
        </w:drawing>
      </w:r>
    </w:p>
    <w:p w14:paraId="364735BB" w14:textId="77777777" w:rsidR="004D0FA7" w:rsidRDefault="004D0FA7" w:rsidP="00007AEB">
      <w:pPr>
        <w:spacing w:after="20"/>
        <w:jc w:val="both"/>
        <w:rPr>
          <w:rFonts w:ascii="Arial" w:hAnsi="Arial" w:cs="Arial"/>
          <w:lang w:val="en-US"/>
        </w:rPr>
      </w:pPr>
    </w:p>
    <w:p w14:paraId="4C30BBAB" w14:textId="43D593AB" w:rsidR="00007AEB" w:rsidRPr="007B3B68" w:rsidRDefault="00007AEB" w:rsidP="007B3B68">
      <w:pPr>
        <w:pStyle w:val="Prrafodelista"/>
        <w:numPr>
          <w:ilvl w:val="0"/>
          <w:numId w:val="32"/>
        </w:numPr>
        <w:spacing w:after="0" w:line="288" w:lineRule="auto"/>
        <w:jc w:val="both"/>
        <w:rPr>
          <w:rFonts w:cs="Arial"/>
          <w:b/>
          <w:sz w:val="24"/>
          <w:szCs w:val="20"/>
        </w:rPr>
      </w:pPr>
      <w:r w:rsidRPr="007B3B68">
        <w:rPr>
          <w:rFonts w:ascii="Arial" w:hAnsi="Arial" w:cs="Arial"/>
          <w:b/>
        </w:rPr>
        <w:t>ACELERACIÓN</w:t>
      </w:r>
      <w:r w:rsidRPr="007B3B68">
        <w:rPr>
          <w:rFonts w:cs="Arial"/>
          <w:b/>
          <w:sz w:val="24"/>
          <w:szCs w:val="20"/>
        </w:rPr>
        <w:t xml:space="preserve"> ESPECTRAL MEDIANA DE PISO</w:t>
      </w:r>
    </w:p>
    <w:p w14:paraId="049C6930" w14:textId="77777777" w:rsidR="00007AEB" w:rsidRDefault="00007AEB" w:rsidP="00007AEB">
      <w:pPr>
        <w:spacing w:after="20"/>
        <w:jc w:val="both"/>
        <w:rPr>
          <w:rFonts w:cs="Arial"/>
          <w:sz w:val="20"/>
          <w:szCs w:val="20"/>
          <w:lang w:val="es-PE"/>
        </w:rPr>
      </w:pPr>
    </w:p>
    <w:p w14:paraId="7F7C16A6" w14:textId="6869EBC6" w:rsidR="00007AEB" w:rsidRDefault="00007AEB" w:rsidP="00007AEB">
      <w:pPr>
        <w:spacing w:after="20"/>
        <w:jc w:val="both"/>
        <w:rPr>
          <w:rFonts w:cs="Arial"/>
          <w:sz w:val="20"/>
          <w:szCs w:val="20"/>
          <w:lang w:val="es-PE"/>
        </w:rPr>
      </w:pPr>
      <w:r>
        <w:rPr>
          <w:rFonts w:cs="Arial"/>
          <w:sz w:val="20"/>
          <w:szCs w:val="20"/>
          <w:lang w:val="es-PE"/>
        </w:rPr>
        <w:t>Para verificar el nivel de confort de los elementos no estructurales, se consideran los espectros de aceleración mediana de piso y se comparan con el valor de 0.</w:t>
      </w:r>
      <w:r w:rsidR="000D3795">
        <w:rPr>
          <w:rFonts w:cs="Arial"/>
          <w:sz w:val="20"/>
          <w:szCs w:val="20"/>
          <w:lang w:val="es-PE"/>
        </w:rPr>
        <w:t>3</w:t>
      </w:r>
      <w:r>
        <w:rPr>
          <w:rFonts w:cs="Arial"/>
          <w:sz w:val="20"/>
          <w:szCs w:val="20"/>
          <w:lang w:val="es-PE"/>
        </w:rPr>
        <w:t>g.</w:t>
      </w:r>
    </w:p>
    <w:p w14:paraId="567DD1B1" w14:textId="77777777" w:rsidR="00007AEB" w:rsidRDefault="00007AEB" w:rsidP="00007AEB">
      <w:pPr>
        <w:spacing w:after="20"/>
        <w:jc w:val="both"/>
        <w:rPr>
          <w:rFonts w:cs="Arial"/>
          <w:sz w:val="20"/>
          <w:szCs w:val="20"/>
          <w:lang w:val="es-PE"/>
        </w:rPr>
      </w:pPr>
    </w:p>
    <w:p w14:paraId="33E26904" w14:textId="7EDDD2C5" w:rsidR="00007AEB" w:rsidRDefault="00007AEB" w:rsidP="00007AEB">
      <w:pPr>
        <w:spacing w:after="20"/>
        <w:jc w:val="center"/>
        <w:rPr>
          <w:rFonts w:cs="Arial"/>
          <w:sz w:val="20"/>
          <w:szCs w:val="20"/>
          <w:lang w:val="es-PE"/>
        </w:rPr>
      </w:pPr>
    </w:p>
    <w:p w14:paraId="0FE37FA5" w14:textId="77777777" w:rsidR="00007AEB" w:rsidRDefault="00007AEB" w:rsidP="00007AEB">
      <w:pPr>
        <w:spacing w:after="20"/>
        <w:jc w:val="both"/>
        <w:rPr>
          <w:rFonts w:cs="Arial"/>
          <w:sz w:val="20"/>
          <w:szCs w:val="20"/>
          <w:lang w:val="es-PE"/>
        </w:rPr>
      </w:pPr>
    </w:p>
    <w:p w14:paraId="25A49178" w14:textId="77777777" w:rsidR="00007AEB" w:rsidRDefault="00007AEB" w:rsidP="00007AEB">
      <w:pPr>
        <w:spacing w:after="20"/>
        <w:jc w:val="center"/>
        <w:rPr>
          <w:rFonts w:cs="Arial"/>
          <w:sz w:val="20"/>
          <w:szCs w:val="20"/>
          <w:lang w:val="es-PE"/>
        </w:rPr>
      </w:pPr>
    </w:p>
    <w:p w14:paraId="356D68BC" w14:textId="696B071B" w:rsidR="00007AEB" w:rsidRDefault="00007AEB" w:rsidP="00007AEB">
      <w:pPr>
        <w:spacing w:after="20"/>
        <w:jc w:val="center"/>
        <w:rPr>
          <w:rFonts w:cs="Arial"/>
          <w:sz w:val="20"/>
          <w:szCs w:val="20"/>
          <w:lang w:val="es-PE"/>
        </w:rPr>
      </w:pPr>
    </w:p>
    <w:p w14:paraId="4157BA5B" w14:textId="77777777" w:rsidR="00007AEB" w:rsidRDefault="00007AEB" w:rsidP="00007AEB">
      <w:pPr>
        <w:spacing w:after="20"/>
        <w:jc w:val="center"/>
        <w:rPr>
          <w:rFonts w:cs="Arial"/>
          <w:sz w:val="20"/>
          <w:szCs w:val="20"/>
          <w:lang w:val="es-PE"/>
        </w:rPr>
      </w:pPr>
    </w:p>
    <w:p w14:paraId="5A15E4C1" w14:textId="3C02E6E0" w:rsidR="00007AEB" w:rsidRDefault="00F26047" w:rsidP="007B3B68">
      <w:pPr>
        <w:spacing w:after="20"/>
        <w:rPr>
          <w:rFonts w:cs="Arial"/>
          <w:sz w:val="20"/>
          <w:szCs w:val="20"/>
          <w:lang w:val="es-PE"/>
        </w:rPr>
      </w:pPr>
      <w:r>
        <w:rPr>
          <w:noProof/>
          <w:lang w:val="en-US"/>
        </w:rPr>
        <w:lastRenderedPageBreak/>
        <w:drawing>
          <wp:anchor distT="0" distB="0" distL="114300" distR="114300" simplePos="0" relativeHeight="252109824" behindDoc="0" locked="0" layoutInCell="1" allowOverlap="1" wp14:anchorId="6843600E" wp14:editId="38A88A75">
            <wp:simplePos x="0" y="0"/>
            <wp:positionH relativeFrom="column">
              <wp:posOffset>4566836</wp:posOffset>
            </wp:positionH>
            <wp:positionV relativeFrom="paragraph">
              <wp:posOffset>1202678</wp:posOffset>
            </wp:positionV>
            <wp:extent cx="1090897" cy="299923"/>
            <wp:effectExtent l="0" t="0" r="0" b="5080"/>
            <wp:wrapNone/>
            <wp:docPr id="1184" name="Imagen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07776" behindDoc="0" locked="0" layoutInCell="1" allowOverlap="1" wp14:anchorId="0CBEC16A" wp14:editId="34D489BD">
            <wp:simplePos x="0" y="0"/>
            <wp:positionH relativeFrom="column">
              <wp:posOffset>1483743</wp:posOffset>
            </wp:positionH>
            <wp:positionV relativeFrom="paragraph">
              <wp:posOffset>1155305</wp:posOffset>
            </wp:positionV>
            <wp:extent cx="1090897" cy="299923"/>
            <wp:effectExtent l="0" t="0" r="0" b="5080"/>
            <wp:wrapNone/>
            <wp:docPr id="1183" name="Imagen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sidR="007B3B68">
        <w:rPr>
          <w:rFonts w:cs="Arial"/>
          <w:noProof/>
          <w:sz w:val="20"/>
          <w:szCs w:val="20"/>
          <w:lang w:val="es-PE"/>
        </w:rPr>
        <w:drawing>
          <wp:inline distT="0" distB="0" distL="0" distR="0" wp14:anchorId="7537310E" wp14:editId="58B4EC54">
            <wp:extent cx="5841916" cy="1983767"/>
            <wp:effectExtent l="0" t="0" r="6985" b="0"/>
            <wp:docPr id="1174" name="Imagen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5869363" cy="1993087"/>
                    </a:xfrm>
                    <a:prstGeom prst="rect">
                      <a:avLst/>
                    </a:prstGeom>
                    <a:noFill/>
                  </pic:spPr>
                </pic:pic>
              </a:graphicData>
            </a:graphic>
          </wp:inline>
        </w:drawing>
      </w:r>
    </w:p>
    <w:p w14:paraId="1D1AEA87" w14:textId="6FEA7245" w:rsidR="00075B0A" w:rsidRDefault="00075B0A" w:rsidP="007B3B68">
      <w:pPr>
        <w:spacing w:after="20"/>
        <w:rPr>
          <w:rFonts w:cs="Arial"/>
          <w:sz w:val="20"/>
          <w:szCs w:val="20"/>
          <w:lang w:val="es-PE"/>
        </w:rPr>
      </w:pPr>
      <w:r w:rsidRPr="00075B0A">
        <w:rPr>
          <w:rFonts w:cs="Arial"/>
          <w:noProof/>
          <w:sz w:val="20"/>
          <w:szCs w:val="20"/>
          <w:lang w:val="es-PE"/>
        </w:rPr>
        <w:drawing>
          <wp:anchor distT="0" distB="0" distL="114300" distR="114300" simplePos="0" relativeHeight="252133376" behindDoc="0" locked="0" layoutInCell="1" allowOverlap="1" wp14:anchorId="001B0AA8" wp14:editId="58A9D34E">
            <wp:simplePos x="0" y="0"/>
            <wp:positionH relativeFrom="column">
              <wp:posOffset>4514850</wp:posOffset>
            </wp:positionH>
            <wp:positionV relativeFrom="paragraph">
              <wp:posOffset>949960</wp:posOffset>
            </wp:positionV>
            <wp:extent cx="1090295" cy="299720"/>
            <wp:effectExtent l="0" t="0" r="0" b="5080"/>
            <wp:wrapNone/>
            <wp:docPr id="1211" name="Imagen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295" cy="299720"/>
                    </a:xfrm>
                    <a:prstGeom prst="rect">
                      <a:avLst/>
                    </a:prstGeom>
                  </pic:spPr>
                </pic:pic>
              </a:graphicData>
            </a:graphic>
            <wp14:sizeRelH relativeFrom="page">
              <wp14:pctWidth>0</wp14:pctWidth>
            </wp14:sizeRelH>
            <wp14:sizeRelV relativeFrom="page">
              <wp14:pctHeight>0</wp14:pctHeight>
            </wp14:sizeRelV>
          </wp:anchor>
        </w:drawing>
      </w:r>
      <w:r w:rsidRPr="00075B0A">
        <w:rPr>
          <w:rFonts w:cs="Arial"/>
          <w:noProof/>
          <w:sz w:val="20"/>
          <w:szCs w:val="20"/>
          <w:lang w:val="es-PE"/>
        </w:rPr>
        <w:drawing>
          <wp:anchor distT="0" distB="0" distL="114300" distR="114300" simplePos="0" relativeHeight="252132352" behindDoc="0" locked="0" layoutInCell="1" allowOverlap="1" wp14:anchorId="38FA6509" wp14:editId="4BC9ABB3">
            <wp:simplePos x="0" y="0"/>
            <wp:positionH relativeFrom="column">
              <wp:posOffset>1431985</wp:posOffset>
            </wp:positionH>
            <wp:positionV relativeFrom="paragraph">
              <wp:posOffset>903066</wp:posOffset>
            </wp:positionV>
            <wp:extent cx="1090897" cy="299923"/>
            <wp:effectExtent l="0" t="0" r="0" b="5080"/>
            <wp:wrapNone/>
            <wp:docPr id="1210" name="Imagen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Pr>
          <w:rFonts w:cs="Arial"/>
          <w:noProof/>
          <w:sz w:val="20"/>
          <w:szCs w:val="20"/>
          <w:lang w:val="es-PE"/>
        </w:rPr>
        <w:drawing>
          <wp:inline distT="0" distB="0" distL="0" distR="0" wp14:anchorId="68EC24D1" wp14:editId="68BC008C">
            <wp:extent cx="5881011" cy="1883063"/>
            <wp:effectExtent l="0" t="0" r="5715" b="3175"/>
            <wp:docPr id="1209" name="Imagen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5919812" cy="1895487"/>
                    </a:xfrm>
                    <a:prstGeom prst="rect">
                      <a:avLst/>
                    </a:prstGeom>
                    <a:noFill/>
                  </pic:spPr>
                </pic:pic>
              </a:graphicData>
            </a:graphic>
          </wp:inline>
        </w:drawing>
      </w:r>
    </w:p>
    <w:p w14:paraId="2C5C801C" w14:textId="248D7D92" w:rsidR="00007AEB" w:rsidRDefault="00F26047" w:rsidP="007B3B68">
      <w:pPr>
        <w:spacing w:after="20"/>
        <w:rPr>
          <w:rFonts w:cs="Arial"/>
          <w:sz w:val="20"/>
          <w:szCs w:val="20"/>
          <w:lang w:val="es-PE"/>
        </w:rPr>
      </w:pPr>
      <w:r>
        <w:rPr>
          <w:noProof/>
          <w:lang w:val="en-US"/>
        </w:rPr>
        <w:drawing>
          <wp:anchor distT="0" distB="0" distL="114300" distR="114300" simplePos="0" relativeHeight="252113920" behindDoc="0" locked="0" layoutInCell="1" allowOverlap="1" wp14:anchorId="6317114B" wp14:editId="3849D707">
            <wp:simplePos x="0" y="0"/>
            <wp:positionH relativeFrom="column">
              <wp:posOffset>4541052</wp:posOffset>
            </wp:positionH>
            <wp:positionV relativeFrom="paragraph">
              <wp:posOffset>1210609</wp:posOffset>
            </wp:positionV>
            <wp:extent cx="1090897" cy="299923"/>
            <wp:effectExtent l="0" t="0" r="0" b="5080"/>
            <wp:wrapNone/>
            <wp:docPr id="1186" name="Imagen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11872" behindDoc="0" locked="0" layoutInCell="1" allowOverlap="1" wp14:anchorId="3624DFC6" wp14:editId="66995DFD">
            <wp:simplePos x="0" y="0"/>
            <wp:positionH relativeFrom="column">
              <wp:posOffset>1565227</wp:posOffset>
            </wp:positionH>
            <wp:positionV relativeFrom="paragraph">
              <wp:posOffset>1210898</wp:posOffset>
            </wp:positionV>
            <wp:extent cx="1090897" cy="299923"/>
            <wp:effectExtent l="0" t="0" r="0" b="5080"/>
            <wp:wrapNone/>
            <wp:docPr id="1185" name="Imagen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sidR="007B3B68">
        <w:rPr>
          <w:rFonts w:cs="Arial"/>
          <w:noProof/>
          <w:sz w:val="20"/>
          <w:szCs w:val="20"/>
          <w:lang w:val="es-PE"/>
        </w:rPr>
        <w:drawing>
          <wp:inline distT="0" distB="0" distL="0" distR="0" wp14:anchorId="3E95A118" wp14:editId="6E706598">
            <wp:extent cx="5845355" cy="1989698"/>
            <wp:effectExtent l="0" t="0" r="3175" b="0"/>
            <wp:docPr id="1175" name="Imagen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5881732" cy="2002081"/>
                    </a:xfrm>
                    <a:prstGeom prst="rect">
                      <a:avLst/>
                    </a:prstGeom>
                    <a:noFill/>
                  </pic:spPr>
                </pic:pic>
              </a:graphicData>
            </a:graphic>
          </wp:inline>
        </w:drawing>
      </w:r>
    </w:p>
    <w:p w14:paraId="504EB1D0" w14:textId="13A2BD27" w:rsidR="007B3B68" w:rsidRDefault="00F26047" w:rsidP="007B3B68">
      <w:pPr>
        <w:spacing w:after="20"/>
        <w:rPr>
          <w:rFonts w:cs="Arial"/>
          <w:sz w:val="20"/>
          <w:szCs w:val="20"/>
          <w:lang w:val="es-PE"/>
        </w:rPr>
      </w:pPr>
      <w:r>
        <w:rPr>
          <w:noProof/>
          <w:lang w:val="en-US"/>
        </w:rPr>
        <w:drawing>
          <wp:anchor distT="0" distB="0" distL="114300" distR="114300" simplePos="0" relativeHeight="252118016" behindDoc="0" locked="0" layoutInCell="1" allowOverlap="1" wp14:anchorId="653F2A3A" wp14:editId="77DD2A3D">
            <wp:simplePos x="0" y="0"/>
            <wp:positionH relativeFrom="margin">
              <wp:align>right</wp:align>
            </wp:positionH>
            <wp:positionV relativeFrom="paragraph">
              <wp:posOffset>1272947</wp:posOffset>
            </wp:positionV>
            <wp:extent cx="1090897" cy="299923"/>
            <wp:effectExtent l="0" t="0" r="0" b="5080"/>
            <wp:wrapNone/>
            <wp:docPr id="1200" name="Imagen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15968" behindDoc="0" locked="0" layoutInCell="1" allowOverlap="1" wp14:anchorId="6D41A6D7" wp14:editId="0CE8D5C0">
            <wp:simplePos x="0" y="0"/>
            <wp:positionH relativeFrom="column">
              <wp:posOffset>1604513</wp:posOffset>
            </wp:positionH>
            <wp:positionV relativeFrom="paragraph">
              <wp:posOffset>1258821</wp:posOffset>
            </wp:positionV>
            <wp:extent cx="1090897" cy="299923"/>
            <wp:effectExtent l="0" t="0" r="0" b="5080"/>
            <wp:wrapNone/>
            <wp:docPr id="1199" name="Imagen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sidR="007B3B68">
        <w:rPr>
          <w:rFonts w:cs="Arial"/>
          <w:noProof/>
          <w:sz w:val="20"/>
          <w:szCs w:val="20"/>
          <w:lang w:val="es-PE"/>
        </w:rPr>
        <w:drawing>
          <wp:inline distT="0" distB="0" distL="0" distR="0" wp14:anchorId="372038AB" wp14:editId="0DC21325">
            <wp:extent cx="5875260" cy="2006130"/>
            <wp:effectExtent l="0" t="0" r="0" b="0"/>
            <wp:docPr id="1176" name="Imagen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5919589" cy="2021266"/>
                    </a:xfrm>
                    <a:prstGeom prst="rect">
                      <a:avLst/>
                    </a:prstGeom>
                    <a:noFill/>
                  </pic:spPr>
                </pic:pic>
              </a:graphicData>
            </a:graphic>
          </wp:inline>
        </w:drawing>
      </w:r>
    </w:p>
    <w:p w14:paraId="638EF5CF" w14:textId="6050DE4B" w:rsidR="00007AEB" w:rsidRDefault="00F26047" w:rsidP="00007AEB">
      <w:pPr>
        <w:spacing w:after="20"/>
        <w:jc w:val="center"/>
        <w:rPr>
          <w:rFonts w:cs="Arial"/>
          <w:sz w:val="20"/>
          <w:szCs w:val="20"/>
          <w:lang w:val="es-PE"/>
        </w:rPr>
      </w:pPr>
      <w:r>
        <w:rPr>
          <w:noProof/>
          <w:lang w:val="en-US"/>
        </w:rPr>
        <w:lastRenderedPageBreak/>
        <w:drawing>
          <wp:anchor distT="0" distB="0" distL="114300" distR="114300" simplePos="0" relativeHeight="252122112" behindDoc="0" locked="0" layoutInCell="1" allowOverlap="1" wp14:anchorId="196CBF09" wp14:editId="6360F768">
            <wp:simplePos x="0" y="0"/>
            <wp:positionH relativeFrom="margin">
              <wp:posOffset>4558197</wp:posOffset>
            </wp:positionH>
            <wp:positionV relativeFrom="paragraph">
              <wp:posOffset>1204595</wp:posOffset>
            </wp:positionV>
            <wp:extent cx="1090897" cy="299923"/>
            <wp:effectExtent l="0" t="0" r="0" b="5080"/>
            <wp:wrapNone/>
            <wp:docPr id="1204" name="Imagen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20064" behindDoc="0" locked="0" layoutInCell="1" allowOverlap="1" wp14:anchorId="64033085" wp14:editId="7A8AEBA2">
            <wp:simplePos x="0" y="0"/>
            <wp:positionH relativeFrom="margin">
              <wp:posOffset>1587260</wp:posOffset>
            </wp:positionH>
            <wp:positionV relativeFrom="paragraph">
              <wp:posOffset>1207698</wp:posOffset>
            </wp:positionV>
            <wp:extent cx="1090897" cy="299923"/>
            <wp:effectExtent l="0" t="0" r="0" b="5080"/>
            <wp:wrapNone/>
            <wp:docPr id="1203" name="Imagen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Pr>
          <w:rFonts w:cs="Arial"/>
          <w:noProof/>
          <w:sz w:val="20"/>
          <w:szCs w:val="20"/>
          <w:lang w:val="es-PE"/>
        </w:rPr>
        <w:drawing>
          <wp:inline distT="0" distB="0" distL="0" distR="0" wp14:anchorId="667EBF8D" wp14:editId="28771530">
            <wp:extent cx="5875020" cy="1997606"/>
            <wp:effectExtent l="0" t="0" r="0" b="3175"/>
            <wp:docPr id="1177" name="Imagen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915441" cy="2011350"/>
                    </a:xfrm>
                    <a:prstGeom prst="rect">
                      <a:avLst/>
                    </a:prstGeom>
                    <a:noFill/>
                  </pic:spPr>
                </pic:pic>
              </a:graphicData>
            </a:graphic>
          </wp:inline>
        </w:drawing>
      </w:r>
    </w:p>
    <w:p w14:paraId="7E78E641" w14:textId="77777777" w:rsidR="00007AEB" w:rsidRDefault="00007AEB" w:rsidP="00007AEB">
      <w:pPr>
        <w:spacing w:after="20"/>
        <w:jc w:val="center"/>
        <w:rPr>
          <w:rFonts w:cs="Arial"/>
          <w:sz w:val="20"/>
          <w:szCs w:val="20"/>
          <w:lang w:val="es-PE"/>
        </w:rPr>
      </w:pPr>
    </w:p>
    <w:p w14:paraId="7F264691" w14:textId="29CDD95A" w:rsidR="00007AEB" w:rsidRDefault="00F26047" w:rsidP="00007AEB">
      <w:pPr>
        <w:spacing w:after="20"/>
        <w:jc w:val="center"/>
        <w:rPr>
          <w:rFonts w:cs="Arial"/>
          <w:sz w:val="20"/>
          <w:szCs w:val="20"/>
          <w:lang w:val="es-PE"/>
        </w:rPr>
      </w:pPr>
      <w:r>
        <w:rPr>
          <w:noProof/>
          <w:lang w:val="en-US"/>
        </w:rPr>
        <w:drawing>
          <wp:anchor distT="0" distB="0" distL="114300" distR="114300" simplePos="0" relativeHeight="252126208" behindDoc="0" locked="0" layoutInCell="1" allowOverlap="1" wp14:anchorId="46EB5FEF" wp14:editId="6CC64D27">
            <wp:simplePos x="0" y="0"/>
            <wp:positionH relativeFrom="margin">
              <wp:posOffset>4566980</wp:posOffset>
            </wp:positionH>
            <wp:positionV relativeFrom="paragraph">
              <wp:posOffset>1254424</wp:posOffset>
            </wp:positionV>
            <wp:extent cx="1090897" cy="299923"/>
            <wp:effectExtent l="0" t="0" r="0" b="5080"/>
            <wp:wrapNone/>
            <wp:docPr id="1206" name="Imagen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24160" behindDoc="0" locked="0" layoutInCell="1" allowOverlap="1" wp14:anchorId="6BA5DE81" wp14:editId="213C2060">
            <wp:simplePos x="0" y="0"/>
            <wp:positionH relativeFrom="margin">
              <wp:posOffset>1613140</wp:posOffset>
            </wp:positionH>
            <wp:positionV relativeFrom="paragraph">
              <wp:posOffset>1261230</wp:posOffset>
            </wp:positionV>
            <wp:extent cx="1090897" cy="299923"/>
            <wp:effectExtent l="0" t="0" r="0" b="5080"/>
            <wp:wrapNone/>
            <wp:docPr id="1205" name="Imagen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Pr>
          <w:rFonts w:cs="Arial"/>
          <w:noProof/>
          <w:sz w:val="20"/>
          <w:szCs w:val="20"/>
          <w:lang w:val="es-PE"/>
        </w:rPr>
        <w:drawing>
          <wp:inline distT="0" distB="0" distL="0" distR="0" wp14:anchorId="48AA88FB" wp14:editId="6E1C74C6">
            <wp:extent cx="5906327" cy="2019237"/>
            <wp:effectExtent l="0" t="0" r="0" b="635"/>
            <wp:docPr id="1178" name="Imagen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949878" cy="2034126"/>
                    </a:xfrm>
                    <a:prstGeom prst="rect">
                      <a:avLst/>
                    </a:prstGeom>
                    <a:noFill/>
                  </pic:spPr>
                </pic:pic>
              </a:graphicData>
            </a:graphic>
          </wp:inline>
        </w:drawing>
      </w:r>
    </w:p>
    <w:p w14:paraId="7A6E2BB9" w14:textId="4A43E1A4" w:rsidR="00007AEB" w:rsidRDefault="00007AEB" w:rsidP="00007AEB">
      <w:pPr>
        <w:spacing w:after="20"/>
        <w:jc w:val="center"/>
        <w:rPr>
          <w:rFonts w:cs="Arial"/>
          <w:sz w:val="20"/>
          <w:szCs w:val="20"/>
          <w:lang w:val="es-PE"/>
        </w:rPr>
      </w:pPr>
    </w:p>
    <w:p w14:paraId="6F904C91" w14:textId="60E64802" w:rsidR="00007AEB" w:rsidRDefault="00F26047" w:rsidP="00F26047">
      <w:pPr>
        <w:spacing w:after="20"/>
        <w:rPr>
          <w:rFonts w:cs="Arial"/>
          <w:sz w:val="20"/>
          <w:szCs w:val="20"/>
          <w:lang w:val="es-PE"/>
        </w:rPr>
      </w:pPr>
      <w:r>
        <w:rPr>
          <w:noProof/>
          <w:lang w:val="en-US"/>
        </w:rPr>
        <w:drawing>
          <wp:anchor distT="0" distB="0" distL="114300" distR="114300" simplePos="0" relativeHeight="252130304" behindDoc="0" locked="0" layoutInCell="1" allowOverlap="1" wp14:anchorId="7D6562DE" wp14:editId="11E8AF2A">
            <wp:simplePos x="0" y="0"/>
            <wp:positionH relativeFrom="margin">
              <wp:posOffset>4610268</wp:posOffset>
            </wp:positionH>
            <wp:positionV relativeFrom="paragraph">
              <wp:posOffset>1269030</wp:posOffset>
            </wp:positionV>
            <wp:extent cx="1090897" cy="299923"/>
            <wp:effectExtent l="0" t="0" r="0" b="5080"/>
            <wp:wrapNone/>
            <wp:docPr id="1208" name="Imagen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2128256" behindDoc="0" locked="0" layoutInCell="1" allowOverlap="1" wp14:anchorId="4EDD5E3A" wp14:editId="372AB31F">
            <wp:simplePos x="0" y="0"/>
            <wp:positionH relativeFrom="margin">
              <wp:posOffset>1634239</wp:posOffset>
            </wp:positionH>
            <wp:positionV relativeFrom="paragraph">
              <wp:posOffset>1268550</wp:posOffset>
            </wp:positionV>
            <wp:extent cx="1090897" cy="299923"/>
            <wp:effectExtent l="0" t="0" r="0" b="5080"/>
            <wp:wrapNone/>
            <wp:docPr id="1207" name="Imagen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cstate="print">
                      <a:extLst>
                        <a:ext uri="{28A0092B-C50C-407E-A947-70E740481C1C}">
                          <a14:useLocalDpi xmlns:a14="http://schemas.microsoft.com/office/drawing/2010/main" val="0"/>
                        </a:ext>
                      </a:extLst>
                    </a:blip>
                    <a:stretch>
                      <a:fillRect/>
                    </a:stretch>
                  </pic:blipFill>
                  <pic:spPr>
                    <a:xfrm>
                      <a:off x="0" y="0"/>
                      <a:ext cx="1090897" cy="299923"/>
                    </a:xfrm>
                    <a:prstGeom prst="rect">
                      <a:avLst/>
                    </a:prstGeom>
                  </pic:spPr>
                </pic:pic>
              </a:graphicData>
            </a:graphic>
            <wp14:sizeRelH relativeFrom="page">
              <wp14:pctWidth>0</wp14:pctWidth>
            </wp14:sizeRelH>
            <wp14:sizeRelV relativeFrom="page">
              <wp14:pctHeight>0</wp14:pctHeight>
            </wp14:sizeRelV>
          </wp:anchor>
        </w:drawing>
      </w:r>
      <w:r>
        <w:rPr>
          <w:rFonts w:cs="Arial"/>
          <w:noProof/>
          <w:sz w:val="20"/>
          <w:szCs w:val="20"/>
          <w:lang w:val="es-PE"/>
        </w:rPr>
        <w:drawing>
          <wp:inline distT="0" distB="0" distL="0" distR="0" wp14:anchorId="395D4B41" wp14:editId="7493F38E">
            <wp:extent cx="6039749" cy="2063828"/>
            <wp:effectExtent l="0" t="0" r="0" b="0"/>
            <wp:docPr id="1182" name="Imagen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6081200" cy="2077992"/>
                    </a:xfrm>
                    <a:prstGeom prst="rect">
                      <a:avLst/>
                    </a:prstGeom>
                    <a:noFill/>
                  </pic:spPr>
                </pic:pic>
              </a:graphicData>
            </a:graphic>
          </wp:inline>
        </w:drawing>
      </w:r>
    </w:p>
    <w:p w14:paraId="0DD65A54" w14:textId="77777777" w:rsidR="00007AEB" w:rsidRDefault="00007AEB" w:rsidP="00007AEB">
      <w:pPr>
        <w:spacing w:after="20"/>
        <w:jc w:val="center"/>
        <w:rPr>
          <w:rFonts w:cs="Arial"/>
          <w:sz w:val="20"/>
          <w:szCs w:val="20"/>
          <w:lang w:val="es-PE"/>
        </w:rPr>
      </w:pPr>
    </w:p>
    <w:p w14:paraId="73540189" w14:textId="061C4D6D" w:rsidR="00007AEB" w:rsidRDefault="00007AEB" w:rsidP="00007AEB">
      <w:pPr>
        <w:spacing w:after="20"/>
        <w:jc w:val="center"/>
        <w:rPr>
          <w:rFonts w:cs="Arial"/>
          <w:sz w:val="20"/>
          <w:szCs w:val="20"/>
          <w:lang w:val="es-PE"/>
        </w:rPr>
      </w:pPr>
    </w:p>
    <w:p w14:paraId="06D30C44" w14:textId="698A52FC" w:rsidR="00075B0A" w:rsidRDefault="00075B0A" w:rsidP="00007AEB">
      <w:pPr>
        <w:spacing w:after="20"/>
        <w:jc w:val="center"/>
        <w:rPr>
          <w:rFonts w:cs="Arial"/>
          <w:sz w:val="20"/>
          <w:szCs w:val="20"/>
          <w:lang w:val="es-PE"/>
        </w:rPr>
      </w:pPr>
    </w:p>
    <w:p w14:paraId="7A9E75EB" w14:textId="2C1EB98D" w:rsidR="00075B0A" w:rsidRDefault="00075B0A" w:rsidP="00007AEB">
      <w:pPr>
        <w:spacing w:after="20"/>
        <w:jc w:val="center"/>
        <w:rPr>
          <w:rFonts w:cs="Arial"/>
          <w:sz w:val="20"/>
          <w:szCs w:val="20"/>
          <w:lang w:val="es-PE"/>
        </w:rPr>
      </w:pPr>
    </w:p>
    <w:p w14:paraId="31C10F65" w14:textId="56785FDF" w:rsidR="00075B0A" w:rsidRDefault="00075B0A" w:rsidP="00007AEB">
      <w:pPr>
        <w:spacing w:after="20"/>
        <w:jc w:val="center"/>
        <w:rPr>
          <w:rFonts w:cs="Arial"/>
          <w:sz w:val="20"/>
          <w:szCs w:val="20"/>
          <w:lang w:val="es-PE"/>
        </w:rPr>
      </w:pPr>
    </w:p>
    <w:p w14:paraId="6302C11B" w14:textId="7BB71381" w:rsidR="00075B0A" w:rsidRDefault="00075B0A" w:rsidP="00007AEB">
      <w:pPr>
        <w:spacing w:after="20"/>
        <w:jc w:val="center"/>
        <w:rPr>
          <w:rFonts w:cs="Arial"/>
          <w:sz w:val="20"/>
          <w:szCs w:val="20"/>
          <w:lang w:val="es-PE"/>
        </w:rPr>
      </w:pPr>
    </w:p>
    <w:p w14:paraId="39742EE1" w14:textId="393740AF" w:rsidR="00075B0A" w:rsidRDefault="00075B0A" w:rsidP="00007AEB">
      <w:pPr>
        <w:spacing w:after="20"/>
        <w:jc w:val="center"/>
        <w:rPr>
          <w:rFonts w:cs="Arial"/>
          <w:sz w:val="20"/>
          <w:szCs w:val="20"/>
          <w:lang w:val="es-PE"/>
        </w:rPr>
      </w:pPr>
    </w:p>
    <w:p w14:paraId="17B95657" w14:textId="3C31F623" w:rsidR="00075B0A" w:rsidRDefault="00075B0A" w:rsidP="00007AEB">
      <w:pPr>
        <w:spacing w:after="20"/>
        <w:jc w:val="center"/>
        <w:rPr>
          <w:rFonts w:cs="Arial"/>
          <w:sz w:val="20"/>
          <w:szCs w:val="20"/>
          <w:lang w:val="es-PE"/>
        </w:rPr>
      </w:pPr>
    </w:p>
    <w:p w14:paraId="63BC6ED6" w14:textId="77777777" w:rsidR="00075B0A" w:rsidRDefault="00075B0A" w:rsidP="00007AEB">
      <w:pPr>
        <w:spacing w:after="20"/>
        <w:jc w:val="center"/>
        <w:rPr>
          <w:rFonts w:cs="Arial"/>
          <w:sz w:val="20"/>
          <w:szCs w:val="20"/>
          <w:lang w:val="es-PE"/>
        </w:rPr>
      </w:pPr>
    </w:p>
    <w:p w14:paraId="74A596B5" w14:textId="09875933" w:rsidR="00007AEB" w:rsidRDefault="00007AEB" w:rsidP="00007AEB">
      <w:pPr>
        <w:spacing w:after="20"/>
        <w:rPr>
          <w:rFonts w:cs="Arial"/>
          <w:sz w:val="20"/>
          <w:szCs w:val="20"/>
          <w:lang w:val="es-PE"/>
        </w:rPr>
      </w:pPr>
      <w:r>
        <w:rPr>
          <w:rFonts w:cs="Arial"/>
          <w:sz w:val="20"/>
          <w:szCs w:val="20"/>
          <w:lang w:val="es-PE"/>
        </w:rPr>
        <w:lastRenderedPageBreak/>
        <w:t xml:space="preserve">A </w:t>
      </w:r>
      <w:r w:rsidR="00F26047">
        <w:rPr>
          <w:rFonts w:cs="Arial"/>
          <w:sz w:val="20"/>
          <w:szCs w:val="20"/>
          <w:lang w:val="es-PE"/>
        </w:rPr>
        <w:t>continuación,</w:t>
      </w:r>
      <w:r>
        <w:rPr>
          <w:rFonts w:cs="Arial"/>
          <w:sz w:val="20"/>
          <w:szCs w:val="20"/>
          <w:lang w:val="es-PE"/>
        </w:rPr>
        <w:t xml:space="preserve"> se muestra la tabla resumen con los resultados obtenidos:</w:t>
      </w:r>
    </w:p>
    <w:p w14:paraId="0F938B4D" w14:textId="77777777" w:rsidR="00007AEB" w:rsidRDefault="00007AEB" w:rsidP="00007AEB">
      <w:pPr>
        <w:spacing w:after="20"/>
        <w:jc w:val="center"/>
        <w:rPr>
          <w:rFonts w:cs="Arial"/>
          <w:sz w:val="20"/>
          <w:szCs w:val="20"/>
          <w:lang w:val="es-PE"/>
        </w:rPr>
      </w:pPr>
    </w:p>
    <w:p w14:paraId="2A53D208" w14:textId="77777777" w:rsidR="00007AEB" w:rsidRPr="00471176" w:rsidRDefault="00007AEB" w:rsidP="00007AEB">
      <w:pPr>
        <w:spacing w:after="20"/>
        <w:jc w:val="center"/>
        <w:rPr>
          <w:rFonts w:cs="Arial"/>
          <w:sz w:val="20"/>
          <w:szCs w:val="20"/>
          <w:lang w:val="es-PE"/>
        </w:rPr>
      </w:pPr>
      <w:r>
        <w:rPr>
          <w:rFonts w:cs="Arial"/>
          <w:sz w:val="20"/>
          <w:szCs w:val="20"/>
          <w:lang w:val="es-PE"/>
        </w:rPr>
        <w:t>Tabla 5. ACELERACIÓN ESPECTRAL MEDIANA DE PISO– SISMO DE DISEÑO (DE)</w:t>
      </w:r>
    </w:p>
    <w:p w14:paraId="6CAD3433" w14:textId="77777777" w:rsidR="00007AEB" w:rsidRDefault="00007AEB" w:rsidP="00007AEB">
      <w:pPr>
        <w:spacing w:after="20"/>
        <w:jc w:val="center"/>
        <w:rPr>
          <w:rFonts w:cs="Arial"/>
          <w:sz w:val="20"/>
          <w:szCs w:val="20"/>
          <w:lang w:val="es-PE"/>
        </w:rPr>
      </w:pPr>
    </w:p>
    <w:tbl>
      <w:tblPr>
        <w:tblW w:w="9074" w:type="dxa"/>
        <w:tblCellMar>
          <w:left w:w="70" w:type="dxa"/>
          <w:right w:w="70" w:type="dxa"/>
        </w:tblCellMar>
        <w:tblLook w:val="04A0" w:firstRow="1" w:lastRow="0" w:firstColumn="1" w:lastColumn="0" w:noHBand="0" w:noVBand="1"/>
      </w:tblPr>
      <w:tblGrid>
        <w:gridCol w:w="2816"/>
        <w:gridCol w:w="1564"/>
        <w:gridCol w:w="1565"/>
        <w:gridCol w:w="1564"/>
        <w:gridCol w:w="1565"/>
      </w:tblGrid>
      <w:tr w:rsidR="00075B0A" w:rsidRPr="00075B0A" w14:paraId="38EC90BD" w14:textId="77777777" w:rsidTr="00075B0A">
        <w:trPr>
          <w:trHeight w:val="563"/>
        </w:trPr>
        <w:tc>
          <w:tcPr>
            <w:tcW w:w="2816"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5DF307F8" w14:textId="77777777" w:rsidR="00075B0A" w:rsidRPr="00075B0A" w:rsidRDefault="00075B0A" w:rsidP="00075B0A">
            <w:pPr>
              <w:spacing w:after="0" w:line="240" w:lineRule="auto"/>
              <w:rPr>
                <w:rFonts w:eastAsia="Times New Roman" w:cs="Calibri"/>
                <w:color w:val="000000"/>
                <w:lang w:eastAsia="es-ES"/>
              </w:rPr>
            </w:pPr>
            <w:r w:rsidRPr="00075B0A">
              <w:rPr>
                <w:rFonts w:eastAsia="Times New Roman" w:cs="Calibri"/>
                <w:color w:val="000000"/>
                <w:lang w:eastAsia="es-ES"/>
              </w:rPr>
              <w:t> </w:t>
            </w:r>
          </w:p>
        </w:tc>
        <w:tc>
          <w:tcPr>
            <w:tcW w:w="3129" w:type="dxa"/>
            <w:gridSpan w:val="2"/>
            <w:tcBorders>
              <w:top w:val="single" w:sz="4" w:space="0" w:color="auto"/>
              <w:left w:val="nil"/>
              <w:bottom w:val="single" w:sz="4" w:space="0" w:color="auto"/>
              <w:right w:val="single" w:sz="4" w:space="0" w:color="000000"/>
            </w:tcBorders>
            <w:shd w:val="clear" w:color="auto" w:fill="auto"/>
            <w:vAlign w:val="bottom"/>
            <w:hideMark/>
          </w:tcPr>
          <w:p w14:paraId="4F85A14A"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Aceleración Espectral Mediana de Piso (m/s</w:t>
            </w:r>
            <w:r w:rsidRPr="00075B0A">
              <w:rPr>
                <w:rFonts w:eastAsia="Times New Roman" w:cs="Calibri"/>
                <w:color w:val="000000"/>
                <w:vertAlign w:val="superscript"/>
                <w:lang w:eastAsia="es-ES"/>
              </w:rPr>
              <w:t>2</w:t>
            </w:r>
            <w:r w:rsidRPr="00075B0A">
              <w:rPr>
                <w:rFonts w:eastAsia="Times New Roman" w:cs="Calibri"/>
                <w:color w:val="000000"/>
                <w:lang w:eastAsia="es-ES"/>
              </w:rPr>
              <w:t>)</w:t>
            </w:r>
          </w:p>
        </w:tc>
        <w:tc>
          <w:tcPr>
            <w:tcW w:w="3129" w:type="dxa"/>
            <w:gridSpan w:val="2"/>
            <w:tcBorders>
              <w:top w:val="single" w:sz="4" w:space="0" w:color="auto"/>
              <w:left w:val="nil"/>
              <w:bottom w:val="single" w:sz="4" w:space="0" w:color="auto"/>
              <w:right w:val="single" w:sz="4" w:space="0" w:color="000000"/>
            </w:tcBorders>
            <w:shd w:val="clear" w:color="auto" w:fill="auto"/>
            <w:vAlign w:val="bottom"/>
            <w:hideMark/>
          </w:tcPr>
          <w:p w14:paraId="548978CF"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Aceleración Espectral Mediana de Piso (g)</w:t>
            </w:r>
          </w:p>
        </w:tc>
      </w:tr>
      <w:tr w:rsidR="00075B0A" w:rsidRPr="00075B0A" w14:paraId="14A23D47" w14:textId="77777777" w:rsidTr="00075B0A">
        <w:trPr>
          <w:trHeight w:val="268"/>
        </w:trPr>
        <w:tc>
          <w:tcPr>
            <w:tcW w:w="2816" w:type="dxa"/>
            <w:tcBorders>
              <w:top w:val="nil"/>
              <w:left w:val="single" w:sz="4" w:space="0" w:color="auto"/>
              <w:bottom w:val="single" w:sz="4" w:space="0" w:color="auto"/>
              <w:right w:val="single" w:sz="4" w:space="0" w:color="auto"/>
            </w:tcBorders>
            <w:shd w:val="clear" w:color="000000" w:fill="D9E1F2"/>
            <w:noWrap/>
            <w:vAlign w:val="bottom"/>
            <w:hideMark/>
          </w:tcPr>
          <w:p w14:paraId="66797FF2"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 </w:t>
            </w:r>
          </w:p>
        </w:tc>
        <w:tc>
          <w:tcPr>
            <w:tcW w:w="1564" w:type="dxa"/>
            <w:tcBorders>
              <w:top w:val="nil"/>
              <w:left w:val="nil"/>
              <w:bottom w:val="single" w:sz="4" w:space="0" w:color="auto"/>
              <w:right w:val="single" w:sz="4" w:space="0" w:color="auto"/>
            </w:tcBorders>
            <w:shd w:val="clear" w:color="000000" w:fill="D9E1F2"/>
            <w:noWrap/>
            <w:vAlign w:val="bottom"/>
            <w:hideMark/>
          </w:tcPr>
          <w:p w14:paraId="5E2E4639"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X</w:t>
            </w:r>
          </w:p>
        </w:tc>
        <w:tc>
          <w:tcPr>
            <w:tcW w:w="1564" w:type="dxa"/>
            <w:tcBorders>
              <w:top w:val="nil"/>
              <w:left w:val="nil"/>
              <w:bottom w:val="single" w:sz="4" w:space="0" w:color="auto"/>
              <w:right w:val="single" w:sz="4" w:space="0" w:color="auto"/>
            </w:tcBorders>
            <w:shd w:val="clear" w:color="000000" w:fill="D9E1F2"/>
            <w:noWrap/>
            <w:vAlign w:val="bottom"/>
            <w:hideMark/>
          </w:tcPr>
          <w:p w14:paraId="3048D458"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Y</w:t>
            </w:r>
          </w:p>
        </w:tc>
        <w:tc>
          <w:tcPr>
            <w:tcW w:w="1564" w:type="dxa"/>
            <w:tcBorders>
              <w:top w:val="nil"/>
              <w:left w:val="nil"/>
              <w:bottom w:val="single" w:sz="4" w:space="0" w:color="auto"/>
              <w:right w:val="single" w:sz="4" w:space="0" w:color="auto"/>
            </w:tcBorders>
            <w:shd w:val="clear" w:color="000000" w:fill="D9E1F2"/>
            <w:noWrap/>
            <w:vAlign w:val="bottom"/>
            <w:hideMark/>
          </w:tcPr>
          <w:p w14:paraId="7507136D"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X</w:t>
            </w:r>
          </w:p>
        </w:tc>
        <w:tc>
          <w:tcPr>
            <w:tcW w:w="1564" w:type="dxa"/>
            <w:tcBorders>
              <w:top w:val="nil"/>
              <w:left w:val="nil"/>
              <w:bottom w:val="single" w:sz="4" w:space="0" w:color="auto"/>
              <w:right w:val="single" w:sz="4" w:space="0" w:color="auto"/>
            </w:tcBorders>
            <w:shd w:val="clear" w:color="000000" w:fill="D9E1F2"/>
            <w:noWrap/>
            <w:vAlign w:val="bottom"/>
            <w:hideMark/>
          </w:tcPr>
          <w:p w14:paraId="2B81262C"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Y</w:t>
            </w:r>
          </w:p>
        </w:tc>
      </w:tr>
      <w:tr w:rsidR="00075B0A" w:rsidRPr="00075B0A" w14:paraId="77642E99" w14:textId="77777777" w:rsidTr="00075B0A">
        <w:trPr>
          <w:trHeight w:val="268"/>
        </w:trPr>
        <w:tc>
          <w:tcPr>
            <w:tcW w:w="2816" w:type="dxa"/>
            <w:tcBorders>
              <w:top w:val="nil"/>
              <w:left w:val="single" w:sz="4" w:space="0" w:color="auto"/>
              <w:bottom w:val="single" w:sz="4" w:space="0" w:color="auto"/>
              <w:right w:val="single" w:sz="4" w:space="0" w:color="auto"/>
            </w:tcBorders>
            <w:shd w:val="clear" w:color="000000" w:fill="D9E1F2"/>
            <w:noWrap/>
            <w:vAlign w:val="bottom"/>
            <w:hideMark/>
          </w:tcPr>
          <w:p w14:paraId="2F1597B9"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Lima 1966</w:t>
            </w:r>
          </w:p>
        </w:tc>
        <w:tc>
          <w:tcPr>
            <w:tcW w:w="1564" w:type="dxa"/>
            <w:tcBorders>
              <w:top w:val="nil"/>
              <w:left w:val="nil"/>
              <w:bottom w:val="single" w:sz="4" w:space="0" w:color="auto"/>
              <w:right w:val="single" w:sz="4" w:space="0" w:color="auto"/>
            </w:tcBorders>
            <w:shd w:val="clear" w:color="auto" w:fill="auto"/>
            <w:noWrap/>
            <w:vAlign w:val="bottom"/>
            <w:hideMark/>
          </w:tcPr>
          <w:p w14:paraId="6A6A6042"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1.84</w:t>
            </w:r>
          </w:p>
        </w:tc>
        <w:tc>
          <w:tcPr>
            <w:tcW w:w="1564" w:type="dxa"/>
            <w:tcBorders>
              <w:top w:val="nil"/>
              <w:left w:val="nil"/>
              <w:bottom w:val="single" w:sz="4" w:space="0" w:color="auto"/>
              <w:right w:val="single" w:sz="4" w:space="0" w:color="auto"/>
            </w:tcBorders>
            <w:shd w:val="clear" w:color="auto" w:fill="auto"/>
            <w:noWrap/>
            <w:vAlign w:val="bottom"/>
            <w:hideMark/>
          </w:tcPr>
          <w:p w14:paraId="0DFBABD5"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1.82</w:t>
            </w:r>
          </w:p>
        </w:tc>
        <w:tc>
          <w:tcPr>
            <w:tcW w:w="1564" w:type="dxa"/>
            <w:tcBorders>
              <w:top w:val="nil"/>
              <w:left w:val="nil"/>
              <w:bottom w:val="single" w:sz="4" w:space="0" w:color="auto"/>
              <w:right w:val="single" w:sz="4" w:space="0" w:color="auto"/>
            </w:tcBorders>
            <w:shd w:val="clear" w:color="auto" w:fill="auto"/>
            <w:noWrap/>
            <w:vAlign w:val="bottom"/>
            <w:hideMark/>
          </w:tcPr>
          <w:p w14:paraId="0AFBB46B"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0.19</w:t>
            </w:r>
          </w:p>
        </w:tc>
        <w:tc>
          <w:tcPr>
            <w:tcW w:w="1564" w:type="dxa"/>
            <w:tcBorders>
              <w:top w:val="nil"/>
              <w:left w:val="nil"/>
              <w:bottom w:val="single" w:sz="4" w:space="0" w:color="auto"/>
              <w:right w:val="single" w:sz="4" w:space="0" w:color="auto"/>
            </w:tcBorders>
            <w:shd w:val="clear" w:color="auto" w:fill="auto"/>
            <w:noWrap/>
            <w:vAlign w:val="bottom"/>
            <w:hideMark/>
          </w:tcPr>
          <w:p w14:paraId="75451C86"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0.19</w:t>
            </w:r>
          </w:p>
        </w:tc>
      </w:tr>
      <w:tr w:rsidR="00075B0A" w:rsidRPr="00075B0A" w14:paraId="15FEF2E8" w14:textId="77777777" w:rsidTr="00075B0A">
        <w:trPr>
          <w:trHeight w:val="268"/>
        </w:trPr>
        <w:tc>
          <w:tcPr>
            <w:tcW w:w="2816" w:type="dxa"/>
            <w:tcBorders>
              <w:top w:val="nil"/>
              <w:left w:val="single" w:sz="4" w:space="0" w:color="auto"/>
              <w:bottom w:val="single" w:sz="4" w:space="0" w:color="auto"/>
              <w:right w:val="single" w:sz="4" w:space="0" w:color="auto"/>
            </w:tcBorders>
            <w:shd w:val="clear" w:color="000000" w:fill="D9E1F2"/>
            <w:noWrap/>
            <w:vAlign w:val="bottom"/>
            <w:hideMark/>
          </w:tcPr>
          <w:p w14:paraId="595C8F67"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Ancash 1970</w:t>
            </w:r>
          </w:p>
        </w:tc>
        <w:tc>
          <w:tcPr>
            <w:tcW w:w="1564" w:type="dxa"/>
            <w:tcBorders>
              <w:top w:val="nil"/>
              <w:left w:val="nil"/>
              <w:bottom w:val="single" w:sz="4" w:space="0" w:color="auto"/>
              <w:right w:val="single" w:sz="4" w:space="0" w:color="auto"/>
            </w:tcBorders>
            <w:shd w:val="clear" w:color="auto" w:fill="auto"/>
            <w:noWrap/>
            <w:vAlign w:val="bottom"/>
            <w:hideMark/>
          </w:tcPr>
          <w:p w14:paraId="4EF64AF1"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2.52</w:t>
            </w:r>
          </w:p>
        </w:tc>
        <w:tc>
          <w:tcPr>
            <w:tcW w:w="1564" w:type="dxa"/>
            <w:tcBorders>
              <w:top w:val="nil"/>
              <w:left w:val="nil"/>
              <w:bottom w:val="single" w:sz="4" w:space="0" w:color="auto"/>
              <w:right w:val="single" w:sz="4" w:space="0" w:color="auto"/>
            </w:tcBorders>
            <w:shd w:val="clear" w:color="auto" w:fill="auto"/>
            <w:noWrap/>
            <w:vAlign w:val="bottom"/>
            <w:hideMark/>
          </w:tcPr>
          <w:p w14:paraId="59A5E84D"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2.51</w:t>
            </w:r>
          </w:p>
        </w:tc>
        <w:tc>
          <w:tcPr>
            <w:tcW w:w="1564" w:type="dxa"/>
            <w:tcBorders>
              <w:top w:val="nil"/>
              <w:left w:val="nil"/>
              <w:bottom w:val="single" w:sz="4" w:space="0" w:color="auto"/>
              <w:right w:val="single" w:sz="4" w:space="0" w:color="auto"/>
            </w:tcBorders>
            <w:shd w:val="clear" w:color="auto" w:fill="auto"/>
            <w:noWrap/>
            <w:vAlign w:val="bottom"/>
            <w:hideMark/>
          </w:tcPr>
          <w:p w14:paraId="4CCDA943"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0.26</w:t>
            </w:r>
          </w:p>
        </w:tc>
        <w:tc>
          <w:tcPr>
            <w:tcW w:w="1564" w:type="dxa"/>
            <w:tcBorders>
              <w:top w:val="nil"/>
              <w:left w:val="nil"/>
              <w:bottom w:val="single" w:sz="4" w:space="0" w:color="auto"/>
              <w:right w:val="single" w:sz="4" w:space="0" w:color="auto"/>
            </w:tcBorders>
            <w:shd w:val="clear" w:color="auto" w:fill="auto"/>
            <w:noWrap/>
            <w:vAlign w:val="bottom"/>
            <w:hideMark/>
          </w:tcPr>
          <w:p w14:paraId="08E360A3"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0.26</w:t>
            </w:r>
          </w:p>
        </w:tc>
      </w:tr>
      <w:tr w:rsidR="00075B0A" w:rsidRPr="00075B0A" w14:paraId="76A11D63" w14:textId="77777777" w:rsidTr="00075B0A">
        <w:trPr>
          <w:trHeight w:val="268"/>
        </w:trPr>
        <w:tc>
          <w:tcPr>
            <w:tcW w:w="2816" w:type="dxa"/>
            <w:tcBorders>
              <w:top w:val="nil"/>
              <w:left w:val="single" w:sz="4" w:space="0" w:color="auto"/>
              <w:bottom w:val="single" w:sz="4" w:space="0" w:color="auto"/>
              <w:right w:val="single" w:sz="4" w:space="0" w:color="auto"/>
            </w:tcBorders>
            <w:shd w:val="clear" w:color="000000" w:fill="D9E1F2"/>
            <w:noWrap/>
            <w:vAlign w:val="bottom"/>
            <w:hideMark/>
          </w:tcPr>
          <w:p w14:paraId="70B96FC4"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Lima 1974</w:t>
            </w:r>
          </w:p>
        </w:tc>
        <w:tc>
          <w:tcPr>
            <w:tcW w:w="1564" w:type="dxa"/>
            <w:tcBorders>
              <w:top w:val="nil"/>
              <w:left w:val="nil"/>
              <w:bottom w:val="single" w:sz="4" w:space="0" w:color="auto"/>
              <w:right w:val="single" w:sz="4" w:space="0" w:color="auto"/>
            </w:tcBorders>
            <w:shd w:val="clear" w:color="auto" w:fill="auto"/>
            <w:noWrap/>
            <w:vAlign w:val="bottom"/>
            <w:hideMark/>
          </w:tcPr>
          <w:p w14:paraId="1501A8F8"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2.36</w:t>
            </w:r>
          </w:p>
        </w:tc>
        <w:tc>
          <w:tcPr>
            <w:tcW w:w="1564" w:type="dxa"/>
            <w:tcBorders>
              <w:top w:val="nil"/>
              <w:left w:val="nil"/>
              <w:bottom w:val="single" w:sz="4" w:space="0" w:color="auto"/>
              <w:right w:val="single" w:sz="4" w:space="0" w:color="auto"/>
            </w:tcBorders>
            <w:shd w:val="clear" w:color="auto" w:fill="auto"/>
            <w:noWrap/>
            <w:vAlign w:val="bottom"/>
            <w:hideMark/>
          </w:tcPr>
          <w:p w14:paraId="7BBBE1D2"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2.37</w:t>
            </w:r>
          </w:p>
        </w:tc>
        <w:tc>
          <w:tcPr>
            <w:tcW w:w="1564" w:type="dxa"/>
            <w:tcBorders>
              <w:top w:val="nil"/>
              <w:left w:val="nil"/>
              <w:bottom w:val="single" w:sz="4" w:space="0" w:color="auto"/>
              <w:right w:val="single" w:sz="4" w:space="0" w:color="auto"/>
            </w:tcBorders>
            <w:shd w:val="clear" w:color="auto" w:fill="auto"/>
            <w:noWrap/>
            <w:vAlign w:val="bottom"/>
            <w:hideMark/>
          </w:tcPr>
          <w:p w14:paraId="71D32A2D"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0.24</w:t>
            </w:r>
          </w:p>
        </w:tc>
        <w:tc>
          <w:tcPr>
            <w:tcW w:w="1564" w:type="dxa"/>
            <w:tcBorders>
              <w:top w:val="nil"/>
              <w:left w:val="nil"/>
              <w:bottom w:val="single" w:sz="4" w:space="0" w:color="auto"/>
              <w:right w:val="single" w:sz="4" w:space="0" w:color="auto"/>
            </w:tcBorders>
            <w:shd w:val="clear" w:color="auto" w:fill="auto"/>
            <w:noWrap/>
            <w:vAlign w:val="bottom"/>
            <w:hideMark/>
          </w:tcPr>
          <w:p w14:paraId="4D05E7F9"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0.24</w:t>
            </w:r>
          </w:p>
        </w:tc>
      </w:tr>
      <w:tr w:rsidR="00075B0A" w:rsidRPr="00075B0A" w14:paraId="3D5AB317" w14:textId="77777777" w:rsidTr="00075B0A">
        <w:trPr>
          <w:trHeight w:val="268"/>
        </w:trPr>
        <w:tc>
          <w:tcPr>
            <w:tcW w:w="2816" w:type="dxa"/>
            <w:tcBorders>
              <w:top w:val="nil"/>
              <w:left w:val="single" w:sz="4" w:space="0" w:color="auto"/>
              <w:bottom w:val="single" w:sz="4" w:space="0" w:color="auto"/>
              <w:right w:val="single" w:sz="4" w:space="0" w:color="auto"/>
            </w:tcBorders>
            <w:shd w:val="clear" w:color="000000" w:fill="D9E1F2"/>
            <w:noWrap/>
            <w:vAlign w:val="bottom"/>
            <w:hideMark/>
          </w:tcPr>
          <w:p w14:paraId="1DF14851"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Moquegua 2001</w:t>
            </w:r>
          </w:p>
        </w:tc>
        <w:tc>
          <w:tcPr>
            <w:tcW w:w="1564" w:type="dxa"/>
            <w:tcBorders>
              <w:top w:val="nil"/>
              <w:left w:val="nil"/>
              <w:bottom w:val="single" w:sz="4" w:space="0" w:color="auto"/>
              <w:right w:val="single" w:sz="4" w:space="0" w:color="auto"/>
            </w:tcBorders>
            <w:shd w:val="clear" w:color="auto" w:fill="auto"/>
            <w:noWrap/>
            <w:vAlign w:val="bottom"/>
            <w:hideMark/>
          </w:tcPr>
          <w:p w14:paraId="4C700DE3"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2.19</w:t>
            </w:r>
          </w:p>
        </w:tc>
        <w:tc>
          <w:tcPr>
            <w:tcW w:w="1564" w:type="dxa"/>
            <w:tcBorders>
              <w:top w:val="nil"/>
              <w:left w:val="nil"/>
              <w:bottom w:val="single" w:sz="4" w:space="0" w:color="auto"/>
              <w:right w:val="single" w:sz="4" w:space="0" w:color="auto"/>
            </w:tcBorders>
            <w:shd w:val="clear" w:color="auto" w:fill="auto"/>
            <w:noWrap/>
            <w:vAlign w:val="bottom"/>
            <w:hideMark/>
          </w:tcPr>
          <w:p w14:paraId="01D19BBB"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2.16</w:t>
            </w:r>
          </w:p>
        </w:tc>
        <w:tc>
          <w:tcPr>
            <w:tcW w:w="1564" w:type="dxa"/>
            <w:tcBorders>
              <w:top w:val="nil"/>
              <w:left w:val="nil"/>
              <w:bottom w:val="single" w:sz="4" w:space="0" w:color="auto"/>
              <w:right w:val="single" w:sz="4" w:space="0" w:color="auto"/>
            </w:tcBorders>
            <w:shd w:val="clear" w:color="auto" w:fill="auto"/>
            <w:noWrap/>
            <w:vAlign w:val="bottom"/>
            <w:hideMark/>
          </w:tcPr>
          <w:p w14:paraId="614FF560"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0.22</w:t>
            </w:r>
          </w:p>
        </w:tc>
        <w:tc>
          <w:tcPr>
            <w:tcW w:w="1564" w:type="dxa"/>
            <w:tcBorders>
              <w:top w:val="nil"/>
              <w:left w:val="nil"/>
              <w:bottom w:val="single" w:sz="4" w:space="0" w:color="auto"/>
              <w:right w:val="single" w:sz="4" w:space="0" w:color="auto"/>
            </w:tcBorders>
            <w:shd w:val="clear" w:color="auto" w:fill="auto"/>
            <w:noWrap/>
            <w:vAlign w:val="bottom"/>
            <w:hideMark/>
          </w:tcPr>
          <w:p w14:paraId="538556AB"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0.22</w:t>
            </w:r>
          </w:p>
        </w:tc>
      </w:tr>
      <w:tr w:rsidR="00075B0A" w:rsidRPr="00075B0A" w14:paraId="39B0153B" w14:textId="77777777" w:rsidTr="00075B0A">
        <w:trPr>
          <w:trHeight w:val="268"/>
        </w:trPr>
        <w:tc>
          <w:tcPr>
            <w:tcW w:w="2816" w:type="dxa"/>
            <w:tcBorders>
              <w:top w:val="nil"/>
              <w:left w:val="single" w:sz="4" w:space="0" w:color="auto"/>
              <w:bottom w:val="single" w:sz="4" w:space="0" w:color="auto"/>
              <w:right w:val="single" w:sz="4" w:space="0" w:color="auto"/>
            </w:tcBorders>
            <w:shd w:val="clear" w:color="000000" w:fill="D9E1F2"/>
            <w:noWrap/>
            <w:vAlign w:val="bottom"/>
            <w:hideMark/>
          </w:tcPr>
          <w:p w14:paraId="5B955272"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Pisco 2007</w:t>
            </w:r>
          </w:p>
        </w:tc>
        <w:tc>
          <w:tcPr>
            <w:tcW w:w="1564" w:type="dxa"/>
            <w:tcBorders>
              <w:top w:val="nil"/>
              <w:left w:val="nil"/>
              <w:bottom w:val="single" w:sz="4" w:space="0" w:color="auto"/>
              <w:right w:val="single" w:sz="4" w:space="0" w:color="auto"/>
            </w:tcBorders>
            <w:shd w:val="clear" w:color="auto" w:fill="auto"/>
            <w:noWrap/>
            <w:vAlign w:val="bottom"/>
            <w:hideMark/>
          </w:tcPr>
          <w:p w14:paraId="0A88B822"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2.42</w:t>
            </w:r>
          </w:p>
        </w:tc>
        <w:tc>
          <w:tcPr>
            <w:tcW w:w="1564" w:type="dxa"/>
            <w:tcBorders>
              <w:top w:val="nil"/>
              <w:left w:val="nil"/>
              <w:bottom w:val="single" w:sz="4" w:space="0" w:color="auto"/>
              <w:right w:val="single" w:sz="4" w:space="0" w:color="auto"/>
            </w:tcBorders>
            <w:shd w:val="clear" w:color="auto" w:fill="auto"/>
            <w:noWrap/>
            <w:vAlign w:val="bottom"/>
            <w:hideMark/>
          </w:tcPr>
          <w:p w14:paraId="3A0CA63A"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2.53</w:t>
            </w:r>
          </w:p>
        </w:tc>
        <w:tc>
          <w:tcPr>
            <w:tcW w:w="1564" w:type="dxa"/>
            <w:tcBorders>
              <w:top w:val="nil"/>
              <w:left w:val="nil"/>
              <w:bottom w:val="single" w:sz="4" w:space="0" w:color="auto"/>
              <w:right w:val="single" w:sz="4" w:space="0" w:color="auto"/>
            </w:tcBorders>
            <w:shd w:val="clear" w:color="auto" w:fill="auto"/>
            <w:noWrap/>
            <w:vAlign w:val="bottom"/>
            <w:hideMark/>
          </w:tcPr>
          <w:p w14:paraId="1251C98D"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0.25</w:t>
            </w:r>
          </w:p>
        </w:tc>
        <w:tc>
          <w:tcPr>
            <w:tcW w:w="1564" w:type="dxa"/>
            <w:tcBorders>
              <w:top w:val="nil"/>
              <w:left w:val="nil"/>
              <w:bottom w:val="single" w:sz="4" w:space="0" w:color="auto"/>
              <w:right w:val="single" w:sz="4" w:space="0" w:color="auto"/>
            </w:tcBorders>
            <w:shd w:val="clear" w:color="auto" w:fill="auto"/>
            <w:noWrap/>
            <w:vAlign w:val="bottom"/>
            <w:hideMark/>
          </w:tcPr>
          <w:p w14:paraId="66ADEED3"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0.26</w:t>
            </w:r>
          </w:p>
        </w:tc>
      </w:tr>
      <w:tr w:rsidR="00075B0A" w:rsidRPr="00075B0A" w14:paraId="2025C268" w14:textId="77777777" w:rsidTr="00075B0A">
        <w:trPr>
          <w:trHeight w:val="268"/>
        </w:trPr>
        <w:tc>
          <w:tcPr>
            <w:tcW w:w="2816" w:type="dxa"/>
            <w:tcBorders>
              <w:top w:val="nil"/>
              <w:left w:val="single" w:sz="4" w:space="0" w:color="auto"/>
              <w:bottom w:val="single" w:sz="4" w:space="0" w:color="auto"/>
              <w:right w:val="single" w:sz="4" w:space="0" w:color="auto"/>
            </w:tcBorders>
            <w:shd w:val="clear" w:color="000000" w:fill="D9E1F2"/>
            <w:noWrap/>
            <w:vAlign w:val="bottom"/>
            <w:hideMark/>
          </w:tcPr>
          <w:p w14:paraId="332B4696"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Chile - Angol 2010</w:t>
            </w:r>
          </w:p>
        </w:tc>
        <w:tc>
          <w:tcPr>
            <w:tcW w:w="1564" w:type="dxa"/>
            <w:tcBorders>
              <w:top w:val="nil"/>
              <w:left w:val="nil"/>
              <w:bottom w:val="single" w:sz="4" w:space="0" w:color="auto"/>
              <w:right w:val="single" w:sz="4" w:space="0" w:color="auto"/>
            </w:tcBorders>
            <w:shd w:val="clear" w:color="auto" w:fill="auto"/>
            <w:noWrap/>
            <w:vAlign w:val="bottom"/>
            <w:hideMark/>
          </w:tcPr>
          <w:p w14:paraId="1E3FAD47"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2.42</w:t>
            </w:r>
          </w:p>
        </w:tc>
        <w:tc>
          <w:tcPr>
            <w:tcW w:w="1564" w:type="dxa"/>
            <w:tcBorders>
              <w:top w:val="nil"/>
              <w:left w:val="nil"/>
              <w:bottom w:val="single" w:sz="4" w:space="0" w:color="auto"/>
              <w:right w:val="single" w:sz="4" w:space="0" w:color="auto"/>
            </w:tcBorders>
            <w:shd w:val="clear" w:color="auto" w:fill="auto"/>
            <w:noWrap/>
            <w:vAlign w:val="bottom"/>
            <w:hideMark/>
          </w:tcPr>
          <w:p w14:paraId="0BE74CE5"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2.09</w:t>
            </w:r>
          </w:p>
        </w:tc>
        <w:tc>
          <w:tcPr>
            <w:tcW w:w="1564" w:type="dxa"/>
            <w:tcBorders>
              <w:top w:val="nil"/>
              <w:left w:val="nil"/>
              <w:bottom w:val="single" w:sz="4" w:space="0" w:color="auto"/>
              <w:right w:val="single" w:sz="4" w:space="0" w:color="auto"/>
            </w:tcBorders>
            <w:shd w:val="clear" w:color="auto" w:fill="auto"/>
            <w:noWrap/>
            <w:vAlign w:val="bottom"/>
            <w:hideMark/>
          </w:tcPr>
          <w:p w14:paraId="437DA756"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0.25</w:t>
            </w:r>
          </w:p>
        </w:tc>
        <w:tc>
          <w:tcPr>
            <w:tcW w:w="1564" w:type="dxa"/>
            <w:tcBorders>
              <w:top w:val="nil"/>
              <w:left w:val="nil"/>
              <w:bottom w:val="single" w:sz="4" w:space="0" w:color="auto"/>
              <w:right w:val="single" w:sz="4" w:space="0" w:color="auto"/>
            </w:tcBorders>
            <w:shd w:val="clear" w:color="auto" w:fill="auto"/>
            <w:noWrap/>
            <w:vAlign w:val="bottom"/>
            <w:hideMark/>
          </w:tcPr>
          <w:p w14:paraId="46896648"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0.21</w:t>
            </w:r>
          </w:p>
        </w:tc>
      </w:tr>
      <w:tr w:rsidR="00075B0A" w:rsidRPr="00075B0A" w14:paraId="685BFBF9" w14:textId="77777777" w:rsidTr="00075B0A">
        <w:trPr>
          <w:trHeight w:val="268"/>
        </w:trPr>
        <w:tc>
          <w:tcPr>
            <w:tcW w:w="2816" w:type="dxa"/>
            <w:tcBorders>
              <w:top w:val="nil"/>
              <w:left w:val="single" w:sz="4" w:space="0" w:color="auto"/>
              <w:bottom w:val="single" w:sz="4" w:space="0" w:color="auto"/>
              <w:right w:val="single" w:sz="4" w:space="0" w:color="auto"/>
            </w:tcBorders>
            <w:shd w:val="clear" w:color="000000" w:fill="D9E1F2"/>
            <w:noWrap/>
            <w:vAlign w:val="bottom"/>
            <w:hideMark/>
          </w:tcPr>
          <w:p w14:paraId="639FD8FC"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Ecuador - Manabí 2016</w:t>
            </w:r>
          </w:p>
        </w:tc>
        <w:tc>
          <w:tcPr>
            <w:tcW w:w="1564" w:type="dxa"/>
            <w:tcBorders>
              <w:top w:val="nil"/>
              <w:left w:val="nil"/>
              <w:bottom w:val="single" w:sz="4" w:space="0" w:color="auto"/>
              <w:right w:val="single" w:sz="4" w:space="0" w:color="auto"/>
            </w:tcBorders>
            <w:shd w:val="clear" w:color="auto" w:fill="auto"/>
            <w:noWrap/>
            <w:vAlign w:val="bottom"/>
            <w:hideMark/>
          </w:tcPr>
          <w:p w14:paraId="06542726"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2.36</w:t>
            </w:r>
          </w:p>
        </w:tc>
        <w:tc>
          <w:tcPr>
            <w:tcW w:w="1564" w:type="dxa"/>
            <w:tcBorders>
              <w:top w:val="nil"/>
              <w:left w:val="nil"/>
              <w:bottom w:val="single" w:sz="4" w:space="0" w:color="auto"/>
              <w:right w:val="single" w:sz="4" w:space="0" w:color="auto"/>
            </w:tcBorders>
            <w:shd w:val="clear" w:color="auto" w:fill="auto"/>
            <w:noWrap/>
            <w:vAlign w:val="bottom"/>
            <w:hideMark/>
          </w:tcPr>
          <w:p w14:paraId="656E89FC"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2.39</w:t>
            </w:r>
          </w:p>
        </w:tc>
        <w:tc>
          <w:tcPr>
            <w:tcW w:w="1564" w:type="dxa"/>
            <w:tcBorders>
              <w:top w:val="nil"/>
              <w:left w:val="nil"/>
              <w:bottom w:val="single" w:sz="4" w:space="0" w:color="auto"/>
              <w:right w:val="single" w:sz="4" w:space="0" w:color="auto"/>
            </w:tcBorders>
            <w:shd w:val="clear" w:color="auto" w:fill="auto"/>
            <w:noWrap/>
            <w:vAlign w:val="bottom"/>
            <w:hideMark/>
          </w:tcPr>
          <w:p w14:paraId="5CB076B1"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0.24</w:t>
            </w:r>
          </w:p>
        </w:tc>
        <w:tc>
          <w:tcPr>
            <w:tcW w:w="1564" w:type="dxa"/>
            <w:tcBorders>
              <w:top w:val="nil"/>
              <w:left w:val="nil"/>
              <w:bottom w:val="single" w:sz="4" w:space="0" w:color="auto"/>
              <w:right w:val="single" w:sz="4" w:space="0" w:color="auto"/>
            </w:tcBorders>
            <w:shd w:val="clear" w:color="auto" w:fill="auto"/>
            <w:noWrap/>
            <w:vAlign w:val="bottom"/>
            <w:hideMark/>
          </w:tcPr>
          <w:p w14:paraId="78C63E96" w14:textId="77777777" w:rsidR="00075B0A" w:rsidRPr="00075B0A" w:rsidRDefault="00075B0A" w:rsidP="00075B0A">
            <w:pPr>
              <w:spacing w:after="0" w:line="240" w:lineRule="auto"/>
              <w:jc w:val="center"/>
              <w:rPr>
                <w:rFonts w:eastAsia="Times New Roman" w:cs="Calibri"/>
                <w:color w:val="000000"/>
                <w:lang w:eastAsia="es-ES"/>
              </w:rPr>
            </w:pPr>
            <w:r w:rsidRPr="00075B0A">
              <w:rPr>
                <w:rFonts w:eastAsia="Times New Roman" w:cs="Calibri"/>
                <w:color w:val="000000"/>
                <w:lang w:eastAsia="es-ES"/>
              </w:rPr>
              <w:t>0.24</w:t>
            </w:r>
          </w:p>
        </w:tc>
      </w:tr>
    </w:tbl>
    <w:p w14:paraId="01ACFC52" w14:textId="77777777" w:rsidR="00007AEB" w:rsidRDefault="00007AEB" w:rsidP="00007AEB">
      <w:pPr>
        <w:spacing w:after="20"/>
        <w:jc w:val="center"/>
        <w:rPr>
          <w:rFonts w:cs="Arial"/>
          <w:sz w:val="20"/>
          <w:szCs w:val="20"/>
          <w:lang w:val="es-PE"/>
        </w:rPr>
      </w:pPr>
    </w:p>
    <w:p w14:paraId="447C0AB7" w14:textId="39DF286A" w:rsidR="00007AEB" w:rsidRDefault="00007AEB" w:rsidP="0032727F">
      <w:pPr>
        <w:spacing w:after="20"/>
        <w:jc w:val="both"/>
        <w:rPr>
          <w:lang w:val="es-PE"/>
        </w:rPr>
      </w:pPr>
      <w:r>
        <w:rPr>
          <w:rFonts w:cs="Arial"/>
          <w:sz w:val="20"/>
          <w:szCs w:val="20"/>
          <w:lang w:val="es-PE"/>
        </w:rPr>
        <w:t>Los resultados muestran que las aceleraciones espectrales medianas se encuentran por debajo del límite establecido de 0.</w:t>
      </w:r>
      <w:r w:rsidR="007725AD">
        <w:rPr>
          <w:rFonts w:cs="Arial"/>
          <w:sz w:val="20"/>
          <w:szCs w:val="20"/>
          <w:lang w:val="es-PE"/>
        </w:rPr>
        <w:t>3</w:t>
      </w:r>
      <w:r>
        <w:rPr>
          <w:rFonts w:cs="Arial"/>
          <w:sz w:val="20"/>
          <w:szCs w:val="20"/>
          <w:lang w:val="es-PE"/>
        </w:rPr>
        <w:t xml:space="preserve">g. </w:t>
      </w:r>
    </w:p>
    <w:p w14:paraId="42BED9A2" w14:textId="3877414C" w:rsidR="00007AEB" w:rsidRDefault="00007AEB" w:rsidP="00EA19F7">
      <w:pPr>
        <w:spacing w:after="90" w:line="360" w:lineRule="auto"/>
        <w:jc w:val="both"/>
        <w:rPr>
          <w:lang w:val="es-PE"/>
        </w:rPr>
      </w:pPr>
    </w:p>
    <w:p w14:paraId="5210DE6B" w14:textId="6C319898" w:rsidR="00630B9D" w:rsidRDefault="00630B9D" w:rsidP="00EA19F7">
      <w:pPr>
        <w:spacing w:after="90" w:line="360" w:lineRule="auto"/>
        <w:jc w:val="both"/>
        <w:rPr>
          <w:lang w:val="es-PE"/>
        </w:rPr>
      </w:pPr>
    </w:p>
    <w:p w14:paraId="45B7E45F" w14:textId="3AC0F2BE" w:rsidR="00630B9D" w:rsidRDefault="00630B9D" w:rsidP="00EA19F7">
      <w:pPr>
        <w:spacing w:after="90" w:line="360" w:lineRule="auto"/>
        <w:jc w:val="both"/>
        <w:rPr>
          <w:lang w:val="es-PE"/>
        </w:rPr>
      </w:pPr>
    </w:p>
    <w:p w14:paraId="172D41E3" w14:textId="3E45534B" w:rsidR="00630B9D" w:rsidRDefault="00630B9D" w:rsidP="00EA19F7">
      <w:pPr>
        <w:spacing w:after="90" w:line="360" w:lineRule="auto"/>
        <w:jc w:val="both"/>
        <w:rPr>
          <w:lang w:val="es-PE"/>
        </w:rPr>
      </w:pPr>
    </w:p>
    <w:p w14:paraId="04993612" w14:textId="04BC1181" w:rsidR="00630B9D" w:rsidRDefault="00630B9D" w:rsidP="00EA19F7">
      <w:pPr>
        <w:spacing w:after="90" w:line="360" w:lineRule="auto"/>
        <w:jc w:val="both"/>
        <w:rPr>
          <w:lang w:val="es-PE"/>
        </w:rPr>
      </w:pPr>
    </w:p>
    <w:p w14:paraId="3DF847D9" w14:textId="78E91C55" w:rsidR="00630B9D" w:rsidRDefault="00630B9D" w:rsidP="00EA19F7">
      <w:pPr>
        <w:spacing w:after="90" w:line="360" w:lineRule="auto"/>
        <w:jc w:val="both"/>
        <w:rPr>
          <w:lang w:val="es-PE"/>
        </w:rPr>
      </w:pPr>
    </w:p>
    <w:p w14:paraId="21F0D42E" w14:textId="2F08A062" w:rsidR="00630B9D" w:rsidRDefault="00630B9D" w:rsidP="00EA19F7">
      <w:pPr>
        <w:spacing w:after="90" w:line="360" w:lineRule="auto"/>
        <w:jc w:val="both"/>
        <w:rPr>
          <w:lang w:val="es-PE"/>
        </w:rPr>
      </w:pPr>
    </w:p>
    <w:p w14:paraId="78FDA7DD" w14:textId="361DC870" w:rsidR="00630B9D" w:rsidRDefault="00630B9D" w:rsidP="00EA19F7">
      <w:pPr>
        <w:spacing w:after="90" w:line="360" w:lineRule="auto"/>
        <w:jc w:val="both"/>
        <w:rPr>
          <w:lang w:val="es-PE"/>
        </w:rPr>
      </w:pPr>
    </w:p>
    <w:p w14:paraId="2F9F53F8" w14:textId="0E651E6C" w:rsidR="00630B9D" w:rsidRDefault="00630B9D" w:rsidP="00EA19F7">
      <w:pPr>
        <w:spacing w:after="90" w:line="360" w:lineRule="auto"/>
        <w:jc w:val="both"/>
        <w:rPr>
          <w:lang w:val="es-PE"/>
        </w:rPr>
      </w:pPr>
    </w:p>
    <w:p w14:paraId="584CDA18" w14:textId="1757A1CA" w:rsidR="00630B9D" w:rsidRDefault="00630B9D" w:rsidP="00EA19F7">
      <w:pPr>
        <w:spacing w:after="90" w:line="360" w:lineRule="auto"/>
        <w:jc w:val="both"/>
        <w:rPr>
          <w:lang w:val="es-PE"/>
        </w:rPr>
      </w:pPr>
    </w:p>
    <w:p w14:paraId="17E67869" w14:textId="7FA60631" w:rsidR="00630B9D" w:rsidRDefault="00630B9D" w:rsidP="00EA19F7">
      <w:pPr>
        <w:spacing w:after="90" w:line="360" w:lineRule="auto"/>
        <w:jc w:val="both"/>
        <w:rPr>
          <w:lang w:val="es-PE"/>
        </w:rPr>
      </w:pPr>
    </w:p>
    <w:p w14:paraId="1F4892E5" w14:textId="3E380FDE" w:rsidR="00630B9D" w:rsidRDefault="00630B9D" w:rsidP="00EA19F7">
      <w:pPr>
        <w:spacing w:after="90" w:line="360" w:lineRule="auto"/>
        <w:jc w:val="both"/>
        <w:rPr>
          <w:lang w:val="es-PE"/>
        </w:rPr>
      </w:pPr>
    </w:p>
    <w:p w14:paraId="07C585BA" w14:textId="3FA7EE63" w:rsidR="00630B9D" w:rsidRDefault="00630B9D" w:rsidP="00EA19F7">
      <w:pPr>
        <w:spacing w:after="90" w:line="360" w:lineRule="auto"/>
        <w:jc w:val="both"/>
        <w:rPr>
          <w:lang w:val="es-PE"/>
        </w:rPr>
      </w:pPr>
    </w:p>
    <w:p w14:paraId="28712030" w14:textId="16EC8B36" w:rsidR="00630B9D" w:rsidRDefault="00630B9D" w:rsidP="00EA19F7">
      <w:pPr>
        <w:spacing w:after="90" w:line="360" w:lineRule="auto"/>
        <w:jc w:val="both"/>
        <w:rPr>
          <w:lang w:val="es-PE"/>
        </w:rPr>
      </w:pPr>
    </w:p>
    <w:p w14:paraId="0BA54BD2" w14:textId="5F5A696A" w:rsidR="00630B9D" w:rsidRDefault="00630B9D" w:rsidP="00EA19F7">
      <w:pPr>
        <w:spacing w:after="90" w:line="360" w:lineRule="auto"/>
        <w:jc w:val="both"/>
        <w:rPr>
          <w:lang w:val="es-PE"/>
        </w:rPr>
      </w:pPr>
    </w:p>
    <w:p w14:paraId="2A8AF534" w14:textId="2FEDA2BC" w:rsidR="00630B9D" w:rsidRDefault="00630B9D" w:rsidP="00EA19F7">
      <w:pPr>
        <w:spacing w:after="90" w:line="360" w:lineRule="auto"/>
        <w:jc w:val="both"/>
        <w:rPr>
          <w:lang w:val="es-PE"/>
        </w:rPr>
      </w:pPr>
    </w:p>
    <w:p w14:paraId="4A88CDC7" w14:textId="7D4B3011" w:rsidR="00630B9D" w:rsidRDefault="00630B9D" w:rsidP="00EA19F7">
      <w:pPr>
        <w:spacing w:after="90" w:line="360" w:lineRule="auto"/>
        <w:jc w:val="both"/>
        <w:rPr>
          <w:lang w:val="es-PE"/>
        </w:rPr>
      </w:pPr>
    </w:p>
    <w:p w14:paraId="0B2AF1EE" w14:textId="07EE41F0" w:rsidR="00630B9D" w:rsidRDefault="00630B9D" w:rsidP="00630B9D">
      <w:pPr>
        <w:jc w:val="center"/>
        <w:rPr>
          <w:rFonts w:ascii="Arial" w:hAnsi="Arial" w:cs="Arial"/>
          <w:b/>
          <w:sz w:val="36"/>
          <w:szCs w:val="36"/>
        </w:rPr>
      </w:pPr>
    </w:p>
    <w:p w14:paraId="5A644E55" w14:textId="551DEAEB" w:rsidR="00630B9D" w:rsidRDefault="00630B9D" w:rsidP="00630B9D">
      <w:pPr>
        <w:jc w:val="center"/>
        <w:rPr>
          <w:rFonts w:ascii="Arial" w:hAnsi="Arial" w:cs="Arial"/>
          <w:b/>
          <w:sz w:val="36"/>
          <w:szCs w:val="36"/>
        </w:rPr>
      </w:pPr>
    </w:p>
    <w:p w14:paraId="77CA239E" w14:textId="20C553F8" w:rsidR="00630B9D" w:rsidRDefault="00630B9D" w:rsidP="00630B9D">
      <w:pPr>
        <w:jc w:val="center"/>
        <w:rPr>
          <w:rFonts w:ascii="Arial" w:hAnsi="Arial" w:cs="Arial"/>
          <w:b/>
          <w:sz w:val="36"/>
          <w:szCs w:val="36"/>
        </w:rPr>
      </w:pPr>
    </w:p>
    <w:p w14:paraId="4D331667" w14:textId="3BEF47EF" w:rsidR="00630B9D" w:rsidRDefault="00630B9D" w:rsidP="00630B9D">
      <w:pPr>
        <w:jc w:val="center"/>
        <w:rPr>
          <w:rFonts w:ascii="Arial" w:hAnsi="Arial" w:cs="Arial"/>
          <w:b/>
          <w:sz w:val="36"/>
          <w:szCs w:val="36"/>
        </w:rPr>
      </w:pPr>
    </w:p>
    <w:p w14:paraId="65A75F7C" w14:textId="6106F2B5" w:rsidR="00630B9D" w:rsidRDefault="00630B9D" w:rsidP="00630B9D">
      <w:pPr>
        <w:jc w:val="center"/>
        <w:rPr>
          <w:rFonts w:ascii="Arial" w:hAnsi="Arial" w:cs="Arial"/>
          <w:b/>
          <w:sz w:val="36"/>
          <w:szCs w:val="36"/>
        </w:rPr>
      </w:pPr>
    </w:p>
    <w:p w14:paraId="629A01B6" w14:textId="49409BE7" w:rsidR="00630B9D" w:rsidRDefault="00630B9D" w:rsidP="00630B9D">
      <w:pPr>
        <w:jc w:val="center"/>
        <w:rPr>
          <w:rFonts w:ascii="Arial" w:hAnsi="Arial" w:cs="Arial"/>
          <w:b/>
          <w:sz w:val="36"/>
          <w:szCs w:val="36"/>
        </w:rPr>
      </w:pPr>
    </w:p>
    <w:p w14:paraId="4EA9BF43" w14:textId="611B5F14" w:rsidR="00630B9D" w:rsidRDefault="00630B9D" w:rsidP="00630B9D">
      <w:pPr>
        <w:jc w:val="center"/>
        <w:rPr>
          <w:rFonts w:ascii="Arial" w:hAnsi="Arial" w:cs="Arial"/>
          <w:b/>
          <w:sz w:val="36"/>
          <w:szCs w:val="36"/>
        </w:rPr>
      </w:pPr>
    </w:p>
    <w:p w14:paraId="721B7820" w14:textId="77777777" w:rsidR="00630B9D" w:rsidRDefault="00630B9D" w:rsidP="00630B9D">
      <w:pPr>
        <w:jc w:val="center"/>
        <w:rPr>
          <w:rFonts w:ascii="Arial" w:hAnsi="Arial" w:cs="Arial"/>
          <w:b/>
          <w:sz w:val="36"/>
          <w:szCs w:val="36"/>
        </w:rPr>
      </w:pPr>
    </w:p>
    <w:p w14:paraId="098FFEA5" w14:textId="77777777" w:rsidR="00630B9D" w:rsidRDefault="00630B9D" w:rsidP="00630B9D">
      <w:pPr>
        <w:jc w:val="center"/>
        <w:rPr>
          <w:rFonts w:ascii="Arial" w:hAnsi="Arial" w:cs="Arial"/>
          <w:b/>
          <w:sz w:val="36"/>
          <w:szCs w:val="36"/>
        </w:rPr>
      </w:pPr>
    </w:p>
    <w:p w14:paraId="7428C8D8" w14:textId="77777777" w:rsidR="00630B9D" w:rsidRDefault="00630B9D" w:rsidP="00630B9D">
      <w:pPr>
        <w:jc w:val="center"/>
        <w:rPr>
          <w:rFonts w:ascii="Arial" w:hAnsi="Arial" w:cs="Arial"/>
          <w:b/>
          <w:sz w:val="36"/>
          <w:szCs w:val="36"/>
        </w:rPr>
      </w:pPr>
    </w:p>
    <w:p w14:paraId="5BADFC8E" w14:textId="13CB8263" w:rsidR="00630B9D" w:rsidRPr="00733797" w:rsidRDefault="00630B9D" w:rsidP="00630B9D">
      <w:pPr>
        <w:jc w:val="center"/>
        <w:rPr>
          <w:rFonts w:ascii="Arial" w:hAnsi="Arial" w:cs="Arial"/>
          <w:b/>
          <w:sz w:val="36"/>
          <w:szCs w:val="36"/>
        </w:rPr>
      </w:pPr>
      <w:r w:rsidRPr="00733797">
        <w:rPr>
          <w:rFonts w:ascii="Arial" w:hAnsi="Arial" w:cs="Arial"/>
          <w:b/>
          <w:sz w:val="36"/>
          <w:szCs w:val="36"/>
        </w:rPr>
        <w:t xml:space="preserve">ANEXO </w:t>
      </w:r>
      <w:r>
        <w:rPr>
          <w:rFonts w:ascii="Arial" w:hAnsi="Arial" w:cs="Arial"/>
          <w:b/>
          <w:sz w:val="36"/>
          <w:szCs w:val="36"/>
        </w:rPr>
        <w:t>10</w:t>
      </w:r>
    </w:p>
    <w:p w14:paraId="3CBEB79E" w14:textId="77777777" w:rsidR="00630B9D" w:rsidRDefault="00630B9D" w:rsidP="00630B9D">
      <w:pPr>
        <w:jc w:val="center"/>
        <w:rPr>
          <w:rFonts w:ascii="Arial" w:hAnsi="Arial" w:cs="Arial"/>
          <w:b/>
          <w:sz w:val="36"/>
          <w:szCs w:val="36"/>
        </w:rPr>
      </w:pPr>
      <w:r w:rsidRPr="00733797">
        <w:rPr>
          <w:rFonts w:ascii="Arial" w:hAnsi="Arial" w:cs="Arial"/>
          <w:b/>
          <w:sz w:val="36"/>
          <w:szCs w:val="36"/>
        </w:rPr>
        <w:t>DISEÑO</w:t>
      </w:r>
      <w:r>
        <w:rPr>
          <w:rFonts w:ascii="Arial" w:hAnsi="Arial" w:cs="Arial"/>
          <w:b/>
          <w:sz w:val="36"/>
          <w:szCs w:val="36"/>
        </w:rPr>
        <w:t xml:space="preserve"> DE MUROS DE CONTENCIÒN</w:t>
      </w:r>
    </w:p>
    <w:p w14:paraId="7B96EEAE" w14:textId="77777777" w:rsidR="00630B9D" w:rsidRPr="00733797" w:rsidRDefault="00630B9D" w:rsidP="00630B9D">
      <w:pPr>
        <w:jc w:val="center"/>
        <w:rPr>
          <w:rFonts w:ascii="Arial" w:hAnsi="Arial" w:cs="Arial"/>
          <w:b/>
          <w:sz w:val="36"/>
          <w:szCs w:val="36"/>
        </w:rPr>
      </w:pPr>
    </w:p>
    <w:p w14:paraId="684F7195" w14:textId="77777777" w:rsidR="00630B9D" w:rsidRPr="00716DAB" w:rsidRDefault="00630B9D" w:rsidP="00630B9D"/>
    <w:p w14:paraId="4AC56261" w14:textId="77777777" w:rsidR="00630B9D" w:rsidRDefault="00630B9D" w:rsidP="00630B9D">
      <w:pPr>
        <w:rPr>
          <w:lang w:val="es-PE"/>
        </w:rPr>
      </w:pPr>
    </w:p>
    <w:p w14:paraId="115C09BE" w14:textId="77777777" w:rsidR="00630B9D" w:rsidRDefault="00630B9D" w:rsidP="00630B9D">
      <w:pPr>
        <w:rPr>
          <w:lang w:val="es-PE"/>
        </w:rPr>
      </w:pPr>
    </w:p>
    <w:p w14:paraId="12EE8416" w14:textId="77777777" w:rsidR="00630B9D" w:rsidRDefault="00630B9D" w:rsidP="00630B9D">
      <w:pPr>
        <w:rPr>
          <w:lang w:val="es-PE"/>
        </w:rPr>
      </w:pPr>
    </w:p>
    <w:p w14:paraId="634DED19" w14:textId="77777777" w:rsidR="00630B9D" w:rsidRDefault="00630B9D" w:rsidP="00630B9D">
      <w:pPr>
        <w:rPr>
          <w:lang w:val="es-PE"/>
        </w:rPr>
      </w:pPr>
    </w:p>
    <w:p w14:paraId="3F8DBF42" w14:textId="77777777" w:rsidR="00630B9D" w:rsidRDefault="00630B9D" w:rsidP="00630B9D">
      <w:pPr>
        <w:rPr>
          <w:lang w:val="es-PE"/>
        </w:rPr>
      </w:pPr>
    </w:p>
    <w:p w14:paraId="3BEF2563" w14:textId="77777777" w:rsidR="00630B9D" w:rsidRDefault="00630B9D" w:rsidP="00630B9D">
      <w:pPr>
        <w:rPr>
          <w:lang w:val="es-PE"/>
        </w:rPr>
      </w:pPr>
    </w:p>
    <w:p w14:paraId="607A1BB5" w14:textId="77777777" w:rsidR="00630B9D" w:rsidRDefault="00630B9D" w:rsidP="00630B9D">
      <w:pPr>
        <w:rPr>
          <w:lang w:val="es-PE"/>
        </w:rPr>
      </w:pPr>
    </w:p>
    <w:p w14:paraId="129401E6" w14:textId="39D04631" w:rsidR="00630B9D" w:rsidRPr="00630B9D" w:rsidRDefault="00630B9D" w:rsidP="00630B9D">
      <w:pPr>
        <w:rPr>
          <w:rFonts w:ascii="Arial" w:hAnsi="Arial" w:cs="Arial"/>
          <w:b/>
          <w:bCs/>
          <w:lang w:val="es-PE"/>
        </w:rPr>
      </w:pPr>
      <w:r w:rsidRPr="00630B9D">
        <w:rPr>
          <w:rFonts w:ascii="Arial" w:hAnsi="Arial" w:cs="Arial"/>
          <w:b/>
          <w:bCs/>
          <w:lang w:val="es-PE"/>
        </w:rPr>
        <w:lastRenderedPageBreak/>
        <w:t>Diseño de Muros de Contención</w:t>
      </w:r>
    </w:p>
    <w:p w14:paraId="543AF9A3" w14:textId="77777777" w:rsidR="00630B9D" w:rsidRDefault="00630B9D" w:rsidP="00630B9D">
      <w:pPr>
        <w:rPr>
          <w:rFonts w:ascii="Arial" w:hAnsi="Arial" w:cs="Arial"/>
          <w:lang w:val="es-PE"/>
        </w:rPr>
      </w:pPr>
    </w:p>
    <w:p w14:paraId="74EE440C" w14:textId="0621A81C" w:rsidR="00630B9D" w:rsidRPr="00697A38" w:rsidRDefault="00630B9D" w:rsidP="00630B9D">
      <w:pPr>
        <w:rPr>
          <w:rFonts w:ascii="Arial" w:hAnsi="Arial" w:cs="Arial"/>
          <w:lang w:val="es-PE"/>
        </w:rPr>
      </w:pPr>
      <w:r w:rsidRPr="00697A38">
        <w:rPr>
          <w:rFonts w:ascii="Arial" w:hAnsi="Arial" w:cs="Arial"/>
          <w:lang w:val="es-PE"/>
        </w:rPr>
        <w:t>Se mostrará el diseño de los muros de contención de mayor altura.</w:t>
      </w:r>
    </w:p>
    <w:p w14:paraId="7A53802E" w14:textId="77777777" w:rsidR="00630B9D" w:rsidRDefault="00630B9D" w:rsidP="00630B9D">
      <w:pPr>
        <w:ind w:left="142" w:hanging="142"/>
        <w:rPr>
          <w:rFonts w:ascii="Arial" w:hAnsi="Arial" w:cs="Arial"/>
          <w:b/>
          <w:lang w:val="es-PE" w:eastAsia="es-PE"/>
        </w:rPr>
      </w:pPr>
    </w:p>
    <w:p w14:paraId="73B581D5" w14:textId="22DC591D" w:rsidR="00630B9D" w:rsidRPr="00697A38" w:rsidRDefault="00630B9D" w:rsidP="00630B9D">
      <w:pPr>
        <w:ind w:left="142" w:hanging="142"/>
        <w:rPr>
          <w:rFonts w:ascii="Arial" w:hAnsi="Arial" w:cs="Arial"/>
          <w:b/>
          <w:lang w:val="es-PE" w:eastAsia="es-PE"/>
        </w:rPr>
      </w:pPr>
      <w:r w:rsidRPr="00697A38">
        <w:rPr>
          <w:rFonts w:ascii="Arial" w:hAnsi="Arial" w:cs="Arial"/>
          <w:b/>
          <w:lang w:val="es-PE" w:eastAsia="es-PE"/>
        </w:rPr>
        <w:t>Diseño de</w:t>
      </w:r>
      <w:r>
        <w:rPr>
          <w:rFonts w:ascii="Arial" w:hAnsi="Arial" w:cs="Arial"/>
          <w:b/>
          <w:lang w:val="es-PE" w:eastAsia="es-PE"/>
        </w:rPr>
        <w:t>l m</w:t>
      </w:r>
      <w:r w:rsidRPr="00697A38">
        <w:rPr>
          <w:rFonts w:ascii="Arial" w:hAnsi="Arial" w:cs="Arial"/>
          <w:b/>
          <w:lang w:val="es-PE" w:eastAsia="es-PE"/>
        </w:rPr>
        <w:t xml:space="preserve">uro de contención </w:t>
      </w:r>
      <w:r>
        <w:rPr>
          <w:rFonts w:ascii="Arial" w:hAnsi="Arial" w:cs="Arial"/>
          <w:b/>
          <w:lang w:val="es-PE" w:eastAsia="es-PE"/>
        </w:rPr>
        <w:t>del piso técnico</w:t>
      </w:r>
    </w:p>
    <w:p w14:paraId="1542C3CA" w14:textId="77777777" w:rsidR="00630B9D" w:rsidRPr="00697A38" w:rsidRDefault="00630B9D" w:rsidP="00630B9D">
      <w:pPr>
        <w:rPr>
          <w:rFonts w:ascii="Arial" w:hAnsi="Arial" w:cs="Arial"/>
          <w:lang w:val="es-PE"/>
        </w:rPr>
      </w:pPr>
      <w:r w:rsidRPr="00697A38">
        <w:rPr>
          <w:rFonts w:ascii="Arial" w:hAnsi="Arial" w:cs="Arial"/>
          <w:lang w:val="es-PE"/>
        </w:rPr>
        <w:t>Datos:</w:t>
      </w:r>
    </w:p>
    <w:p w14:paraId="3D5DD627" w14:textId="77777777" w:rsidR="00630B9D" w:rsidRPr="00697A38" w:rsidRDefault="00630B9D" w:rsidP="00630B9D">
      <w:pPr>
        <w:numPr>
          <w:ilvl w:val="0"/>
          <w:numId w:val="36"/>
        </w:numPr>
        <w:rPr>
          <w:rFonts w:ascii="Arial" w:hAnsi="Arial" w:cs="Arial"/>
          <w:lang w:val="es-PE"/>
        </w:rPr>
      </w:pPr>
      <w:r w:rsidRPr="00697A38">
        <w:rPr>
          <w:rFonts w:ascii="Arial" w:hAnsi="Arial" w:cs="Arial"/>
          <w:lang w:val="es-PE"/>
        </w:rPr>
        <w:t xml:space="preserve">H= </w:t>
      </w:r>
      <w:r>
        <w:rPr>
          <w:rFonts w:ascii="Arial" w:hAnsi="Arial" w:cs="Arial"/>
          <w:lang w:val="es-PE"/>
        </w:rPr>
        <w:t>2.30</w:t>
      </w:r>
      <w:r w:rsidRPr="00697A38">
        <w:rPr>
          <w:rFonts w:ascii="Arial" w:hAnsi="Arial" w:cs="Arial"/>
          <w:lang w:val="es-PE"/>
        </w:rPr>
        <w:t>m (altura d</w:t>
      </w:r>
      <w:r>
        <w:rPr>
          <w:rFonts w:ascii="Arial" w:hAnsi="Arial" w:cs="Arial"/>
          <w:lang w:val="es-PE"/>
        </w:rPr>
        <w:t>el muro</w:t>
      </w:r>
      <w:r w:rsidRPr="00697A38">
        <w:rPr>
          <w:rFonts w:ascii="Arial" w:hAnsi="Arial" w:cs="Arial"/>
          <w:lang w:val="es-PE"/>
        </w:rPr>
        <w:t xml:space="preserve">)  </w:t>
      </w:r>
    </w:p>
    <w:p w14:paraId="53ED71BB" w14:textId="77777777" w:rsidR="00630B9D" w:rsidRPr="00697A38" w:rsidRDefault="00630B9D" w:rsidP="00630B9D">
      <w:pPr>
        <w:numPr>
          <w:ilvl w:val="0"/>
          <w:numId w:val="36"/>
        </w:numPr>
        <w:rPr>
          <w:rFonts w:ascii="Arial" w:hAnsi="Arial" w:cs="Arial"/>
          <w:lang w:val="es-PE"/>
        </w:rPr>
      </w:pPr>
      <w:r w:rsidRPr="00697A38">
        <w:rPr>
          <w:rFonts w:ascii="Arial" w:hAnsi="Arial" w:cs="Arial"/>
          <w:lang w:val="es-PE"/>
        </w:rPr>
        <w:t>f´c=</w:t>
      </w:r>
      <w:r>
        <w:rPr>
          <w:rFonts w:ascii="Arial" w:hAnsi="Arial" w:cs="Arial"/>
          <w:lang w:val="es-PE"/>
        </w:rPr>
        <w:t>280</w:t>
      </w:r>
      <w:r w:rsidRPr="00697A38">
        <w:rPr>
          <w:rFonts w:ascii="Arial" w:hAnsi="Arial" w:cs="Arial"/>
          <w:lang w:val="es-PE"/>
        </w:rPr>
        <w:t xml:space="preserve"> kg/cm2 </w:t>
      </w:r>
    </w:p>
    <w:p w14:paraId="5730EB6C" w14:textId="77777777" w:rsidR="00630B9D" w:rsidRPr="00697A38" w:rsidRDefault="00630B9D" w:rsidP="00630B9D">
      <w:pPr>
        <w:numPr>
          <w:ilvl w:val="0"/>
          <w:numId w:val="36"/>
        </w:numPr>
        <w:spacing w:line="360" w:lineRule="auto"/>
        <w:rPr>
          <w:rFonts w:ascii="Arial" w:hAnsi="Arial" w:cs="Arial"/>
          <w:iCs/>
          <w:lang w:val="es-PE"/>
        </w:rPr>
      </w:pPr>
      <w:r w:rsidRPr="00697A38">
        <w:rPr>
          <w:rFonts w:ascii="Arial" w:hAnsi="Arial" w:cs="Arial"/>
          <w:iCs/>
        </w:rPr>
        <w:t>Ka= 0.</w:t>
      </w:r>
      <w:r>
        <w:rPr>
          <w:rFonts w:ascii="Arial" w:hAnsi="Arial" w:cs="Arial"/>
          <w:iCs/>
        </w:rPr>
        <w:t>25</w:t>
      </w:r>
      <w:r w:rsidRPr="00697A38">
        <w:rPr>
          <w:rFonts w:ascii="Arial" w:hAnsi="Arial" w:cs="Arial"/>
          <w:iCs/>
        </w:rPr>
        <w:tab/>
        <w:t>Ka=Coeficiente de empuje activo.</w:t>
      </w:r>
    </w:p>
    <w:p w14:paraId="0AC47BEF" w14:textId="77777777" w:rsidR="00630B9D" w:rsidRPr="00697A38" w:rsidRDefault="00630B9D" w:rsidP="00630B9D">
      <w:pPr>
        <w:numPr>
          <w:ilvl w:val="0"/>
          <w:numId w:val="36"/>
        </w:numPr>
        <w:spacing w:line="360" w:lineRule="auto"/>
        <w:rPr>
          <w:rFonts w:ascii="Arial" w:hAnsi="Arial" w:cs="Arial"/>
          <w:iCs/>
        </w:rPr>
      </w:pPr>
      <w:proofErr w:type="spellStart"/>
      <w:r w:rsidRPr="00697A38">
        <w:rPr>
          <w:rFonts w:ascii="Arial" w:hAnsi="Arial" w:cs="Arial"/>
          <w:iCs/>
        </w:rPr>
        <w:t>Kp</w:t>
      </w:r>
      <w:proofErr w:type="spellEnd"/>
      <w:r w:rsidRPr="00697A38">
        <w:rPr>
          <w:rFonts w:ascii="Arial" w:hAnsi="Arial" w:cs="Arial"/>
          <w:iCs/>
        </w:rPr>
        <w:t xml:space="preserve">= </w:t>
      </w:r>
      <w:r>
        <w:rPr>
          <w:rFonts w:ascii="Arial" w:hAnsi="Arial" w:cs="Arial"/>
          <w:iCs/>
        </w:rPr>
        <w:t>4.00</w:t>
      </w:r>
      <w:r w:rsidRPr="00697A38">
        <w:rPr>
          <w:rFonts w:ascii="Arial" w:hAnsi="Arial" w:cs="Arial"/>
          <w:iCs/>
        </w:rPr>
        <w:tab/>
      </w:r>
      <w:proofErr w:type="spellStart"/>
      <w:r w:rsidRPr="00697A38">
        <w:rPr>
          <w:rFonts w:ascii="Arial" w:hAnsi="Arial" w:cs="Arial"/>
          <w:iCs/>
        </w:rPr>
        <w:t>Kp</w:t>
      </w:r>
      <w:proofErr w:type="spellEnd"/>
      <w:r w:rsidRPr="00697A38">
        <w:rPr>
          <w:rFonts w:ascii="Arial" w:hAnsi="Arial" w:cs="Arial"/>
          <w:iCs/>
        </w:rPr>
        <w:t>=Coeficiente de empuje pasivo.</w:t>
      </w:r>
    </w:p>
    <w:p w14:paraId="2ED3304E" w14:textId="77777777" w:rsidR="00630B9D" w:rsidRPr="00697A38" w:rsidRDefault="00630B9D" w:rsidP="00630B9D">
      <w:pPr>
        <w:spacing w:line="360" w:lineRule="auto"/>
        <w:jc w:val="both"/>
        <w:rPr>
          <w:rFonts w:ascii="Arial" w:hAnsi="Arial" w:cs="Arial"/>
        </w:rPr>
      </w:pPr>
      <w:r>
        <w:rPr>
          <w:rFonts w:ascii="Arial" w:hAnsi="Arial" w:cs="Arial"/>
          <w:iCs/>
        </w:rPr>
        <w:t>A continuación, se muestra los cálculos realizados para verificar los factores de seguridad por desplazamiento y volteo, los esfuerzos admisibles de la zapata y el diseño del muro de contención con sus zapatas.</w:t>
      </w:r>
    </w:p>
    <w:p w14:paraId="76F0E7D1" w14:textId="77777777" w:rsidR="00630B9D" w:rsidRPr="00697A38" w:rsidRDefault="00630B9D" w:rsidP="00630B9D">
      <w:pPr>
        <w:rPr>
          <w:rFonts w:cs="Arial"/>
          <w:sz w:val="36"/>
          <w:szCs w:val="36"/>
        </w:rPr>
      </w:pPr>
      <w:r w:rsidRPr="00F67D05">
        <w:rPr>
          <w:noProof/>
        </w:rPr>
        <w:lastRenderedPageBreak/>
        <w:drawing>
          <wp:inline distT="0" distB="0" distL="0" distR="0" wp14:anchorId="1CE6B0A3" wp14:editId="591317F5">
            <wp:extent cx="8092589" cy="4809704"/>
            <wp:effectExtent l="3175" t="0" r="6985" b="6985"/>
            <wp:docPr id="1248" name="Imagen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rot="16200000">
                      <a:off x="0" y="0"/>
                      <a:ext cx="8103339" cy="4816093"/>
                    </a:xfrm>
                    <a:prstGeom prst="rect">
                      <a:avLst/>
                    </a:prstGeom>
                    <a:noFill/>
                    <a:ln>
                      <a:noFill/>
                    </a:ln>
                  </pic:spPr>
                </pic:pic>
              </a:graphicData>
            </a:graphic>
          </wp:inline>
        </w:drawing>
      </w:r>
    </w:p>
    <w:p w14:paraId="12FA21B5" w14:textId="77777777" w:rsidR="00630B9D" w:rsidRDefault="00630B9D" w:rsidP="00630B9D">
      <w:pPr>
        <w:jc w:val="center"/>
        <w:rPr>
          <w:i/>
          <w:lang w:val="es-PE"/>
        </w:rPr>
      </w:pPr>
      <w:r w:rsidRPr="00F67D05">
        <w:rPr>
          <w:noProof/>
        </w:rPr>
        <w:lastRenderedPageBreak/>
        <w:drawing>
          <wp:inline distT="0" distB="0" distL="0" distR="0" wp14:anchorId="4C8AFB6D" wp14:editId="0ADC743F">
            <wp:extent cx="8080100" cy="2392998"/>
            <wp:effectExtent l="5080" t="0" r="2540" b="2540"/>
            <wp:docPr id="1249" name="Imagen 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rot="16200000">
                      <a:off x="0" y="0"/>
                      <a:ext cx="8093652" cy="2397012"/>
                    </a:xfrm>
                    <a:prstGeom prst="rect">
                      <a:avLst/>
                    </a:prstGeom>
                    <a:noFill/>
                    <a:ln>
                      <a:noFill/>
                    </a:ln>
                  </pic:spPr>
                </pic:pic>
              </a:graphicData>
            </a:graphic>
          </wp:inline>
        </w:drawing>
      </w:r>
      <w:r w:rsidRPr="00E06D57">
        <w:rPr>
          <w:i/>
          <w:noProof/>
          <w:lang w:val="es-PE"/>
        </w:rPr>
        <w:lastRenderedPageBreak/>
        <w:drawing>
          <wp:inline distT="0" distB="0" distL="0" distR="0" wp14:anchorId="46643ABA" wp14:editId="0E2DC0FF">
            <wp:extent cx="4762500" cy="5667967"/>
            <wp:effectExtent l="0" t="0" r="0" b="9525"/>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4771250" cy="5678380"/>
                    </a:xfrm>
                    <a:prstGeom prst="rect">
                      <a:avLst/>
                    </a:prstGeom>
                  </pic:spPr>
                </pic:pic>
              </a:graphicData>
            </a:graphic>
          </wp:inline>
        </w:drawing>
      </w:r>
    </w:p>
    <w:p w14:paraId="20EBDC12" w14:textId="77777777" w:rsidR="00630B9D" w:rsidRDefault="00630B9D" w:rsidP="00630B9D">
      <w:pPr>
        <w:jc w:val="center"/>
        <w:rPr>
          <w:i/>
          <w:lang w:val="es-PE"/>
        </w:rPr>
      </w:pPr>
      <w:r>
        <w:rPr>
          <w:i/>
          <w:lang w:val="es-PE"/>
        </w:rPr>
        <w:t>Corte del muro de contención</w:t>
      </w:r>
    </w:p>
    <w:p w14:paraId="136664AD" w14:textId="77777777" w:rsidR="00630B9D" w:rsidRDefault="00630B9D" w:rsidP="00630B9D">
      <w:pPr>
        <w:jc w:val="center"/>
        <w:rPr>
          <w:rFonts w:ascii="Arial" w:hAnsi="Arial" w:cs="Arial"/>
          <w:b/>
          <w:sz w:val="36"/>
          <w:szCs w:val="36"/>
        </w:rPr>
      </w:pPr>
    </w:p>
    <w:p w14:paraId="5A30F4EC" w14:textId="77777777" w:rsidR="00630B9D" w:rsidRDefault="00630B9D" w:rsidP="00630B9D">
      <w:pPr>
        <w:jc w:val="center"/>
        <w:rPr>
          <w:rFonts w:ascii="Arial" w:hAnsi="Arial" w:cs="Arial"/>
          <w:b/>
          <w:sz w:val="36"/>
          <w:szCs w:val="36"/>
        </w:rPr>
      </w:pPr>
    </w:p>
    <w:p w14:paraId="2330E4CB" w14:textId="77777777" w:rsidR="00630B9D" w:rsidRDefault="00630B9D" w:rsidP="00630B9D">
      <w:pPr>
        <w:jc w:val="center"/>
        <w:rPr>
          <w:rFonts w:ascii="Arial" w:hAnsi="Arial" w:cs="Arial"/>
          <w:b/>
          <w:sz w:val="36"/>
          <w:szCs w:val="36"/>
        </w:rPr>
      </w:pPr>
    </w:p>
    <w:p w14:paraId="25C5F82B" w14:textId="77777777" w:rsidR="00630B9D" w:rsidRDefault="00630B9D" w:rsidP="00630B9D">
      <w:pPr>
        <w:jc w:val="center"/>
        <w:rPr>
          <w:rFonts w:ascii="Arial" w:hAnsi="Arial" w:cs="Arial"/>
          <w:b/>
          <w:sz w:val="36"/>
          <w:szCs w:val="36"/>
        </w:rPr>
      </w:pPr>
    </w:p>
    <w:p w14:paraId="36CE5AD8" w14:textId="77777777" w:rsidR="00630B9D" w:rsidRDefault="00630B9D" w:rsidP="00630B9D">
      <w:pPr>
        <w:jc w:val="center"/>
        <w:rPr>
          <w:rFonts w:ascii="Arial" w:hAnsi="Arial" w:cs="Arial"/>
          <w:b/>
          <w:sz w:val="36"/>
          <w:szCs w:val="36"/>
        </w:rPr>
      </w:pPr>
    </w:p>
    <w:p w14:paraId="257FE66A" w14:textId="77777777" w:rsidR="00630B9D" w:rsidRDefault="00630B9D" w:rsidP="00630B9D">
      <w:pPr>
        <w:jc w:val="center"/>
        <w:rPr>
          <w:rFonts w:ascii="Arial" w:hAnsi="Arial" w:cs="Arial"/>
          <w:b/>
          <w:sz w:val="36"/>
          <w:szCs w:val="36"/>
        </w:rPr>
      </w:pPr>
    </w:p>
    <w:p w14:paraId="36B73119" w14:textId="77777777" w:rsidR="00630B9D" w:rsidRDefault="00630B9D" w:rsidP="00630B9D">
      <w:pPr>
        <w:jc w:val="center"/>
        <w:rPr>
          <w:rFonts w:ascii="Arial" w:hAnsi="Arial" w:cs="Arial"/>
          <w:b/>
          <w:sz w:val="36"/>
          <w:szCs w:val="36"/>
        </w:rPr>
      </w:pPr>
    </w:p>
    <w:p w14:paraId="2CE35597" w14:textId="77777777" w:rsidR="00630B9D" w:rsidRDefault="00630B9D" w:rsidP="00630B9D">
      <w:pPr>
        <w:jc w:val="center"/>
        <w:rPr>
          <w:rFonts w:ascii="Arial" w:hAnsi="Arial" w:cs="Arial"/>
          <w:b/>
          <w:sz w:val="36"/>
          <w:szCs w:val="36"/>
        </w:rPr>
      </w:pPr>
    </w:p>
    <w:p w14:paraId="28573C9A" w14:textId="77777777" w:rsidR="00630B9D" w:rsidRDefault="00630B9D" w:rsidP="00630B9D">
      <w:pPr>
        <w:jc w:val="center"/>
        <w:rPr>
          <w:rFonts w:ascii="Arial" w:hAnsi="Arial" w:cs="Arial"/>
          <w:b/>
          <w:sz w:val="36"/>
          <w:szCs w:val="36"/>
        </w:rPr>
      </w:pPr>
    </w:p>
    <w:p w14:paraId="760DA6E2" w14:textId="7587B648" w:rsidR="00630B9D" w:rsidRDefault="00630B9D" w:rsidP="00630B9D">
      <w:pPr>
        <w:jc w:val="center"/>
        <w:rPr>
          <w:rFonts w:ascii="Arial" w:hAnsi="Arial" w:cs="Arial"/>
          <w:b/>
          <w:sz w:val="36"/>
          <w:szCs w:val="36"/>
        </w:rPr>
      </w:pPr>
    </w:p>
    <w:p w14:paraId="7268E0B7" w14:textId="77777777" w:rsidR="00630B9D" w:rsidRDefault="00630B9D" w:rsidP="00630B9D">
      <w:pPr>
        <w:jc w:val="center"/>
        <w:rPr>
          <w:rFonts w:ascii="Arial" w:hAnsi="Arial" w:cs="Arial"/>
          <w:b/>
          <w:sz w:val="36"/>
          <w:szCs w:val="36"/>
        </w:rPr>
      </w:pPr>
    </w:p>
    <w:p w14:paraId="04C81AA0" w14:textId="77777777" w:rsidR="00630B9D" w:rsidRDefault="00630B9D" w:rsidP="00630B9D">
      <w:pPr>
        <w:jc w:val="center"/>
        <w:rPr>
          <w:rFonts w:ascii="Arial" w:hAnsi="Arial" w:cs="Arial"/>
          <w:b/>
          <w:sz w:val="36"/>
          <w:szCs w:val="36"/>
        </w:rPr>
      </w:pPr>
    </w:p>
    <w:p w14:paraId="0BB21C9B" w14:textId="77777777" w:rsidR="00630B9D" w:rsidRDefault="00630B9D" w:rsidP="00630B9D">
      <w:pPr>
        <w:jc w:val="center"/>
        <w:rPr>
          <w:rFonts w:ascii="Arial" w:hAnsi="Arial" w:cs="Arial"/>
          <w:b/>
          <w:sz w:val="36"/>
          <w:szCs w:val="36"/>
        </w:rPr>
      </w:pPr>
    </w:p>
    <w:p w14:paraId="4B002DCA" w14:textId="77777777" w:rsidR="00630B9D" w:rsidRDefault="00630B9D" w:rsidP="00630B9D">
      <w:pPr>
        <w:jc w:val="center"/>
        <w:rPr>
          <w:rFonts w:ascii="Arial" w:hAnsi="Arial" w:cs="Arial"/>
          <w:b/>
          <w:sz w:val="36"/>
          <w:szCs w:val="36"/>
        </w:rPr>
      </w:pPr>
    </w:p>
    <w:p w14:paraId="60E98329" w14:textId="6445592A" w:rsidR="00630B9D" w:rsidRPr="00733797" w:rsidRDefault="00630B9D" w:rsidP="00630B9D">
      <w:pPr>
        <w:jc w:val="center"/>
        <w:rPr>
          <w:rFonts w:ascii="Arial" w:hAnsi="Arial" w:cs="Arial"/>
          <w:b/>
          <w:sz w:val="36"/>
          <w:szCs w:val="36"/>
        </w:rPr>
      </w:pPr>
      <w:r w:rsidRPr="00733797">
        <w:rPr>
          <w:rFonts w:ascii="Arial" w:hAnsi="Arial" w:cs="Arial"/>
          <w:b/>
          <w:sz w:val="36"/>
          <w:szCs w:val="36"/>
        </w:rPr>
        <w:t xml:space="preserve">ANEXO </w:t>
      </w:r>
      <w:r>
        <w:rPr>
          <w:rFonts w:ascii="Arial" w:hAnsi="Arial" w:cs="Arial"/>
          <w:b/>
          <w:sz w:val="36"/>
          <w:szCs w:val="36"/>
        </w:rPr>
        <w:t>11</w:t>
      </w:r>
    </w:p>
    <w:p w14:paraId="7959A17E" w14:textId="77777777" w:rsidR="00630B9D" w:rsidRDefault="00630B9D" w:rsidP="00630B9D">
      <w:pPr>
        <w:jc w:val="center"/>
        <w:rPr>
          <w:rFonts w:ascii="Arial" w:hAnsi="Arial" w:cs="Arial"/>
          <w:b/>
          <w:sz w:val="36"/>
          <w:szCs w:val="36"/>
        </w:rPr>
      </w:pPr>
      <w:r w:rsidRPr="00733797">
        <w:rPr>
          <w:rFonts w:ascii="Arial" w:hAnsi="Arial" w:cs="Arial"/>
          <w:b/>
          <w:sz w:val="36"/>
          <w:szCs w:val="36"/>
        </w:rPr>
        <w:t>DISEÑO</w:t>
      </w:r>
      <w:r>
        <w:rPr>
          <w:rFonts w:ascii="Arial" w:hAnsi="Arial" w:cs="Arial"/>
          <w:b/>
          <w:sz w:val="36"/>
          <w:szCs w:val="36"/>
        </w:rPr>
        <w:t xml:space="preserve"> DE ESCALERAS</w:t>
      </w:r>
    </w:p>
    <w:p w14:paraId="7E956AA9" w14:textId="77777777" w:rsidR="00630B9D" w:rsidRPr="00733797" w:rsidRDefault="00630B9D" w:rsidP="00630B9D">
      <w:pPr>
        <w:jc w:val="center"/>
        <w:rPr>
          <w:rFonts w:ascii="Arial" w:hAnsi="Arial" w:cs="Arial"/>
          <w:b/>
          <w:sz w:val="36"/>
          <w:szCs w:val="36"/>
        </w:rPr>
      </w:pPr>
    </w:p>
    <w:p w14:paraId="4529DA64" w14:textId="77777777" w:rsidR="00630B9D" w:rsidRPr="00716DAB" w:rsidRDefault="00630B9D" w:rsidP="00630B9D"/>
    <w:p w14:paraId="71AC180D" w14:textId="77777777" w:rsidR="00630B9D" w:rsidRDefault="00630B9D" w:rsidP="00630B9D">
      <w:pPr>
        <w:rPr>
          <w:lang w:val="es-PE"/>
        </w:rPr>
      </w:pPr>
    </w:p>
    <w:p w14:paraId="72238FE0" w14:textId="77777777" w:rsidR="00630B9D" w:rsidRDefault="00630B9D" w:rsidP="00630B9D">
      <w:pPr>
        <w:rPr>
          <w:lang w:val="es-PE"/>
        </w:rPr>
      </w:pPr>
    </w:p>
    <w:p w14:paraId="5953669B" w14:textId="77777777" w:rsidR="00630B9D" w:rsidRDefault="00630B9D" w:rsidP="00630B9D">
      <w:pPr>
        <w:rPr>
          <w:lang w:val="es-PE"/>
        </w:rPr>
      </w:pPr>
    </w:p>
    <w:p w14:paraId="6F94273D" w14:textId="77777777" w:rsidR="00630B9D" w:rsidRDefault="00630B9D" w:rsidP="00630B9D">
      <w:pPr>
        <w:rPr>
          <w:lang w:val="es-PE"/>
        </w:rPr>
      </w:pPr>
    </w:p>
    <w:p w14:paraId="21B254AF" w14:textId="77777777" w:rsidR="00630B9D" w:rsidRDefault="00630B9D" w:rsidP="00630B9D">
      <w:pPr>
        <w:rPr>
          <w:lang w:val="es-PE"/>
        </w:rPr>
      </w:pPr>
    </w:p>
    <w:p w14:paraId="51678B6D" w14:textId="77777777" w:rsidR="00630B9D" w:rsidRDefault="00630B9D" w:rsidP="00630B9D">
      <w:pPr>
        <w:rPr>
          <w:lang w:val="es-PE"/>
        </w:rPr>
      </w:pPr>
    </w:p>
    <w:p w14:paraId="0C5CA3E0" w14:textId="77777777" w:rsidR="00630B9D" w:rsidRDefault="00630B9D" w:rsidP="00630B9D">
      <w:pPr>
        <w:rPr>
          <w:lang w:val="es-PE"/>
        </w:rPr>
      </w:pPr>
    </w:p>
    <w:p w14:paraId="59078298" w14:textId="77777777" w:rsidR="00630B9D" w:rsidRDefault="00630B9D" w:rsidP="00630B9D">
      <w:pPr>
        <w:rPr>
          <w:lang w:val="es-PE"/>
        </w:rPr>
      </w:pPr>
    </w:p>
    <w:p w14:paraId="1029E03B" w14:textId="77777777" w:rsidR="00630B9D" w:rsidRDefault="00630B9D" w:rsidP="00630B9D">
      <w:pPr>
        <w:rPr>
          <w:lang w:val="es-PE"/>
        </w:rPr>
      </w:pPr>
    </w:p>
    <w:p w14:paraId="318BF733" w14:textId="77777777" w:rsidR="00630B9D" w:rsidRPr="00697A38" w:rsidRDefault="00630B9D" w:rsidP="00630B9D">
      <w:pPr>
        <w:rPr>
          <w:rFonts w:ascii="Arial" w:hAnsi="Arial" w:cs="Arial"/>
          <w:lang w:val="es-PE"/>
        </w:rPr>
      </w:pPr>
      <w:r w:rsidRPr="00697A38">
        <w:rPr>
          <w:rFonts w:ascii="Arial" w:hAnsi="Arial" w:cs="Arial"/>
          <w:lang w:val="es-PE"/>
        </w:rPr>
        <w:lastRenderedPageBreak/>
        <w:t xml:space="preserve">Se mostrará el diseño de la escalera </w:t>
      </w:r>
      <w:r>
        <w:rPr>
          <w:rFonts w:ascii="Arial" w:hAnsi="Arial" w:cs="Arial"/>
          <w:lang w:val="es-PE"/>
        </w:rPr>
        <w:t>con el tramo más largo.</w:t>
      </w:r>
    </w:p>
    <w:p w14:paraId="6197291B" w14:textId="77777777" w:rsidR="00630B9D" w:rsidRPr="00697A38" w:rsidRDefault="00630B9D" w:rsidP="00630B9D">
      <w:pPr>
        <w:ind w:left="142" w:hanging="142"/>
        <w:rPr>
          <w:rFonts w:ascii="Arial" w:hAnsi="Arial" w:cs="Arial"/>
          <w:b/>
          <w:lang w:val="es-PE" w:eastAsia="es-PE"/>
        </w:rPr>
      </w:pPr>
      <w:r w:rsidRPr="00697A38">
        <w:rPr>
          <w:rFonts w:ascii="Arial" w:hAnsi="Arial" w:cs="Arial"/>
          <w:b/>
          <w:lang w:val="es-PE" w:eastAsia="es-PE"/>
        </w:rPr>
        <w:t xml:space="preserve">Diseño de Escalera N°1 </w:t>
      </w:r>
      <w:r>
        <w:rPr>
          <w:rFonts w:ascii="Arial" w:hAnsi="Arial" w:cs="Arial"/>
          <w:b/>
          <w:lang w:val="es-PE" w:eastAsia="es-PE"/>
        </w:rPr>
        <w:t>(Tramo entre el segundo y tercer piso)</w:t>
      </w:r>
    </w:p>
    <w:p w14:paraId="7F10D8E1" w14:textId="77777777" w:rsidR="00630B9D" w:rsidRPr="00697A38" w:rsidRDefault="00630B9D" w:rsidP="00630B9D">
      <w:pPr>
        <w:ind w:left="142" w:hanging="142"/>
        <w:rPr>
          <w:rFonts w:ascii="Arial" w:hAnsi="Arial" w:cs="Arial"/>
          <w:b/>
          <w:lang w:val="es-PE" w:eastAsia="es-PE"/>
        </w:rPr>
      </w:pPr>
      <w:r w:rsidRPr="00697A38">
        <w:rPr>
          <w:rFonts w:ascii="Arial" w:hAnsi="Arial" w:cs="Arial"/>
          <w:b/>
          <w:lang w:val="es-PE" w:eastAsia="es-PE"/>
        </w:rPr>
        <w:t>Datos</w:t>
      </w:r>
    </w:p>
    <w:p w14:paraId="445D3B68" w14:textId="77777777" w:rsidR="00630B9D" w:rsidRPr="00697A38" w:rsidRDefault="00630B9D" w:rsidP="00630B9D">
      <w:pPr>
        <w:numPr>
          <w:ilvl w:val="0"/>
          <w:numId w:val="36"/>
        </w:numPr>
        <w:rPr>
          <w:rFonts w:ascii="Arial" w:hAnsi="Arial" w:cs="Arial"/>
          <w:lang w:val="es-PE"/>
        </w:rPr>
      </w:pPr>
      <w:r w:rsidRPr="00697A38">
        <w:rPr>
          <w:rFonts w:ascii="Arial" w:hAnsi="Arial" w:cs="Arial"/>
          <w:lang w:val="es-PE"/>
        </w:rPr>
        <w:t xml:space="preserve">H= </w:t>
      </w:r>
      <w:r>
        <w:rPr>
          <w:rFonts w:ascii="Arial" w:hAnsi="Arial" w:cs="Arial"/>
          <w:lang w:val="es-PE"/>
        </w:rPr>
        <w:t>2</w:t>
      </w:r>
      <w:r w:rsidRPr="00697A38">
        <w:rPr>
          <w:rFonts w:ascii="Arial" w:hAnsi="Arial" w:cs="Arial"/>
          <w:lang w:val="es-PE"/>
        </w:rPr>
        <w:t>.</w:t>
      </w:r>
      <w:r>
        <w:rPr>
          <w:rFonts w:ascii="Arial" w:hAnsi="Arial" w:cs="Arial"/>
          <w:lang w:val="es-PE"/>
        </w:rPr>
        <w:t>84</w:t>
      </w:r>
      <w:r w:rsidRPr="00697A38">
        <w:rPr>
          <w:rFonts w:ascii="Arial" w:hAnsi="Arial" w:cs="Arial"/>
          <w:lang w:val="es-PE"/>
        </w:rPr>
        <w:t xml:space="preserve"> m (altura de</w:t>
      </w:r>
      <w:r>
        <w:rPr>
          <w:rFonts w:ascii="Arial" w:hAnsi="Arial" w:cs="Arial"/>
          <w:lang w:val="es-PE"/>
        </w:rPr>
        <w:t>l tramo</w:t>
      </w:r>
      <w:r w:rsidRPr="00697A38">
        <w:rPr>
          <w:rFonts w:ascii="Arial" w:hAnsi="Arial" w:cs="Arial"/>
          <w:lang w:val="es-PE"/>
        </w:rPr>
        <w:t xml:space="preserve">)  </w:t>
      </w:r>
    </w:p>
    <w:p w14:paraId="47BCCE70" w14:textId="77777777" w:rsidR="00630B9D" w:rsidRPr="00697A38" w:rsidRDefault="00630B9D" w:rsidP="00630B9D">
      <w:pPr>
        <w:numPr>
          <w:ilvl w:val="0"/>
          <w:numId w:val="36"/>
        </w:numPr>
        <w:rPr>
          <w:rFonts w:ascii="Arial" w:hAnsi="Arial" w:cs="Arial"/>
          <w:lang w:val="es-PE"/>
        </w:rPr>
      </w:pPr>
      <w:r w:rsidRPr="00697A38">
        <w:rPr>
          <w:rFonts w:ascii="Arial" w:hAnsi="Arial" w:cs="Arial"/>
          <w:lang w:val="es-PE"/>
        </w:rPr>
        <w:t>f´c=</w:t>
      </w:r>
      <w:r>
        <w:rPr>
          <w:rFonts w:ascii="Arial" w:hAnsi="Arial" w:cs="Arial"/>
          <w:lang w:val="es-PE"/>
        </w:rPr>
        <w:t>280</w:t>
      </w:r>
      <w:r w:rsidRPr="00697A38">
        <w:rPr>
          <w:rFonts w:ascii="Arial" w:hAnsi="Arial" w:cs="Arial"/>
          <w:lang w:val="es-PE"/>
        </w:rPr>
        <w:t xml:space="preserve"> kg/cm2 </w:t>
      </w:r>
    </w:p>
    <w:p w14:paraId="3148675F" w14:textId="77777777" w:rsidR="00630B9D" w:rsidRPr="00697A38" w:rsidRDefault="00630B9D" w:rsidP="00630B9D">
      <w:pPr>
        <w:numPr>
          <w:ilvl w:val="0"/>
          <w:numId w:val="36"/>
        </w:numPr>
        <w:spacing w:line="360" w:lineRule="auto"/>
        <w:rPr>
          <w:rFonts w:ascii="Arial" w:hAnsi="Arial" w:cs="Arial"/>
          <w:iCs/>
          <w:lang w:val="es-PE"/>
        </w:rPr>
      </w:pPr>
      <w:r w:rsidRPr="00697A38">
        <w:rPr>
          <w:rFonts w:ascii="Arial" w:hAnsi="Arial" w:cs="Arial"/>
          <w:iCs/>
        </w:rPr>
        <w:t>Contrapaso =0.17m</w:t>
      </w:r>
    </w:p>
    <w:p w14:paraId="41B26255" w14:textId="77777777" w:rsidR="00630B9D" w:rsidRPr="00697A38" w:rsidRDefault="00630B9D" w:rsidP="00630B9D">
      <w:pPr>
        <w:numPr>
          <w:ilvl w:val="0"/>
          <w:numId w:val="36"/>
        </w:numPr>
        <w:spacing w:line="360" w:lineRule="auto"/>
        <w:rPr>
          <w:rFonts w:ascii="Arial" w:hAnsi="Arial" w:cs="Arial"/>
          <w:iCs/>
        </w:rPr>
      </w:pPr>
      <w:r w:rsidRPr="00697A38">
        <w:rPr>
          <w:rFonts w:ascii="Arial" w:hAnsi="Arial" w:cs="Arial"/>
          <w:iCs/>
        </w:rPr>
        <w:t>Paso= 0.</w:t>
      </w:r>
      <w:r>
        <w:rPr>
          <w:rFonts w:ascii="Arial" w:hAnsi="Arial" w:cs="Arial"/>
          <w:iCs/>
        </w:rPr>
        <w:t>28</w:t>
      </w:r>
      <w:r w:rsidRPr="00697A38">
        <w:rPr>
          <w:rFonts w:ascii="Arial" w:hAnsi="Arial" w:cs="Arial"/>
          <w:iCs/>
        </w:rPr>
        <w:t>m</w:t>
      </w:r>
    </w:p>
    <w:p w14:paraId="737320E8" w14:textId="77777777" w:rsidR="00630B9D" w:rsidRPr="00697A38" w:rsidRDefault="00630B9D" w:rsidP="00630B9D">
      <w:pPr>
        <w:ind w:left="142" w:hanging="142"/>
        <w:rPr>
          <w:rFonts w:ascii="Arial" w:hAnsi="Arial" w:cs="Arial"/>
          <w:b/>
          <w:lang w:eastAsia="es-PE"/>
        </w:rPr>
      </w:pPr>
      <w:r w:rsidRPr="002F7052">
        <w:rPr>
          <w:noProof/>
        </w:rPr>
        <w:drawing>
          <wp:inline distT="0" distB="0" distL="0" distR="0" wp14:anchorId="0C51BECC" wp14:editId="37114884">
            <wp:extent cx="5372100" cy="4552950"/>
            <wp:effectExtent l="0" t="0" r="0"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372100" cy="4552950"/>
                    </a:xfrm>
                    <a:prstGeom prst="rect">
                      <a:avLst/>
                    </a:prstGeom>
                    <a:noFill/>
                    <a:ln>
                      <a:noFill/>
                    </a:ln>
                  </pic:spPr>
                </pic:pic>
              </a:graphicData>
            </a:graphic>
          </wp:inline>
        </w:drawing>
      </w:r>
    </w:p>
    <w:p w14:paraId="22C24FCE" w14:textId="77777777" w:rsidR="00630B9D" w:rsidRPr="00697A38" w:rsidRDefault="00630B9D" w:rsidP="00630B9D">
      <w:pPr>
        <w:jc w:val="both"/>
        <w:rPr>
          <w:rFonts w:ascii="Arial" w:hAnsi="Arial" w:cs="Arial"/>
          <w:lang w:eastAsia="es-PE"/>
        </w:rPr>
      </w:pPr>
      <w:r w:rsidRPr="00697A38">
        <w:rPr>
          <w:rFonts w:ascii="Arial" w:hAnsi="Arial" w:cs="Arial"/>
          <w:lang w:eastAsia="es-PE"/>
        </w:rPr>
        <w:t>Por lo tanto</w:t>
      </w:r>
      <w:r>
        <w:rPr>
          <w:rFonts w:ascii="Arial" w:hAnsi="Arial" w:cs="Arial"/>
          <w:lang w:eastAsia="es-PE"/>
        </w:rPr>
        <w:t>,</w:t>
      </w:r>
      <w:r w:rsidRPr="00697A38">
        <w:rPr>
          <w:rFonts w:ascii="Arial" w:hAnsi="Arial" w:cs="Arial"/>
          <w:lang w:eastAsia="es-PE"/>
        </w:rPr>
        <w:t xml:space="preserve"> el acero colocado </w:t>
      </w:r>
      <w:r>
        <w:rPr>
          <w:rFonts w:ascii="Arial" w:hAnsi="Arial" w:cs="Arial"/>
          <w:lang w:eastAsia="es-PE"/>
        </w:rPr>
        <w:t xml:space="preserve">seria de </w:t>
      </w:r>
      <w:r w:rsidRPr="00697A38">
        <w:rPr>
          <w:rFonts w:ascii="Arial" w:hAnsi="Arial" w:cs="Arial"/>
          <w:lang w:eastAsia="es-PE"/>
        </w:rPr>
        <w:t>Ø1/</w:t>
      </w:r>
      <w:proofErr w:type="gramStart"/>
      <w:r w:rsidRPr="00697A38">
        <w:rPr>
          <w:rFonts w:ascii="Arial" w:hAnsi="Arial" w:cs="Arial"/>
          <w:lang w:eastAsia="es-PE"/>
        </w:rPr>
        <w:t>2”@</w:t>
      </w:r>
      <w:proofErr w:type="gramEnd"/>
      <w:r w:rsidRPr="00697A38">
        <w:rPr>
          <w:rFonts w:ascii="Arial" w:hAnsi="Arial" w:cs="Arial"/>
          <w:lang w:eastAsia="es-PE"/>
        </w:rPr>
        <w:t>.</w:t>
      </w:r>
      <w:r>
        <w:rPr>
          <w:rFonts w:ascii="Arial" w:hAnsi="Arial" w:cs="Arial"/>
          <w:lang w:eastAsia="es-PE"/>
        </w:rPr>
        <w:t>15</w:t>
      </w:r>
      <w:r w:rsidRPr="00697A38">
        <w:rPr>
          <w:rFonts w:ascii="Arial" w:hAnsi="Arial" w:cs="Arial"/>
          <w:lang w:eastAsia="es-PE"/>
        </w:rPr>
        <w:t>m</w:t>
      </w:r>
      <w:r>
        <w:rPr>
          <w:rFonts w:ascii="Arial" w:hAnsi="Arial" w:cs="Arial"/>
          <w:lang w:eastAsia="es-PE"/>
        </w:rPr>
        <w:t xml:space="preserve">. Sin embargo, como los demás tramos requieren únicamente </w:t>
      </w:r>
      <w:r w:rsidRPr="00697A38">
        <w:rPr>
          <w:rFonts w:ascii="Arial" w:hAnsi="Arial" w:cs="Arial"/>
          <w:lang w:eastAsia="es-PE"/>
        </w:rPr>
        <w:t>Ø</w:t>
      </w:r>
      <w:r>
        <w:rPr>
          <w:rFonts w:ascii="Arial" w:hAnsi="Arial" w:cs="Arial"/>
          <w:lang w:eastAsia="es-PE"/>
        </w:rPr>
        <w:t>3/</w:t>
      </w:r>
      <w:proofErr w:type="gramStart"/>
      <w:r>
        <w:rPr>
          <w:rFonts w:ascii="Arial" w:hAnsi="Arial" w:cs="Arial"/>
          <w:lang w:eastAsia="es-PE"/>
        </w:rPr>
        <w:t>8</w:t>
      </w:r>
      <w:r w:rsidRPr="00697A38">
        <w:rPr>
          <w:rFonts w:ascii="Arial" w:hAnsi="Arial" w:cs="Arial"/>
          <w:lang w:eastAsia="es-PE"/>
        </w:rPr>
        <w:t>”@</w:t>
      </w:r>
      <w:proofErr w:type="gramEnd"/>
      <w:r w:rsidRPr="00697A38">
        <w:rPr>
          <w:rFonts w:ascii="Arial" w:hAnsi="Arial" w:cs="Arial"/>
          <w:lang w:eastAsia="es-PE"/>
        </w:rPr>
        <w:t>.</w:t>
      </w:r>
      <w:r>
        <w:rPr>
          <w:rFonts w:ascii="Arial" w:hAnsi="Arial" w:cs="Arial"/>
          <w:lang w:eastAsia="es-PE"/>
        </w:rPr>
        <w:t>20</w:t>
      </w:r>
      <w:r w:rsidRPr="00697A38">
        <w:rPr>
          <w:rFonts w:ascii="Arial" w:hAnsi="Arial" w:cs="Arial"/>
          <w:lang w:eastAsia="es-PE"/>
        </w:rPr>
        <w:t>m</w:t>
      </w:r>
      <w:r>
        <w:rPr>
          <w:rFonts w:ascii="Arial" w:hAnsi="Arial" w:cs="Arial"/>
          <w:lang w:eastAsia="es-PE"/>
        </w:rPr>
        <w:t xml:space="preserve"> se procedió a modelar los tramos como vigas simplemente apoyadas</w:t>
      </w:r>
      <w:r w:rsidRPr="00697A38">
        <w:rPr>
          <w:rFonts w:ascii="Arial" w:hAnsi="Arial" w:cs="Arial"/>
          <w:lang w:eastAsia="es-PE"/>
        </w:rPr>
        <w:t xml:space="preserve"> en el programa SAP 2000</w:t>
      </w:r>
      <w:r>
        <w:rPr>
          <w:rFonts w:ascii="Arial" w:hAnsi="Arial" w:cs="Arial"/>
          <w:lang w:eastAsia="es-PE"/>
        </w:rPr>
        <w:t>. A continuación, se muestra el modelo de dicho tramo.</w:t>
      </w:r>
    </w:p>
    <w:p w14:paraId="137C5E7E" w14:textId="77777777" w:rsidR="00630B9D" w:rsidRPr="00697A38" w:rsidRDefault="00630B9D" w:rsidP="00630B9D">
      <w:pPr>
        <w:ind w:left="142" w:hanging="142"/>
        <w:jc w:val="center"/>
        <w:rPr>
          <w:rFonts w:ascii="Arial" w:hAnsi="Arial" w:cs="Arial"/>
          <w:b/>
          <w:lang w:val="es-PE" w:eastAsia="es-PE"/>
        </w:rPr>
      </w:pPr>
      <w:r w:rsidRPr="0018174F">
        <w:rPr>
          <w:noProof/>
        </w:rPr>
        <w:lastRenderedPageBreak/>
        <w:t xml:space="preserve"> </w:t>
      </w:r>
      <w:r w:rsidRPr="0018174F">
        <w:rPr>
          <w:rFonts w:ascii="Arial" w:hAnsi="Arial" w:cs="Arial"/>
          <w:b/>
          <w:noProof/>
          <w:lang w:val="es-PE" w:eastAsia="es-PE"/>
        </w:rPr>
        <w:drawing>
          <wp:inline distT="0" distB="0" distL="0" distR="0" wp14:anchorId="2D17B078" wp14:editId="00D9AE22">
            <wp:extent cx="2714625" cy="1786346"/>
            <wp:effectExtent l="0" t="0" r="0" b="444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727717" cy="1794961"/>
                    </a:xfrm>
                    <a:prstGeom prst="rect">
                      <a:avLst/>
                    </a:prstGeom>
                  </pic:spPr>
                </pic:pic>
              </a:graphicData>
            </a:graphic>
          </wp:inline>
        </w:drawing>
      </w:r>
      <w:r w:rsidRPr="0018174F">
        <w:rPr>
          <w:noProof/>
        </w:rPr>
        <w:t xml:space="preserve"> </w:t>
      </w:r>
      <w:r w:rsidRPr="0018174F">
        <w:rPr>
          <w:noProof/>
        </w:rPr>
        <w:drawing>
          <wp:inline distT="0" distB="0" distL="0" distR="0" wp14:anchorId="39FA0D38" wp14:editId="48D9E008">
            <wp:extent cx="2828925" cy="1797576"/>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838687" cy="1803779"/>
                    </a:xfrm>
                    <a:prstGeom prst="rect">
                      <a:avLst/>
                    </a:prstGeom>
                  </pic:spPr>
                </pic:pic>
              </a:graphicData>
            </a:graphic>
          </wp:inline>
        </w:drawing>
      </w:r>
    </w:p>
    <w:p w14:paraId="2541B448" w14:textId="77777777" w:rsidR="00630B9D" w:rsidRPr="002D33A5" w:rsidRDefault="00630B9D" w:rsidP="00630B9D">
      <w:pPr>
        <w:ind w:firstLine="720"/>
        <w:jc w:val="center"/>
        <w:rPr>
          <w:i/>
          <w:lang w:val="es-PE"/>
        </w:rPr>
      </w:pPr>
      <w:r w:rsidRPr="002D33A5">
        <w:rPr>
          <w:i/>
          <w:lang w:val="es-PE"/>
        </w:rPr>
        <w:t>Modelo del tramo entre segundo y tercer piso de la escalera N°1 en el programa SAP 2000</w:t>
      </w:r>
      <w:r>
        <w:rPr>
          <w:i/>
          <w:lang w:val="es-PE"/>
        </w:rPr>
        <w:t xml:space="preserve"> y su diagrama de momentos flectores para cargas últimas</w:t>
      </w:r>
    </w:p>
    <w:p w14:paraId="64AE03F2" w14:textId="77777777" w:rsidR="00630B9D" w:rsidRPr="00697A38" w:rsidRDefault="00630B9D" w:rsidP="00630B9D">
      <w:pPr>
        <w:jc w:val="both"/>
        <w:rPr>
          <w:rFonts w:ascii="Arial" w:hAnsi="Arial" w:cs="Arial"/>
        </w:rPr>
      </w:pPr>
      <w:r>
        <w:rPr>
          <w:rFonts w:ascii="Arial" w:hAnsi="Arial" w:cs="Arial"/>
        </w:rPr>
        <w:t xml:space="preserve">Considerando la escalera como una viga con ancho de 1m, peralte de 20cm y malla de </w:t>
      </w:r>
      <w:r w:rsidRPr="00697A38">
        <w:rPr>
          <w:rFonts w:ascii="Arial" w:hAnsi="Arial" w:cs="Arial"/>
          <w:lang w:eastAsia="es-PE"/>
        </w:rPr>
        <w:t>Ø</w:t>
      </w:r>
      <w:r>
        <w:rPr>
          <w:rFonts w:ascii="Arial" w:hAnsi="Arial" w:cs="Arial"/>
          <w:lang w:eastAsia="es-PE"/>
        </w:rPr>
        <w:t>3/</w:t>
      </w:r>
      <w:proofErr w:type="gramStart"/>
      <w:r>
        <w:rPr>
          <w:rFonts w:ascii="Arial" w:hAnsi="Arial" w:cs="Arial"/>
          <w:lang w:eastAsia="es-PE"/>
        </w:rPr>
        <w:t>8</w:t>
      </w:r>
      <w:r w:rsidRPr="00697A38">
        <w:rPr>
          <w:rFonts w:ascii="Arial" w:hAnsi="Arial" w:cs="Arial"/>
          <w:lang w:eastAsia="es-PE"/>
        </w:rPr>
        <w:t>”@</w:t>
      </w:r>
      <w:proofErr w:type="gramEnd"/>
      <w:r w:rsidRPr="00697A38">
        <w:rPr>
          <w:rFonts w:ascii="Arial" w:hAnsi="Arial" w:cs="Arial"/>
          <w:lang w:eastAsia="es-PE"/>
        </w:rPr>
        <w:t>.</w:t>
      </w:r>
      <w:r>
        <w:rPr>
          <w:rFonts w:ascii="Arial" w:hAnsi="Arial" w:cs="Arial"/>
          <w:lang w:eastAsia="es-PE"/>
        </w:rPr>
        <w:t>20</w:t>
      </w:r>
      <w:r w:rsidRPr="00697A38">
        <w:rPr>
          <w:rFonts w:ascii="Arial" w:hAnsi="Arial" w:cs="Arial"/>
          <w:lang w:eastAsia="es-PE"/>
        </w:rPr>
        <w:t>m</w:t>
      </w:r>
      <w:r>
        <w:rPr>
          <w:rFonts w:ascii="Arial" w:hAnsi="Arial" w:cs="Arial"/>
          <w:lang w:eastAsia="es-PE"/>
        </w:rPr>
        <w:t xml:space="preserve"> se cuenta con un </w:t>
      </w:r>
      <w:proofErr w:type="spellStart"/>
      <w:r w:rsidRPr="002D33A5">
        <w:rPr>
          <w:rFonts w:ascii="Arial" w:hAnsi="Arial" w:cs="Arial"/>
          <w:lang w:eastAsia="es-PE"/>
        </w:rPr>
        <w:t>φMn</w:t>
      </w:r>
      <w:proofErr w:type="spellEnd"/>
      <w:r>
        <w:rPr>
          <w:rFonts w:ascii="Arial" w:hAnsi="Arial" w:cs="Arial"/>
          <w:lang w:eastAsia="es-PE"/>
        </w:rPr>
        <w:t xml:space="preserve"> de 2.56 </w:t>
      </w:r>
      <w:proofErr w:type="spellStart"/>
      <w:r>
        <w:rPr>
          <w:rFonts w:ascii="Arial" w:hAnsi="Arial" w:cs="Arial"/>
          <w:lang w:eastAsia="es-PE"/>
        </w:rPr>
        <w:t>tonf</w:t>
      </w:r>
      <w:proofErr w:type="spellEnd"/>
      <w:r>
        <w:rPr>
          <w:rFonts w:ascii="Arial" w:hAnsi="Arial" w:cs="Arial"/>
          <w:lang w:eastAsia="es-PE"/>
        </w:rPr>
        <w:t xml:space="preserve">-m. Consecuentemente, del modelo se observa que se necesita una malla de </w:t>
      </w:r>
      <w:r w:rsidRPr="00697A38">
        <w:rPr>
          <w:rFonts w:ascii="Arial" w:hAnsi="Arial" w:cs="Arial"/>
          <w:lang w:eastAsia="es-PE"/>
        </w:rPr>
        <w:t>Ø1/2”@.</w:t>
      </w:r>
      <w:r>
        <w:rPr>
          <w:rFonts w:ascii="Arial" w:hAnsi="Arial" w:cs="Arial"/>
          <w:lang w:eastAsia="es-PE"/>
        </w:rPr>
        <w:t>20</w:t>
      </w:r>
      <w:r w:rsidRPr="00697A38">
        <w:rPr>
          <w:rFonts w:ascii="Arial" w:hAnsi="Arial" w:cs="Arial"/>
          <w:lang w:eastAsia="es-PE"/>
        </w:rPr>
        <w:t>m</w:t>
      </w:r>
      <w:r w:rsidRPr="002D33A5">
        <w:rPr>
          <w:rFonts w:ascii="Arial" w:hAnsi="Arial" w:cs="Arial"/>
          <w:lang w:eastAsia="es-PE"/>
        </w:rPr>
        <w:t xml:space="preserve"> </w:t>
      </w:r>
      <w:r>
        <w:rPr>
          <w:rFonts w:ascii="Arial" w:hAnsi="Arial" w:cs="Arial"/>
          <w:lang w:eastAsia="es-PE"/>
        </w:rPr>
        <w:t xml:space="preserve">pues </w:t>
      </w:r>
      <w:proofErr w:type="spellStart"/>
      <w:r w:rsidRPr="002D33A5">
        <w:rPr>
          <w:rFonts w:ascii="Arial" w:hAnsi="Arial" w:cs="Arial"/>
          <w:lang w:eastAsia="es-PE"/>
        </w:rPr>
        <w:t>φMn</w:t>
      </w:r>
      <w:proofErr w:type="spellEnd"/>
      <w:r>
        <w:rPr>
          <w:rFonts w:ascii="Arial" w:hAnsi="Arial" w:cs="Arial"/>
          <w:lang w:eastAsia="es-PE"/>
        </w:rPr>
        <w:t xml:space="preserve"> es de 4.22 </w:t>
      </w:r>
      <w:proofErr w:type="spellStart"/>
      <w:r>
        <w:rPr>
          <w:rFonts w:ascii="Arial" w:hAnsi="Arial" w:cs="Arial"/>
          <w:lang w:eastAsia="es-PE"/>
        </w:rPr>
        <w:t>tonf</w:t>
      </w:r>
      <w:proofErr w:type="spellEnd"/>
      <w:r>
        <w:rPr>
          <w:rFonts w:ascii="Arial" w:hAnsi="Arial" w:cs="Arial"/>
          <w:lang w:eastAsia="es-PE"/>
        </w:rPr>
        <w:t xml:space="preserve">-m. De la misma manera se verificó para los demás tramos de todas las escaleras. Cabe notar que el </w:t>
      </w:r>
      <w:proofErr w:type="spellStart"/>
      <w:r w:rsidRPr="00A07692">
        <w:rPr>
          <w:rFonts w:ascii="Arial" w:hAnsi="Arial" w:cs="Arial"/>
          <w:lang w:eastAsia="es-PE"/>
        </w:rPr>
        <w:t>φVc</w:t>
      </w:r>
      <w:proofErr w:type="spellEnd"/>
      <w:r>
        <w:rPr>
          <w:rFonts w:ascii="Arial" w:hAnsi="Arial" w:cs="Arial"/>
          <w:lang w:eastAsia="es-PE"/>
        </w:rPr>
        <w:t xml:space="preserve"> es de 12.82 </w:t>
      </w:r>
      <w:proofErr w:type="spellStart"/>
      <w:r>
        <w:rPr>
          <w:rFonts w:ascii="Arial" w:hAnsi="Arial" w:cs="Arial"/>
          <w:lang w:eastAsia="es-PE"/>
        </w:rPr>
        <w:t>tonf</w:t>
      </w:r>
      <w:proofErr w:type="spellEnd"/>
      <w:r>
        <w:rPr>
          <w:rFonts w:ascii="Arial" w:hAnsi="Arial" w:cs="Arial"/>
          <w:lang w:eastAsia="es-PE"/>
        </w:rPr>
        <w:t xml:space="preserve"> por lo que la resistencia a corte es suficiente ante un valor máximo de fuerza cortante última de 4.72 </w:t>
      </w:r>
      <w:proofErr w:type="spellStart"/>
      <w:r>
        <w:rPr>
          <w:rFonts w:ascii="Arial" w:hAnsi="Arial" w:cs="Arial"/>
          <w:lang w:eastAsia="es-PE"/>
        </w:rPr>
        <w:t>tonf</w:t>
      </w:r>
      <w:proofErr w:type="spellEnd"/>
      <w:r>
        <w:rPr>
          <w:rFonts w:ascii="Arial" w:hAnsi="Arial" w:cs="Arial"/>
          <w:lang w:eastAsia="es-PE"/>
        </w:rPr>
        <w:t>.</w:t>
      </w:r>
    </w:p>
    <w:p w14:paraId="02DA5A4C" w14:textId="77777777" w:rsidR="00630B9D" w:rsidRDefault="00630B9D" w:rsidP="00630B9D">
      <w:pPr>
        <w:rPr>
          <w:lang w:val="es-PE"/>
        </w:rPr>
      </w:pPr>
      <w:r w:rsidRPr="002D33A5">
        <w:rPr>
          <w:noProof/>
          <w:lang w:val="es-PE"/>
        </w:rPr>
        <w:drawing>
          <wp:inline distT="0" distB="0" distL="0" distR="0" wp14:anchorId="69746B2B" wp14:editId="32404FC7">
            <wp:extent cx="5738162" cy="2828925"/>
            <wp:effectExtent l="0" t="0" r="0"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5744535" cy="2832067"/>
                    </a:xfrm>
                    <a:prstGeom prst="rect">
                      <a:avLst/>
                    </a:prstGeom>
                  </pic:spPr>
                </pic:pic>
              </a:graphicData>
            </a:graphic>
          </wp:inline>
        </w:drawing>
      </w:r>
    </w:p>
    <w:p w14:paraId="0DC6C0FF" w14:textId="01734C6B" w:rsidR="00630B9D" w:rsidRDefault="00630B9D" w:rsidP="00630B9D">
      <w:pPr>
        <w:ind w:firstLine="720"/>
        <w:jc w:val="center"/>
        <w:rPr>
          <w:i/>
          <w:lang w:val="es-PE"/>
        </w:rPr>
      </w:pPr>
      <w:r>
        <w:rPr>
          <w:i/>
          <w:lang w:val="es-PE"/>
        </w:rPr>
        <w:t xml:space="preserve">Distribución de acero para el tramo más largo de la escalera </w:t>
      </w:r>
      <w:r w:rsidRPr="002D33A5">
        <w:rPr>
          <w:i/>
          <w:lang w:val="es-PE"/>
        </w:rPr>
        <w:t>N°1</w:t>
      </w:r>
    </w:p>
    <w:p w14:paraId="3F4746F7" w14:textId="1D6D3C0C" w:rsidR="00B75218" w:rsidRDefault="00B75218" w:rsidP="00630B9D">
      <w:pPr>
        <w:ind w:firstLine="720"/>
        <w:jc w:val="center"/>
        <w:rPr>
          <w:i/>
          <w:lang w:val="es-PE"/>
        </w:rPr>
      </w:pPr>
      <w:r>
        <w:rPr>
          <w:i/>
          <w:lang w:val="es-PE"/>
        </w:rPr>
        <w:br w:type="page"/>
      </w:r>
    </w:p>
    <w:p w14:paraId="02A5658A" w14:textId="1E35160F" w:rsidR="00B75218" w:rsidRDefault="00B75218" w:rsidP="00630B9D">
      <w:pPr>
        <w:ind w:firstLine="720"/>
        <w:jc w:val="center"/>
        <w:rPr>
          <w:i/>
          <w:lang w:val="es-PE"/>
        </w:rPr>
      </w:pPr>
    </w:p>
    <w:p w14:paraId="759BF665" w14:textId="7B487354" w:rsidR="00B75218" w:rsidRDefault="00B75218" w:rsidP="00630B9D">
      <w:pPr>
        <w:ind w:firstLine="720"/>
        <w:jc w:val="center"/>
        <w:rPr>
          <w:i/>
          <w:lang w:val="es-PE"/>
        </w:rPr>
      </w:pPr>
    </w:p>
    <w:p w14:paraId="257D5A6C" w14:textId="5502B348" w:rsidR="00B75218" w:rsidRDefault="00B75218" w:rsidP="00630B9D">
      <w:pPr>
        <w:ind w:firstLine="720"/>
        <w:jc w:val="center"/>
        <w:rPr>
          <w:i/>
          <w:lang w:val="es-PE"/>
        </w:rPr>
      </w:pPr>
    </w:p>
    <w:p w14:paraId="63A4A706" w14:textId="3EA8712A" w:rsidR="00B75218" w:rsidRDefault="00B75218" w:rsidP="00630B9D">
      <w:pPr>
        <w:ind w:firstLine="720"/>
        <w:jc w:val="center"/>
        <w:rPr>
          <w:i/>
          <w:lang w:val="es-PE"/>
        </w:rPr>
      </w:pPr>
    </w:p>
    <w:p w14:paraId="5F0A25E2" w14:textId="235C2FD6" w:rsidR="00B75218" w:rsidRDefault="00B75218" w:rsidP="00630B9D">
      <w:pPr>
        <w:ind w:firstLine="720"/>
        <w:jc w:val="center"/>
        <w:rPr>
          <w:i/>
          <w:lang w:val="es-PE"/>
        </w:rPr>
      </w:pPr>
    </w:p>
    <w:p w14:paraId="22A3EB54" w14:textId="0587AD0B" w:rsidR="00B75218" w:rsidRDefault="00B75218" w:rsidP="00630B9D">
      <w:pPr>
        <w:ind w:firstLine="720"/>
        <w:jc w:val="center"/>
        <w:rPr>
          <w:i/>
          <w:lang w:val="es-PE"/>
        </w:rPr>
      </w:pPr>
    </w:p>
    <w:p w14:paraId="410622F6" w14:textId="23781867" w:rsidR="00B75218" w:rsidRDefault="00B75218" w:rsidP="00630B9D">
      <w:pPr>
        <w:ind w:firstLine="720"/>
        <w:jc w:val="center"/>
        <w:rPr>
          <w:i/>
          <w:lang w:val="es-PE"/>
        </w:rPr>
      </w:pPr>
    </w:p>
    <w:p w14:paraId="514CE382" w14:textId="77777777" w:rsidR="00B75218" w:rsidRPr="00464A84" w:rsidRDefault="00B75218" w:rsidP="00630B9D">
      <w:pPr>
        <w:ind w:firstLine="720"/>
        <w:jc w:val="center"/>
        <w:rPr>
          <w:i/>
          <w:lang w:val="es-PE"/>
        </w:rPr>
      </w:pPr>
    </w:p>
    <w:p w14:paraId="19A8387F" w14:textId="77777777" w:rsidR="00B75218" w:rsidRPr="00733797" w:rsidRDefault="00B75218" w:rsidP="00B75218">
      <w:pPr>
        <w:jc w:val="center"/>
        <w:rPr>
          <w:rFonts w:ascii="Arial" w:hAnsi="Arial" w:cs="Arial"/>
          <w:b/>
          <w:sz w:val="36"/>
          <w:szCs w:val="36"/>
        </w:rPr>
      </w:pPr>
      <w:r w:rsidRPr="00733797">
        <w:rPr>
          <w:rFonts w:ascii="Arial" w:hAnsi="Arial" w:cs="Arial"/>
          <w:b/>
          <w:sz w:val="36"/>
          <w:szCs w:val="36"/>
        </w:rPr>
        <w:t xml:space="preserve">ANEXO </w:t>
      </w:r>
      <w:r>
        <w:rPr>
          <w:rFonts w:ascii="Arial" w:hAnsi="Arial" w:cs="Arial"/>
          <w:b/>
          <w:sz w:val="36"/>
          <w:szCs w:val="36"/>
        </w:rPr>
        <w:t>12</w:t>
      </w:r>
    </w:p>
    <w:p w14:paraId="658C285E" w14:textId="77777777" w:rsidR="00B75218" w:rsidRDefault="00B75218" w:rsidP="00B75218">
      <w:pPr>
        <w:jc w:val="center"/>
        <w:rPr>
          <w:rFonts w:ascii="Arial" w:hAnsi="Arial" w:cs="Arial"/>
          <w:b/>
          <w:sz w:val="36"/>
          <w:szCs w:val="36"/>
        </w:rPr>
      </w:pPr>
      <w:r w:rsidRPr="00733797">
        <w:rPr>
          <w:rFonts w:ascii="Arial" w:hAnsi="Arial" w:cs="Arial"/>
          <w:b/>
          <w:sz w:val="36"/>
          <w:szCs w:val="36"/>
        </w:rPr>
        <w:t>DISEÑO</w:t>
      </w:r>
      <w:r>
        <w:rPr>
          <w:rFonts w:ascii="Arial" w:hAnsi="Arial" w:cs="Arial"/>
          <w:b/>
          <w:sz w:val="36"/>
          <w:szCs w:val="36"/>
        </w:rPr>
        <w:t xml:space="preserve"> DE COBERTURAS METÁLICAS </w:t>
      </w:r>
    </w:p>
    <w:p w14:paraId="4CF57BE2" w14:textId="77777777" w:rsidR="00B75218" w:rsidRDefault="00B75218" w:rsidP="00B75218">
      <w:pPr>
        <w:spacing w:after="90" w:line="360" w:lineRule="auto"/>
        <w:jc w:val="both"/>
        <w:rPr>
          <w:lang w:val="es-PE"/>
        </w:rPr>
      </w:pPr>
    </w:p>
    <w:p w14:paraId="009E6FDC" w14:textId="77777777" w:rsidR="00B75218" w:rsidRDefault="00B75218" w:rsidP="00B75218">
      <w:pPr>
        <w:spacing w:after="90" w:line="360" w:lineRule="auto"/>
        <w:jc w:val="both"/>
        <w:rPr>
          <w:lang w:val="es-PE"/>
        </w:rPr>
      </w:pPr>
    </w:p>
    <w:p w14:paraId="59360DD5" w14:textId="77777777" w:rsidR="00B75218" w:rsidRDefault="00B75218" w:rsidP="00B75218">
      <w:pPr>
        <w:spacing w:after="90" w:line="360" w:lineRule="auto"/>
        <w:jc w:val="both"/>
        <w:rPr>
          <w:lang w:val="es-PE"/>
        </w:rPr>
      </w:pPr>
    </w:p>
    <w:p w14:paraId="09BD8617" w14:textId="77777777" w:rsidR="00B75218" w:rsidRDefault="00B75218" w:rsidP="00B75218">
      <w:pPr>
        <w:spacing w:after="90" w:line="360" w:lineRule="auto"/>
        <w:jc w:val="both"/>
        <w:rPr>
          <w:lang w:val="es-PE"/>
        </w:rPr>
      </w:pPr>
    </w:p>
    <w:p w14:paraId="46CDD9E6" w14:textId="77777777" w:rsidR="00B75218" w:rsidRDefault="00B75218" w:rsidP="00B75218">
      <w:pPr>
        <w:spacing w:after="90" w:line="360" w:lineRule="auto"/>
        <w:jc w:val="both"/>
        <w:rPr>
          <w:lang w:val="es-PE"/>
        </w:rPr>
      </w:pPr>
    </w:p>
    <w:p w14:paraId="622D3993" w14:textId="77777777" w:rsidR="00B75218" w:rsidRDefault="00B75218" w:rsidP="00B75218">
      <w:pPr>
        <w:spacing w:after="90" w:line="360" w:lineRule="auto"/>
        <w:jc w:val="both"/>
        <w:rPr>
          <w:lang w:val="es-PE"/>
        </w:rPr>
      </w:pPr>
    </w:p>
    <w:p w14:paraId="7C06A141" w14:textId="77777777" w:rsidR="00B75218" w:rsidRDefault="00B75218" w:rsidP="00B75218">
      <w:pPr>
        <w:spacing w:after="90" w:line="360" w:lineRule="auto"/>
        <w:jc w:val="both"/>
        <w:rPr>
          <w:lang w:val="es-PE"/>
        </w:rPr>
      </w:pPr>
    </w:p>
    <w:p w14:paraId="25652730" w14:textId="77777777" w:rsidR="00B75218" w:rsidRDefault="00B75218" w:rsidP="00B75218">
      <w:pPr>
        <w:spacing w:after="90" w:line="360" w:lineRule="auto"/>
        <w:jc w:val="both"/>
        <w:rPr>
          <w:lang w:val="es-PE"/>
        </w:rPr>
      </w:pPr>
    </w:p>
    <w:p w14:paraId="349D178F" w14:textId="77777777" w:rsidR="00B75218" w:rsidRDefault="00B75218" w:rsidP="00B75218">
      <w:pPr>
        <w:spacing w:after="90" w:line="360" w:lineRule="auto"/>
        <w:jc w:val="both"/>
        <w:rPr>
          <w:lang w:val="es-PE"/>
        </w:rPr>
      </w:pPr>
    </w:p>
    <w:p w14:paraId="099D887E" w14:textId="77777777" w:rsidR="00B75218" w:rsidRDefault="00B75218" w:rsidP="00B75218">
      <w:pPr>
        <w:spacing w:after="90" w:line="360" w:lineRule="auto"/>
        <w:jc w:val="both"/>
        <w:rPr>
          <w:lang w:val="es-PE"/>
        </w:rPr>
      </w:pPr>
    </w:p>
    <w:p w14:paraId="7B89FE72" w14:textId="77777777" w:rsidR="00B75218" w:rsidRDefault="00B75218" w:rsidP="00B75218">
      <w:pPr>
        <w:spacing w:after="90" w:line="360" w:lineRule="auto"/>
        <w:jc w:val="both"/>
        <w:rPr>
          <w:lang w:val="es-PE"/>
        </w:rPr>
      </w:pPr>
    </w:p>
    <w:p w14:paraId="77F34FD9" w14:textId="77777777" w:rsidR="00B75218" w:rsidRDefault="00B75218" w:rsidP="00B75218">
      <w:pPr>
        <w:spacing w:after="90" w:line="360" w:lineRule="auto"/>
        <w:jc w:val="both"/>
        <w:rPr>
          <w:lang w:val="es-PE"/>
        </w:rPr>
      </w:pPr>
    </w:p>
    <w:p w14:paraId="4C4B4286" w14:textId="3C440D1A" w:rsidR="00B75218" w:rsidRDefault="00B75218" w:rsidP="00B75218">
      <w:pPr>
        <w:spacing w:after="90" w:line="360" w:lineRule="auto"/>
        <w:jc w:val="both"/>
        <w:rPr>
          <w:lang w:val="es-PE"/>
        </w:rPr>
      </w:pPr>
      <w:r>
        <w:rPr>
          <w:lang w:val="es-PE"/>
        </w:rPr>
        <w:br w:type="page"/>
      </w:r>
    </w:p>
    <w:p w14:paraId="7E43F0E8" w14:textId="77777777" w:rsidR="00B75218" w:rsidRPr="00313DE1" w:rsidRDefault="00B75218" w:rsidP="00B75218">
      <w:pPr>
        <w:jc w:val="both"/>
        <w:rPr>
          <w:rFonts w:ascii="Arial" w:hAnsi="Arial" w:cs="Arial"/>
          <w:b/>
          <w:bCs/>
        </w:rPr>
      </w:pPr>
      <w:r>
        <w:rPr>
          <w:rFonts w:ascii="Arial" w:hAnsi="Arial" w:cs="Arial"/>
          <w:b/>
          <w:bCs/>
        </w:rPr>
        <w:lastRenderedPageBreak/>
        <w:t xml:space="preserve">12.1 Coberturas metálicas de los estacionamientos  </w:t>
      </w:r>
    </w:p>
    <w:p w14:paraId="0F7DF982" w14:textId="77777777" w:rsidR="00B75218" w:rsidRDefault="00B75218" w:rsidP="00B75218">
      <w:pPr>
        <w:jc w:val="both"/>
        <w:rPr>
          <w:rFonts w:ascii="Arial" w:hAnsi="Arial" w:cs="Arial"/>
        </w:rPr>
      </w:pPr>
      <w:r>
        <w:rPr>
          <w:rFonts w:ascii="Arial" w:hAnsi="Arial" w:cs="Arial"/>
        </w:rPr>
        <w:t xml:space="preserve">La estructura metálica de los Estacionamientos del H. </w:t>
      </w:r>
      <w:proofErr w:type="spellStart"/>
      <w:r>
        <w:rPr>
          <w:rFonts w:ascii="Arial" w:hAnsi="Arial" w:cs="Arial"/>
        </w:rPr>
        <w:t>Sagaro</w:t>
      </w:r>
      <w:proofErr w:type="spellEnd"/>
      <w:r>
        <w:rPr>
          <w:rFonts w:ascii="Arial" w:hAnsi="Arial" w:cs="Arial"/>
        </w:rPr>
        <w:t xml:space="preserve"> </w:t>
      </w:r>
      <w:r w:rsidRPr="00313DE1">
        <w:rPr>
          <w:rFonts w:ascii="Arial" w:hAnsi="Arial" w:cs="Arial"/>
        </w:rPr>
        <w:t>está</w:t>
      </w:r>
      <w:r>
        <w:rPr>
          <w:rFonts w:ascii="Arial" w:hAnsi="Arial" w:cs="Arial"/>
        </w:rPr>
        <w:t>n</w:t>
      </w:r>
      <w:r w:rsidRPr="00313DE1">
        <w:rPr>
          <w:rFonts w:ascii="Arial" w:hAnsi="Arial" w:cs="Arial"/>
        </w:rPr>
        <w:t xml:space="preserve"> conformada</w:t>
      </w:r>
      <w:r>
        <w:rPr>
          <w:rFonts w:ascii="Arial" w:hAnsi="Arial" w:cs="Arial"/>
        </w:rPr>
        <w:t>s</w:t>
      </w:r>
      <w:r w:rsidRPr="00313DE1">
        <w:rPr>
          <w:rFonts w:ascii="Arial" w:hAnsi="Arial" w:cs="Arial"/>
        </w:rPr>
        <w:t xml:space="preserve"> por </w:t>
      </w:r>
      <w:r>
        <w:rPr>
          <w:rFonts w:ascii="Arial" w:hAnsi="Arial" w:cs="Arial"/>
        </w:rPr>
        <w:t>pórticos de tijerales</w:t>
      </w:r>
      <w:r w:rsidRPr="00313DE1">
        <w:rPr>
          <w:rFonts w:ascii="Arial" w:hAnsi="Arial" w:cs="Arial"/>
        </w:rPr>
        <w:t xml:space="preserve"> arriostrados mediante viguetas. Las secciones son perfiles tubulares</w:t>
      </w:r>
      <w:r>
        <w:rPr>
          <w:rFonts w:ascii="Arial" w:hAnsi="Arial" w:cs="Arial"/>
        </w:rPr>
        <w:t xml:space="preserve"> son los siguientes:</w:t>
      </w:r>
    </w:p>
    <w:p w14:paraId="6ED9A234" w14:textId="6E042D5F" w:rsidR="00B75218" w:rsidRDefault="00FC605C" w:rsidP="00B75218">
      <w:pPr>
        <w:jc w:val="both"/>
        <w:rPr>
          <w:rFonts w:ascii="Arial" w:hAnsi="Arial" w:cs="Arial"/>
        </w:rPr>
      </w:pPr>
      <w:r>
        <w:rPr>
          <w:noProof/>
        </w:rPr>
        <w:drawing>
          <wp:inline distT="0" distB="0" distL="0" distR="0" wp14:anchorId="314D87B4" wp14:editId="51F43253">
            <wp:extent cx="5671185" cy="1866265"/>
            <wp:effectExtent l="0" t="0" r="5715" b="635"/>
            <wp:docPr id="1556" name="Picture 155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Picture 1556" descr="Table&#10;&#10;Description automatically generated"/>
                    <pic:cNvPicPr/>
                  </pic:nvPicPr>
                  <pic:blipFill>
                    <a:blip r:embed="rId369"/>
                    <a:stretch>
                      <a:fillRect/>
                    </a:stretch>
                  </pic:blipFill>
                  <pic:spPr>
                    <a:xfrm>
                      <a:off x="0" y="0"/>
                      <a:ext cx="5671185" cy="1866265"/>
                    </a:xfrm>
                    <a:prstGeom prst="rect">
                      <a:avLst/>
                    </a:prstGeom>
                  </pic:spPr>
                </pic:pic>
              </a:graphicData>
            </a:graphic>
          </wp:inline>
        </w:drawing>
      </w:r>
    </w:p>
    <w:p w14:paraId="3FA31949" w14:textId="379021F1" w:rsidR="00A016C6" w:rsidRDefault="00A016C6" w:rsidP="00EC3414">
      <w:pPr>
        <w:spacing w:line="240" w:lineRule="auto"/>
        <w:jc w:val="center"/>
        <w:rPr>
          <w:rFonts w:ascii="Arial" w:hAnsi="Arial"/>
          <w:bCs/>
          <w:i/>
          <w:color w:val="44546A"/>
          <w:sz w:val="18"/>
          <w:szCs w:val="18"/>
          <w:lang w:val="es-PE"/>
        </w:rPr>
      </w:pPr>
      <w:r>
        <w:rPr>
          <w:noProof/>
        </w:rPr>
        <w:drawing>
          <wp:inline distT="0" distB="0" distL="0" distR="0" wp14:anchorId="2F72E841" wp14:editId="63161182">
            <wp:extent cx="3114136" cy="2479577"/>
            <wp:effectExtent l="19050" t="19050" r="10160" b="16510"/>
            <wp:docPr id="1554" name="Picture 1554" descr="A solar panel on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Picture 1554" descr="A solar panel on a pole&#10;&#10;Description automatically generated"/>
                    <pic:cNvPicPr/>
                  </pic:nvPicPr>
                  <pic:blipFill>
                    <a:blip r:embed="rId370"/>
                    <a:stretch>
                      <a:fillRect/>
                    </a:stretch>
                  </pic:blipFill>
                  <pic:spPr>
                    <a:xfrm>
                      <a:off x="0" y="0"/>
                      <a:ext cx="3124461" cy="2487798"/>
                    </a:xfrm>
                    <a:prstGeom prst="rect">
                      <a:avLst/>
                    </a:prstGeom>
                    <a:ln>
                      <a:solidFill>
                        <a:schemeClr val="tx1"/>
                      </a:solidFill>
                    </a:ln>
                  </pic:spPr>
                </pic:pic>
              </a:graphicData>
            </a:graphic>
          </wp:inline>
        </w:drawing>
      </w:r>
    </w:p>
    <w:p w14:paraId="26A70237" w14:textId="57094A02" w:rsidR="00EC3414" w:rsidRDefault="00EC3414" w:rsidP="00EC3414">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cobertura </w:t>
      </w:r>
      <w:r>
        <w:rPr>
          <w:rFonts w:ascii="Arial" w:hAnsi="Arial"/>
          <w:bCs/>
          <w:i/>
          <w:color w:val="44546A"/>
          <w:sz w:val="18"/>
          <w:szCs w:val="18"/>
          <w:lang w:val="es-PE"/>
        </w:rPr>
        <w:t>1 del estacionamiento</w:t>
      </w:r>
    </w:p>
    <w:p w14:paraId="1A6907E5" w14:textId="359F4FA8" w:rsidR="00A016C6" w:rsidRPr="007E07B7" w:rsidRDefault="006328CB" w:rsidP="00EC3414">
      <w:pPr>
        <w:spacing w:line="240" w:lineRule="auto"/>
        <w:jc w:val="center"/>
        <w:rPr>
          <w:rFonts w:ascii="Arial" w:hAnsi="Arial"/>
          <w:bCs/>
          <w:i/>
          <w:color w:val="44546A"/>
          <w:sz w:val="18"/>
          <w:szCs w:val="18"/>
          <w:lang w:val="es-PE"/>
        </w:rPr>
      </w:pPr>
      <w:r>
        <w:rPr>
          <w:noProof/>
        </w:rPr>
        <w:lastRenderedPageBreak/>
        <w:drawing>
          <wp:inline distT="0" distB="0" distL="0" distR="0" wp14:anchorId="3BBFBFDD" wp14:editId="2DE42B33">
            <wp:extent cx="3752491" cy="3220320"/>
            <wp:effectExtent l="19050" t="19050" r="19685" b="18415"/>
            <wp:docPr id="1594" name="Picture 15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Picture 1594" descr="Diagram&#10;&#10;Description automatically generated"/>
                    <pic:cNvPicPr/>
                  </pic:nvPicPr>
                  <pic:blipFill>
                    <a:blip r:embed="rId371"/>
                    <a:stretch>
                      <a:fillRect/>
                    </a:stretch>
                  </pic:blipFill>
                  <pic:spPr>
                    <a:xfrm>
                      <a:off x="0" y="0"/>
                      <a:ext cx="3761165" cy="3227764"/>
                    </a:xfrm>
                    <a:prstGeom prst="rect">
                      <a:avLst/>
                    </a:prstGeom>
                    <a:ln>
                      <a:solidFill>
                        <a:schemeClr val="tx1"/>
                      </a:solidFill>
                    </a:ln>
                  </pic:spPr>
                </pic:pic>
              </a:graphicData>
            </a:graphic>
          </wp:inline>
        </w:drawing>
      </w:r>
    </w:p>
    <w:p w14:paraId="165DB38B" w14:textId="31A97E3C" w:rsidR="00B75218" w:rsidRPr="00EC3414" w:rsidRDefault="00EC3414" w:rsidP="00EC3414">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cobertura </w:t>
      </w:r>
      <w:r>
        <w:rPr>
          <w:rFonts w:ascii="Arial" w:hAnsi="Arial"/>
          <w:bCs/>
          <w:i/>
          <w:color w:val="44546A"/>
          <w:sz w:val="18"/>
          <w:szCs w:val="18"/>
          <w:lang w:val="es-PE"/>
        </w:rPr>
        <w:t>2 del estacionamiento Lateral Izquierdo</w:t>
      </w:r>
    </w:p>
    <w:p w14:paraId="23BD89CE" w14:textId="77777777" w:rsidR="00B75218" w:rsidRPr="00313DE1" w:rsidRDefault="00B75218" w:rsidP="00B75218">
      <w:pPr>
        <w:spacing w:after="90" w:line="360" w:lineRule="auto"/>
        <w:jc w:val="center"/>
      </w:pPr>
      <w:r>
        <w:rPr>
          <w:noProof/>
          <w:lang w:val="en-US"/>
        </w:rPr>
        <w:drawing>
          <wp:inline distT="0" distB="0" distL="0" distR="0" wp14:anchorId="0B47F9B2" wp14:editId="6342DFC7">
            <wp:extent cx="3461341" cy="1846878"/>
            <wp:effectExtent l="19050" t="19050" r="25400" b="2032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3489219" cy="1861753"/>
                    </a:xfrm>
                    <a:prstGeom prst="rect">
                      <a:avLst/>
                    </a:prstGeom>
                    <a:ln>
                      <a:solidFill>
                        <a:schemeClr val="tx1"/>
                      </a:solidFill>
                    </a:ln>
                  </pic:spPr>
                </pic:pic>
              </a:graphicData>
            </a:graphic>
          </wp:inline>
        </w:drawing>
      </w:r>
    </w:p>
    <w:p w14:paraId="395C610E" w14:textId="77777777" w:rsidR="00B75218" w:rsidRPr="007E07B7" w:rsidRDefault="00B75218" w:rsidP="00B75218">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cobertura </w:t>
      </w:r>
      <w:r>
        <w:rPr>
          <w:rFonts w:ascii="Arial" w:hAnsi="Arial"/>
          <w:bCs/>
          <w:i/>
          <w:color w:val="44546A"/>
          <w:sz w:val="18"/>
          <w:szCs w:val="18"/>
          <w:lang w:val="es-PE"/>
        </w:rPr>
        <w:t>3 del estacionamiento central</w:t>
      </w:r>
    </w:p>
    <w:p w14:paraId="280418EC" w14:textId="77777777" w:rsidR="00B75218" w:rsidRDefault="00B75218" w:rsidP="00B75218">
      <w:pPr>
        <w:spacing w:after="90" w:line="360" w:lineRule="auto"/>
        <w:jc w:val="both"/>
        <w:rPr>
          <w:lang w:val="es-PE"/>
        </w:rPr>
      </w:pPr>
    </w:p>
    <w:p w14:paraId="403CF079" w14:textId="77777777" w:rsidR="00B75218" w:rsidRDefault="00B75218" w:rsidP="00B75218">
      <w:pPr>
        <w:spacing w:after="90" w:line="360" w:lineRule="auto"/>
        <w:jc w:val="center"/>
        <w:rPr>
          <w:lang w:val="es-PE"/>
        </w:rPr>
      </w:pPr>
      <w:r>
        <w:rPr>
          <w:noProof/>
          <w:lang w:val="en-US"/>
        </w:rPr>
        <w:lastRenderedPageBreak/>
        <w:drawing>
          <wp:inline distT="0" distB="0" distL="0" distR="0" wp14:anchorId="178FC563" wp14:editId="0194369E">
            <wp:extent cx="3250988" cy="2335794"/>
            <wp:effectExtent l="19050" t="19050" r="26035" b="26670"/>
            <wp:docPr id="1536" name="Imagen 15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Imagen 1536" descr="Diagram&#10;&#10;Description automatically generated"/>
                    <pic:cNvPicPr/>
                  </pic:nvPicPr>
                  <pic:blipFill>
                    <a:blip r:embed="rId373"/>
                    <a:stretch>
                      <a:fillRect/>
                    </a:stretch>
                  </pic:blipFill>
                  <pic:spPr>
                    <a:xfrm>
                      <a:off x="0" y="0"/>
                      <a:ext cx="3263692" cy="2344921"/>
                    </a:xfrm>
                    <a:prstGeom prst="rect">
                      <a:avLst/>
                    </a:prstGeom>
                    <a:ln>
                      <a:solidFill>
                        <a:schemeClr val="tx1"/>
                      </a:solidFill>
                    </a:ln>
                  </pic:spPr>
                </pic:pic>
              </a:graphicData>
            </a:graphic>
          </wp:inline>
        </w:drawing>
      </w:r>
    </w:p>
    <w:p w14:paraId="7CE22A85" w14:textId="77777777" w:rsidR="00B75218" w:rsidRPr="007E07B7" w:rsidRDefault="00B75218" w:rsidP="00B75218">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cobertura </w:t>
      </w:r>
      <w:r>
        <w:rPr>
          <w:rFonts w:ascii="Arial" w:hAnsi="Arial"/>
          <w:bCs/>
          <w:i/>
          <w:color w:val="44546A"/>
          <w:sz w:val="18"/>
          <w:szCs w:val="18"/>
          <w:lang w:val="es-PE"/>
        </w:rPr>
        <w:t>4 del estacionamiento lateral derecho</w:t>
      </w:r>
    </w:p>
    <w:p w14:paraId="0B8624FC" w14:textId="77777777" w:rsidR="00B75218" w:rsidRDefault="00B75218" w:rsidP="00B75218">
      <w:pPr>
        <w:spacing w:after="90" w:line="360" w:lineRule="auto"/>
        <w:jc w:val="center"/>
        <w:rPr>
          <w:lang w:val="es-PE"/>
        </w:rPr>
      </w:pPr>
      <w:r>
        <w:rPr>
          <w:noProof/>
          <w:lang w:val="en-US"/>
        </w:rPr>
        <w:drawing>
          <wp:inline distT="0" distB="0" distL="0" distR="0" wp14:anchorId="2E000219" wp14:editId="515D437C">
            <wp:extent cx="3943573" cy="2670175"/>
            <wp:effectExtent l="19050" t="19050" r="19050" b="15875"/>
            <wp:docPr id="1540" name="Imagen 154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Imagen 1540" descr="Diagram&#10;&#10;Description automatically generated"/>
                    <pic:cNvPicPr/>
                  </pic:nvPicPr>
                  <pic:blipFill>
                    <a:blip r:embed="rId374"/>
                    <a:stretch>
                      <a:fillRect/>
                    </a:stretch>
                  </pic:blipFill>
                  <pic:spPr>
                    <a:xfrm>
                      <a:off x="0" y="0"/>
                      <a:ext cx="3959129" cy="2680708"/>
                    </a:xfrm>
                    <a:prstGeom prst="rect">
                      <a:avLst/>
                    </a:prstGeom>
                    <a:ln>
                      <a:solidFill>
                        <a:schemeClr val="tx1"/>
                      </a:solidFill>
                    </a:ln>
                  </pic:spPr>
                </pic:pic>
              </a:graphicData>
            </a:graphic>
          </wp:inline>
        </w:drawing>
      </w:r>
    </w:p>
    <w:p w14:paraId="344583FB" w14:textId="48688EFB" w:rsidR="00B75218" w:rsidRDefault="00B75218" w:rsidP="00B75218">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cobertura </w:t>
      </w:r>
      <w:r>
        <w:rPr>
          <w:rFonts w:ascii="Arial" w:hAnsi="Arial"/>
          <w:bCs/>
          <w:i/>
          <w:color w:val="44546A"/>
          <w:sz w:val="18"/>
          <w:szCs w:val="18"/>
          <w:lang w:val="es-PE"/>
        </w:rPr>
        <w:t>5 del estacionamiento Servicios</w:t>
      </w:r>
    </w:p>
    <w:p w14:paraId="6E420F31" w14:textId="677AC587" w:rsidR="00306963" w:rsidRDefault="00306963" w:rsidP="00B75218">
      <w:pPr>
        <w:spacing w:line="240" w:lineRule="auto"/>
        <w:jc w:val="center"/>
        <w:rPr>
          <w:rFonts w:ascii="Arial" w:hAnsi="Arial"/>
          <w:bCs/>
          <w:i/>
          <w:color w:val="44546A"/>
          <w:sz w:val="18"/>
          <w:szCs w:val="18"/>
          <w:lang w:val="es-PE"/>
        </w:rPr>
      </w:pPr>
      <w:r>
        <w:rPr>
          <w:noProof/>
        </w:rPr>
        <w:drawing>
          <wp:inline distT="0" distB="0" distL="0" distR="0" wp14:anchorId="6BF8B6AA" wp14:editId="6B81E5B4">
            <wp:extent cx="3778370" cy="2004046"/>
            <wp:effectExtent l="19050" t="19050" r="12700" b="15875"/>
            <wp:docPr id="361" name="Picture 361" descr="A picture containing furniture, bed, table, work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descr="A picture containing furniture, bed, table, worktable&#10;&#10;Description automatically generated"/>
                    <pic:cNvPicPr/>
                  </pic:nvPicPr>
                  <pic:blipFill>
                    <a:blip r:embed="rId375"/>
                    <a:stretch>
                      <a:fillRect/>
                    </a:stretch>
                  </pic:blipFill>
                  <pic:spPr>
                    <a:xfrm>
                      <a:off x="0" y="0"/>
                      <a:ext cx="3782808" cy="2006400"/>
                    </a:xfrm>
                    <a:prstGeom prst="rect">
                      <a:avLst/>
                    </a:prstGeom>
                    <a:ln>
                      <a:solidFill>
                        <a:schemeClr val="tx1"/>
                      </a:solidFill>
                    </a:ln>
                  </pic:spPr>
                </pic:pic>
              </a:graphicData>
            </a:graphic>
          </wp:inline>
        </w:drawing>
      </w:r>
    </w:p>
    <w:p w14:paraId="75B62290" w14:textId="1F5DBF1B" w:rsidR="00EC3414" w:rsidRDefault="00EC3414" w:rsidP="00EC3414">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cobertura </w:t>
      </w:r>
      <w:r>
        <w:rPr>
          <w:rFonts w:ascii="Arial" w:hAnsi="Arial"/>
          <w:bCs/>
          <w:i/>
          <w:color w:val="44546A"/>
          <w:sz w:val="18"/>
          <w:szCs w:val="18"/>
          <w:lang w:val="es-PE"/>
        </w:rPr>
        <w:t xml:space="preserve">6 </w:t>
      </w:r>
    </w:p>
    <w:p w14:paraId="0E3D428B" w14:textId="53B58A37" w:rsidR="00306963" w:rsidRDefault="00306963" w:rsidP="00B75218">
      <w:pPr>
        <w:spacing w:line="240" w:lineRule="auto"/>
        <w:jc w:val="center"/>
        <w:rPr>
          <w:rFonts w:ascii="Arial" w:hAnsi="Arial"/>
          <w:bCs/>
          <w:i/>
          <w:color w:val="44546A"/>
          <w:sz w:val="18"/>
          <w:szCs w:val="18"/>
          <w:lang w:val="es-PE"/>
        </w:rPr>
      </w:pPr>
      <w:r>
        <w:rPr>
          <w:noProof/>
        </w:rPr>
        <w:lastRenderedPageBreak/>
        <w:drawing>
          <wp:inline distT="0" distB="0" distL="0" distR="0" wp14:anchorId="76843971" wp14:editId="70BF2B63">
            <wp:extent cx="3605842" cy="2535241"/>
            <wp:effectExtent l="19050" t="19050" r="13970" b="17780"/>
            <wp:docPr id="362" name="Picture 362"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Diagram, engineering drawing&#10;&#10;Description automatically generated"/>
                    <pic:cNvPicPr/>
                  </pic:nvPicPr>
                  <pic:blipFill>
                    <a:blip r:embed="rId376"/>
                    <a:stretch>
                      <a:fillRect/>
                    </a:stretch>
                  </pic:blipFill>
                  <pic:spPr>
                    <a:xfrm>
                      <a:off x="0" y="0"/>
                      <a:ext cx="3610633" cy="2538609"/>
                    </a:xfrm>
                    <a:prstGeom prst="rect">
                      <a:avLst/>
                    </a:prstGeom>
                    <a:ln>
                      <a:solidFill>
                        <a:schemeClr val="tx1"/>
                      </a:solidFill>
                    </a:ln>
                  </pic:spPr>
                </pic:pic>
              </a:graphicData>
            </a:graphic>
          </wp:inline>
        </w:drawing>
      </w:r>
    </w:p>
    <w:p w14:paraId="23E3D02D" w14:textId="715613AA" w:rsidR="00EC3414" w:rsidRPr="007E07B7" w:rsidRDefault="00EC3414" w:rsidP="00B75218">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cobertura </w:t>
      </w:r>
      <w:r>
        <w:rPr>
          <w:rFonts w:ascii="Arial" w:hAnsi="Arial"/>
          <w:bCs/>
          <w:i/>
          <w:color w:val="44546A"/>
          <w:sz w:val="18"/>
          <w:szCs w:val="18"/>
          <w:lang w:val="es-PE"/>
        </w:rPr>
        <w:t>7</w:t>
      </w:r>
    </w:p>
    <w:p w14:paraId="69E50302" w14:textId="77777777" w:rsidR="00B75218" w:rsidRPr="00FD52C6" w:rsidRDefault="00B75218" w:rsidP="00B75218">
      <w:pPr>
        <w:jc w:val="both"/>
        <w:rPr>
          <w:rFonts w:ascii="Arial" w:hAnsi="Arial" w:cs="Arial"/>
          <w:b/>
          <w:bCs/>
        </w:rPr>
      </w:pPr>
      <w:r>
        <w:rPr>
          <w:rFonts w:ascii="Arial" w:hAnsi="Arial" w:cs="Arial"/>
          <w:b/>
          <w:bCs/>
        </w:rPr>
        <w:t>12</w:t>
      </w:r>
      <w:r w:rsidRPr="00FD52C6">
        <w:rPr>
          <w:rFonts w:ascii="Arial" w:hAnsi="Arial" w:cs="Arial"/>
          <w:b/>
          <w:bCs/>
        </w:rPr>
        <w:t>.1.1 Normas utilizadas</w:t>
      </w:r>
    </w:p>
    <w:p w14:paraId="11B140DE" w14:textId="77777777" w:rsidR="00B75218" w:rsidRPr="00FD52C6" w:rsidRDefault="00B75218" w:rsidP="00B75218">
      <w:pPr>
        <w:spacing w:line="360" w:lineRule="auto"/>
        <w:jc w:val="both"/>
        <w:rPr>
          <w:rFonts w:ascii="Arial" w:hAnsi="Arial" w:cs="Arial"/>
          <w:lang w:val="es-PE" w:eastAsia="es-PE"/>
        </w:rPr>
      </w:pPr>
      <w:r w:rsidRPr="00FD52C6">
        <w:rPr>
          <w:rFonts w:ascii="Arial" w:hAnsi="Arial" w:cs="Arial"/>
          <w:lang w:val="es-PE" w:eastAsia="es-PE"/>
        </w:rPr>
        <w:t>Se ha considerado el uso de las siguientes normas:</w:t>
      </w:r>
    </w:p>
    <w:p w14:paraId="58122FA8" w14:textId="77777777" w:rsidR="00B75218" w:rsidRPr="00FD52C6" w:rsidRDefault="00B75218" w:rsidP="00B75218">
      <w:pPr>
        <w:numPr>
          <w:ilvl w:val="0"/>
          <w:numId w:val="38"/>
        </w:numPr>
        <w:spacing w:before="120" w:after="120" w:line="360" w:lineRule="auto"/>
        <w:contextualSpacing/>
        <w:jc w:val="both"/>
        <w:rPr>
          <w:rFonts w:ascii="Arial" w:hAnsi="Arial" w:cs="Arial"/>
          <w:b/>
          <w:i/>
          <w:lang w:val="es-PE" w:eastAsia="es-PE"/>
        </w:rPr>
      </w:pPr>
      <w:r w:rsidRPr="00FD52C6">
        <w:rPr>
          <w:rFonts w:ascii="Arial" w:hAnsi="Arial" w:cs="Arial"/>
          <w:lang w:val="es-PE" w:eastAsia="es-PE"/>
        </w:rPr>
        <w:t>Norma de Estructuras Metálicas E090 RNE</w:t>
      </w:r>
    </w:p>
    <w:p w14:paraId="4CBB23E9" w14:textId="77777777" w:rsidR="00B75218" w:rsidRPr="00FD52C6" w:rsidRDefault="00B75218" w:rsidP="00B75218">
      <w:pPr>
        <w:numPr>
          <w:ilvl w:val="0"/>
          <w:numId w:val="38"/>
        </w:numPr>
        <w:spacing w:before="120" w:after="120" w:line="360" w:lineRule="auto"/>
        <w:contextualSpacing/>
        <w:jc w:val="both"/>
        <w:rPr>
          <w:rFonts w:ascii="Arial" w:hAnsi="Arial" w:cs="Arial"/>
          <w:b/>
          <w:i/>
          <w:lang w:val="es-PE" w:eastAsia="es-PE"/>
        </w:rPr>
      </w:pPr>
      <w:r w:rsidRPr="00FD52C6">
        <w:rPr>
          <w:rFonts w:ascii="Arial" w:hAnsi="Arial" w:cs="Arial"/>
          <w:lang w:val="es-PE" w:eastAsia="es-PE"/>
        </w:rPr>
        <w:t>Norma de cargas E020 RNE</w:t>
      </w:r>
    </w:p>
    <w:p w14:paraId="425D805B" w14:textId="77777777" w:rsidR="00B75218" w:rsidRPr="00FD52C6" w:rsidRDefault="00B75218" w:rsidP="00B75218">
      <w:pPr>
        <w:numPr>
          <w:ilvl w:val="0"/>
          <w:numId w:val="38"/>
        </w:numPr>
        <w:spacing w:before="120" w:after="120" w:line="360" w:lineRule="auto"/>
        <w:contextualSpacing/>
        <w:jc w:val="both"/>
        <w:rPr>
          <w:rFonts w:ascii="Arial" w:hAnsi="Arial" w:cs="Arial"/>
          <w:b/>
          <w:i/>
          <w:lang w:val="es-PE" w:eastAsia="es-PE"/>
        </w:rPr>
      </w:pPr>
      <w:r w:rsidRPr="00FD52C6">
        <w:rPr>
          <w:rFonts w:ascii="Arial" w:hAnsi="Arial" w:cs="Arial"/>
          <w:lang w:val="es-PE" w:eastAsia="es-PE"/>
        </w:rPr>
        <w:t>ANSI-AISC 360-10, AISC 1989</w:t>
      </w:r>
    </w:p>
    <w:p w14:paraId="1811ED51" w14:textId="77777777" w:rsidR="00B75218" w:rsidRPr="00FD52C6" w:rsidRDefault="00B75218" w:rsidP="00B75218">
      <w:pPr>
        <w:jc w:val="both"/>
        <w:rPr>
          <w:rFonts w:ascii="Arial" w:hAnsi="Arial" w:cs="Arial"/>
          <w:b/>
          <w:bCs/>
        </w:rPr>
      </w:pPr>
    </w:p>
    <w:p w14:paraId="02C9F021" w14:textId="77777777" w:rsidR="00B75218" w:rsidRPr="00FD52C6" w:rsidRDefault="00B75218" w:rsidP="00B75218">
      <w:pPr>
        <w:jc w:val="both"/>
        <w:rPr>
          <w:rFonts w:ascii="Arial" w:hAnsi="Arial" w:cs="Arial"/>
          <w:b/>
          <w:bCs/>
        </w:rPr>
      </w:pPr>
      <w:r>
        <w:rPr>
          <w:rFonts w:ascii="Arial" w:hAnsi="Arial" w:cs="Arial"/>
          <w:b/>
          <w:bCs/>
        </w:rPr>
        <w:t>12</w:t>
      </w:r>
      <w:r w:rsidRPr="00FD52C6">
        <w:rPr>
          <w:rFonts w:ascii="Arial" w:hAnsi="Arial" w:cs="Arial"/>
          <w:b/>
          <w:bCs/>
        </w:rPr>
        <w:t>.1.2 Características de la estructura</w:t>
      </w:r>
    </w:p>
    <w:p w14:paraId="180DE234" w14:textId="77777777" w:rsidR="00B75218" w:rsidRPr="00FD52C6" w:rsidRDefault="00B75218" w:rsidP="00B75218">
      <w:pPr>
        <w:numPr>
          <w:ilvl w:val="0"/>
          <w:numId w:val="37"/>
        </w:numPr>
        <w:spacing w:after="120" w:line="360" w:lineRule="auto"/>
        <w:contextualSpacing/>
        <w:jc w:val="both"/>
        <w:rPr>
          <w:rFonts w:ascii="Arial" w:eastAsia="Times New Roman" w:hAnsi="Arial" w:cs="Arial"/>
          <w:b/>
          <w:bCs/>
          <w:lang w:val="es-PE" w:eastAsia="es-ES"/>
        </w:rPr>
      </w:pPr>
      <w:r w:rsidRPr="00FD52C6">
        <w:rPr>
          <w:rFonts w:ascii="Arial" w:eastAsia="Times New Roman" w:hAnsi="Arial" w:cs="Arial"/>
          <w:b/>
          <w:bCs/>
          <w:lang w:val="es-PE" w:eastAsia="es-ES"/>
        </w:rPr>
        <w:t xml:space="preserve">Acero estructural </w:t>
      </w:r>
    </w:p>
    <w:p w14:paraId="67ABB1EB" w14:textId="77777777" w:rsidR="00B75218" w:rsidRPr="00FD52C6" w:rsidRDefault="00B75218" w:rsidP="00B75218">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 xml:space="preserve">Perfiles tubulares ASTM A500 Gr B </w:t>
      </w:r>
      <w:r w:rsidRPr="00FD52C6">
        <w:rPr>
          <w:rFonts w:ascii="Arial" w:hAnsi="Arial" w:cs="Arial"/>
          <w:lang w:val="es-PE" w:eastAsia="es-PE"/>
        </w:rPr>
        <w:t>(ANSI/AISC 360-10)</w:t>
      </w:r>
    </w:p>
    <w:p w14:paraId="40D56AB9" w14:textId="77777777" w:rsidR="00B75218" w:rsidRPr="00FD52C6" w:rsidRDefault="00B75218" w:rsidP="00B75218">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 xml:space="preserve">Esfuerzo de fluencia </w:t>
      </w:r>
      <w:proofErr w:type="spellStart"/>
      <w:r w:rsidRPr="00FD52C6">
        <w:rPr>
          <w:rFonts w:ascii="Arial" w:eastAsia="Times New Roman" w:hAnsi="Arial" w:cs="Arial"/>
          <w:lang w:val="es-PE" w:eastAsia="es-ES"/>
        </w:rPr>
        <w:t>fy</w:t>
      </w:r>
      <w:proofErr w:type="spellEnd"/>
      <w:r w:rsidRPr="00FD52C6">
        <w:rPr>
          <w:rFonts w:ascii="Arial" w:eastAsia="Times New Roman" w:hAnsi="Arial" w:cs="Arial"/>
          <w:lang w:val="es-PE" w:eastAsia="es-ES"/>
        </w:rPr>
        <w:t>= 3160 kg/cm</w:t>
      </w:r>
      <w:r w:rsidRPr="00FD52C6">
        <w:rPr>
          <w:rFonts w:ascii="Arial" w:eastAsia="Times New Roman" w:hAnsi="Arial" w:cs="Arial"/>
          <w:vertAlign w:val="superscript"/>
          <w:lang w:val="es-PE" w:eastAsia="es-ES"/>
        </w:rPr>
        <w:t>2</w:t>
      </w:r>
    </w:p>
    <w:p w14:paraId="566C19B1" w14:textId="77777777" w:rsidR="00B75218" w:rsidRPr="00FD52C6" w:rsidRDefault="00B75218" w:rsidP="00B75218">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Módulo de elasticidad Es= 2039432.43 kg/cm</w:t>
      </w:r>
      <w:r w:rsidRPr="00FD52C6">
        <w:rPr>
          <w:rFonts w:ascii="Arial" w:eastAsia="Times New Roman" w:hAnsi="Arial" w:cs="Arial"/>
          <w:vertAlign w:val="superscript"/>
          <w:lang w:val="es-PE" w:eastAsia="es-ES"/>
        </w:rPr>
        <w:t>2</w:t>
      </w:r>
    </w:p>
    <w:p w14:paraId="0C227704" w14:textId="77777777" w:rsidR="00B75218" w:rsidRPr="00FD52C6" w:rsidRDefault="00B75218" w:rsidP="00B75218">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Planchas metálicas ASTM A36</w:t>
      </w:r>
    </w:p>
    <w:p w14:paraId="213C9485" w14:textId="77777777" w:rsidR="00B75218" w:rsidRPr="00FD52C6" w:rsidRDefault="00B75218" w:rsidP="00B75218">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 xml:space="preserve">Esfuerzo de fluencia </w:t>
      </w:r>
      <w:proofErr w:type="spellStart"/>
      <w:r w:rsidRPr="00FD52C6">
        <w:rPr>
          <w:rFonts w:ascii="Arial" w:eastAsia="Times New Roman" w:hAnsi="Arial" w:cs="Arial"/>
          <w:lang w:val="es-PE" w:eastAsia="es-ES"/>
        </w:rPr>
        <w:t>fy</w:t>
      </w:r>
      <w:proofErr w:type="spellEnd"/>
      <w:r w:rsidRPr="00FD52C6">
        <w:rPr>
          <w:rFonts w:ascii="Arial" w:eastAsia="Times New Roman" w:hAnsi="Arial" w:cs="Arial"/>
          <w:lang w:val="es-PE" w:eastAsia="es-ES"/>
        </w:rPr>
        <w:t>= 2549 kg/cm</w:t>
      </w:r>
      <w:r w:rsidRPr="00FD52C6">
        <w:rPr>
          <w:rFonts w:ascii="Arial" w:eastAsia="Times New Roman" w:hAnsi="Arial" w:cs="Arial"/>
          <w:vertAlign w:val="superscript"/>
          <w:lang w:val="es-PE" w:eastAsia="es-ES"/>
        </w:rPr>
        <w:t xml:space="preserve">2 </w:t>
      </w:r>
    </w:p>
    <w:p w14:paraId="2C1A7168" w14:textId="77777777" w:rsidR="00B75218" w:rsidRPr="00FD52C6" w:rsidRDefault="00B75218" w:rsidP="00B75218">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Módulo de elasticidad Es= 2141404.05 kg/cm</w:t>
      </w:r>
      <w:r w:rsidRPr="00FD52C6">
        <w:rPr>
          <w:rFonts w:ascii="Arial" w:eastAsia="Times New Roman" w:hAnsi="Arial" w:cs="Arial"/>
          <w:vertAlign w:val="superscript"/>
          <w:lang w:val="es-PE" w:eastAsia="es-ES"/>
        </w:rPr>
        <w:t>2</w:t>
      </w:r>
    </w:p>
    <w:p w14:paraId="0D7D7A60" w14:textId="77777777" w:rsidR="00B75218" w:rsidRPr="00FD52C6" w:rsidRDefault="00B75218" w:rsidP="00B75218">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Soldadura Electrodo AWS E-70XX</w:t>
      </w:r>
    </w:p>
    <w:p w14:paraId="21CC7551" w14:textId="77777777" w:rsidR="00B75218" w:rsidRPr="00FD52C6" w:rsidRDefault="00B75218" w:rsidP="00B75218">
      <w:pPr>
        <w:spacing w:after="120" w:line="360" w:lineRule="auto"/>
        <w:ind w:left="714"/>
        <w:contextualSpacing/>
        <w:jc w:val="both"/>
        <w:rPr>
          <w:rFonts w:ascii="Arial" w:eastAsia="Times New Roman" w:hAnsi="Arial" w:cs="Arial"/>
          <w:lang w:eastAsia="es-ES"/>
        </w:rPr>
      </w:pPr>
      <w:r w:rsidRPr="00FD52C6">
        <w:rPr>
          <w:rFonts w:ascii="Arial" w:eastAsia="Times New Roman" w:hAnsi="Arial" w:cs="Arial"/>
          <w:lang w:eastAsia="es-ES"/>
        </w:rPr>
        <w:t>Pernos estructurales, de acero, tratados térmicamente, de resistencia mínima a la tracción 830-725 MPa, ASTM A325.</w:t>
      </w:r>
    </w:p>
    <w:p w14:paraId="24C67808" w14:textId="4458083D" w:rsidR="00EF1200" w:rsidRDefault="00B75218" w:rsidP="00B75218">
      <w:pPr>
        <w:jc w:val="both"/>
        <w:rPr>
          <w:rFonts w:ascii="Arial" w:hAnsi="Arial" w:cs="Arial"/>
          <w:b/>
          <w:bCs/>
        </w:rPr>
      </w:pPr>
      <w:r w:rsidRPr="00FD52C6">
        <w:rPr>
          <w:rFonts w:ascii="Arial" w:hAnsi="Arial" w:cs="Arial"/>
          <w:b/>
          <w:bCs/>
        </w:rPr>
        <w:t xml:space="preserve"> </w:t>
      </w:r>
    </w:p>
    <w:p w14:paraId="2571C870" w14:textId="56AFE98E" w:rsidR="00B75218" w:rsidRPr="00FD52C6" w:rsidRDefault="00EF1200" w:rsidP="00B75218">
      <w:pPr>
        <w:jc w:val="both"/>
        <w:rPr>
          <w:rFonts w:ascii="Arial" w:hAnsi="Arial" w:cs="Arial"/>
          <w:b/>
          <w:bCs/>
        </w:rPr>
      </w:pPr>
      <w:r>
        <w:rPr>
          <w:rFonts w:ascii="Arial" w:hAnsi="Arial" w:cs="Arial"/>
          <w:b/>
          <w:bCs/>
        </w:rPr>
        <w:t xml:space="preserve">12.1.3 </w:t>
      </w:r>
      <w:r w:rsidR="00B75218" w:rsidRPr="00FD52C6">
        <w:rPr>
          <w:rFonts w:ascii="Arial" w:hAnsi="Arial" w:cs="Arial"/>
          <w:b/>
          <w:bCs/>
        </w:rPr>
        <w:t>Resumen de cargas</w:t>
      </w:r>
    </w:p>
    <w:p w14:paraId="19234117" w14:textId="77777777" w:rsidR="00B75218" w:rsidRPr="00FD52C6" w:rsidRDefault="00B75218" w:rsidP="00B75218">
      <w:pPr>
        <w:spacing w:line="360" w:lineRule="auto"/>
        <w:rPr>
          <w:rFonts w:ascii="Arial" w:hAnsi="Arial" w:cs="Arial"/>
          <w:lang w:val="es-PE" w:eastAsia="es-PE"/>
        </w:rPr>
      </w:pPr>
      <w:r w:rsidRPr="00FD52C6">
        <w:rPr>
          <w:rFonts w:ascii="Arial" w:hAnsi="Arial" w:cs="Arial"/>
          <w:lang w:val="es-PE" w:eastAsia="es-PE"/>
        </w:rPr>
        <w:t xml:space="preserve">Carga muerta: </w:t>
      </w:r>
    </w:p>
    <w:p w14:paraId="7884BF02" w14:textId="77777777" w:rsidR="00B75218" w:rsidRPr="00FD52C6" w:rsidRDefault="00B75218" w:rsidP="00B75218">
      <w:pPr>
        <w:spacing w:line="360" w:lineRule="auto"/>
        <w:rPr>
          <w:rFonts w:ascii="Arial" w:hAnsi="Arial" w:cs="Arial"/>
          <w:lang w:val="es-PE" w:eastAsia="es-PE"/>
        </w:rPr>
      </w:pPr>
      <w:r w:rsidRPr="00FD52C6">
        <w:rPr>
          <w:rFonts w:ascii="Arial" w:hAnsi="Arial" w:cs="Arial"/>
          <w:lang w:val="es-PE" w:eastAsia="es-PE"/>
        </w:rPr>
        <w:lastRenderedPageBreak/>
        <w:tab/>
      </w:r>
      <w:r w:rsidRPr="00FD52C6">
        <w:rPr>
          <w:rFonts w:ascii="Arial" w:hAnsi="Arial" w:cs="Arial"/>
          <w:lang w:val="es-PE" w:eastAsia="es-PE"/>
        </w:rPr>
        <w:tab/>
        <w:t xml:space="preserve">Cobertura:   15 kg/m2 </w:t>
      </w:r>
    </w:p>
    <w:p w14:paraId="17A09DA6" w14:textId="77777777" w:rsidR="00B75218" w:rsidRPr="00FD52C6" w:rsidRDefault="00B75218" w:rsidP="00B75218">
      <w:pPr>
        <w:spacing w:line="360" w:lineRule="auto"/>
        <w:rPr>
          <w:rFonts w:ascii="Arial" w:hAnsi="Arial" w:cs="Arial"/>
          <w:lang w:val="es-PE" w:eastAsia="es-PE"/>
        </w:rPr>
      </w:pPr>
      <w:r w:rsidRPr="00FD52C6">
        <w:rPr>
          <w:rFonts w:ascii="Arial" w:hAnsi="Arial" w:cs="Arial"/>
          <w:lang w:val="es-PE" w:eastAsia="es-PE"/>
        </w:rPr>
        <w:t xml:space="preserve">Carga viva: </w:t>
      </w:r>
    </w:p>
    <w:p w14:paraId="07CCAEC4" w14:textId="77777777" w:rsidR="00B75218" w:rsidRPr="00FD52C6" w:rsidRDefault="00B75218" w:rsidP="00B75218">
      <w:pPr>
        <w:spacing w:line="360" w:lineRule="auto"/>
        <w:rPr>
          <w:rFonts w:ascii="Arial" w:hAnsi="Arial" w:cs="Arial"/>
          <w:lang w:val="es-PE" w:eastAsia="es-PE"/>
        </w:rPr>
      </w:pPr>
      <w:r w:rsidRPr="00FD52C6">
        <w:rPr>
          <w:rFonts w:ascii="Arial" w:hAnsi="Arial" w:cs="Arial"/>
          <w:lang w:val="es-PE" w:eastAsia="es-PE"/>
        </w:rPr>
        <w:tab/>
      </w:r>
      <w:r w:rsidRPr="00FD52C6">
        <w:rPr>
          <w:rFonts w:ascii="Arial" w:hAnsi="Arial" w:cs="Arial"/>
          <w:lang w:val="es-PE" w:eastAsia="es-PE"/>
        </w:rPr>
        <w:tab/>
        <w:t>Sobrecarga de la cobertura= 30 kg/m2</w:t>
      </w:r>
    </w:p>
    <w:p w14:paraId="5259574A" w14:textId="77777777" w:rsidR="00B75218" w:rsidRPr="00FD52C6" w:rsidRDefault="00B75218" w:rsidP="00B75218">
      <w:pPr>
        <w:spacing w:after="160" w:line="259" w:lineRule="auto"/>
        <w:jc w:val="both"/>
        <w:rPr>
          <w:rFonts w:ascii="Arial" w:eastAsia="Times New Roman" w:hAnsi="Arial" w:cs="Arial"/>
          <w:lang w:val="es-PE" w:eastAsia="ar-SA"/>
        </w:rPr>
      </w:pPr>
    </w:p>
    <w:p w14:paraId="487693AA" w14:textId="77777777" w:rsidR="00B75218" w:rsidRPr="00FD52C6" w:rsidRDefault="00B75218" w:rsidP="00B75218">
      <w:pPr>
        <w:jc w:val="both"/>
        <w:rPr>
          <w:rFonts w:ascii="Arial" w:hAnsi="Arial" w:cs="Arial"/>
          <w:b/>
        </w:rPr>
      </w:pPr>
      <w:r w:rsidRPr="00FD52C6">
        <w:rPr>
          <w:rFonts w:ascii="Arial" w:hAnsi="Arial" w:cs="Arial"/>
          <w:b/>
        </w:rPr>
        <w:t>Carga de viento (W):</w:t>
      </w:r>
    </w:p>
    <w:p w14:paraId="080BBC2D" w14:textId="77777777" w:rsidR="00B75218" w:rsidRPr="00FD52C6" w:rsidRDefault="00B75218" w:rsidP="00B75218">
      <w:pPr>
        <w:tabs>
          <w:tab w:val="left" w:pos="851"/>
        </w:tabs>
        <w:spacing w:before="240" w:line="360" w:lineRule="auto"/>
        <w:contextualSpacing/>
        <w:jc w:val="both"/>
        <w:rPr>
          <w:rFonts w:ascii="Arial" w:hAnsi="Arial" w:cs="Arial"/>
          <w:bCs/>
        </w:rPr>
      </w:pPr>
      <w:r w:rsidRPr="00FD52C6">
        <w:rPr>
          <w:rFonts w:ascii="Arial" w:hAnsi="Arial" w:cs="Arial"/>
          <w:bCs/>
        </w:rPr>
        <w:t>La velocidad de diseño del viento hasta 10 m de altura será la velocidad máxima adecuada a la zona de ubicación de la edificación (75 km/h), en este caso el Hospital de Apoyo Sihuas se ubica según el mapa eólico del Perú en la curva de velocidad de viento de 55 km/h. (Ver mapa eólico adjunto).</w:t>
      </w:r>
    </w:p>
    <w:p w14:paraId="453EAE8A" w14:textId="77777777" w:rsidR="00B75218" w:rsidRPr="00FD52C6" w:rsidRDefault="00B75218" w:rsidP="00B75218">
      <w:pPr>
        <w:spacing w:after="160" w:line="259" w:lineRule="auto"/>
        <w:rPr>
          <w:rFonts w:ascii="Arial" w:hAnsi="Arial" w:cs="Arial"/>
          <w:bCs/>
          <w:lang w:val="en-US"/>
        </w:rPr>
      </w:pPr>
      <w:proofErr w:type="spellStart"/>
      <w:r w:rsidRPr="00FD52C6">
        <w:rPr>
          <w:rFonts w:ascii="Arial" w:hAnsi="Arial" w:cs="Arial"/>
          <w:bCs/>
          <w:lang w:val="en-US"/>
        </w:rPr>
        <w:t>Vh</w:t>
      </w:r>
      <w:proofErr w:type="spellEnd"/>
      <w:r w:rsidRPr="00FD52C6">
        <w:rPr>
          <w:rFonts w:ascii="Arial" w:hAnsi="Arial" w:cs="Arial"/>
          <w:bCs/>
          <w:lang w:val="en-US"/>
        </w:rPr>
        <w:t>= 75* (</w:t>
      </w:r>
      <w:r>
        <w:rPr>
          <w:rFonts w:ascii="Arial" w:hAnsi="Arial" w:cs="Arial"/>
          <w:bCs/>
          <w:lang w:val="en-US"/>
        </w:rPr>
        <w:t>5.3</w:t>
      </w:r>
      <w:r w:rsidRPr="00FD52C6">
        <w:rPr>
          <w:rFonts w:ascii="Arial" w:hAnsi="Arial" w:cs="Arial"/>
          <w:bCs/>
          <w:lang w:val="en-US"/>
        </w:rPr>
        <w:t>/10)</w:t>
      </w:r>
      <w:r w:rsidRPr="00FD52C6">
        <w:rPr>
          <w:rFonts w:ascii="Arial" w:hAnsi="Arial" w:cs="Arial"/>
          <w:bCs/>
          <w:vertAlign w:val="superscript"/>
          <w:lang w:val="en-US"/>
        </w:rPr>
        <w:t>0.22</w:t>
      </w:r>
    </w:p>
    <w:p w14:paraId="10BAB3B6" w14:textId="77777777" w:rsidR="00B75218" w:rsidRPr="00FD52C6" w:rsidRDefault="00B75218" w:rsidP="00B75218">
      <w:pPr>
        <w:spacing w:after="160" w:line="259" w:lineRule="auto"/>
        <w:rPr>
          <w:rFonts w:ascii="Arial" w:hAnsi="Arial" w:cs="Arial"/>
          <w:bCs/>
          <w:lang w:val="en-US"/>
        </w:rPr>
      </w:pPr>
      <w:r w:rsidRPr="00FD52C6">
        <w:rPr>
          <w:rFonts w:ascii="Arial" w:hAnsi="Arial" w:cs="Arial"/>
          <w:b/>
          <w:lang w:val="en-US"/>
        </w:rPr>
        <w:tab/>
      </w:r>
      <w:proofErr w:type="spellStart"/>
      <w:r w:rsidRPr="00FD52C6">
        <w:rPr>
          <w:rFonts w:ascii="Arial" w:hAnsi="Arial" w:cs="Arial"/>
          <w:bCs/>
          <w:lang w:val="en-US"/>
        </w:rPr>
        <w:t>Vh</w:t>
      </w:r>
      <w:proofErr w:type="spellEnd"/>
      <w:r w:rsidRPr="00FD52C6">
        <w:rPr>
          <w:rFonts w:ascii="Arial" w:hAnsi="Arial" w:cs="Arial"/>
          <w:bCs/>
          <w:lang w:val="en-US"/>
        </w:rPr>
        <w:t xml:space="preserve">= </w:t>
      </w:r>
      <w:r>
        <w:rPr>
          <w:rFonts w:ascii="Arial" w:hAnsi="Arial" w:cs="Arial"/>
          <w:bCs/>
          <w:lang w:val="en-US"/>
        </w:rPr>
        <w:t>65</w:t>
      </w:r>
      <w:r w:rsidRPr="00FD52C6">
        <w:rPr>
          <w:rFonts w:ascii="Arial" w:hAnsi="Arial" w:cs="Arial"/>
          <w:bCs/>
          <w:lang w:val="en-US"/>
        </w:rPr>
        <w:t xml:space="preserve"> Km/h</w:t>
      </w:r>
    </w:p>
    <w:p w14:paraId="658CFCD8" w14:textId="77777777" w:rsidR="00B75218" w:rsidRPr="00FD52C6" w:rsidRDefault="00B75218" w:rsidP="00B75218">
      <w:pPr>
        <w:spacing w:after="160" w:line="259" w:lineRule="auto"/>
        <w:rPr>
          <w:rFonts w:ascii="Arial" w:hAnsi="Arial" w:cs="Arial"/>
          <w:bCs/>
          <w:lang w:val="en-US"/>
        </w:rPr>
      </w:pPr>
      <w:r w:rsidRPr="00FD52C6">
        <w:rPr>
          <w:rFonts w:ascii="Arial" w:hAnsi="Arial" w:cs="Arial"/>
          <w:b/>
          <w:lang w:val="en-US"/>
        </w:rPr>
        <w:tab/>
      </w:r>
      <w:proofErr w:type="spellStart"/>
      <w:r w:rsidRPr="00FD52C6">
        <w:rPr>
          <w:rFonts w:ascii="Arial" w:hAnsi="Arial" w:cs="Arial"/>
          <w:bCs/>
          <w:lang w:val="en-US"/>
        </w:rPr>
        <w:t>Pv</w:t>
      </w:r>
      <w:proofErr w:type="spellEnd"/>
      <w:r w:rsidRPr="00FD52C6">
        <w:rPr>
          <w:rFonts w:ascii="Arial" w:hAnsi="Arial" w:cs="Arial"/>
          <w:bCs/>
          <w:lang w:val="en-US"/>
        </w:rPr>
        <w:t xml:space="preserve"> </w:t>
      </w:r>
      <w:proofErr w:type="spellStart"/>
      <w:r w:rsidRPr="00FD52C6">
        <w:rPr>
          <w:rFonts w:ascii="Arial" w:hAnsi="Arial" w:cs="Arial"/>
          <w:bCs/>
          <w:lang w:val="en-US"/>
        </w:rPr>
        <w:t>barlovento</w:t>
      </w:r>
      <w:proofErr w:type="spellEnd"/>
      <w:r w:rsidRPr="00FD52C6">
        <w:rPr>
          <w:rFonts w:ascii="Arial" w:hAnsi="Arial" w:cs="Arial"/>
          <w:bCs/>
          <w:lang w:val="en-US"/>
        </w:rPr>
        <w:t>= 0.005*0.8*(</w:t>
      </w:r>
      <w:r>
        <w:rPr>
          <w:rFonts w:ascii="Arial" w:hAnsi="Arial" w:cs="Arial"/>
          <w:bCs/>
          <w:lang w:val="en-US"/>
        </w:rPr>
        <w:t>65</w:t>
      </w:r>
      <w:r w:rsidRPr="00FD52C6">
        <w:rPr>
          <w:rFonts w:ascii="Arial" w:hAnsi="Arial" w:cs="Arial"/>
          <w:bCs/>
          <w:lang w:val="en-US"/>
        </w:rPr>
        <w:t>)</w:t>
      </w:r>
      <w:r w:rsidRPr="00FD52C6">
        <w:rPr>
          <w:rFonts w:ascii="Arial" w:hAnsi="Arial" w:cs="Arial"/>
          <w:bCs/>
          <w:vertAlign w:val="superscript"/>
          <w:lang w:val="en-US"/>
        </w:rPr>
        <w:t>2</w:t>
      </w:r>
      <w:r w:rsidRPr="00FD52C6">
        <w:rPr>
          <w:rFonts w:ascii="Arial" w:hAnsi="Arial" w:cs="Arial"/>
          <w:bCs/>
          <w:lang w:val="en-US"/>
        </w:rPr>
        <w:t xml:space="preserve"> = </w:t>
      </w:r>
      <w:r>
        <w:rPr>
          <w:rFonts w:ascii="Arial" w:hAnsi="Arial" w:cs="Arial"/>
          <w:bCs/>
          <w:lang w:val="en-US"/>
        </w:rPr>
        <w:t>16.90</w:t>
      </w:r>
      <w:r w:rsidRPr="00FD52C6">
        <w:rPr>
          <w:rFonts w:ascii="Arial" w:hAnsi="Arial" w:cs="Arial"/>
          <w:bCs/>
          <w:lang w:val="en-US"/>
        </w:rPr>
        <w:t xml:space="preserve"> </w:t>
      </w:r>
      <w:proofErr w:type="spellStart"/>
      <w:r w:rsidRPr="00FD52C6">
        <w:rPr>
          <w:rFonts w:ascii="Arial" w:hAnsi="Arial" w:cs="Arial"/>
          <w:bCs/>
          <w:lang w:val="en-US"/>
        </w:rPr>
        <w:t>kgf</w:t>
      </w:r>
      <w:proofErr w:type="spellEnd"/>
      <w:r w:rsidRPr="00FD52C6">
        <w:rPr>
          <w:rFonts w:ascii="Arial" w:hAnsi="Arial" w:cs="Arial"/>
          <w:bCs/>
          <w:lang w:val="en-US"/>
        </w:rPr>
        <w:t>/m</w:t>
      </w:r>
      <w:r w:rsidRPr="00FD52C6">
        <w:rPr>
          <w:rFonts w:ascii="Arial" w:hAnsi="Arial" w:cs="Arial"/>
          <w:bCs/>
          <w:vertAlign w:val="superscript"/>
          <w:lang w:val="en-US"/>
        </w:rPr>
        <w:t>2</w:t>
      </w:r>
    </w:p>
    <w:p w14:paraId="6CCCDF5B" w14:textId="77777777" w:rsidR="00B75218" w:rsidRPr="00D23FF3" w:rsidRDefault="00B75218" w:rsidP="00B75218">
      <w:pPr>
        <w:spacing w:after="160" w:line="259" w:lineRule="auto"/>
        <w:rPr>
          <w:rFonts w:ascii="Arial" w:hAnsi="Arial" w:cs="Arial"/>
          <w:b/>
          <w:lang w:val="en-US"/>
        </w:rPr>
      </w:pPr>
      <w:r w:rsidRPr="00FD52C6">
        <w:rPr>
          <w:rFonts w:ascii="Arial" w:hAnsi="Arial" w:cs="Arial"/>
          <w:b/>
          <w:lang w:val="en-US"/>
        </w:rPr>
        <w:tab/>
      </w:r>
      <w:proofErr w:type="spellStart"/>
      <w:r w:rsidRPr="00D23FF3">
        <w:rPr>
          <w:rFonts w:ascii="Arial" w:hAnsi="Arial" w:cs="Arial"/>
          <w:bCs/>
          <w:lang w:val="en-US"/>
        </w:rPr>
        <w:t>Pv</w:t>
      </w:r>
      <w:proofErr w:type="spellEnd"/>
      <w:r w:rsidRPr="00D23FF3">
        <w:rPr>
          <w:rFonts w:ascii="Arial" w:hAnsi="Arial" w:cs="Arial"/>
          <w:bCs/>
          <w:lang w:val="en-US"/>
        </w:rPr>
        <w:t xml:space="preserve"> </w:t>
      </w:r>
      <w:proofErr w:type="spellStart"/>
      <w:r w:rsidRPr="00D23FF3">
        <w:rPr>
          <w:rFonts w:ascii="Arial" w:hAnsi="Arial" w:cs="Arial"/>
          <w:bCs/>
          <w:lang w:val="en-US"/>
        </w:rPr>
        <w:t>sotavento</w:t>
      </w:r>
      <w:proofErr w:type="spellEnd"/>
      <w:r w:rsidRPr="00D23FF3">
        <w:rPr>
          <w:rFonts w:ascii="Arial" w:hAnsi="Arial" w:cs="Arial"/>
          <w:bCs/>
          <w:lang w:val="en-US"/>
        </w:rPr>
        <w:t>= 0.005*-0.6*(65)</w:t>
      </w:r>
      <w:r w:rsidRPr="00D23FF3">
        <w:rPr>
          <w:rFonts w:ascii="Arial" w:hAnsi="Arial" w:cs="Arial"/>
          <w:bCs/>
          <w:vertAlign w:val="superscript"/>
          <w:lang w:val="en-US"/>
        </w:rPr>
        <w:t>2</w:t>
      </w:r>
      <w:r w:rsidRPr="00D23FF3">
        <w:rPr>
          <w:rFonts w:ascii="Arial" w:hAnsi="Arial" w:cs="Arial"/>
          <w:bCs/>
          <w:lang w:val="en-US"/>
        </w:rPr>
        <w:t xml:space="preserve"> = -12.67 </w:t>
      </w:r>
      <w:proofErr w:type="spellStart"/>
      <w:r w:rsidRPr="00D23FF3">
        <w:rPr>
          <w:rFonts w:ascii="Arial" w:hAnsi="Arial" w:cs="Arial"/>
          <w:bCs/>
          <w:lang w:val="en-US"/>
        </w:rPr>
        <w:t>kgf</w:t>
      </w:r>
      <w:proofErr w:type="spellEnd"/>
      <w:r w:rsidRPr="00D23FF3">
        <w:rPr>
          <w:rFonts w:ascii="Arial" w:hAnsi="Arial" w:cs="Arial"/>
          <w:bCs/>
          <w:lang w:val="en-US"/>
        </w:rPr>
        <w:t>/m</w:t>
      </w:r>
      <w:r w:rsidRPr="00D23FF3">
        <w:rPr>
          <w:rFonts w:ascii="Arial" w:hAnsi="Arial" w:cs="Arial"/>
          <w:bCs/>
          <w:vertAlign w:val="superscript"/>
          <w:lang w:val="en-US"/>
        </w:rPr>
        <w:t>2</w:t>
      </w:r>
    </w:p>
    <w:p w14:paraId="0AA18DB0" w14:textId="77777777" w:rsidR="00B75218" w:rsidRPr="00FD52C6" w:rsidRDefault="00B75218" w:rsidP="00B75218">
      <w:pPr>
        <w:spacing w:after="160" w:line="259" w:lineRule="auto"/>
        <w:rPr>
          <w:rFonts w:ascii="Arial" w:hAnsi="Arial" w:cs="Arial"/>
          <w:bCs/>
          <w:lang w:val="es-PE"/>
        </w:rPr>
      </w:pPr>
      <w:r w:rsidRPr="00D23FF3">
        <w:rPr>
          <w:rFonts w:ascii="Arial" w:hAnsi="Arial" w:cs="Arial"/>
          <w:bCs/>
          <w:lang w:val="en-US"/>
        </w:rPr>
        <w:tab/>
        <w:t xml:space="preserve">Ph </w:t>
      </w:r>
      <w:proofErr w:type="spellStart"/>
      <w:r w:rsidRPr="00D23FF3">
        <w:rPr>
          <w:rFonts w:ascii="Arial" w:hAnsi="Arial" w:cs="Arial"/>
          <w:bCs/>
          <w:lang w:val="en-US"/>
        </w:rPr>
        <w:t>Superf</w:t>
      </w:r>
      <w:proofErr w:type="spellEnd"/>
      <w:r w:rsidRPr="00D23FF3">
        <w:rPr>
          <w:rFonts w:ascii="Arial" w:hAnsi="Arial" w:cs="Arial"/>
          <w:bCs/>
          <w:lang w:val="en-US"/>
        </w:rPr>
        <w:t xml:space="preserve">. </w:t>
      </w:r>
      <w:r w:rsidRPr="00FD52C6">
        <w:rPr>
          <w:rFonts w:ascii="Arial" w:hAnsi="Arial" w:cs="Arial"/>
          <w:bCs/>
          <w:lang w:val="es-PE"/>
        </w:rPr>
        <w:t>Inclinado barlovento= 0.005*0.7*(65)</w:t>
      </w:r>
      <w:r w:rsidRPr="00FD52C6">
        <w:rPr>
          <w:rFonts w:ascii="Arial" w:hAnsi="Arial" w:cs="Arial"/>
          <w:bCs/>
          <w:vertAlign w:val="superscript"/>
          <w:lang w:val="es-PE"/>
        </w:rPr>
        <w:t>2</w:t>
      </w:r>
      <w:r w:rsidRPr="00FD52C6">
        <w:rPr>
          <w:rFonts w:ascii="Arial" w:hAnsi="Arial" w:cs="Arial"/>
          <w:bCs/>
          <w:lang w:val="es-PE"/>
        </w:rPr>
        <w:t xml:space="preserve"> = + </w:t>
      </w:r>
      <w:r>
        <w:rPr>
          <w:rFonts w:ascii="Arial" w:hAnsi="Arial" w:cs="Arial"/>
          <w:bCs/>
          <w:lang w:val="es-PE"/>
        </w:rPr>
        <w:t>14.78</w:t>
      </w:r>
      <w:r w:rsidRPr="00FD52C6">
        <w:rPr>
          <w:rFonts w:ascii="Arial" w:hAnsi="Arial" w:cs="Arial"/>
          <w:bCs/>
          <w:lang w:val="es-PE"/>
        </w:rPr>
        <w:t xml:space="preserve"> </w:t>
      </w:r>
      <w:proofErr w:type="spellStart"/>
      <w:r w:rsidRPr="00FD52C6">
        <w:rPr>
          <w:rFonts w:ascii="Arial" w:hAnsi="Arial" w:cs="Arial"/>
          <w:bCs/>
          <w:lang w:val="es-PE"/>
        </w:rPr>
        <w:t>kgf</w:t>
      </w:r>
      <w:proofErr w:type="spellEnd"/>
      <w:r w:rsidRPr="00FD52C6">
        <w:rPr>
          <w:rFonts w:ascii="Arial" w:hAnsi="Arial" w:cs="Arial"/>
          <w:bCs/>
          <w:lang w:val="es-PE"/>
        </w:rPr>
        <w:t>/m</w:t>
      </w:r>
      <w:r w:rsidRPr="00FD52C6">
        <w:rPr>
          <w:rFonts w:ascii="Arial" w:hAnsi="Arial" w:cs="Arial"/>
          <w:bCs/>
          <w:vertAlign w:val="superscript"/>
          <w:lang w:val="es-PE"/>
        </w:rPr>
        <w:t>2</w:t>
      </w:r>
    </w:p>
    <w:p w14:paraId="72C55481" w14:textId="77777777" w:rsidR="00B75218" w:rsidRPr="00FD52C6" w:rsidRDefault="00B75218" w:rsidP="00B75218">
      <w:pPr>
        <w:spacing w:after="160" w:line="259" w:lineRule="auto"/>
        <w:ind w:firstLine="708"/>
        <w:rPr>
          <w:rFonts w:ascii="Arial" w:hAnsi="Arial" w:cs="Arial"/>
          <w:bCs/>
          <w:lang w:val="es-PE"/>
        </w:rPr>
      </w:pPr>
      <w:proofErr w:type="spellStart"/>
      <w:r w:rsidRPr="00FD52C6">
        <w:rPr>
          <w:rFonts w:ascii="Arial" w:hAnsi="Arial" w:cs="Arial"/>
          <w:bCs/>
          <w:lang w:val="es-PE"/>
        </w:rPr>
        <w:t>Ph</w:t>
      </w:r>
      <w:proofErr w:type="spellEnd"/>
      <w:r w:rsidRPr="00FD52C6">
        <w:rPr>
          <w:rFonts w:ascii="Arial" w:hAnsi="Arial" w:cs="Arial"/>
          <w:bCs/>
          <w:lang w:val="es-PE"/>
        </w:rPr>
        <w:t xml:space="preserve"> </w:t>
      </w:r>
      <w:proofErr w:type="spellStart"/>
      <w:r w:rsidRPr="00FD52C6">
        <w:rPr>
          <w:rFonts w:ascii="Arial" w:hAnsi="Arial" w:cs="Arial"/>
          <w:bCs/>
          <w:lang w:val="es-PE"/>
        </w:rPr>
        <w:t>Superf</w:t>
      </w:r>
      <w:proofErr w:type="spellEnd"/>
      <w:r w:rsidRPr="00FD52C6">
        <w:rPr>
          <w:rFonts w:ascii="Arial" w:hAnsi="Arial" w:cs="Arial"/>
          <w:bCs/>
          <w:lang w:val="es-PE"/>
        </w:rPr>
        <w:t>. Inclinado sotavento= 0.005*-0.6*(65)</w:t>
      </w:r>
      <w:r w:rsidRPr="00FD52C6">
        <w:rPr>
          <w:rFonts w:ascii="Arial" w:hAnsi="Arial" w:cs="Arial"/>
          <w:bCs/>
          <w:vertAlign w:val="superscript"/>
          <w:lang w:val="es-PE"/>
        </w:rPr>
        <w:t>2</w:t>
      </w:r>
      <w:r w:rsidRPr="00FD52C6">
        <w:rPr>
          <w:rFonts w:ascii="Arial" w:hAnsi="Arial" w:cs="Arial"/>
          <w:bCs/>
          <w:lang w:val="es-PE"/>
        </w:rPr>
        <w:t xml:space="preserve"> = -</w:t>
      </w:r>
      <w:r>
        <w:rPr>
          <w:rFonts w:ascii="Arial" w:hAnsi="Arial" w:cs="Arial"/>
          <w:bCs/>
          <w:lang w:val="es-PE"/>
        </w:rPr>
        <w:t>12.67</w:t>
      </w:r>
      <w:r w:rsidRPr="00FD52C6">
        <w:rPr>
          <w:rFonts w:ascii="Arial" w:hAnsi="Arial" w:cs="Arial"/>
          <w:bCs/>
          <w:lang w:val="es-PE"/>
        </w:rPr>
        <w:t xml:space="preserve"> </w:t>
      </w:r>
      <w:proofErr w:type="spellStart"/>
      <w:r w:rsidRPr="00FD52C6">
        <w:rPr>
          <w:rFonts w:ascii="Arial" w:hAnsi="Arial" w:cs="Arial"/>
          <w:bCs/>
          <w:lang w:val="es-PE"/>
        </w:rPr>
        <w:t>kgf</w:t>
      </w:r>
      <w:proofErr w:type="spellEnd"/>
      <w:r w:rsidRPr="00FD52C6">
        <w:rPr>
          <w:rFonts w:ascii="Arial" w:hAnsi="Arial" w:cs="Arial"/>
          <w:bCs/>
          <w:lang w:val="es-PE"/>
        </w:rPr>
        <w:t>/m</w:t>
      </w:r>
      <w:r w:rsidRPr="00FD52C6">
        <w:rPr>
          <w:rFonts w:ascii="Arial" w:hAnsi="Arial" w:cs="Arial"/>
          <w:bCs/>
          <w:vertAlign w:val="superscript"/>
          <w:lang w:val="es-PE"/>
        </w:rPr>
        <w:t>2</w:t>
      </w:r>
    </w:p>
    <w:p w14:paraId="1747C237" w14:textId="77777777" w:rsidR="00B75218" w:rsidRPr="00FD52C6" w:rsidRDefault="00B75218" w:rsidP="00B75218">
      <w:pPr>
        <w:jc w:val="both"/>
        <w:rPr>
          <w:rFonts w:ascii="Arial" w:hAnsi="Arial" w:cs="Arial"/>
          <w:lang w:val="es-PE"/>
        </w:rPr>
      </w:pPr>
      <w:r w:rsidRPr="00FD52C6">
        <w:rPr>
          <w:rFonts w:ascii="Arial" w:hAnsi="Arial" w:cs="Arial"/>
          <w:noProof/>
          <w:lang w:val="en-US"/>
        </w:rPr>
        <w:lastRenderedPageBreak/>
        <w:drawing>
          <wp:anchor distT="0" distB="0" distL="114300" distR="114300" simplePos="0" relativeHeight="252150784" behindDoc="0" locked="0" layoutInCell="1" allowOverlap="1" wp14:anchorId="01F2DF8E" wp14:editId="5D76EACE">
            <wp:simplePos x="0" y="0"/>
            <wp:positionH relativeFrom="column">
              <wp:posOffset>996315</wp:posOffset>
            </wp:positionH>
            <wp:positionV relativeFrom="paragraph">
              <wp:posOffset>167640</wp:posOffset>
            </wp:positionV>
            <wp:extent cx="3343275" cy="4673600"/>
            <wp:effectExtent l="0" t="0" r="9525" b="0"/>
            <wp:wrapSquare wrapText="bothSides"/>
            <wp:docPr id="1542" name="Imagen 15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Imagen 1542" descr="Diagram&#10;&#10;Description automatically generate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3343275" cy="4673600"/>
                    </a:xfrm>
                    <a:prstGeom prst="rect">
                      <a:avLst/>
                    </a:prstGeom>
                    <a:noFill/>
                  </pic:spPr>
                </pic:pic>
              </a:graphicData>
            </a:graphic>
            <wp14:sizeRelH relativeFrom="margin">
              <wp14:pctWidth>0</wp14:pctWidth>
            </wp14:sizeRelH>
            <wp14:sizeRelV relativeFrom="margin">
              <wp14:pctHeight>0</wp14:pctHeight>
            </wp14:sizeRelV>
          </wp:anchor>
        </w:drawing>
      </w:r>
    </w:p>
    <w:p w14:paraId="36F27A71" w14:textId="77777777" w:rsidR="00B75218" w:rsidRPr="00FD52C6" w:rsidRDefault="00B75218" w:rsidP="00B75218">
      <w:pPr>
        <w:jc w:val="both"/>
        <w:rPr>
          <w:rFonts w:ascii="Arial" w:hAnsi="Arial" w:cs="Arial"/>
          <w:lang w:val="es-PE"/>
        </w:rPr>
      </w:pPr>
    </w:p>
    <w:p w14:paraId="0F501F50" w14:textId="77777777" w:rsidR="00B75218" w:rsidRPr="00FD52C6" w:rsidRDefault="00B75218" w:rsidP="00B75218">
      <w:pPr>
        <w:jc w:val="both"/>
        <w:rPr>
          <w:rFonts w:ascii="Arial" w:hAnsi="Arial" w:cs="Arial"/>
          <w:lang w:val="es-PE"/>
        </w:rPr>
      </w:pPr>
    </w:p>
    <w:p w14:paraId="0FCE06DF" w14:textId="77777777" w:rsidR="00B75218" w:rsidRPr="00FD52C6" w:rsidRDefault="00B75218" w:rsidP="00B75218">
      <w:pPr>
        <w:jc w:val="center"/>
        <w:rPr>
          <w:rFonts w:ascii="Arial" w:hAnsi="Arial" w:cs="Arial"/>
          <w:lang w:val="es-PE"/>
        </w:rPr>
      </w:pPr>
      <w:r w:rsidRPr="00FD52C6">
        <w:rPr>
          <w:rFonts w:ascii="Arial" w:hAnsi="Arial" w:cs="Arial"/>
          <w:noProof/>
          <w:lang w:val="en-US"/>
        </w:rPr>
        <mc:AlternateContent>
          <mc:Choice Requires="wps">
            <w:drawing>
              <wp:anchor distT="0" distB="0" distL="114300" distR="114300" simplePos="0" relativeHeight="252153856" behindDoc="0" locked="0" layoutInCell="1" allowOverlap="1" wp14:anchorId="361ABEB9" wp14:editId="3B13A08A">
                <wp:simplePos x="0" y="0"/>
                <wp:positionH relativeFrom="column">
                  <wp:posOffset>1446930</wp:posOffset>
                </wp:positionH>
                <wp:positionV relativeFrom="paragraph">
                  <wp:posOffset>250215</wp:posOffset>
                </wp:positionV>
                <wp:extent cx="120769" cy="120769"/>
                <wp:effectExtent l="0" t="0" r="12700" b="12700"/>
                <wp:wrapNone/>
                <wp:docPr id="383" name="Cruz 383"/>
                <wp:cNvGraphicFramePr/>
                <a:graphic xmlns:a="http://schemas.openxmlformats.org/drawingml/2006/main">
                  <a:graphicData uri="http://schemas.microsoft.com/office/word/2010/wordprocessingShape">
                    <wps:wsp>
                      <wps:cNvSpPr/>
                      <wps:spPr>
                        <a:xfrm>
                          <a:off x="0" y="0"/>
                          <a:ext cx="120769" cy="120769"/>
                        </a:xfrm>
                        <a:prstGeom prst="plus">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E6CCEA"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uz 383" o:spid="_x0000_s1026" type="#_x0000_t11" style="position:absolute;margin-left:113.95pt;margin-top:19.7pt;width:9.5pt;height:9.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" fillcolor="red" strokecolor="#2f528f" strokeweight="1pt"/>
            </w:pict>
          </mc:Fallback>
        </mc:AlternateContent>
      </w:r>
      <w:r w:rsidRPr="00FD52C6">
        <w:rPr>
          <w:rFonts w:ascii="Arial" w:hAnsi="Arial" w:cs="Arial"/>
          <w:noProof/>
          <w:lang w:val="en-US"/>
        </w:rPr>
        <mc:AlternateContent>
          <mc:Choice Requires="wps">
            <w:drawing>
              <wp:anchor distT="0" distB="0" distL="114300" distR="114300" simplePos="0" relativeHeight="252152832" behindDoc="0" locked="0" layoutInCell="1" allowOverlap="1" wp14:anchorId="7B02A618" wp14:editId="2FAAF05D">
                <wp:simplePos x="0" y="0"/>
                <wp:positionH relativeFrom="column">
                  <wp:posOffset>1201338</wp:posOffset>
                </wp:positionH>
                <wp:positionV relativeFrom="paragraph">
                  <wp:posOffset>13217</wp:posOffset>
                </wp:positionV>
                <wp:extent cx="869133" cy="841972"/>
                <wp:effectExtent l="19050" t="19050" r="26670" b="15875"/>
                <wp:wrapNone/>
                <wp:docPr id="382" name="Rectángulo 382"/>
                <wp:cNvGraphicFramePr/>
                <a:graphic xmlns:a="http://schemas.openxmlformats.org/drawingml/2006/main">
                  <a:graphicData uri="http://schemas.microsoft.com/office/word/2010/wordprocessingShape">
                    <wps:wsp>
                      <wps:cNvSpPr/>
                      <wps:spPr>
                        <a:xfrm>
                          <a:off x="0" y="0"/>
                          <a:ext cx="869133" cy="841972"/>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AFDFBF" id="Rectángulo 382" o:spid="_x0000_s1026" style="position:absolute;margin-left:94.6pt;margin-top:1.05pt;width:68.45pt;height:66.3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" filled="f" strokecolor="red" strokeweight="2.25pt"/>
            </w:pict>
          </mc:Fallback>
        </mc:AlternateContent>
      </w:r>
    </w:p>
    <w:p w14:paraId="6DEA6570" w14:textId="77777777" w:rsidR="00B75218" w:rsidRPr="00FD52C6" w:rsidRDefault="00B75218" w:rsidP="00B75218">
      <w:pPr>
        <w:jc w:val="both"/>
        <w:rPr>
          <w:rFonts w:ascii="Arial" w:hAnsi="Arial" w:cs="Arial"/>
          <w:lang w:val="es-PE"/>
        </w:rPr>
      </w:pPr>
    </w:p>
    <w:p w14:paraId="54425E04" w14:textId="77777777" w:rsidR="00B75218" w:rsidRPr="00FD52C6" w:rsidRDefault="00B75218" w:rsidP="00B75218">
      <w:pPr>
        <w:jc w:val="both"/>
        <w:rPr>
          <w:rFonts w:ascii="Arial" w:hAnsi="Arial" w:cs="Arial"/>
          <w:lang w:val="es-PE"/>
        </w:rPr>
      </w:pPr>
    </w:p>
    <w:p w14:paraId="111DA1B0" w14:textId="77777777" w:rsidR="00B75218" w:rsidRPr="00FD52C6" w:rsidRDefault="00B75218" w:rsidP="00B75218">
      <w:pPr>
        <w:jc w:val="both"/>
        <w:rPr>
          <w:rFonts w:ascii="Arial" w:hAnsi="Arial" w:cs="Arial"/>
          <w:lang w:val="es-PE"/>
        </w:rPr>
      </w:pPr>
    </w:p>
    <w:p w14:paraId="38D0956F" w14:textId="77777777" w:rsidR="00B75218" w:rsidRPr="00FD52C6" w:rsidRDefault="00B75218" w:rsidP="00B75218">
      <w:pPr>
        <w:jc w:val="both"/>
        <w:rPr>
          <w:rFonts w:ascii="Arial" w:hAnsi="Arial" w:cs="Arial"/>
          <w:lang w:val="es-PE"/>
        </w:rPr>
      </w:pPr>
    </w:p>
    <w:p w14:paraId="35019B84" w14:textId="77777777" w:rsidR="00B75218" w:rsidRPr="00FD52C6" w:rsidRDefault="00B75218" w:rsidP="00B75218">
      <w:pPr>
        <w:jc w:val="both"/>
        <w:rPr>
          <w:rFonts w:ascii="Arial" w:hAnsi="Arial" w:cs="Arial"/>
          <w:lang w:val="es-PE"/>
        </w:rPr>
      </w:pPr>
    </w:p>
    <w:p w14:paraId="19B7E8C7" w14:textId="77777777" w:rsidR="00B75218" w:rsidRPr="00FD52C6" w:rsidRDefault="00B75218" w:rsidP="00B75218">
      <w:pPr>
        <w:jc w:val="both"/>
        <w:rPr>
          <w:rFonts w:ascii="Arial" w:hAnsi="Arial" w:cs="Arial"/>
          <w:lang w:val="es-PE"/>
        </w:rPr>
      </w:pPr>
    </w:p>
    <w:p w14:paraId="3F69DB42" w14:textId="77777777" w:rsidR="00B75218" w:rsidRPr="00FD52C6" w:rsidRDefault="00B75218" w:rsidP="00B75218">
      <w:pPr>
        <w:jc w:val="both"/>
        <w:rPr>
          <w:rFonts w:ascii="Arial" w:hAnsi="Arial" w:cs="Arial"/>
          <w:lang w:val="es-PE"/>
        </w:rPr>
      </w:pPr>
    </w:p>
    <w:p w14:paraId="5B0D38F5" w14:textId="77777777" w:rsidR="00B75218" w:rsidRPr="00FD52C6" w:rsidRDefault="00B75218" w:rsidP="00B75218">
      <w:pPr>
        <w:jc w:val="both"/>
        <w:rPr>
          <w:rFonts w:ascii="Arial" w:hAnsi="Arial" w:cs="Arial"/>
          <w:lang w:val="es-PE"/>
        </w:rPr>
      </w:pPr>
    </w:p>
    <w:p w14:paraId="254F01DF" w14:textId="77777777" w:rsidR="00B75218" w:rsidRPr="00FD52C6" w:rsidRDefault="00B75218" w:rsidP="00B75218">
      <w:pPr>
        <w:jc w:val="both"/>
        <w:rPr>
          <w:rFonts w:ascii="Arial" w:hAnsi="Arial" w:cs="Arial"/>
          <w:lang w:val="es-PE"/>
        </w:rPr>
      </w:pPr>
    </w:p>
    <w:p w14:paraId="63078CF2" w14:textId="77777777" w:rsidR="00B75218" w:rsidRPr="00FD52C6" w:rsidRDefault="00B75218" w:rsidP="00B75218">
      <w:pPr>
        <w:jc w:val="both"/>
        <w:rPr>
          <w:rFonts w:ascii="Arial" w:hAnsi="Arial" w:cs="Arial"/>
          <w:lang w:val="es-PE"/>
        </w:rPr>
      </w:pPr>
    </w:p>
    <w:p w14:paraId="33B6FDF3" w14:textId="77777777" w:rsidR="00B75218" w:rsidRPr="00FD52C6" w:rsidRDefault="00B75218" w:rsidP="00B75218">
      <w:pPr>
        <w:jc w:val="both"/>
        <w:rPr>
          <w:rFonts w:ascii="Arial" w:hAnsi="Arial" w:cs="Arial"/>
          <w:lang w:val="es-PE"/>
        </w:rPr>
      </w:pPr>
    </w:p>
    <w:p w14:paraId="0E392B8C" w14:textId="77777777" w:rsidR="00B75218" w:rsidRPr="00FD52C6" w:rsidRDefault="00B75218" w:rsidP="00B75218">
      <w:pPr>
        <w:jc w:val="both"/>
        <w:rPr>
          <w:rFonts w:ascii="Arial" w:hAnsi="Arial" w:cs="Arial"/>
          <w:lang w:val="es-PE"/>
        </w:rPr>
      </w:pPr>
    </w:p>
    <w:p w14:paraId="42484C49" w14:textId="77777777" w:rsidR="00B75218" w:rsidRPr="00FD52C6" w:rsidRDefault="00B75218" w:rsidP="00B75218">
      <w:pPr>
        <w:jc w:val="both"/>
        <w:rPr>
          <w:rFonts w:ascii="Arial" w:hAnsi="Arial" w:cs="Arial"/>
          <w:lang w:val="es-PE"/>
        </w:rPr>
      </w:pPr>
    </w:p>
    <w:p w14:paraId="6AA36FB9" w14:textId="77777777" w:rsidR="00B75218" w:rsidRPr="00FD52C6" w:rsidRDefault="00B75218" w:rsidP="00B75218">
      <w:pPr>
        <w:jc w:val="both"/>
        <w:rPr>
          <w:rFonts w:ascii="Arial" w:hAnsi="Arial" w:cs="Arial"/>
          <w:lang w:val="es-PE"/>
        </w:rPr>
      </w:pPr>
    </w:p>
    <w:p w14:paraId="1B01F8EE" w14:textId="77777777" w:rsidR="00B75218" w:rsidRPr="00FD52C6" w:rsidRDefault="00B75218" w:rsidP="00B75218">
      <w:pPr>
        <w:jc w:val="both"/>
        <w:rPr>
          <w:rFonts w:ascii="Arial" w:hAnsi="Arial" w:cs="Arial"/>
          <w:b/>
        </w:rPr>
      </w:pPr>
      <w:r w:rsidRPr="00FD52C6">
        <w:rPr>
          <w:rFonts w:ascii="Arial" w:hAnsi="Arial" w:cs="Arial"/>
          <w:b/>
        </w:rPr>
        <w:t>Carga de sismo:</w:t>
      </w:r>
    </w:p>
    <w:p w14:paraId="35B78B71" w14:textId="77777777" w:rsidR="00B75218" w:rsidRPr="00FD52C6" w:rsidRDefault="00B75218" w:rsidP="00B75218">
      <w:pPr>
        <w:spacing w:line="360" w:lineRule="auto"/>
        <w:jc w:val="both"/>
        <w:rPr>
          <w:rFonts w:ascii="Swis721 Cn BT" w:hAnsi="Swis721 Cn BT" w:cs="Swis721 Cn BT"/>
          <w:b/>
          <w:lang w:val="es-PE" w:eastAsia="es-PE"/>
        </w:rPr>
      </w:pPr>
      <w:r w:rsidRPr="00FD52C6">
        <w:rPr>
          <w:rFonts w:ascii="Swis721 Cn BT" w:hAnsi="Swis721 Cn BT" w:cs="Swis721 Cn BT"/>
          <w:b/>
          <w:noProof/>
          <w:lang w:val="en-US"/>
        </w:rPr>
        <mc:AlternateContent>
          <mc:Choice Requires="wps">
            <w:drawing>
              <wp:anchor distT="0" distB="0" distL="114300" distR="114300" simplePos="0" relativeHeight="252151808" behindDoc="0" locked="0" layoutInCell="1" allowOverlap="1" wp14:anchorId="4BD3ED30" wp14:editId="1C3F1644">
                <wp:simplePos x="0" y="0"/>
                <wp:positionH relativeFrom="column">
                  <wp:posOffset>2346604</wp:posOffset>
                </wp:positionH>
                <wp:positionV relativeFrom="paragraph">
                  <wp:posOffset>309245</wp:posOffset>
                </wp:positionV>
                <wp:extent cx="922020" cy="533400"/>
                <wp:effectExtent l="0" t="0" r="11430" b="19050"/>
                <wp:wrapNone/>
                <wp:docPr id="1541" name="Rectángulo 1541"/>
                <wp:cNvGraphicFramePr/>
                <a:graphic xmlns:a="http://schemas.openxmlformats.org/drawingml/2006/main">
                  <a:graphicData uri="http://schemas.microsoft.com/office/word/2010/wordprocessingShape">
                    <wps:wsp>
                      <wps:cNvSpPr/>
                      <wps:spPr>
                        <a:xfrm>
                          <a:off x="0" y="0"/>
                          <a:ext cx="922020" cy="5334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A574CA" id="Rectángulo 1541" o:spid="_x0000_s1026" style="position:absolute;margin-left:184.75pt;margin-top:24.35pt;width:72.6pt;height:42pt;z-index:25215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" filled="f" strokecolor="windowText" strokeweight="1pt"/>
            </w:pict>
          </mc:Fallback>
        </mc:AlternateContent>
      </w:r>
    </w:p>
    <w:p w14:paraId="5D6D44BE" w14:textId="77777777" w:rsidR="00B75218" w:rsidRPr="00FD52C6" w:rsidRDefault="00B75218" w:rsidP="00B75218">
      <w:pPr>
        <w:spacing w:after="0" w:line="240" w:lineRule="auto"/>
        <w:jc w:val="center"/>
        <w:rPr>
          <w:rFonts w:cs="Arial"/>
        </w:rPr>
      </w:pPr>
      <w:r w:rsidRPr="00FD52C6">
        <w:rPr>
          <w:rFonts w:cs="Arial"/>
        </w:rPr>
        <w:t xml:space="preserve">V = </w:t>
      </w:r>
      <w:r w:rsidRPr="00FD52C6">
        <w:rPr>
          <w:rFonts w:cs="Arial"/>
          <w:u w:val="single"/>
        </w:rPr>
        <w:t>ZUCS</w:t>
      </w:r>
      <w:r w:rsidRPr="00FD52C6">
        <w:rPr>
          <w:rFonts w:cs="Arial"/>
        </w:rPr>
        <w:t xml:space="preserve"> *P</w:t>
      </w:r>
    </w:p>
    <w:p w14:paraId="43F30CEF" w14:textId="77777777" w:rsidR="00B75218" w:rsidRPr="00FD52C6" w:rsidRDefault="00B75218" w:rsidP="00B75218">
      <w:pPr>
        <w:spacing w:after="0" w:line="240" w:lineRule="auto"/>
        <w:jc w:val="center"/>
        <w:rPr>
          <w:rFonts w:cs="Arial"/>
        </w:rPr>
      </w:pPr>
      <w:r w:rsidRPr="00FD52C6">
        <w:rPr>
          <w:rFonts w:cs="Arial"/>
        </w:rPr>
        <w:t>R</w:t>
      </w:r>
    </w:p>
    <w:p w14:paraId="5E43F37B" w14:textId="77777777" w:rsidR="00B75218" w:rsidRPr="00FD52C6" w:rsidRDefault="00B75218" w:rsidP="00B75218">
      <w:pPr>
        <w:jc w:val="center"/>
        <w:rPr>
          <w:rFonts w:cs="Arial"/>
        </w:rPr>
      </w:pPr>
    </w:p>
    <w:p w14:paraId="6FE09A89" w14:textId="77777777" w:rsidR="00B75218" w:rsidRPr="00FD52C6" w:rsidRDefault="00B75218" w:rsidP="00B75218">
      <w:pPr>
        <w:jc w:val="center"/>
        <w:rPr>
          <w:rFonts w:ascii="Arial" w:hAnsi="Arial" w:cs="Arial"/>
        </w:rPr>
      </w:pPr>
    </w:p>
    <w:tbl>
      <w:tblPr>
        <w:tblW w:w="4847" w:type="pct"/>
        <w:tblCellMar>
          <w:left w:w="70" w:type="dxa"/>
          <w:right w:w="70" w:type="dxa"/>
        </w:tblCellMar>
        <w:tblLook w:val="04A0" w:firstRow="1" w:lastRow="0" w:firstColumn="1" w:lastColumn="0" w:noHBand="0" w:noVBand="1"/>
      </w:tblPr>
      <w:tblGrid>
        <w:gridCol w:w="1359"/>
        <w:gridCol w:w="2080"/>
        <w:gridCol w:w="1406"/>
        <w:gridCol w:w="3813"/>
      </w:tblGrid>
      <w:tr w:rsidR="00B75218" w:rsidRPr="00FD52C6" w14:paraId="02BFF796" w14:textId="77777777" w:rsidTr="0014084C">
        <w:trPr>
          <w:trHeight w:val="375"/>
        </w:trPr>
        <w:tc>
          <w:tcPr>
            <w:tcW w:w="785" w:type="pct"/>
            <w:tcBorders>
              <w:top w:val="nil"/>
              <w:left w:val="nil"/>
              <w:bottom w:val="nil"/>
              <w:right w:val="nil"/>
            </w:tcBorders>
            <w:shd w:val="clear" w:color="auto" w:fill="auto"/>
            <w:noWrap/>
            <w:vAlign w:val="bottom"/>
            <w:hideMark/>
          </w:tcPr>
          <w:p w14:paraId="16956658" w14:textId="77777777" w:rsidR="00B75218" w:rsidRPr="00FD52C6" w:rsidRDefault="00B75218" w:rsidP="0014084C">
            <w:pPr>
              <w:rPr>
                <w:rFonts w:ascii="Arial" w:hAnsi="Arial" w:cs="Arial"/>
                <w:lang w:val="es-PE" w:eastAsia="es-PE"/>
              </w:rPr>
            </w:pPr>
            <w:r w:rsidRPr="00FD52C6">
              <w:rPr>
                <w:rFonts w:ascii="Arial" w:hAnsi="Arial" w:cs="Arial"/>
                <w:lang w:val="es-PE" w:eastAsia="es-PE"/>
              </w:rPr>
              <w:t>Donde:</w:t>
            </w:r>
          </w:p>
        </w:tc>
        <w:tc>
          <w:tcPr>
            <w:tcW w:w="1201" w:type="pct"/>
            <w:tcBorders>
              <w:top w:val="nil"/>
              <w:left w:val="nil"/>
              <w:bottom w:val="nil"/>
              <w:right w:val="nil"/>
            </w:tcBorders>
            <w:shd w:val="clear" w:color="auto" w:fill="auto"/>
            <w:noWrap/>
            <w:vAlign w:val="bottom"/>
            <w:hideMark/>
          </w:tcPr>
          <w:p w14:paraId="7C83F915" w14:textId="77777777" w:rsidR="00B75218" w:rsidRPr="00FD52C6" w:rsidRDefault="00B75218" w:rsidP="0014084C">
            <w:pPr>
              <w:rPr>
                <w:rFonts w:ascii="Arial" w:hAnsi="Arial" w:cs="Arial"/>
              </w:rPr>
            </w:pPr>
          </w:p>
        </w:tc>
        <w:tc>
          <w:tcPr>
            <w:tcW w:w="812" w:type="pct"/>
            <w:tcBorders>
              <w:top w:val="nil"/>
              <w:left w:val="nil"/>
              <w:bottom w:val="nil"/>
              <w:right w:val="nil"/>
            </w:tcBorders>
            <w:shd w:val="clear" w:color="auto" w:fill="auto"/>
            <w:noWrap/>
            <w:vAlign w:val="bottom"/>
            <w:hideMark/>
          </w:tcPr>
          <w:p w14:paraId="6DF7A6E4" w14:textId="77777777" w:rsidR="00B75218" w:rsidRPr="00FD52C6" w:rsidRDefault="00B75218" w:rsidP="0014084C">
            <w:pPr>
              <w:rPr>
                <w:rFonts w:ascii="Arial" w:hAnsi="Arial" w:cs="Arial"/>
              </w:rPr>
            </w:pPr>
          </w:p>
        </w:tc>
        <w:tc>
          <w:tcPr>
            <w:tcW w:w="2202" w:type="pct"/>
            <w:tcBorders>
              <w:top w:val="nil"/>
              <w:left w:val="nil"/>
              <w:bottom w:val="nil"/>
              <w:right w:val="nil"/>
            </w:tcBorders>
            <w:shd w:val="clear" w:color="auto" w:fill="auto"/>
            <w:noWrap/>
            <w:vAlign w:val="bottom"/>
            <w:hideMark/>
          </w:tcPr>
          <w:p w14:paraId="50CA7A3B" w14:textId="77777777" w:rsidR="00B75218" w:rsidRPr="00FD52C6" w:rsidRDefault="00B75218" w:rsidP="0014084C">
            <w:pPr>
              <w:rPr>
                <w:rFonts w:ascii="Arial" w:hAnsi="Arial" w:cs="Arial"/>
              </w:rPr>
            </w:pPr>
          </w:p>
        </w:tc>
      </w:tr>
      <w:tr w:rsidR="00B75218" w:rsidRPr="00FD52C6" w14:paraId="35975F95" w14:textId="77777777" w:rsidTr="0014084C">
        <w:trPr>
          <w:trHeight w:val="255"/>
        </w:trPr>
        <w:tc>
          <w:tcPr>
            <w:tcW w:w="1986" w:type="pct"/>
            <w:gridSpan w:val="2"/>
            <w:tcBorders>
              <w:top w:val="nil"/>
              <w:left w:val="nil"/>
              <w:bottom w:val="nil"/>
              <w:right w:val="nil"/>
            </w:tcBorders>
            <w:shd w:val="clear" w:color="auto" w:fill="auto"/>
            <w:noWrap/>
            <w:vAlign w:val="bottom"/>
            <w:hideMark/>
          </w:tcPr>
          <w:p w14:paraId="1989FA47" w14:textId="77777777" w:rsidR="00B75218" w:rsidRPr="00FD52C6" w:rsidRDefault="00B75218" w:rsidP="0014084C">
            <w:pPr>
              <w:rPr>
                <w:rFonts w:ascii="Arial" w:hAnsi="Arial" w:cs="Arial"/>
                <w:lang w:val="es-PE" w:eastAsia="es-PE"/>
              </w:rPr>
            </w:pPr>
            <w:r w:rsidRPr="00FD52C6">
              <w:rPr>
                <w:rFonts w:ascii="Arial" w:hAnsi="Arial" w:cs="Arial"/>
                <w:lang w:val="es-PE" w:eastAsia="es-PE"/>
              </w:rPr>
              <w:t xml:space="preserve">Z = Factor de zona </w:t>
            </w:r>
          </w:p>
        </w:tc>
        <w:tc>
          <w:tcPr>
            <w:tcW w:w="812" w:type="pct"/>
            <w:tcBorders>
              <w:top w:val="nil"/>
              <w:left w:val="nil"/>
              <w:bottom w:val="nil"/>
              <w:right w:val="nil"/>
            </w:tcBorders>
            <w:shd w:val="clear" w:color="auto" w:fill="auto"/>
            <w:noWrap/>
            <w:vAlign w:val="bottom"/>
            <w:hideMark/>
          </w:tcPr>
          <w:p w14:paraId="5D5345E4" w14:textId="77777777" w:rsidR="00B75218" w:rsidRPr="00FD52C6" w:rsidRDefault="00B75218" w:rsidP="0014084C">
            <w:pPr>
              <w:rPr>
                <w:rFonts w:ascii="Arial" w:hAnsi="Arial" w:cs="Arial"/>
              </w:rPr>
            </w:pPr>
          </w:p>
        </w:tc>
        <w:tc>
          <w:tcPr>
            <w:tcW w:w="2202" w:type="pct"/>
            <w:tcBorders>
              <w:top w:val="nil"/>
              <w:left w:val="nil"/>
              <w:bottom w:val="nil"/>
              <w:right w:val="nil"/>
            </w:tcBorders>
            <w:shd w:val="clear" w:color="auto" w:fill="auto"/>
            <w:noWrap/>
            <w:vAlign w:val="bottom"/>
            <w:hideMark/>
          </w:tcPr>
          <w:p w14:paraId="5EAD3356" w14:textId="77777777" w:rsidR="00B75218" w:rsidRPr="00FD52C6" w:rsidRDefault="00B75218" w:rsidP="0014084C">
            <w:pPr>
              <w:rPr>
                <w:rFonts w:ascii="Arial" w:hAnsi="Arial" w:cs="Arial"/>
              </w:rPr>
            </w:pPr>
          </w:p>
        </w:tc>
      </w:tr>
      <w:tr w:rsidR="00B75218" w:rsidRPr="00FD52C6" w14:paraId="6307F26C" w14:textId="77777777" w:rsidTr="0014084C">
        <w:trPr>
          <w:trHeight w:val="255"/>
        </w:trPr>
        <w:tc>
          <w:tcPr>
            <w:tcW w:w="2798" w:type="pct"/>
            <w:gridSpan w:val="3"/>
            <w:tcBorders>
              <w:top w:val="nil"/>
              <w:left w:val="nil"/>
              <w:bottom w:val="nil"/>
              <w:right w:val="nil"/>
            </w:tcBorders>
            <w:shd w:val="clear" w:color="auto" w:fill="auto"/>
            <w:noWrap/>
            <w:vAlign w:val="bottom"/>
            <w:hideMark/>
          </w:tcPr>
          <w:p w14:paraId="0B3A9BD7" w14:textId="77777777" w:rsidR="00B75218" w:rsidRPr="00FD52C6" w:rsidRDefault="00B75218" w:rsidP="0014084C">
            <w:pPr>
              <w:rPr>
                <w:rFonts w:ascii="Arial" w:hAnsi="Arial" w:cs="Arial"/>
                <w:lang w:val="es-PE" w:eastAsia="es-PE"/>
              </w:rPr>
            </w:pPr>
            <w:r w:rsidRPr="00FD52C6">
              <w:rPr>
                <w:rFonts w:ascii="Arial" w:hAnsi="Arial" w:cs="Arial"/>
                <w:lang w:val="es-PE" w:eastAsia="es-PE"/>
              </w:rPr>
              <w:t>U = Factor de uso e importancia</w:t>
            </w:r>
          </w:p>
        </w:tc>
        <w:tc>
          <w:tcPr>
            <w:tcW w:w="2202" w:type="pct"/>
            <w:tcBorders>
              <w:top w:val="nil"/>
              <w:left w:val="nil"/>
              <w:bottom w:val="nil"/>
              <w:right w:val="nil"/>
            </w:tcBorders>
            <w:shd w:val="clear" w:color="auto" w:fill="auto"/>
            <w:noWrap/>
            <w:vAlign w:val="bottom"/>
            <w:hideMark/>
          </w:tcPr>
          <w:p w14:paraId="6279503C" w14:textId="77777777" w:rsidR="00B75218" w:rsidRPr="00FD52C6" w:rsidRDefault="00B75218" w:rsidP="0014084C">
            <w:pPr>
              <w:rPr>
                <w:rFonts w:ascii="Arial" w:hAnsi="Arial" w:cs="Arial"/>
              </w:rPr>
            </w:pPr>
          </w:p>
        </w:tc>
      </w:tr>
      <w:tr w:rsidR="00B75218" w:rsidRPr="00FD52C6" w14:paraId="705424E8" w14:textId="77777777" w:rsidTr="0014084C">
        <w:trPr>
          <w:trHeight w:val="255"/>
        </w:trPr>
        <w:tc>
          <w:tcPr>
            <w:tcW w:w="1986" w:type="pct"/>
            <w:gridSpan w:val="2"/>
            <w:tcBorders>
              <w:top w:val="nil"/>
              <w:left w:val="nil"/>
              <w:bottom w:val="nil"/>
              <w:right w:val="nil"/>
            </w:tcBorders>
            <w:shd w:val="clear" w:color="auto" w:fill="auto"/>
            <w:noWrap/>
            <w:vAlign w:val="bottom"/>
            <w:hideMark/>
          </w:tcPr>
          <w:p w14:paraId="42EC1744" w14:textId="77777777" w:rsidR="00B75218" w:rsidRPr="00FD52C6" w:rsidRDefault="00B75218" w:rsidP="0014084C">
            <w:pPr>
              <w:rPr>
                <w:rFonts w:ascii="Arial" w:hAnsi="Arial" w:cs="Arial"/>
                <w:lang w:val="es-PE" w:eastAsia="es-PE"/>
              </w:rPr>
            </w:pPr>
            <w:r w:rsidRPr="00FD52C6">
              <w:rPr>
                <w:rFonts w:ascii="Arial" w:hAnsi="Arial" w:cs="Arial"/>
                <w:lang w:val="es-PE" w:eastAsia="es-PE"/>
              </w:rPr>
              <w:lastRenderedPageBreak/>
              <w:t>S = Factor de suelo</w:t>
            </w:r>
          </w:p>
        </w:tc>
        <w:tc>
          <w:tcPr>
            <w:tcW w:w="812" w:type="pct"/>
            <w:tcBorders>
              <w:top w:val="nil"/>
              <w:left w:val="nil"/>
              <w:bottom w:val="nil"/>
              <w:right w:val="nil"/>
            </w:tcBorders>
            <w:shd w:val="clear" w:color="auto" w:fill="auto"/>
            <w:noWrap/>
            <w:vAlign w:val="bottom"/>
            <w:hideMark/>
          </w:tcPr>
          <w:p w14:paraId="7645531B" w14:textId="77777777" w:rsidR="00B75218" w:rsidRPr="00FD52C6" w:rsidRDefault="00B75218" w:rsidP="0014084C">
            <w:pPr>
              <w:rPr>
                <w:rFonts w:ascii="Arial" w:hAnsi="Arial" w:cs="Arial"/>
              </w:rPr>
            </w:pPr>
          </w:p>
        </w:tc>
        <w:tc>
          <w:tcPr>
            <w:tcW w:w="2202" w:type="pct"/>
            <w:tcBorders>
              <w:top w:val="nil"/>
              <w:left w:val="nil"/>
              <w:bottom w:val="nil"/>
              <w:right w:val="nil"/>
            </w:tcBorders>
            <w:shd w:val="clear" w:color="auto" w:fill="auto"/>
            <w:noWrap/>
            <w:vAlign w:val="bottom"/>
            <w:hideMark/>
          </w:tcPr>
          <w:p w14:paraId="5C9236FB" w14:textId="77777777" w:rsidR="00B75218" w:rsidRPr="00FD52C6" w:rsidRDefault="00B75218" w:rsidP="0014084C">
            <w:pPr>
              <w:rPr>
                <w:rFonts w:ascii="Arial" w:hAnsi="Arial" w:cs="Arial"/>
              </w:rPr>
            </w:pPr>
          </w:p>
        </w:tc>
      </w:tr>
      <w:tr w:rsidR="00B75218" w:rsidRPr="00FD52C6" w14:paraId="0F687F73" w14:textId="77777777" w:rsidTr="0014084C">
        <w:trPr>
          <w:trHeight w:val="255"/>
        </w:trPr>
        <w:tc>
          <w:tcPr>
            <w:tcW w:w="2798" w:type="pct"/>
            <w:gridSpan w:val="3"/>
            <w:tcBorders>
              <w:top w:val="nil"/>
              <w:left w:val="nil"/>
              <w:bottom w:val="nil"/>
              <w:right w:val="nil"/>
            </w:tcBorders>
            <w:shd w:val="clear" w:color="auto" w:fill="auto"/>
            <w:noWrap/>
            <w:vAlign w:val="bottom"/>
            <w:hideMark/>
          </w:tcPr>
          <w:p w14:paraId="6718BD6F" w14:textId="77777777" w:rsidR="00B75218" w:rsidRPr="00FD52C6" w:rsidRDefault="00B75218" w:rsidP="0014084C">
            <w:pPr>
              <w:rPr>
                <w:rFonts w:ascii="Arial" w:hAnsi="Arial" w:cs="Arial"/>
                <w:lang w:val="es-PE" w:eastAsia="es-PE"/>
              </w:rPr>
            </w:pPr>
            <w:r w:rsidRPr="00FD52C6">
              <w:rPr>
                <w:rFonts w:ascii="Arial" w:hAnsi="Arial" w:cs="Arial"/>
                <w:lang w:val="es-PE" w:eastAsia="es-PE"/>
              </w:rPr>
              <w:t>C = Coeficiente de amplificación sísmica</w:t>
            </w:r>
          </w:p>
        </w:tc>
        <w:tc>
          <w:tcPr>
            <w:tcW w:w="2202" w:type="pct"/>
            <w:tcBorders>
              <w:top w:val="nil"/>
              <w:left w:val="nil"/>
              <w:bottom w:val="nil"/>
              <w:right w:val="nil"/>
            </w:tcBorders>
            <w:shd w:val="clear" w:color="auto" w:fill="auto"/>
            <w:noWrap/>
            <w:vAlign w:val="bottom"/>
            <w:hideMark/>
          </w:tcPr>
          <w:p w14:paraId="3B282D8E" w14:textId="77777777" w:rsidR="00B75218" w:rsidRPr="00FD52C6" w:rsidRDefault="00B75218" w:rsidP="0014084C">
            <w:pPr>
              <w:rPr>
                <w:rFonts w:ascii="Arial" w:hAnsi="Arial" w:cs="Arial"/>
              </w:rPr>
            </w:pPr>
          </w:p>
        </w:tc>
      </w:tr>
      <w:tr w:rsidR="00B75218" w:rsidRPr="00FD52C6" w14:paraId="65FFDC21" w14:textId="77777777" w:rsidTr="0014084C">
        <w:trPr>
          <w:trHeight w:val="255"/>
        </w:trPr>
        <w:tc>
          <w:tcPr>
            <w:tcW w:w="5000" w:type="pct"/>
            <w:gridSpan w:val="4"/>
            <w:tcBorders>
              <w:top w:val="nil"/>
              <w:left w:val="nil"/>
              <w:bottom w:val="nil"/>
              <w:right w:val="nil"/>
            </w:tcBorders>
            <w:shd w:val="clear" w:color="auto" w:fill="auto"/>
            <w:noWrap/>
            <w:vAlign w:val="bottom"/>
            <w:hideMark/>
          </w:tcPr>
          <w:p w14:paraId="36EE109B" w14:textId="77777777" w:rsidR="00B75218" w:rsidRPr="00FD52C6" w:rsidRDefault="00B75218" w:rsidP="0014084C">
            <w:pPr>
              <w:rPr>
                <w:rFonts w:ascii="Arial" w:hAnsi="Arial" w:cs="Arial"/>
                <w:lang w:val="es-PE" w:eastAsia="es-PE"/>
              </w:rPr>
            </w:pPr>
            <w:r w:rsidRPr="00FD52C6">
              <w:rPr>
                <w:rFonts w:ascii="Arial" w:hAnsi="Arial" w:cs="Arial"/>
                <w:lang w:val="es-PE" w:eastAsia="es-PE"/>
              </w:rPr>
              <w:t>R = Coeficiente de reducción de solicitación sísmica</w:t>
            </w:r>
          </w:p>
        </w:tc>
      </w:tr>
      <w:tr w:rsidR="00B75218" w:rsidRPr="00FD52C6" w14:paraId="3D8ED73D"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ACC551"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Z=</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A7A69"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0.</w:t>
            </w:r>
            <w:r>
              <w:rPr>
                <w:rFonts w:ascii="Arial" w:hAnsi="Arial" w:cs="Arial"/>
                <w:lang w:val="es-PE" w:eastAsia="es-PE"/>
              </w:rPr>
              <w:t>45</w:t>
            </w:r>
          </w:p>
        </w:tc>
        <w:tc>
          <w:tcPr>
            <w:tcW w:w="3014" w:type="pct"/>
            <w:gridSpan w:val="2"/>
            <w:tcBorders>
              <w:top w:val="nil"/>
              <w:left w:val="single" w:sz="4" w:space="0" w:color="auto"/>
              <w:bottom w:val="nil"/>
              <w:right w:val="nil"/>
            </w:tcBorders>
            <w:shd w:val="clear" w:color="auto" w:fill="auto"/>
            <w:noWrap/>
            <w:vAlign w:val="bottom"/>
            <w:hideMark/>
          </w:tcPr>
          <w:p w14:paraId="30D6DAA6" w14:textId="77777777" w:rsidR="00B75218" w:rsidRPr="00FD52C6" w:rsidRDefault="00B75218" w:rsidP="0014084C">
            <w:pPr>
              <w:rPr>
                <w:rFonts w:ascii="Arial" w:hAnsi="Arial" w:cs="Arial"/>
                <w:lang w:val="es-PE" w:eastAsia="es-PE"/>
              </w:rPr>
            </w:pPr>
            <w:proofErr w:type="gramStart"/>
            <w:r w:rsidRPr="00FD52C6">
              <w:rPr>
                <w:rFonts w:ascii="Arial" w:hAnsi="Arial" w:cs="Arial"/>
                <w:lang w:val="es-PE" w:eastAsia="es-PE"/>
              </w:rPr>
              <w:t>:Zona</w:t>
            </w:r>
            <w:proofErr w:type="gramEnd"/>
            <w:r w:rsidRPr="00FD52C6">
              <w:rPr>
                <w:rFonts w:ascii="Arial" w:hAnsi="Arial" w:cs="Arial"/>
                <w:lang w:val="es-PE" w:eastAsia="es-PE"/>
              </w:rPr>
              <w:t xml:space="preserve"> 3 </w:t>
            </w:r>
          </w:p>
        </w:tc>
      </w:tr>
      <w:tr w:rsidR="00B75218" w:rsidRPr="00FD52C6" w14:paraId="38DB43F5"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41D32"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U=</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0DF6D"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1.50</w:t>
            </w:r>
          </w:p>
        </w:tc>
        <w:tc>
          <w:tcPr>
            <w:tcW w:w="3014" w:type="pct"/>
            <w:gridSpan w:val="2"/>
            <w:tcBorders>
              <w:top w:val="nil"/>
              <w:left w:val="single" w:sz="4" w:space="0" w:color="auto"/>
              <w:bottom w:val="nil"/>
              <w:right w:val="nil"/>
            </w:tcBorders>
            <w:shd w:val="clear" w:color="auto" w:fill="auto"/>
            <w:noWrap/>
            <w:vAlign w:val="bottom"/>
            <w:hideMark/>
          </w:tcPr>
          <w:p w14:paraId="78C857BF" w14:textId="77777777" w:rsidR="00B75218" w:rsidRPr="00FD52C6" w:rsidRDefault="00B75218" w:rsidP="0014084C">
            <w:pPr>
              <w:rPr>
                <w:rFonts w:ascii="Arial" w:hAnsi="Arial" w:cs="Arial"/>
                <w:lang w:val="es-PE" w:eastAsia="es-PE"/>
              </w:rPr>
            </w:pPr>
            <w:proofErr w:type="gramStart"/>
            <w:r w:rsidRPr="00FD52C6">
              <w:rPr>
                <w:rFonts w:ascii="Arial" w:hAnsi="Arial" w:cs="Arial"/>
                <w:lang w:val="es-PE" w:eastAsia="es-PE"/>
              </w:rPr>
              <w:t>:Factor</w:t>
            </w:r>
            <w:proofErr w:type="gramEnd"/>
            <w:r w:rsidRPr="00FD52C6">
              <w:rPr>
                <w:rFonts w:ascii="Arial" w:hAnsi="Arial" w:cs="Arial"/>
                <w:lang w:val="es-PE" w:eastAsia="es-PE"/>
              </w:rPr>
              <w:t xml:space="preserve"> de importancia</w:t>
            </w:r>
          </w:p>
        </w:tc>
      </w:tr>
      <w:tr w:rsidR="00B75218" w:rsidRPr="00FD52C6" w14:paraId="42CB0E1A"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AD45C"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S=</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1BCC4"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1.</w:t>
            </w:r>
            <w:r>
              <w:rPr>
                <w:rFonts w:ascii="Arial" w:hAnsi="Arial" w:cs="Arial"/>
                <w:lang w:val="es-PE" w:eastAsia="es-PE"/>
              </w:rPr>
              <w:t>05</w:t>
            </w:r>
          </w:p>
        </w:tc>
        <w:tc>
          <w:tcPr>
            <w:tcW w:w="3014" w:type="pct"/>
            <w:gridSpan w:val="2"/>
            <w:tcBorders>
              <w:top w:val="nil"/>
              <w:left w:val="single" w:sz="4" w:space="0" w:color="auto"/>
              <w:bottom w:val="nil"/>
              <w:right w:val="nil"/>
            </w:tcBorders>
            <w:shd w:val="clear" w:color="auto" w:fill="auto"/>
            <w:noWrap/>
            <w:vAlign w:val="bottom"/>
            <w:hideMark/>
          </w:tcPr>
          <w:p w14:paraId="32F381E5" w14:textId="77777777" w:rsidR="00B75218" w:rsidRPr="00FD52C6" w:rsidRDefault="00B75218" w:rsidP="0014084C">
            <w:pPr>
              <w:rPr>
                <w:rFonts w:ascii="Arial" w:hAnsi="Arial" w:cs="Arial"/>
                <w:lang w:val="es-PE" w:eastAsia="es-PE"/>
              </w:rPr>
            </w:pPr>
            <w:proofErr w:type="gramStart"/>
            <w:r w:rsidRPr="00FD52C6">
              <w:rPr>
                <w:rFonts w:ascii="Arial" w:hAnsi="Arial" w:cs="Arial"/>
                <w:lang w:val="es-PE" w:eastAsia="es-PE"/>
              </w:rPr>
              <w:t>:Suelo</w:t>
            </w:r>
            <w:proofErr w:type="gramEnd"/>
            <w:r w:rsidRPr="00FD52C6">
              <w:rPr>
                <w:rFonts w:ascii="Arial" w:hAnsi="Arial" w:cs="Arial"/>
                <w:lang w:val="es-PE" w:eastAsia="es-PE"/>
              </w:rPr>
              <w:t xml:space="preserve"> Intermedio (S2)</w:t>
            </w:r>
          </w:p>
        </w:tc>
      </w:tr>
      <w:tr w:rsidR="00B75218" w:rsidRPr="00FD52C6" w14:paraId="3635511F"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8C21B"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R=</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B444D"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4.00</w:t>
            </w:r>
          </w:p>
        </w:tc>
        <w:tc>
          <w:tcPr>
            <w:tcW w:w="3014" w:type="pct"/>
            <w:gridSpan w:val="2"/>
            <w:tcBorders>
              <w:top w:val="nil"/>
              <w:left w:val="single" w:sz="4" w:space="0" w:color="auto"/>
              <w:bottom w:val="nil"/>
              <w:right w:val="nil"/>
            </w:tcBorders>
            <w:shd w:val="clear" w:color="auto" w:fill="auto"/>
            <w:noWrap/>
            <w:vAlign w:val="bottom"/>
            <w:hideMark/>
          </w:tcPr>
          <w:p w14:paraId="4C28042F" w14:textId="77777777" w:rsidR="00B75218" w:rsidRPr="00FD52C6" w:rsidRDefault="00B75218" w:rsidP="0014084C">
            <w:pPr>
              <w:rPr>
                <w:rFonts w:ascii="Arial" w:hAnsi="Arial" w:cs="Arial"/>
                <w:lang w:val="es-PE" w:eastAsia="es-PE"/>
              </w:rPr>
            </w:pPr>
            <w:r w:rsidRPr="00FD52C6">
              <w:rPr>
                <w:rFonts w:ascii="Arial" w:hAnsi="Arial" w:cs="Arial"/>
                <w:lang w:val="es-PE" w:eastAsia="es-PE"/>
              </w:rPr>
              <w:t>: Pórticos metálicos ordinarios arriostrados OCBF</w:t>
            </w:r>
          </w:p>
        </w:tc>
      </w:tr>
      <w:tr w:rsidR="00B75218" w:rsidRPr="00FD52C6" w14:paraId="29908D5D"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75E821" w14:textId="77777777" w:rsidR="00B75218" w:rsidRPr="00FD52C6" w:rsidRDefault="00B75218" w:rsidP="0014084C">
            <w:pPr>
              <w:jc w:val="center"/>
              <w:rPr>
                <w:rFonts w:ascii="Arial" w:hAnsi="Arial" w:cs="Arial"/>
                <w:lang w:val="es-PE" w:eastAsia="es-PE"/>
              </w:rPr>
            </w:pPr>
            <w:proofErr w:type="spellStart"/>
            <w:r w:rsidRPr="00FD52C6">
              <w:rPr>
                <w:rFonts w:ascii="Arial" w:hAnsi="Arial" w:cs="Arial"/>
                <w:lang w:val="es-PE" w:eastAsia="es-PE"/>
              </w:rPr>
              <w:t>Tp</w:t>
            </w:r>
            <w:proofErr w:type="spellEnd"/>
            <w:r w:rsidRPr="00FD52C6">
              <w:rPr>
                <w:rFonts w:ascii="Arial" w:hAnsi="Arial" w:cs="Arial"/>
                <w:lang w:val="es-PE" w:eastAsia="es-PE"/>
              </w:rPr>
              <w:t>=</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719F8"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0.60</w:t>
            </w:r>
          </w:p>
        </w:tc>
        <w:tc>
          <w:tcPr>
            <w:tcW w:w="3014" w:type="pct"/>
            <w:gridSpan w:val="2"/>
            <w:tcBorders>
              <w:top w:val="nil"/>
              <w:left w:val="single" w:sz="4" w:space="0" w:color="auto"/>
              <w:bottom w:val="nil"/>
              <w:right w:val="nil"/>
            </w:tcBorders>
            <w:shd w:val="clear" w:color="auto" w:fill="auto"/>
            <w:noWrap/>
            <w:vAlign w:val="bottom"/>
            <w:hideMark/>
          </w:tcPr>
          <w:p w14:paraId="7C8C3314" w14:textId="77777777" w:rsidR="00B75218" w:rsidRPr="00FD52C6" w:rsidRDefault="00B75218" w:rsidP="0014084C">
            <w:pPr>
              <w:rPr>
                <w:rFonts w:ascii="Arial" w:hAnsi="Arial" w:cs="Arial"/>
                <w:lang w:val="es-PE" w:eastAsia="es-PE"/>
              </w:rPr>
            </w:pPr>
          </w:p>
        </w:tc>
      </w:tr>
      <w:tr w:rsidR="00B75218" w:rsidRPr="00FD52C6" w14:paraId="63DC54BB"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8BEF72"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TL=</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DA6E7" w14:textId="77777777" w:rsidR="00B75218" w:rsidRPr="00FD52C6" w:rsidRDefault="00B75218" w:rsidP="0014084C">
            <w:pPr>
              <w:jc w:val="center"/>
              <w:rPr>
                <w:rFonts w:ascii="Arial" w:hAnsi="Arial" w:cs="Arial"/>
                <w:lang w:val="es-PE" w:eastAsia="es-PE"/>
              </w:rPr>
            </w:pPr>
            <w:r w:rsidRPr="00FD52C6">
              <w:rPr>
                <w:rFonts w:ascii="Arial" w:hAnsi="Arial" w:cs="Arial"/>
                <w:lang w:val="es-PE" w:eastAsia="es-PE"/>
              </w:rPr>
              <w:t>2.00</w:t>
            </w:r>
          </w:p>
        </w:tc>
        <w:tc>
          <w:tcPr>
            <w:tcW w:w="812" w:type="pct"/>
            <w:tcBorders>
              <w:top w:val="nil"/>
              <w:left w:val="single" w:sz="4" w:space="0" w:color="auto"/>
              <w:bottom w:val="nil"/>
              <w:right w:val="nil"/>
            </w:tcBorders>
            <w:shd w:val="clear" w:color="auto" w:fill="auto"/>
            <w:noWrap/>
            <w:vAlign w:val="bottom"/>
            <w:hideMark/>
          </w:tcPr>
          <w:p w14:paraId="21A8D87E" w14:textId="77777777" w:rsidR="00B75218" w:rsidRPr="00FD52C6" w:rsidRDefault="00B75218" w:rsidP="0014084C">
            <w:pPr>
              <w:rPr>
                <w:rFonts w:ascii="Arial" w:hAnsi="Arial" w:cs="Arial"/>
                <w:lang w:val="es-PE" w:eastAsia="es-PE"/>
              </w:rPr>
            </w:pPr>
          </w:p>
        </w:tc>
        <w:tc>
          <w:tcPr>
            <w:tcW w:w="2202" w:type="pct"/>
            <w:tcBorders>
              <w:top w:val="nil"/>
              <w:left w:val="nil"/>
              <w:bottom w:val="nil"/>
              <w:right w:val="nil"/>
            </w:tcBorders>
            <w:shd w:val="clear" w:color="auto" w:fill="auto"/>
            <w:noWrap/>
            <w:vAlign w:val="bottom"/>
            <w:hideMark/>
          </w:tcPr>
          <w:p w14:paraId="658614E4" w14:textId="77777777" w:rsidR="00B75218" w:rsidRPr="00FD52C6" w:rsidRDefault="00B75218" w:rsidP="0014084C">
            <w:pPr>
              <w:rPr>
                <w:rFonts w:ascii="Arial" w:hAnsi="Arial" w:cs="Arial"/>
              </w:rPr>
            </w:pPr>
          </w:p>
        </w:tc>
      </w:tr>
    </w:tbl>
    <w:p w14:paraId="16AB64F9" w14:textId="77777777" w:rsidR="00B75218" w:rsidRPr="00FD52C6" w:rsidRDefault="00B75218" w:rsidP="00B75218">
      <w:pPr>
        <w:spacing w:line="360" w:lineRule="auto"/>
        <w:rPr>
          <w:rFonts w:ascii="Arial" w:hAnsi="Arial" w:cs="Arial"/>
          <w:b/>
          <w:lang w:val="es-PE" w:eastAsia="es-PE"/>
        </w:rPr>
      </w:pPr>
    </w:p>
    <w:p w14:paraId="484D7288" w14:textId="6C97AB3A" w:rsidR="00B75218" w:rsidRPr="00FD52C6" w:rsidRDefault="00752853" w:rsidP="00B75218">
      <w:pPr>
        <w:jc w:val="both"/>
        <w:rPr>
          <w:rFonts w:ascii="Arial" w:hAnsi="Arial" w:cs="Arial"/>
          <w:b/>
          <w:bCs/>
        </w:rPr>
      </w:pPr>
      <w:r>
        <w:rPr>
          <w:rFonts w:ascii="Arial" w:hAnsi="Arial" w:cs="Arial"/>
          <w:b/>
          <w:bCs/>
        </w:rPr>
        <w:t>12</w:t>
      </w:r>
      <w:r w:rsidR="00B75218" w:rsidRPr="00FD52C6">
        <w:rPr>
          <w:rFonts w:ascii="Arial" w:hAnsi="Arial" w:cs="Arial"/>
          <w:b/>
          <w:bCs/>
        </w:rPr>
        <w:t>.1.4 Combinaciones de carga</w:t>
      </w:r>
    </w:p>
    <w:p w14:paraId="5E2FAF95" w14:textId="77777777" w:rsidR="00B75218" w:rsidRPr="00FD52C6" w:rsidRDefault="00B75218" w:rsidP="00B75218">
      <w:pPr>
        <w:spacing w:after="0"/>
        <w:jc w:val="both"/>
        <w:rPr>
          <w:rFonts w:ascii="Arial" w:eastAsia="Times New Roman" w:hAnsi="Arial" w:cs="Arial"/>
          <w:lang w:eastAsia="es-ES"/>
        </w:rPr>
      </w:pPr>
      <w:r w:rsidRPr="00FD52C6">
        <w:rPr>
          <w:rFonts w:ascii="Arial" w:eastAsia="Times New Roman" w:hAnsi="Arial"/>
          <w:lang w:val="es-PE"/>
        </w:rPr>
        <w:t>Conforme a la Norma E090 Estructuras metálicas del RNE. Para la aplicación del método LRFD, las siguientes combinaciones deben ser investigadas:</w:t>
      </w:r>
    </w:p>
    <w:p w14:paraId="666FE1B6" w14:textId="77777777" w:rsidR="00B75218" w:rsidRPr="00FD52C6" w:rsidRDefault="00B75218" w:rsidP="00B75218">
      <w:pPr>
        <w:spacing w:after="0"/>
        <w:jc w:val="both"/>
        <w:rPr>
          <w:rFonts w:ascii="Arial" w:eastAsia="Times New Roman" w:hAnsi="Arial" w:cs="Arial"/>
          <w:lang w:eastAsia="es-ES"/>
        </w:rPr>
      </w:pPr>
    </w:p>
    <w:tbl>
      <w:tblPr>
        <w:tblW w:w="0" w:type="auto"/>
        <w:tblLayout w:type="fixed"/>
        <w:tblCellMar>
          <w:left w:w="70" w:type="dxa"/>
          <w:right w:w="70" w:type="dxa"/>
        </w:tblCellMar>
        <w:tblLook w:val="0000" w:firstRow="0" w:lastRow="0" w:firstColumn="0" w:lastColumn="0" w:noHBand="0" w:noVBand="0"/>
      </w:tblPr>
      <w:tblGrid>
        <w:gridCol w:w="1134"/>
        <w:gridCol w:w="4541"/>
      </w:tblGrid>
      <w:tr w:rsidR="00B75218" w:rsidRPr="00FD52C6" w14:paraId="72CAA933" w14:textId="77777777" w:rsidTr="0014084C">
        <w:trPr>
          <w:trHeight w:val="221"/>
        </w:trPr>
        <w:tc>
          <w:tcPr>
            <w:tcW w:w="1134" w:type="dxa"/>
          </w:tcPr>
          <w:p w14:paraId="6D32E33F" w14:textId="77777777" w:rsidR="00B75218" w:rsidRPr="00FD52C6" w:rsidRDefault="00B75218"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proofErr w:type="spellStart"/>
            <w:r w:rsidRPr="00FD52C6">
              <w:rPr>
                <w:rFonts w:ascii="Arial" w:eastAsia="Times New Roman" w:hAnsi="Arial" w:cs="Arial"/>
                <w:lang w:val="en-US"/>
              </w:rPr>
              <w:t>i</w:t>
            </w:r>
            <w:proofErr w:type="spellEnd"/>
            <w:r w:rsidRPr="00FD52C6">
              <w:rPr>
                <w:rFonts w:ascii="Arial" w:eastAsia="Times New Roman" w:hAnsi="Arial" w:cs="Arial"/>
                <w:lang w:val="en-US"/>
              </w:rPr>
              <w:t>.</w:t>
            </w:r>
          </w:p>
        </w:tc>
        <w:tc>
          <w:tcPr>
            <w:tcW w:w="4541" w:type="dxa"/>
            <w:vAlign w:val="center"/>
          </w:tcPr>
          <w:p w14:paraId="5444E9D0" w14:textId="77777777" w:rsidR="00B75218" w:rsidRPr="00FD52C6" w:rsidRDefault="00B75218"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1.4D</w:t>
            </w:r>
          </w:p>
        </w:tc>
      </w:tr>
      <w:tr w:rsidR="00B75218" w:rsidRPr="00FD52C6" w14:paraId="7B68C41B" w14:textId="77777777" w:rsidTr="0014084C">
        <w:trPr>
          <w:trHeight w:val="300"/>
        </w:trPr>
        <w:tc>
          <w:tcPr>
            <w:tcW w:w="1134" w:type="dxa"/>
            <w:vAlign w:val="center"/>
          </w:tcPr>
          <w:p w14:paraId="63CA0528" w14:textId="77777777" w:rsidR="00B75218" w:rsidRPr="00FD52C6" w:rsidRDefault="00B75218" w:rsidP="0014084C">
            <w:pPr>
              <w:widowControl w:val="0"/>
              <w:tabs>
                <w:tab w:val="left" w:pos="567"/>
                <w:tab w:val="center" w:pos="4419"/>
                <w:tab w:val="right" w:pos="8838"/>
              </w:tabs>
              <w:spacing w:after="0" w:line="240" w:lineRule="auto"/>
              <w:ind w:left="567"/>
              <w:rPr>
                <w:rFonts w:ascii="Arial" w:eastAsia="Times New Roman" w:hAnsi="Arial" w:cs="Arial"/>
                <w:lang w:val="en-US"/>
              </w:rPr>
            </w:pPr>
            <w:r w:rsidRPr="00FD52C6">
              <w:rPr>
                <w:rFonts w:ascii="Arial" w:eastAsia="Times New Roman" w:hAnsi="Arial" w:cs="Arial"/>
                <w:lang w:val="en-US"/>
              </w:rPr>
              <w:t>ii.</w:t>
            </w:r>
          </w:p>
        </w:tc>
        <w:tc>
          <w:tcPr>
            <w:tcW w:w="4541" w:type="dxa"/>
            <w:vAlign w:val="center"/>
          </w:tcPr>
          <w:p w14:paraId="5834C4A5" w14:textId="77777777" w:rsidR="00B75218" w:rsidRPr="00FD52C6" w:rsidRDefault="00B75218"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1.2D+1.6L+0.5Lr</w:t>
            </w:r>
          </w:p>
        </w:tc>
      </w:tr>
      <w:tr w:rsidR="00B75218" w:rsidRPr="00FD52C6" w14:paraId="038CE885" w14:textId="77777777" w:rsidTr="0014084C">
        <w:trPr>
          <w:trHeight w:val="221"/>
        </w:trPr>
        <w:tc>
          <w:tcPr>
            <w:tcW w:w="1134" w:type="dxa"/>
          </w:tcPr>
          <w:p w14:paraId="7D383BA9" w14:textId="77777777" w:rsidR="00B75218" w:rsidRPr="00FD52C6" w:rsidRDefault="00B75218"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iii.</w:t>
            </w:r>
          </w:p>
        </w:tc>
        <w:tc>
          <w:tcPr>
            <w:tcW w:w="4541" w:type="dxa"/>
            <w:vAlign w:val="center"/>
          </w:tcPr>
          <w:p w14:paraId="7155CC56" w14:textId="77777777" w:rsidR="00B75218" w:rsidRPr="00FD52C6" w:rsidRDefault="00B75218"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1.2D+ 1.6Lr+0.5L</w:t>
            </w:r>
          </w:p>
        </w:tc>
      </w:tr>
      <w:tr w:rsidR="00B75218" w:rsidRPr="00FD52C6" w14:paraId="6F83D4AB" w14:textId="77777777" w:rsidTr="0014084C">
        <w:trPr>
          <w:trHeight w:val="221"/>
        </w:trPr>
        <w:tc>
          <w:tcPr>
            <w:tcW w:w="1134" w:type="dxa"/>
          </w:tcPr>
          <w:p w14:paraId="4FC0F1BC" w14:textId="77777777" w:rsidR="00B75218" w:rsidRPr="00FD52C6" w:rsidRDefault="00B75218"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iv.</w:t>
            </w:r>
          </w:p>
        </w:tc>
        <w:tc>
          <w:tcPr>
            <w:tcW w:w="4541" w:type="dxa"/>
            <w:vAlign w:val="center"/>
          </w:tcPr>
          <w:p w14:paraId="380694B6" w14:textId="77777777" w:rsidR="00B75218" w:rsidRPr="00FD52C6" w:rsidRDefault="00B75218"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1.2D+ 1.6Lr+0.8W</w:t>
            </w:r>
          </w:p>
        </w:tc>
      </w:tr>
      <w:tr w:rsidR="00B75218" w:rsidRPr="00FD52C6" w14:paraId="4BFCEDC3" w14:textId="77777777" w:rsidTr="0014084C">
        <w:trPr>
          <w:trHeight w:val="221"/>
        </w:trPr>
        <w:tc>
          <w:tcPr>
            <w:tcW w:w="1134" w:type="dxa"/>
          </w:tcPr>
          <w:p w14:paraId="2F829A0F" w14:textId="77777777" w:rsidR="00B75218" w:rsidRPr="00FD52C6" w:rsidRDefault="00B75218"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w:t>
            </w:r>
          </w:p>
        </w:tc>
        <w:tc>
          <w:tcPr>
            <w:tcW w:w="4541" w:type="dxa"/>
            <w:vAlign w:val="center"/>
          </w:tcPr>
          <w:p w14:paraId="405D07B1" w14:textId="77777777" w:rsidR="00B75218" w:rsidRPr="00FD52C6" w:rsidRDefault="00B75218"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1.2D+1.3W +0.5L+0.5Lr</w:t>
            </w:r>
          </w:p>
        </w:tc>
      </w:tr>
      <w:tr w:rsidR="00B75218" w:rsidRPr="00FD52C6" w14:paraId="5BECEA66" w14:textId="77777777" w:rsidTr="0014084C">
        <w:trPr>
          <w:trHeight w:val="210"/>
        </w:trPr>
        <w:tc>
          <w:tcPr>
            <w:tcW w:w="1134" w:type="dxa"/>
          </w:tcPr>
          <w:p w14:paraId="413A3139" w14:textId="77777777" w:rsidR="00B75218" w:rsidRPr="00FD52C6" w:rsidRDefault="00B75218"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vi.</w:t>
            </w:r>
          </w:p>
        </w:tc>
        <w:tc>
          <w:tcPr>
            <w:tcW w:w="4541" w:type="dxa"/>
            <w:vAlign w:val="center"/>
          </w:tcPr>
          <w:p w14:paraId="707F3A4F" w14:textId="77777777" w:rsidR="00B75218" w:rsidRPr="00FD52C6" w:rsidRDefault="00B75218"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1.2D±1.0Csx+0.5L</w:t>
            </w:r>
          </w:p>
        </w:tc>
      </w:tr>
      <w:tr w:rsidR="00B75218" w:rsidRPr="00FD52C6" w14:paraId="3263EE0F" w14:textId="77777777" w:rsidTr="0014084C">
        <w:trPr>
          <w:trHeight w:val="210"/>
        </w:trPr>
        <w:tc>
          <w:tcPr>
            <w:tcW w:w="1134" w:type="dxa"/>
          </w:tcPr>
          <w:p w14:paraId="2AE93514" w14:textId="77777777" w:rsidR="00B75218" w:rsidRPr="00FD52C6" w:rsidRDefault="00B75218"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vii</w:t>
            </w:r>
          </w:p>
        </w:tc>
        <w:tc>
          <w:tcPr>
            <w:tcW w:w="4541" w:type="dxa"/>
          </w:tcPr>
          <w:p w14:paraId="4FA61AEE" w14:textId="77777777" w:rsidR="00B75218" w:rsidRPr="00FD52C6" w:rsidRDefault="00B75218"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1.2D±1.0Csy+0.5L</w:t>
            </w:r>
          </w:p>
        </w:tc>
      </w:tr>
      <w:tr w:rsidR="00B75218" w:rsidRPr="00FD52C6" w14:paraId="1D39BCCD" w14:textId="77777777" w:rsidTr="0014084C">
        <w:trPr>
          <w:trHeight w:val="221"/>
        </w:trPr>
        <w:tc>
          <w:tcPr>
            <w:tcW w:w="1134" w:type="dxa"/>
          </w:tcPr>
          <w:p w14:paraId="3EB087DF" w14:textId="77777777" w:rsidR="00B75218" w:rsidRPr="00FD52C6" w:rsidRDefault="00B75218"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viii.</w:t>
            </w:r>
          </w:p>
        </w:tc>
        <w:tc>
          <w:tcPr>
            <w:tcW w:w="4541" w:type="dxa"/>
          </w:tcPr>
          <w:p w14:paraId="1559485C" w14:textId="77777777" w:rsidR="00B75218" w:rsidRPr="00FD52C6" w:rsidRDefault="00B75218"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0.9D±1.0CSx</w:t>
            </w:r>
          </w:p>
        </w:tc>
      </w:tr>
      <w:tr w:rsidR="00B75218" w:rsidRPr="00FD52C6" w14:paraId="3ECB14C6" w14:textId="77777777" w:rsidTr="0014084C">
        <w:trPr>
          <w:trHeight w:val="221"/>
        </w:trPr>
        <w:tc>
          <w:tcPr>
            <w:tcW w:w="1134" w:type="dxa"/>
          </w:tcPr>
          <w:p w14:paraId="4B0CD3F9" w14:textId="77777777" w:rsidR="00B75218" w:rsidRPr="00FD52C6" w:rsidRDefault="00B75218"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ix.</w:t>
            </w:r>
          </w:p>
        </w:tc>
        <w:tc>
          <w:tcPr>
            <w:tcW w:w="4541" w:type="dxa"/>
          </w:tcPr>
          <w:p w14:paraId="462CC695" w14:textId="77777777" w:rsidR="00B75218" w:rsidRPr="00FD52C6" w:rsidRDefault="00B75218"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 xml:space="preserve">0.9D±1.0CSy </w:t>
            </w:r>
          </w:p>
        </w:tc>
      </w:tr>
      <w:tr w:rsidR="00B75218" w:rsidRPr="00FD52C6" w14:paraId="2EC873FB" w14:textId="77777777" w:rsidTr="0014084C">
        <w:trPr>
          <w:trHeight w:val="221"/>
        </w:trPr>
        <w:tc>
          <w:tcPr>
            <w:tcW w:w="1134" w:type="dxa"/>
          </w:tcPr>
          <w:p w14:paraId="0FE8D72F" w14:textId="77777777" w:rsidR="00B75218" w:rsidRPr="00FD52C6" w:rsidRDefault="00B75218"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 xml:space="preserve">         x.</w:t>
            </w:r>
          </w:p>
        </w:tc>
        <w:tc>
          <w:tcPr>
            <w:tcW w:w="4541" w:type="dxa"/>
          </w:tcPr>
          <w:p w14:paraId="7293E516" w14:textId="77777777" w:rsidR="00B75218" w:rsidRPr="00FD52C6" w:rsidRDefault="00B75218"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0.9D±1.3W</w:t>
            </w:r>
          </w:p>
        </w:tc>
      </w:tr>
    </w:tbl>
    <w:p w14:paraId="5B1628BE" w14:textId="77777777" w:rsidR="00B75218" w:rsidRDefault="00B75218" w:rsidP="00B75218">
      <w:pPr>
        <w:tabs>
          <w:tab w:val="center" w:pos="4419"/>
          <w:tab w:val="right" w:pos="8838"/>
        </w:tabs>
        <w:spacing w:after="0" w:line="240" w:lineRule="auto"/>
        <w:jc w:val="both"/>
        <w:rPr>
          <w:rFonts w:ascii="Arial" w:eastAsia="Times New Roman" w:hAnsi="Arial" w:cs="Arial"/>
          <w:lang w:val="es-PE" w:eastAsia="es-ES"/>
        </w:rPr>
      </w:pPr>
    </w:p>
    <w:p w14:paraId="7C25E294" w14:textId="77777777" w:rsidR="00B75218" w:rsidRPr="00FD52C6" w:rsidRDefault="00B75218" w:rsidP="00B75218">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Donde:</w:t>
      </w:r>
    </w:p>
    <w:p w14:paraId="547234A3" w14:textId="77777777" w:rsidR="00B75218" w:rsidRPr="00FD52C6" w:rsidRDefault="00B75218" w:rsidP="00B75218">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D:       Carga muerta</w:t>
      </w:r>
    </w:p>
    <w:p w14:paraId="3C5A2835" w14:textId="77777777" w:rsidR="00B75218" w:rsidRPr="00FD52C6" w:rsidRDefault="00B75218" w:rsidP="00B75218">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 xml:space="preserve">L:        Carga viva </w:t>
      </w:r>
    </w:p>
    <w:p w14:paraId="69C54EAC" w14:textId="77777777" w:rsidR="00B75218" w:rsidRPr="00FD52C6" w:rsidRDefault="00B75218" w:rsidP="00B75218">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Lr:       Carga viva en azotea</w:t>
      </w:r>
    </w:p>
    <w:p w14:paraId="5167F905" w14:textId="77777777" w:rsidR="00B75218" w:rsidRPr="00FD52C6" w:rsidRDefault="00B75218" w:rsidP="00B75218">
      <w:pPr>
        <w:tabs>
          <w:tab w:val="center" w:pos="4419"/>
          <w:tab w:val="right" w:pos="8838"/>
        </w:tabs>
        <w:spacing w:after="0" w:line="240" w:lineRule="auto"/>
        <w:ind w:left="567" w:hanging="567"/>
        <w:jc w:val="both"/>
        <w:rPr>
          <w:rFonts w:ascii="Arial" w:eastAsia="Times New Roman" w:hAnsi="Arial" w:cs="Arial"/>
          <w:lang w:val="es-PE" w:eastAsia="es-ES"/>
        </w:rPr>
      </w:pPr>
      <w:proofErr w:type="spellStart"/>
      <w:r w:rsidRPr="00FD52C6">
        <w:rPr>
          <w:rFonts w:ascii="Arial" w:eastAsia="Times New Roman" w:hAnsi="Arial" w:cs="Arial"/>
          <w:lang w:val="es-PE" w:eastAsia="es-ES"/>
        </w:rPr>
        <w:t>Csx</w:t>
      </w:r>
      <w:proofErr w:type="spellEnd"/>
      <w:r w:rsidRPr="00FD52C6">
        <w:rPr>
          <w:rFonts w:ascii="Arial" w:eastAsia="Times New Roman" w:hAnsi="Arial" w:cs="Arial"/>
          <w:lang w:val="es-PE" w:eastAsia="es-ES"/>
        </w:rPr>
        <w:t xml:space="preserve">:    Carga de sismo en la dirección x </w:t>
      </w:r>
    </w:p>
    <w:p w14:paraId="1CC91B2C" w14:textId="77777777" w:rsidR="00B75218" w:rsidRPr="00FD52C6" w:rsidRDefault="00B75218" w:rsidP="00B75218">
      <w:pPr>
        <w:tabs>
          <w:tab w:val="center" w:pos="4419"/>
          <w:tab w:val="right" w:pos="8838"/>
        </w:tabs>
        <w:spacing w:after="0" w:line="240" w:lineRule="auto"/>
        <w:ind w:left="567" w:hanging="567"/>
        <w:jc w:val="both"/>
        <w:rPr>
          <w:rFonts w:ascii="Arial" w:eastAsia="Times New Roman" w:hAnsi="Arial" w:cs="Arial"/>
          <w:lang w:val="es-PE" w:eastAsia="es-ES"/>
        </w:rPr>
      </w:pPr>
      <w:proofErr w:type="spellStart"/>
      <w:r w:rsidRPr="00FD52C6">
        <w:rPr>
          <w:rFonts w:ascii="Arial" w:eastAsia="Times New Roman" w:hAnsi="Arial" w:cs="Arial"/>
          <w:lang w:val="es-PE" w:eastAsia="es-ES"/>
        </w:rPr>
        <w:t>Csy</w:t>
      </w:r>
      <w:proofErr w:type="spellEnd"/>
      <w:r w:rsidRPr="00FD52C6">
        <w:rPr>
          <w:rFonts w:ascii="Arial" w:eastAsia="Times New Roman" w:hAnsi="Arial" w:cs="Arial"/>
          <w:lang w:val="es-PE" w:eastAsia="es-ES"/>
        </w:rPr>
        <w:t xml:space="preserve">:    Carga de sismo en la dirección y </w:t>
      </w:r>
    </w:p>
    <w:p w14:paraId="6A241F1A" w14:textId="77777777" w:rsidR="00B75218" w:rsidRPr="00FD52C6" w:rsidRDefault="00B75218" w:rsidP="00B75218">
      <w:pPr>
        <w:tabs>
          <w:tab w:val="center" w:pos="4419"/>
          <w:tab w:val="right" w:pos="8838"/>
        </w:tabs>
        <w:spacing w:after="0" w:line="240" w:lineRule="auto"/>
        <w:ind w:left="567" w:hanging="567"/>
        <w:jc w:val="both"/>
        <w:rPr>
          <w:rFonts w:ascii="Arial" w:eastAsia="Times New Roman" w:hAnsi="Arial" w:cs="Arial"/>
          <w:lang w:val="es-PE" w:eastAsia="es-ES"/>
        </w:rPr>
      </w:pPr>
      <w:r w:rsidRPr="00FD52C6">
        <w:rPr>
          <w:rFonts w:ascii="Arial" w:eastAsia="Times New Roman" w:hAnsi="Arial" w:cs="Arial"/>
          <w:lang w:val="es-PE" w:eastAsia="es-ES"/>
        </w:rPr>
        <w:t>W:       Carga de viento</w:t>
      </w:r>
    </w:p>
    <w:p w14:paraId="06CA2A86" w14:textId="77777777" w:rsidR="00B75218" w:rsidRDefault="00B75218" w:rsidP="00B75218">
      <w:pPr>
        <w:jc w:val="both"/>
        <w:rPr>
          <w:rFonts w:ascii="Arial" w:hAnsi="Arial" w:cs="Arial"/>
        </w:rPr>
      </w:pPr>
    </w:p>
    <w:p w14:paraId="14CE16BF" w14:textId="77777777" w:rsidR="00B75218" w:rsidRDefault="00B75218" w:rsidP="00B75218">
      <w:pPr>
        <w:jc w:val="both"/>
        <w:rPr>
          <w:rFonts w:ascii="Arial" w:hAnsi="Arial" w:cs="Arial"/>
        </w:rPr>
      </w:pPr>
    </w:p>
    <w:p w14:paraId="414B5C7A" w14:textId="77777777" w:rsidR="00B75218" w:rsidRDefault="00B75218" w:rsidP="00B75218">
      <w:pPr>
        <w:jc w:val="both"/>
        <w:rPr>
          <w:rFonts w:ascii="Arial" w:hAnsi="Arial" w:cs="Arial"/>
        </w:rPr>
      </w:pPr>
    </w:p>
    <w:p w14:paraId="03278BEA" w14:textId="77777777" w:rsidR="00B75218" w:rsidRDefault="00B75218" w:rsidP="00B75218">
      <w:pPr>
        <w:jc w:val="both"/>
        <w:rPr>
          <w:rFonts w:ascii="Arial" w:hAnsi="Arial" w:cs="Arial"/>
        </w:rPr>
      </w:pPr>
    </w:p>
    <w:p w14:paraId="1E50B69B" w14:textId="4A609583" w:rsidR="00ED1CD0" w:rsidRDefault="00ED1CD0" w:rsidP="00B75218">
      <w:pPr>
        <w:pStyle w:val="Prrafodelista"/>
        <w:numPr>
          <w:ilvl w:val="0"/>
          <w:numId w:val="39"/>
        </w:numPr>
        <w:jc w:val="both"/>
        <w:rPr>
          <w:rFonts w:ascii="Arial" w:hAnsi="Arial" w:cs="Arial"/>
          <w:b/>
        </w:rPr>
      </w:pPr>
      <w:r>
        <w:rPr>
          <w:rFonts w:ascii="Arial" w:hAnsi="Arial" w:cs="Arial"/>
          <w:b/>
        </w:rPr>
        <w:lastRenderedPageBreak/>
        <w:t>Cobertura 1: Estacionamiento</w:t>
      </w:r>
    </w:p>
    <w:p w14:paraId="76549AB4" w14:textId="3F5C7B01" w:rsidR="00A016C6" w:rsidRDefault="00A016C6" w:rsidP="00A016C6">
      <w:pPr>
        <w:pStyle w:val="Prrafodelista"/>
        <w:jc w:val="center"/>
        <w:rPr>
          <w:rFonts w:ascii="Arial" w:hAnsi="Arial" w:cs="Arial"/>
          <w:b/>
        </w:rPr>
      </w:pPr>
      <w:r>
        <w:rPr>
          <w:noProof/>
        </w:rPr>
        <w:drawing>
          <wp:inline distT="0" distB="0" distL="0" distR="0" wp14:anchorId="4BE3C49C" wp14:editId="663D492F">
            <wp:extent cx="3854213" cy="3051953"/>
            <wp:effectExtent l="19050" t="19050" r="13335" b="15240"/>
            <wp:docPr id="1558" name="Picture 15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Picture 1558" descr="Diagram&#10;&#10;Description automatically generated"/>
                    <pic:cNvPicPr/>
                  </pic:nvPicPr>
                  <pic:blipFill>
                    <a:blip r:embed="rId378"/>
                    <a:stretch>
                      <a:fillRect/>
                    </a:stretch>
                  </pic:blipFill>
                  <pic:spPr>
                    <a:xfrm>
                      <a:off x="0" y="0"/>
                      <a:ext cx="3861594" cy="3057797"/>
                    </a:xfrm>
                    <a:prstGeom prst="rect">
                      <a:avLst/>
                    </a:prstGeom>
                    <a:ln>
                      <a:solidFill>
                        <a:schemeClr val="tx1"/>
                      </a:solidFill>
                    </a:ln>
                  </pic:spPr>
                </pic:pic>
              </a:graphicData>
            </a:graphic>
          </wp:inline>
        </w:drawing>
      </w:r>
    </w:p>
    <w:p w14:paraId="290DE5FE" w14:textId="598A950E" w:rsidR="00A016C6" w:rsidRDefault="00A016C6" w:rsidP="00A016C6">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Figura</w:t>
      </w:r>
      <w:r>
        <w:rPr>
          <w:rFonts w:ascii="Arial" w:hAnsi="Arial"/>
          <w:bCs/>
          <w:i/>
          <w:color w:val="44546A"/>
          <w:sz w:val="18"/>
          <w:szCs w:val="18"/>
          <w:lang w:val="es-PE"/>
        </w:rPr>
        <w:t>:  Cargas de sismo aplicadas en la dirección X-X</w:t>
      </w:r>
    </w:p>
    <w:p w14:paraId="3485210A" w14:textId="06725B19" w:rsidR="00A016C6" w:rsidRPr="007E07B7" w:rsidRDefault="00A016C6" w:rsidP="00A016C6">
      <w:pPr>
        <w:spacing w:line="240" w:lineRule="auto"/>
        <w:jc w:val="center"/>
        <w:rPr>
          <w:rFonts w:ascii="Arial" w:hAnsi="Arial"/>
          <w:bCs/>
          <w:i/>
          <w:color w:val="44546A"/>
          <w:sz w:val="18"/>
          <w:szCs w:val="18"/>
          <w:lang w:val="es-PE"/>
        </w:rPr>
      </w:pPr>
      <w:r>
        <w:rPr>
          <w:noProof/>
        </w:rPr>
        <w:drawing>
          <wp:inline distT="0" distB="0" distL="0" distR="0" wp14:anchorId="6C1D8EBE" wp14:editId="56894838">
            <wp:extent cx="3355675" cy="2925836"/>
            <wp:effectExtent l="19050" t="19050" r="16510" b="27305"/>
            <wp:docPr id="1576" name="Picture 15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 name="Picture 1576" descr="Chart&#10;&#10;Description automatically generated"/>
                    <pic:cNvPicPr/>
                  </pic:nvPicPr>
                  <pic:blipFill>
                    <a:blip r:embed="rId379"/>
                    <a:stretch>
                      <a:fillRect/>
                    </a:stretch>
                  </pic:blipFill>
                  <pic:spPr>
                    <a:xfrm>
                      <a:off x="0" y="0"/>
                      <a:ext cx="3359297" cy="2928994"/>
                    </a:xfrm>
                    <a:prstGeom prst="rect">
                      <a:avLst/>
                    </a:prstGeom>
                    <a:ln>
                      <a:solidFill>
                        <a:schemeClr val="tx1"/>
                      </a:solidFill>
                    </a:ln>
                  </pic:spPr>
                </pic:pic>
              </a:graphicData>
            </a:graphic>
          </wp:inline>
        </w:drawing>
      </w:r>
    </w:p>
    <w:p w14:paraId="153D1C9D" w14:textId="3BD0EFC1" w:rsidR="00A016C6" w:rsidRPr="007E07B7" w:rsidRDefault="00A016C6" w:rsidP="00A016C6">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Figura</w:t>
      </w:r>
      <w:r>
        <w:rPr>
          <w:rFonts w:ascii="Arial" w:hAnsi="Arial"/>
          <w:bCs/>
          <w:i/>
          <w:color w:val="44546A"/>
          <w:sz w:val="18"/>
          <w:szCs w:val="18"/>
          <w:lang w:val="es-PE"/>
        </w:rPr>
        <w:t>:  Cargas de sismo aplicadas en la dirección Y-Y</w:t>
      </w:r>
    </w:p>
    <w:p w14:paraId="7464F6C3" w14:textId="3EB35326" w:rsidR="00ED1CD0" w:rsidRDefault="00ED1CD0" w:rsidP="00B75218">
      <w:pPr>
        <w:pStyle w:val="Prrafodelista"/>
        <w:numPr>
          <w:ilvl w:val="0"/>
          <w:numId w:val="39"/>
        </w:numPr>
        <w:jc w:val="both"/>
        <w:rPr>
          <w:rFonts w:ascii="Arial" w:hAnsi="Arial" w:cs="Arial"/>
          <w:b/>
        </w:rPr>
      </w:pPr>
      <w:r>
        <w:rPr>
          <w:rFonts w:ascii="Arial" w:hAnsi="Arial" w:cs="Arial"/>
          <w:b/>
        </w:rPr>
        <w:t>Cobertura 2: Estacionamiento Lateral Izquierdo</w:t>
      </w:r>
    </w:p>
    <w:p w14:paraId="0089BC17" w14:textId="4C936D7B" w:rsidR="007657F9" w:rsidRPr="007657F9" w:rsidRDefault="007657F9" w:rsidP="007657F9">
      <w:pPr>
        <w:ind w:left="360"/>
        <w:jc w:val="center"/>
        <w:rPr>
          <w:rFonts w:ascii="Arial" w:hAnsi="Arial" w:cs="Arial"/>
          <w:b/>
        </w:rPr>
      </w:pPr>
      <w:r>
        <w:rPr>
          <w:noProof/>
        </w:rPr>
        <w:lastRenderedPageBreak/>
        <w:drawing>
          <wp:inline distT="0" distB="0" distL="0" distR="0" wp14:anchorId="4EDBE2A5" wp14:editId="037EE6D6">
            <wp:extent cx="3260785" cy="2863912"/>
            <wp:effectExtent l="19050" t="19050" r="15875" b="12700"/>
            <wp:docPr id="1595" name="Picture 1595" descr="A picture containing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 name="Picture 1595" descr="A picture containing scatter chart&#10;&#10;Description automatically generated"/>
                    <pic:cNvPicPr/>
                  </pic:nvPicPr>
                  <pic:blipFill>
                    <a:blip r:embed="rId380"/>
                    <a:stretch>
                      <a:fillRect/>
                    </a:stretch>
                  </pic:blipFill>
                  <pic:spPr>
                    <a:xfrm>
                      <a:off x="0" y="0"/>
                      <a:ext cx="3267467" cy="2869781"/>
                    </a:xfrm>
                    <a:prstGeom prst="rect">
                      <a:avLst/>
                    </a:prstGeom>
                    <a:ln>
                      <a:solidFill>
                        <a:schemeClr val="tx1"/>
                      </a:solidFill>
                    </a:ln>
                  </pic:spPr>
                </pic:pic>
              </a:graphicData>
            </a:graphic>
          </wp:inline>
        </w:drawing>
      </w:r>
    </w:p>
    <w:p w14:paraId="0383E0DF" w14:textId="366A4FFF" w:rsidR="006328CB" w:rsidRDefault="006328CB" w:rsidP="006328CB">
      <w:pPr>
        <w:spacing w:line="240" w:lineRule="auto"/>
        <w:ind w:left="360"/>
        <w:jc w:val="center"/>
        <w:rPr>
          <w:rFonts w:ascii="Arial" w:hAnsi="Arial"/>
          <w:bCs/>
          <w:i/>
          <w:color w:val="44546A"/>
          <w:sz w:val="18"/>
          <w:szCs w:val="18"/>
        </w:rPr>
      </w:pPr>
      <w:r w:rsidRPr="006328CB">
        <w:rPr>
          <w:rFonts w:ascii="Arial" w:hAnsi="Arial"/>
          <w:bCs/>
          <w:i/>
          <w:color w:val="44546A"/>
          <w:sz w:val="18"/>
          <w:szCs w:val="18"/>
        </w:rPr>
        <w:t>Figura:  Cargas de sismo aplicadas en la dirección X-X</w:t>
      </w:r>
    </w:p>
    <w:p w14:paraId="278BC294" w14:textId="00CAC91E" w:rsidR="007657F9" w:rsidRDefault="007657F9" w:rsidP="006328CB">
      <w:pPr>
        <w:spacing w:line="240" w:lineRule="auto"/>
        <w:ind w:left="360"/>
        <w:jc w:val="center"/>
        <w:rPr>
          <w:rFonts w:ascii="Arial" w:hAnsi="Arial"/>
          <w:bCs/>
          <w:i/>
          <w:color w:val="44546A"/>
          <w:sz w:val="18"/>
          <w:szCs w:val="18"/>
        </w:rPr>
      </w:pPr>
      <w:r>
        <w:rPr>
          <w:noProof/>
        </w:rPr>
        <w:drawing>
          <wp:inline distT="0" distB="0" distL="0" distR="0" wp14:anchorId="7E923413" wp14:editId="5D7304D8">
            <wp:extent cx="3174521" cy="2814450"/>
            <wp:effectExtent l="19050" t="19050" r="26035" b="24130"/>
            <wp:docPr id="1596" name="Picture 159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 name="Picture 1596" descr="A picture containing chart&#10;&#10;Description automatically generated"/>
                    <pic:cNvPicPr/>
                  </pic:nvPicPr>
                  <pic:blipFill>
                    <a:blip r:embed="rId381"/>
                    <a:stretch>
                      <a:fillRect/>
                    </a:stretch>
                  </pic:blipFill>
                  <pic:spPr>
                    <a:xfrm>
                      <a:off x="0" y="0"/>
                      <a:ext cx="3180068" cy="2819368"/>
                    </a:xfrm>
                    <a:prstGeom prst="rect">
                      <a:avLst/>
                    </a:prstGeom>
                    <a:ln>
                      <a:solidFill>
                        <a:schemeClr val="tx1"/>
                      </a:solidFill>
                    </a:ln>
                  </pic:spPr>
                </pic:pic>
              </a:graphicData>
            </a:graphic>
          </wp:inline>
        </w:drawing>
      </w:r>
    </w:p>
    <w:p w14:paraId="0FE5B6F4" w14:textId="27955869" w:rsidR="006328CB" w:rsidRPr="006328CB" w:rsidRDefault="006328CB" w:rsidP="006328CB">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Figura</w:t>
      </w:r>
      <w:r>
        <w:rPr>
          <w:rFonts w:ascii="Arial" w:hAnsi="Arial"/>
          <w:bCs/>
          <w:i/>
          <w:color w:val="44546A"/>
          <w:sz w:val="18"/>
          <w:szCs w:val="18"/>
          <w:lang w:val="es-PE"/>
        </w:rPr>
        <w:t>:  Cargas de sismo aplicadas en la dirección Y-Y</w:t>
      </w:r>
    </w:p>
    <w:p w14:paraId="0B2E6775" w14:textId="77777777" w:rsidR="006328CB" w:rsidRDefault="006328CB" w:rsidP="006328CB">
      <w:pPr>
        <w:pStyle w:val="Prrafodelista"/>
        <w:jc w:val="both"/>
        <w:rPr>
          <w:rFonts w:ascii="Arial" w:hAnsi="Arial" w:cs="Arial"/>
          <w:b/>
        </w:rPr>
      </w:pPr>
    </w:p>
    <w:p w14:paraId="1F2F5073" w14:textId="09124E41" w:rsidR="00B75218" w:rsidRPr="00FD52C6" w:rsidRDefault="00B75218" w:rsidP="00B75218">
      <w:pPr>
        <w:pStyle w:val="Prrafodelista"/>
        <w:numPr>
          <w:ilvl w:val="0"/>
          <w:numId w:val="39"/>
        </w:numPr>
        <w:jc w:val="both"/>
        <w:rPr>
          <w:rFonts w:ascii="Arial" w:hAnsi="Arial" w:cs="Arial"/>
          <w:b/>
        </w:rPr>
      </w:pPr>
      <w:r w:rsidRPr="00FD52C6">
        <w:rPr>
          <w:rFonts w:ascii="Arial" w:hAnsi="Arial" w:cs="Arial"/>
          <w:b/>
        </w:rPr>
        <w:t xml:space="preserve">Cobertura 3: Estacionamiento Central </w:t>
      </w:r>
    </w:p>
    <w:p w14:paraId="752E0758" w14:textId="77777777" w:rsidR="00B75218" w:rsidRDefault="00B75218" w:rsidP="00B75218">
      <w:pPr>
        <w:jc w:val="center"/>
        <w:rPr>
          <w:rFonts w:ascii="Arial" w:hAnsi="Arial" w:cs="Arial"/>
        </w:rPr>
      </w:pPr>
      <w:r>
        <w:rPr>
          <w:noProof/>
          <w:lang w:val="en-US"/>
        </w:rPr>
        <w:lastRenderedPageBreak/>
        <w:drawing>
          <wp:inline distT="0" distB="0" distL="0" distR="0" wp14:anchorId="3B4601A6" wp14:editId="07BA1A12">
            <wp:extent cx="4613096" cy="2980873"/>
            <wp:effectExtent l="19050" t="19050" r="16510" b="10160"/>
            <wp:docPr id="1543" name="Imagen 15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Imagen 1543" descr="Diagram&#10;&#10;Description automatically generated"/>
                    <pic:cNvPicPr/>
                  </pic:nvPicPr>
                  <pic:blipFill>
                    <a:blip r:embed="rId382"/>
                    <a:stretch>
                      <a:fillRect/>
                    </a:stretch>
                  </pic:blipFill>
                  <pic:spPr>
                    <a:xfrm>
                      <a:off x="0" y="0"/>
                      <a:ext cx="4629052" cy="2991183"/>
                    </a:xfrm>
                    <a:prstGeom prst="rect">
                      <a:avLst/>
                    </a:prstGeom>
                    <a:ln>
                      <a:solidFill>
                        <a:schemeClr val="tx1"/>
                      </a:solidFill>
                    </a:ln>
                  </pic:spPr>
                </pic:pic>
              </a:graphicData>
            </a:graphic>
          </wp:inline>
        </w:drawing>
      </w:r>
    </w:p>
    <w:p w14:paraId="01DCBB53" w14:textId="77777777" w:rsidR="00B75218" w:rsidRPr="007E07B7" w:rsidRDefault="00B75218" w:rsidP="00B75218">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Figura</w:t>
      </w:r>
      <w:r>
        <w:rPr>
          <w:rFonts w:ascii="Arial" w:hAnsi="Arial"/>
          <w:bCs/>
          <w:i/>
          <w:color w:val="44546A"/>
          <w:sz w:val="18"/>
          <w:szCs w:val="18"/>
          <w:lang w:val="es-PE"/>
        </w:rPr>
        <w:t>:  Cargas de sismo aplicadas en la dirección X-X</w:t>
      </w:r>
    </w:p>
    <w:p w14:paraId="0C0B187A" w14:textId="77777777" w:rsidR="00B75218" w:rsidRPr="00FD52C6" w:rsidRDefault="00B75218" w:rsidP="00B75218">
      <w:pPr>
        <w:jc w:val="both"/>
        <w:rPr>
          <w:rFonts w:ascii="Arial" w:hAnsi="Arial" w:cs="Arial"/>
          <w:lang w:val="es-PE"/>
        </w:rPr>
      </w:pPr>
    </w:p>
    <w:p w14:paraId="20B6B214" w14:textId="77777777" w:rsidR="00B75218" w:rsidRDefault="00B75218" w:rsidP="00B75218">
      <w:pPr>
        <w:jc w:val="center"/>
        <w:rPr>
          <w:rFonts w:ascii="Arial" w:hAnsi="Arial" w:cs="Arial"/>
        </w:rPr>
      </w:pPr>
      <w:r>
        <w:rPr>
          <w:noProof/>
          <w:lang w:val="en-US"/>
        </w:rPr>
        <w:drawing>
          <wp:inline distT="0" distB="0" distL="0" distR="0" wp14:anchorId="0986D313" wp14:editId="145C2BAA">
            <wp:extent cx="4632190" cy="3122930"/>
            <wp:effectExtent l="19050" t="19050" r="16510" b="20320"/>
            <wp:docPr id="1544" name="Imagen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4655762" cy="3138821"/>
                    </a:xfrm>
                    <a:prstGeom prst="rect">
                      <a:avLst/>
                    </a:prstGeom>
                    <a:ln>
                      <a:solidFill>
                        <a:schemeClr val="tx1"/>
                      </a:solidFill>
                    </a:ln>
                  </pic:spPr>
                </pic:pic>
              </a:graphicData>
            </a:graphic>
          </wp:inline>
        </w:drawing>
      </w:r>
    </w:p>
    <w:p w14:paraId="1BDA64C0" w14:textId="77777777" w:rsidR="00B75218" w:rsidRPr="007E07B7" w:rsidRDefault="00B75218" w:rsidP="00B75218">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Figura</w:t>
      </w:r>
      <w:r>
        <w:rPr>
          <w:rFonts w:ascii="Arial" w:hAnsi="Arial"/>
          <w:bCs/>
          <w:i/>
          <w:color w:val="44546A"/>
          <w:sz w:val="18"/>
          <w:szCs w:val="18"/>
          <w:lang w:val="es-PE"/>
        </w:rPr>
        <w:t>:  Cargas de sismo aplicadas en la dirección Y-Y</w:t>
      </w:r>
    </w:p>
    <w:p w14:paraId="2457ECE3" w14:textId="77777777" w:rsidR="00B75218" w:rsidRPr="00FD52C6" w:rsidRDefault="00B75218" w:rsidP="00B75218">
      <w:pPr>
        <w:jc w:val="both"/>
        <w:rPr>
          <w:rFonts w:ascii="Arial" w:hAnsi="Arial" w:cs="Arial"/>
          <w:lang w:val="es-PE"/>
        </w:rPr>
      </w:pPr>
    </w:p>
    <w:p w14:paraId="5C27751A" w14:textId="77777777" w:rsidR="00B75218" w:rsidRDefault="00B75218" w:rsidP="00B75218">
      <w:pPr>
        <w:jc w:val="both"/>
        <w:rPr>
          <w:rFonts w:ascii="Arial" w:hAnsi="Arial" w:cs="Arial"/>
        </w:rPr>
      </w:pPr>
    </w:p>
    <w:p w14:paraId="70C44437" w14:textId="77777777" w:rsidR="00B75218" w:rsidRPr="00FD52C6" w:rsidRDefault="00B75218" w:rsidP="00B75218">
      <w:pPr>
        <w:pStyle w:val="Prrafodelista"/>
        <w:numPr>
          <w:ilvl w:val="0"/>
          <w:numId w:val="39"/>
        </w:numPr>
        <w:jc w:val="both"/>
        <w:rPr>
          <w:rFonts w:ascii="Arial" w:hAnsi="Arial" w:cs="Arial"/>
          <w:b/>
        </w:rPr>
      </w:pPr>
      <w:r>
        <w:rPr>
          <w:rFonts w:ascii="Arial" w:hAnsi="Arial" w:cs="Arial"/>
          <w:b/>
        </w:rPr>
        <w:t>Cobertura 4</w:t>
      </w:r>
      <w:r w:rsidRPr="00FD52C6">
        <w:rPr>
          <w:rFonts w:ascii="Arial" w:hAnsi="Arial" w:cs="Arial"/>
          <w:b/>
        </w:rPr>
        <w:t xml:space="preserve">: Estacionamiento </w:t>
      </w:r>
      <w:r>
        <w:rPr>
          <w:rFonts w:ascii="Arial" w:hAnsi="Arial" w:cs="Arial"/>
          <w:b/>
        </w:rPr>
        <w:t>lateral derecho</w:t>
      </w:r>
    </w:p>
    <w:p w14:paraId="3479EB5E" w14:textId="77777777" w:rsidR="00B75218" w:rsidRDefault="00B75218" w:rsidP="00B75218">
      <w:pPr>
        <w:jc w:val="both"/>
        <w:rPr>
          <w:rFonts w:ascii="Arial" w:hAnsi="Arial" w:cs="Arial"/>
        </w:rPr>
      </w:pPr>
    </w:p>
    <w:p w14:paraId="44473284" w14:textId="77777777" w:rsidR="00B75218" w:rsidRDefault="00B75218" w:rsidP="00B75218">
      <w:pPr>
        <w:jc w:val="center"/>
        <w:rPr>
          <w:rFonts w:ascii="Arial" w:hAnsi="Arial" w:cs="Arial"/>
        </w:rPr>
      </w:pPr>
      <w:r>
        <w:rPr>
          <w:noProof/>
          <w:lang w:val="en-US"/>
        </w:rPr>
        <w:drawing>
          <wp:inline distT="0" distB="0" distL="0" distR="0" wp14:anchorId="2F03CF3B" wp14:editId="4031E64C">
            <wp:extent cx="3841859" cy="2845941"/>
            <wp:effectExtent l="19050" t="19050" r="25400" b="12065"/>
            <wp:docPr id="1545" name="Imagen 154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Imagen 1545" descr="Diagram&#10;&#10;Description automatically generated"/>
                    <pic:cNvPicPr/>
                  </pic:nvPicPr>
                  <pic:blipFill>
                    <a:blip r:embed="rId384"/>
                    <a:stretch>
                      <a:fillRect/>
                    </a:stretch>
                  </pic:blipFill>
                  <pic:spPr>
                    <a:xfrm>
                      <a:off x="0" y="0"/>
                      <a:ext cx="3851204" cy="2852863"/>
                    </a:xfrm>
                    <a:prstGeom prst="rect">
                      <a:avLst/>
                    </a:prstGeom>
                    <a:ln>
                      <a:solidFill>
                        <a:schemeClr val="tx1"/>
                      </a:solidFill>
                    </a:ln>
                  </pic:spPr>
                </pic:pic>
              </a:graphicData>
            </a:graphic>
          </wp:inline>
        </w:drawing>
      </w:r>
    </w:p>
    <w:p w14:paraId="7A69C2B9" w14:textId="77777777" w:rsidR="00B75218" w:rsidRPr="007E07B7" w:rsidRDefault="00B75218" w:rsidP="00B75218">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Figura</w:t>
      </w:r>
      <w:r>
        <w:rPr>
          <w:rFonts w:ascii="Arial" w:hAnsi="Arial"/>
          <w:bCs/>
          <w:i/>
          <w:color w:val="44546A"/>
          <w:sz w:val="18"/>
          <w:szCs w:val="18"/>
          <w:lang w:val="es-PE"/>
        </w:rPr>
        <w:t>:  Cargas de sismo aplicadas en la dirección X-X</w:t>
      </w:r>
    </w:p>
    <w:p w14:paraId="46602C11" w14:textId="77777777" w:rsidR="00B75218" w:rsidRPr="00020F28" w:rsidRDefault="00B75218" w:rsidP="00B75218">
      <w:pPr>
        <w:jc w:val="both"/>
        <w:rPr>
          <w:rFonts w:ascii="Arial" w:hAnsi="Arial" w:cs="Arial"/>
          <w:lang w:val="es-PE"/>
        </w:rPr>
      </w:pPr>
    </w:p>
    <w:p w14:paraId="72876190" w14:textId="77777777" w:rsidR="00B75218" w:rsidRDefault="00B75218" w:rsidP="00B75218">
      <w:pPr>
        <w:jc w:val="center"/>
        <w:rPr>
          <w:rFonts w:ascii="Arial" w:hAnsi="Arial" w:cs="Arial"/>
        </w:rPr>
      </w:pPr>
      <w:r>
        <w:rPr>
          <w:noProof/>
          <w:lang w:val="en-US"/>
        </w:rPr>
        <w:drawing>
          <wp:inline distT="0" distB="0" distL="0" distR="0" wp14:anchorId="555CBF9C" wp14:editId="622FA0E2">
            <wp:extent cx="3873357" cy="2868930"/>
            <wp:effectExtent l="19050" t="19050" r="13335" b="26670"/>
            <wp:docPr id="1546" name="Imagen 154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Imagen 1546" descr="Diagram&#10;&#10;Description automatically generated with medium confidence"/>
                    <pic:cNvPicPr/>
                  </pic:nvPicPr>
                  <pic:blipFill>
                    <a:blip r:embed="rId385"/>
                    <a:stretch>
                      <a:fillRect/>
                    </a:stretch>
                  </pic:blipFill>
                  <pic:spPr>
                    <a:xfrm>
                      <a:off x="0" y="0"/>
                      <a:ext cx="3880513" cy="2874230"/>
                    </a:xfrm>
                    <a:prstGeom prst="rect">
                      <a:avLst/>
                    </a:prstGeom>
                    <a:ln>
                      <a:solidFill>
                        <a:schemeClr val="tx1"/>
                      </a:solidFill>
                    </a:ln>
                  </pic:spPr>
                </pic:pic>
              </a:graphicData>
            </a:graphic>
          </wp:inline>
        </w:drawing>
      </w:r>
    </w:p>
    <w:p w14:paraId="4EB6C5E6" w14:textId="77777777" w:rsidR="00B75218" w:rsidRPr="007E07B7" w:rsidRDefault="00B75218" w:rsidP="00B75218">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Figura</w:t>
      </w:r>
      <w:r>
        <w:rPr>
          <w:rFonts w:ascii="Arial" w:hAnsi="Arial"/>
          <w:bCs/>
          <w:i/>
          <w:color w:val="44546A"/>
          <w:sz w:val="18"/>
          <w:szCs w:val="18"/>
          <w:lang w:val="es-PE"/>
        </w:rPr>
        <w:t>:  Cargas de sismo aplicadas en la dirección Y-Y</w:t>
      </w:r>
    </w:p>
    <w:p w14:paraId="54D2FAAB" w14:textId="77777777" w:rsidR="00B75218" w:rsidRPr="00150330" w:rsidRDefault="00B75218" w:rsidP="00B75218">
      <w:pPr>
        <w:jc w:val="both"/>
        <w:rPr>
          <w:rFonts w:ascii="Arial" w:hAnsi="Arial" w:cs="Arial"/>
          <w:lang w:val="es-PE"/>
        </w:rPr>
      </w:pPr>
    </w:p>
    <w:p w14:paraId="3CE76476" w14:textId="77777777" w:rsidR="00B75218" w:rsidRDefault="00B75218" w:rsidP="00B75218">
      <w:pPr>
        <w:jc w:val="both"/>
        <w:rPr>
          <w:rFonts w:ascii="Arial" w:hAnsi="Arial" w:cs="Arial"/>
        </w:rPr>
      </w:pPr>
    </w:p>
    <w:p w14:paraId="1405E3C1" w14:textId="77777777" w:rsidR="00B75218" w:rsidRDefault="00B75218" w:rsidP="00B75218">
      <w:pPr>
        <w:jc w:val="both"/>
        <w:rPr>
          <w:rFonts w:ascii="Arial" w:hAnsi="Arial" w:cs="Arial"/>
        </w:rPr>
      </w:pPr>
    </w:p>
    <w:p w14:paraId="5F424DF5" w14:textId="5D71577C" w:rsidR="00ED1CD0" w:rsidRPr="00ED1CD0" w:rsidRDefault="00B75218" w:rsidP="00ED1CD0">
      <w:pPr>
        <w:pStyle w:val="Prrafodelista"/>
        <w:numPr>
          <w:ilvl w:val="0"/>
          <w:numId w:val="39"/>
        </w:numPr>
        <w:jc w:val="both"/>
        <w:rPr>
          <w:rFonts w:ascii="Arial" w:hAnsi="Arial" w:cs="Arial"/>
          <w:b/>
        </w:rPr>
      </w:pPr>
      <w:r>
        <w:rPr>
          <w:rFonts w:ascii="Arial" w:hAnsi="Arial" w:cs="Arial"/>
          <w:b/>
        </w:rPr>
        <w:lastRenderedPageBreak/>
        <w:t>Cobertura 5</w:t>
      </w:r>
      <w:r w:rsidRPr="00FD52C6">
        <w:rPr>
          <w:rFonts w:ascii="Arial" w:hAnsi="Arial" w:cs="Arial"/>
          <w:b/>
        </w:rPr>
        <w:t xml:space="preserve">: Estacionamiento </w:t>
      </w:r>
      <w:r>
        <w:rPr>
          <w:rFonts w:ascii="Arial" w:hAnsi="Arial" w:cs="Arial"/>
          <w:b/>
        </w:rPr>
        <w:t xml:space="preserve">de Servicios </w:t>
      </w:r>
    </w:p>
    <w:p w14:paraId="144659B6" w14:textId="77777777" w:rsidR="00B75218" w:rsidRDefault="00B75218" w:rsidP="00B75218">
      <w:pPr>
        <w:jc w:val="both"/>
        <w:rPr>
          <w:rFonts w:ascii="Arial" w:hAnsi="Arial" w:cs="Arial"/>
        </w:rPr>
      </w:pPr>
    </w:p>
    <w:p w14:paraId="69EC6631" w14:textId="77777777" w:rsidR="00B75218" w:rsidRPr="00FD52C6" w:rsidRDefault="00B75218" w:rsidP="00B75218">
      <w:pPr>
        <w:jc w:val="center"/>
        <w:rPr>
          <w:rFonts w:ascii="Arial" w:hAnsi="Arial" w:cs="Arial"/>
        </w:rPr>
      </w:pPr>
      <w:r>
        <w:rPr>
          <w:noProof/>
          <w:lang w:val="en-US"/>
        </w:rPr>
        <w:drawing>
          <wp:inline distT="0" distB="0" distL="0" distR="0" wp14:anchorId="583BD671" wp14:editId="0A9E8CD0">
            <wp:extent cx="3915905" cy="3215812"/>
            <wp:effectExtent l="19050" t="19050" r="27940" b="22860"/>
            <wp:docPr id="1547" name="Imagen 15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Imagen 1547" descr="Diagram&#10;&#10;Description automatically generated"/>
                    <pic:cNvPicPr/>
                  </pic:nvPicPr>
                  <pic:blipFill>
                    <a:blip r:embed="rId386"/>
                    <a:stretch>
                      <a:fillRect/>
                    </a:stretch>
                  </pic:blipFill>
                  <pic:spPr>
                    <a:xfrm>
                      <a:off x="0" y="0"/>
                      <a:ext cx="3919427" cy="3218705"/>
                    </a:xfrm>
                    <a:prstGeom prst="rect">
                      <a:avLst/>
                    </a:prstGeom>
                    <a:ln>
                      <a:solidFill>
                        <a:schemeClr val="tx1"/>
                      </a:solidFill>
                    </a:ln>
                  </pic:spPr>
                </pic:pic>
              </a:graphicData>
            </a:graphic>
          </wp:inline>
        </w:drawing>
      </w:r>
    </w:p>
    <w:p w14:paraId="2D196628" w14:textId="77777777" w:rsidR="00B75218" w:rsidRPr="007E07B7" w:rsidRDefault="00B75218" w:rsidP="00B75218">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Figura</w:t>
      </w:r>
      <w:r>
        <w:rPr>
          <w:rFonts w:ascii="Arial" w:hAnsi="Arial"/>
          <w:bCs/>
          <w:i/>
          <w:color w:val="44546A"/>
          <w:sz w:val="18"/>
          <w:szCs w:val="18"/>
          <w:lang w:val="es-PE"/>
        </w:rPr>
        <w:t>:  Cargas de sismo aplicadas en la dirección X-X</w:t>
      </w:r>
    </w:p>
    <w:p w14:paraId="4270C5C7" w14:textId="77777777" w:rsidR="00B75218" w:rsidRPr="00150330" w:rsidRDefault="00B75218" w:rsidP="00B75218">
      <w:pPr>
        <w:jc w:val="center"/>
        <w:rPr>
          <w:rFonts w:ascii="Arial" w:hAnsi="Arial" w:cs="Arial"/>
          <w:b/>
          <w:bCs/>
          <w:lang w:val="es-PE"/>
        </w:rPr>
      </w:pPr>
      <w:r>
        <w:rPr>
          <w:noProof/>
          <w:lang w:val="en-US"/>
        </w:rPr>
        <w:drawing>
          <wp:inline distT="0" distB="0" distL="0" distR="0" wp14:anchorId="7F8CC048" wp14:editId="55B97740">
            <wp:extent cx="3863083" cy="2896870"/>
            <wp:effectExtent l="19050" t="19050" r="23495" b="17780"/>
            <wp:docPr id="1548" name="Imagen 154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Imagen 1548" descr="Diagram&#10;&#10;Description automatically generated"/>
                    <pic:cNvPicPr/>
                  </pic:nvPicPr>
                  <pic:blipFill>
                    <a:blip r:embed="rId387"/>
                    <a:stretch>
                      <a:fillRect/>
                    </a:stretch>
                  </pic:blipFill>
                  <pic:spPr>
                    <a:xfrm>
                      <a:off x="0" y="0"/>
                      <a:ext cx="3874314" cy="2905292"/>
                    </a:xfrm>
                    <a:prstGeom prst="rect">
                      <a:avLst/>
                    </a:prstGeom>
                    <a:ln>
                      <a:solidFill>
                        <a:schemeClr val="tx1"/>
                      </a:solidFill>
                    </a:ln>
                  </pic:spPr>
                </pic:pic>
              </a:graphicData>
            </a:graphic>
          </wp:inline>
        </w:drawing>
      </w:r>
    </w:p>
    <w:p w14:paraId="7B603470" w14:textId="60360E88" w:rsidR="00B75218" w:rsidRDefault="00B75218" w:rsidP="00B75218">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Figura</w:t>
      </w:r>
      <w:r>
        <w:rPr>
          <w:rFonts w:ascii="Arial" w:hAnsi="Arial"/>
          <w:bCs/>
          <w:i/>
          <w:color w:val="44546A"/>
          <w:sz w:val="18"/>
          <w:szCs w:val="18"/>
          <w:lang w:val="es-PE"/>
        </w:rPr>
        <w:t>:  Cargas de sismo aplicadas en la dirección Y-Y</w:t>
      </w:r>
    </w:p>
    <w:p w14:paraId="0589319C" w14:textId="2AA7D83F" w:rsidR="00ED1CD0" w:rsidRDefault="00ED1CD0" w:rsidP="00ED1CD0">
      <w:pPr>
        <w:pStyle w:val="Prrafodelista"/>
        <w:numPr>
          <w:ilvl w:val="0"/>
          <w:numId w:val="40"/>
        </w:numPr>
        <w:spacing w:line="240" w:lineRule="auto"/>
        <w:rPr>
          <w:rFonts w:ascii="Arial" w:hAnsi="Arial" w:cs="Arial"/>
          <w:b/>
        </w:rPr>
      </w:pPr>
      <w:r w:rsidRPr="00ED1CD0">
        <w:rPr>
          <w:rFonts w:ascii="Arial" w:hAnsi="Arial" w:cs="Arial"/>
          <w:b/>
        </w:rPr>
        <w:t>Cobertura 6</w:t>
      </w:r>
    </w:p>
    <w:p w14:paraId="041FB04C" w14:textId="44CD57EB" w:rsidR="00A937E5" w:rsidRPr="00A937E5" w:rsidRDefault="00A937E5" w:rsidP="00A937E5">
      <w:pPr>
        <w:spacing w:line="240" w:lineRule="auto"/>
        <w:ind w:left="360"/>
        <w:jc w:val="center"/>
        <w:rPr>
          <w:rFonts w:ascii="Arial" w:hAnsi="Arial" w:cs="Arial"/>
          <w:b/>
        </w:rPr>
      </w:pPr>
      <w:r>
        <w:rPr>
          <w:noProof/>
        </w:rPr>
        <w:lastRenderedPageBreak/>
        <w:drawing>
          <wp:inline distT="0" distB="0" distL="0" distR="0" wp14:anchorId="14B2B20F" wp14:editId="0E8F8615">
            <wp:extent cx="3683479" cy="3124626"/>
            <wp:effectExtent l="19050" t="19050" r="12700" b="19050"/>
            <wp:docPr id="360" name="Picture 36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Diagram, engineering drawing&#10;&#10;Description automatically generated"/>
                    <pic:cNvPicPr/>
                  </pic:nvPicPr>
                  <pic:blipFill>
                    <a:blip r:embed="rId388"/>
                    <a:stretch>
                      <a:fillRect/>
                    </a:stretch>
                  </pic:blipFill>
                  <pic:spPr>
                    <a:xfrm>
                      <a:off x="0" y="0"/>
                      <a:ext cx="3686432" cy="3127131"/>
                    </a:xfrm>
                    <a:prstGeom prst="rect">
                      <a:avLst/>
                    </a:prstGeom>
                    <a:ln>
                      <a:solidFill>
                        <a:schemeClr val="tx1"/>
                      </a:solidFill>
                    </a:ln>
                  </pic:spPr>
                </pic:pic>
              </a:graphicData>
            </a:graphic>
          </wp:inline>
        </w:drawing>
      </w:r>
    </w:p>
    <w:p w14:paraId="0B20410A" w14:textId="2D56B9C9" w:rsidR="00A937E5" w:rsidRDefault="00A937E5" w:rsidP="00A937E5">
      <w:pPr>
        <w:spacing w:line="240" w:lineRule="auto"/>
        <w:ind w:left="360"/>
        <w:jc w:val="center"/>
        <w:rPr>
          <w:rFonts w:ascii="Arial" w:hAnsi="Arial"/>
          <w:bCs/>
          <w:i/>
          <w:color w:val="44546A"/>
          <w:sz w:val="18"/>
          <w:szCs w:val="18"/>
        </w:rPr>
      </w:pPr>
      <w:r w:rsidRPr="00A937E5">
        <w:rPr>
          <w:rFonts w:ascii="Arial" w:hAnsi="Arial"/>
          <w:bCs/>
          <w:i/>
          <w:color w:val="44546A"/>
          <w:sz w:val="18"/>
          <w:szCs w:val="18"/>
        </w:rPr>
        <w:t>Figura:  Cargas de sismo aplicadas en la dirección Y-Y</w:t>
      </w:r>
    </w:p>
    <w:p w14:paraId="73220DC9" w14:textId="3440174A" w:rsidR="00A937E5" w:rsidRDefault="00A937E5" w:rsidP="00A937E5">
      <w:pPr>
        <w:spacing w:line="240" w:lineRule="auto"/>
        <w:ind w:left="360"/>
        <w:jc w:val="center"/>
        <w:rPr>
          <w:rFonts w:ascii="Arial" w:hAnsi="Arial"/>
          <w:bCs/>
          <w:i/>
          <w:color w:val="44546A"/>
          <w:sz w:val="18"/>
          <w:szCs w:val="18"/>
        </w:rPr>
      </w:pPr>
      <w:r>
        <w:rPr>
          <w:noProof/>
        </w:rPr>
        <w:drawing>
          <wp:inline distT="0" distB="0" distL="0" distR="0" wp14:anchorId="19CA51B8" wp14:editId="3CEB51A4">
            <wp:extent cx="3881887" cy="3230342"/>
            <wp:effectExtent l="19050" t="19050" r="23495" b="27305"/>
            <wp:docPr id="359" name="Picture 3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Diagram&#10;&#10;Description automatically generated"/>
                    <pic:cNvPicPr/>
                  </pic:nvPicPr>
                  <pic:blipFill>
                    <a:blip r:embed="rId389"/>
                    <a:stretch>
                      <a:fillRect/>
                    </a:stretch>
                  </pic:blipFill>
                  <pic:spPr>
                    <a:xfrm>
                      <a:off x="0" y="0"/>
                      <a:ext cx="3888368" cy="3235735"/>
                    </a:xfrm>
                    <a:prstGeom prst="rect">
                      <a:avLst/>
                    </a:prstGeom>
                    <a:ln>
                      <a:solidFill>
                        <a:schemeClr val="tx1"/>
                      </a:solidFill>
                    </a:ln>
                  </pic:spPr>
                </pic:pic>
              </a:graphicData>
            </a:graphic>
          </wp:inline>
        </w:drawing>
      </w:r>
    </w:p>
    <w:p w14:paraId="792220F1" w14:textId="77777777" w:rsidR="00A937E5" w:rsidRPr="007E07B7" w:rsidRDefault="00A937E5" w:rsidP="00A937E5">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Figura</w:t>
      </w:r>
      <w:r>
        <w:rPr>
          <w:rFonts w:ascii="Arial" w:hAnsi="Arial"/>
          <w:bCs/>
          <w:i/>
          <w:color w:val="44546A"/>
          <w:sz w:val="18"/>
          <w:szCs w:val="18"/>
          <w:lang w:val="es-PE"/>
        </w:rPr>
        <w:t>:  Cargas de sismo aplicadas en la dirección X-X</w:t>
      </w:r>
    </w:p>
    <w:p w14:paraId="1E727008" w14:textId="274098C8" w:rsidR="00ED1CD0" w:rsidRPr="00ED1CD0" w:rsidRDefault="00ED1CD0" w:rsidP="00ED1CD0">
      <w:pPr>
        <w:pStyle w:val="Prrafodelista"/>
        <w:numPr>
          <w:ilvl w:val="0"/>
          <w:numId w:val="40"/>
        </w:numPr>
        <w:spacing w:line="240" w:lineRule="auto"/>
        <w:rPr>
          <w:rFonts w:ascii="Arial" w:hAnsi="Arial" w:cs="Arial"/>
          <w:b/>
        </w:rPr>
      </w:pPr>
      <w:r w:rsidRPr="00ED1CD0">
        <w:rPr>
          <w:rFonts w:ascii="Arial" w:hAnsi="Arial" w:cs="Arial"/>
          <w:b/>
        </w:rPr>
        <w:t>Cobertura 7</w:t>
      </w:r>
    </w:p>
    <w:p w14:paraId="1061696C" w14:textId="1C0864E6" w:rsidR="00306963" w:rsidRDefault="00306963" w:rsidP="00306963">
      <w:pPr>
        <w:spacing w:line="240" w:lineRule="auto"/>
        <w:jc w:val="center"/>
        <w:rPr>
          <w:rFonts w:ascii="Arial" w:hAnsi="Arial"/>
          <w:bCs/>
          <w:i/>
          <w:color w:val="44546A"/>
          <w:sz w:val="18"/>
          <w:szCs w:val="18"/>
        </w:rPr>
      </w:pPr>
      <w:r>
        <w:rPr>
          <w:noProof/>
        </w:rPr>
        <w:lastRenderedPageBreak/>
        <w:drawing>
          <wp:inline distT="0" distB="0" distL="0" distR="0" wp14:anchorId="09137B23" wp14:editId="06E3F7D1">
            <wp:extent cx="4045789" cy="3137514"/>
            <wp:effectExtent l="19050" t="19050" r="12065" b="25400"/>
            <wp:docPr id="363" name="Picture 3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descr="Diagram&#10;&#10;Description automatically generated"/>
                    <pic:cNvPicPr/>
                  </pic:nvPicPr>
                  <pic:blipFill>
                    <a:blip r:embed="rId390"/>
                    <a:stretch>
                      <a:fillRect/>
                    </a:stretch>
                  </pic:blipFill>
                  <pic:spPr>
                    <a:xfrm>
                      <a:off x="0" y="0"/>
                      <a:ext cx="4050748" cy="3141360"/>
                    </a:xfrm>
                    <a:prstGeom prst="rect">
                      <a:avLst/>
                    </a:prstGeom>
                    <a:ln>
                      <a:solidFill>
                        <a:schemeClr val="tx1"/>
                      </a:solidFill>
                    </a:ln>
                  </pic:spPr>
                </pic:pic>
              </a:graphicData>
            </a:graphic>
          </wp:inline>
        </w:drawing>
      </w:r>
    </w:p>
    <w:p w14:paraId="0ADE6A37" w14:textId="72A6C4E5" w:rsidR="00306963" w:rsidRDefault="00306963" w:rsidP="00306963">
      <w:pPr>
        <w:spacing w:line="240" w:lineRule="auto"/>
        <w:jc w:val="center"/>
        <w:rPr>
          <w:rFonts w:ascii="Arial" w:hAnsi="Arial"/>
          <w:bCs/>
          <w:i/>
          <w:color w:val="44546A"/>
          <w:sz w:val="18"/>
          <w:szCs w:val="18"/>
        </w:rPr>
      </w:pPr>
      <w:r w:rsidRPr="00306963">
        <w:rPr>
          <w:rFonts w:ascii="Arial" w:hAnsi="Arial"/>
          <w:bCs/>
          <w:i/>
          <w:color w:val="44546A"/>
          <w:sz w:val="18"/>
          <w:szCs w:val="18"/>
        </w:rPr>
        <w:t>Figura:  Cargas de sismo aplicadas en la dirección X-X</w:t>
      </w:r>
    </w:p>
    <w:p w14:paraId="02DC7956" w14:textId="04771178" w:rsidR="00306963" w:rsidRDefault="00306963" w:rsidP="00306963">
      <w:pPr>
        <w:spacing w:line="240" w:lineRule="auto"/>
        <w:jc w:val="center"/>
        <w:rPr>
          <w:rFonts w:ascii="Arial" w:hAnsi="Arial"/>
          <w:bCs/>
          <w:i/>
          <w:color w:val="44546A"/>
          <w:sz w:val="18"/>
          <w:szCs w:val="18"/>
        </w:rPr>
      </w:pPr>
      <w:r>
        <w:rPr>
          <w:noProof/>
        </w:rPr>
        <w:drawing>
          <wp:inline distT="0" distB="0" distL="0" distR="0" wp14:anchorId="66E5DEC4" wp14:editId="53B0B0E2">
            <wp:extent cx="3519577" cy="3144408"/>
            <wp:effectExtent l="19050" t="19050" r="24130" b="18415"/>
            <wp:docPr id="364" name="Picture 3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Diagram&#10;&#10;Description automatically generated"/>
                    <pic:cNvPicPr/>
                  </pic:nvPicPr>
                  <pic:blipFill>
                    <a:blip r:embed="rId391"/>
                    <a:stretch>
                      <a:fillRect/>
                    </a:stretch>
                  </pic:blipFill>
                  <pic:spPr>
                    <a:xfrm>
                      <a:off x="0" y="0"/>
                      <a:ext cx="3522282" cy="3146824"/>
                    </a:xfrm>
                    <a:prstGeom prst="rect">
                      <a:avLst/>
                    </a:prstGeom>
                    <a:ln>
                      <a:solidFill>
                        <a:schemeClr val="tx1"/>
                      </a:solidFill>
                    </a:ln>
                  </pic:spPr>
                </pic:pic>
              </a:graphicData>
            </a:graphic>
          </wp:inline>
        </w:drawing>
      </w:r>
    </w:p>
    <w:p w14:paraId="071EDB15" w14:textId="77777777" w:rsidR="00306963" w:rsidRDefault="00306963" w:rsidP="00306963">
      <w:pPr>
        <w:spacing w:line="240" w:lineRule="auto"/>
        <w:jc w:val="center"/>
        <w:rPr>
          <w:rFonts w:ascii="Arial" w:hAnsi="Arial"/>
          <w:bCs/>
          <w:i/>
          <w:color w:val="44546A"/>
          <w:sz w:val="18"/>
          <w:szCs w:val="18"/>
        </w:rPr>
      </w:pPr>
      <w:r w:rsidRPr="00A937E5">
        <w:rPr>
          <w:rFonts w:ascii="Arial" w:hAnsi="Arial"/>
          <w:bCs/>
          <w:i/>
          <w:color w:val="44546A"/>
          <w:sz w:val="18"/>
          <w:szCs w:val="18"/>
        </w:rPr>
        <w:t>Figura:  Cargas de sismo aplicadas en la dirección Y-Y</w:t>
      </w:r>
    </w:p>
    <w:p w14:paraId="6B48657B" w14:textId="77777777" w:rsidR="00B75218" w:rsidRPr="00FD52C6" w:rsidRDefault="00B75218" w:rsidP="00B75218">
      <w:pPr>
        <w:jc w:val="both"/>
        <w:rPr>
          <w:rFonts w:ascii="Arial" w:hAnsi="Arial" w:cs="Arial"/>
          <w:b/>
          <w:bCs/>
        </w:rPr>
      </w:pPr>
      <w:r>
        <w:rPr>
          <w:rFonts w:ascii="Arial" w:hAnsi="Arial" w:cs="Arial"/>
          <w:b/>
          <w:bCs/>
        </w:rPr>
        <w:t>12</w:t>
      </w:r>
      <w:r w:rsidRPr="00FD52C6">
        <w:rPr>
          <w:rFonts w:ascii="Arial" w:hAnsi="Arial" w:cs="Arial"/>
          <w:b/>
          <w:bCs/>
        </w:rPr>
        <w:t>.1.5 Resultados</w:t>
      </w:r>
    </w:p>
    <w:p w14:paraId="536A226F" w14:textId="77777777" w:rsidR="00B75218" w:rsidRDefault="00B75218" w:rsidP="00B75218">
      <w:pPr>
        <w:spacing w:before="120" w:after="120" w:line="360" w:lineRule="auto"/>
        <w:jc w:val="both"/>
        <w:rPr>
          <w:rFonts w:ascii="Arial" w:hAnsi="Arial" w:cs="Arial"/>
        </w:rPr>
      </w:pPr>
      <w:r w:rsidRPr="00FD52C6">
        <w:rPr>
          <w:rFonts w:ascii="Arial" w:hAnsi="Arial" w:cs="Arial"/>
        </w:rPr>
        <w:t>Se realizó un análisis sísmico estático cargando la estructura mediante fuerzas concentradas aplicadas en la cobertura metálica en ambas direcciones X, Y.</w:t>
      </w:r>
    </w:p>
    <w:p w14:paraId="29B7D4D1" w14:textId="77777777" w:rsidR="00B75218" w:rsidRPr="00FD52C6" w:rsidRDefault="00B75218" w:rsidP="00B75218">
      <w:pPr>
        <w:spacing w:before="120" w:after="120" w:line="360" w:lineRule="auto"/>
        <w:jc w:val="both"/>
        <w:rPr>
          <w:rFonts w:ascii="Arial" w:hAnsi="Arial" w:cs="Arial"/>
        </w:rPr>
      </w:pPr>
    </w:p>
    <w:p w14:paraId="4E22105A" w14:textId="4CB66973" w:rsidR="00ED1CD0" w:rsidRDefault="00ED1CD0" w:rsidP="00ED1CD0">
      <w:pPr>
        <w:pStyle w:val="Prrafodelista"/>
        <w:numPr>
          <w:ilvl w:val="0"/>
          <w:numId w:val="39"/>
        </w:numPr>
        <w:jc w:val="both"/>
        <w:rPr>
          <w:rFonts w:ascii="Arial" w:hAnsi="Arial" w:cs="Arial"/>
          <w:b/>
        </w:rPr>
      </w:pPr>
      <w:r>
        <w:rPr>
          <w:rFonts w:ascii="Arial" w:hAnsi="Arial" w:cs="Arial"/>
          <w:b/>
        </w:rPr>
        <w:lastRenderedPageBreak/>
        <w:t>Cobertura 1: Estacionamiento</w:t>
      </w:r>
    </w:p>
    <w:p w14:paraId="0BBC7B2E" w14:textId="77777777" w:rsidR="00E94A97" w:rsidRDefault="00E94A97" w:rsidP="00E94A97">
      <w:pPr>
        <w:pStyle w:val="Prrafodelista"/>
        <w:jc w:val="both"/>
        <w:rPr>
          <w:rFonts w:ascii="Arial" w:hAnsi="Arial" w:cs="Arial"/>
          <w:b/>
        </w:rPr>
      </w:pPr>
    </w:p>
    <w:p w14:paraId="0CF846AF" w14:textId="7805A5F4" w:rsidR="00E94A97" w:rsidRPr="00ED1CD0" w:rsidRDefault="00E94A97" w:rsidP="00E94A97">
      <w:pPr>
        <w:pStyle w:val="Prrafodelista"/>
        <w:jc w:val="both"/>
        <w:rPr>
          <w:rFonts w:ascii="Arial" w:hAnsi="Arial" w:cs="Arial"/>
          <w:b/>
        </w:rPr>
      </w:pPr>
      <w:r>
        <w:rPr>
          <w:noProof/>
        </w:rPr>
        <w:drawing>
          <wp:inline distT="0" distB="0" distL="0" distR="0" wp14:anchorId="58E770C2" wp14:editId="33244295">
            <wp:extent cx="5671185" cy="2312035"/>
            <wp:effectExtent l="0" t="0" r="5715" b="0"/>
            <wp:docPr id="1578" name="Picture 15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Picture 1578" descr="Table&#10;&#10;Description automatically generated"/>
                    <pic:cNvPicPr/>
                  </pic:nvPicPr>
                  <pic:blipFill>
                    <a:blip r:embed="rId392"/>
                    <a:stretch>
                      <a:fillRect/>
                    </a:stretch>
                  </pic:blipFill>
                  <pic:spPr>
                    <a:xfrm>
                      <a:off x="0" y="0"/>
                      <a:ext cx="5671185" cy="2312035"/>
                    </a:xfrm>
                    <a:prstGeom prst="rect">
                      <a:avLst/>
                    </a:prstGeom>
                  </pic:spPr>
                </pic:pic>
              </a:graphicData>
            </a:graphic>
          </wp:inline>
        </w:drawing>
      </w:r>
    </w:p>
    <w:p w14:paraId="7A65E6F0" w14:textId="77777777" w:rsidR="00E94A97" w:rsidRDefault="00E94A97" w:rsidP="00E94A97">
      <w:pPr>
        <w:pStyle w:val="Prrafodelista"/>
        <w:jc w:val="both"/>
        <w:rPr>
          <w:rFonts w:ascii="Arial" w:hAnsi="Arial" w:cs="Arial"/>
          <w:b/>
        </w:rPr>
      </w:pPr>
    </w:p>
    <w:p w14:paraId="6C621651" w14:textId="58CE38CD" w:rsidR="00ED1CD0" w:rsidRDefault="00ED1CD0" w:rsidP="00B75218">
      <w:pPr>
        <w:pStyle w:val="Prrafodelista"/>
        <w:numPr>
          <w:ilvl w:val="0"/>
          <w:numId w:val="39"/>
        </w:numPr>
        <w:jc w:val="both"/>
        <w:rPr>
          <w:rFonts w:ascii="Arial" w:hAnsi="Arial" w:cs="Arial"/>
          <w:b/>
        </w:rPr>
      </w:pPr>
      <w:r>
        <w:rPr>
          <w:rFonts w:ascii="Arial" w:hAnsi="Arial" w:cs="Arial"/>
          <w:b/>
        </w:rPr>
        <w:t>Cobertura 2: Estacionamiento Lateral Izquierdo</w:t>
      </w:r>
    </w:p>
    <w:p w14:paraId="21F61162" w14:textId="77777777" w:rsidR="00E94A97" w:rsidRDefault="00E94A97" w:rsidP="00E94A97">
      <w:pPr>
        <w:pStyle w:val="Prrafodelista"/>
        <w:jc w:val="both"/>
        <w:rPr>
          <w:rFonts w:ascii="Arial" w:hAnsi="Arial" w:cs="Arial"/>
          <w:b/>
        </w:rPr>
      </w:pPr>
    </w:p>
    <w:p w14:paraId="576C42B3" w14:textId="17A409C5" w:rsidR="00E94A97" w:rsidRDefault="00E94A97" w:rsidP="00E94A97">
      <w:pPr>
        <w:pStyle w:val="Prrafodelista"/>
        <w:jc w:val="both"/>
        <w:rPr>
          <w:rFonts w:ascii="Arial" w:hAnsi="Arial" w:cs="Arial"/>
          <w:b/>
        </w:rPr>
      </w:pPr>
      <w:r>
        <w:rPr>
          <w:noProof/>
        </w:rPr>
        <w:drawing>
          <wp:inline distT="0" distB="0" distL="0" distR="0" wp14:anchorId="0B1791C0" wp14:editId="33EC8E6D">
            <wp:extent cx="5671185" cy="2308225"/>
            <wp:effectExtent l="0" t="0" r="5715" b="0"/>
            <wp:docPr id="1579" name="Picture 15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 name="Picture 1579" descr="Table&#10;&#10;Description automatically generated"/>
                    <pic:cNvPicPr/>
                  </pic:nvPicPr>
                  <pic:blipFill>
                    <a:blip r:embed="rId393"/>
                    <a:stretch>
                      <a:fillRect/>
                    </a:stretch>
                  </pic:blipFill>
                  <pic:spPr>
                    <a:xfrm>
                      <a:off x="0" y="0"/>
                      <a:ext cx="5671185" cy="2308225"/>
                    </a:xfrm>
                    <a:prstGeom prst="rect">
                      <a:avLst/>
                    </a:prstGeom>
                  </pic:spPr>
                </pic:pic>
              </a:graphicData>
            </a:graphic>
          </wp:inline>
        </w:drawing>
      </w:r>
    </w:p>
    <w:p w14:paraId="2D25F8AF" w14:textId="24C215E9" w:rsidR="00E94A97" w:rsidRDefault="00E94A97" w:rsidP="00E94A97">
      <w:pPr>
        <w:pStyle w:val="Prrafodelista"/>
        <w:jc w:val="both"/>
        <w:rPr>
          <w:rFonts w:ascii="Arial" w:hAnsi="Arial" w:cs="Arial"/>
          <w:b/>
        </w:rPr>
      </w:pPr>
    </w:p>
    <w:p w14:paraId="44CF584C" w14:textId="617B2E7A" w:rsidR="00E94A97" w:rsidRDefault="00E94A97" w:rsidP="00E94A97">
      <w:pPr>
        <w:pStyle w:val="Prrafodelista"/>
        <w:jc w:val="both"/>
        <w:rPr>
          <w:rFonts w:ascii="Arial" w:hAnsi="Arial" w:cs="Arial"/>
          <w:b/>
        </w:rPr>
      </w:pPr>
    </w:p>
    <w:p w14:paraId="4DB2FA7A" w14:textId="663FF355" w:rsidR="00E94A97" w:rsidRDefault="00E94A97" w:rsidP="00E94A97">
      <w:pPr>
        <w:pStyle w:val="Prrafodelista"/>
        <w:jc w:val="both"/>
        <w:rPr>
          <w:rFonts w:ascii="Arial" w:hAnsi="Arial" w:cs="Arial"/>
          <w:b/>
        </w:rPr>
      </w:pPr>
    </w:p>
    <w:p w14:paraId="3E66FBFD" w14:textId="0FDDF945" w:rsidR="00E94A97" w:rsidRDefault="00E94A97" w:rsidP="00E94A97">
      <w:pPr>
        <w:pStyle w:val="Prrafodelista"/>
        <w:jc w:val="both"/>
        <w:rPr>
          <w:rFonts w:ascii="Arial" w:hAnsi="Arial" w:cs="Arial"/>
          <w:b/>
        </w:rPr>
      </w:pPr>
    </w:p>
    <w:p w14:paraId="51B0962B" w14:textId="7E7DE21C" w:rsidR="00E94A97" w:rsidRDefault="00E94A97" w:rsidP="00E94A97">
      <w:pPr>
        <w:pStyle w:val="Prrafodelista"/>
        <w:jc w:val="both"/>
        <w:rPr>
          <w:rFonts w:ascii="Arial" w:hAnsi="Arial" w:cs="Arial"/>
          <w:b/>
        </w:rPr>
      </w:pPr>
    </w:p>
    <w:p w14:paraId="3E583AFE" w14:textId="59DBEEA0" w:rsidR="00E94A97" w:rsidRDefault="00E94A97" w:rsidP="00E94A97">
      <w:pPr>
        <w:pStyle w:val="Prrafodelista"/>
        <w:jc w:val="both"/>
        <w:rPr>
          <w:rFonts w:ascii="Arial" w:hAnsi="Arial" w:cs="Arial"/>
          <w:b/>
        </w:rPr>
      </w:pPr>
    </w:p>
    <w:p w14:paraId="655E4D7C" w14:textId="77777777" w:rsidR="00E94A97" w:rsidRDefault="00E94A97" w:rsidP="00E94A97">
      <w:pPr>
        <w:pStyle w:val="Prrafodelista"/>
        <w:jc w:val="both"/>
        <w:rPr>
          <w:rFonts w:ascii="Arial" w:hAnsi="Arial" w:cs="Arial"/>
          <w:b/>
        </w:rPr>
      </w:pPr>
    </w:p>
    <w:p w14:paraId="0C6C1D43" w14:textId="3259768E" w:rsidR="00B75218" w:rsidRDefault="00B75218" w:rsidP="00B75218">
      <w:pPr>
        <w:pStyle w:val="Prrafodelista"/>
        <w:numPr>
          <w:ilvl w:val="0"/>
          <w:numId w:val="39"/>
        </w:numPr>
        <w:jc w:val="both"/>
        <w:rPr>
          <w:rFonts w:ascii="Arial" w:hAnsi="Arial" w:cs="Arial"/>
          <w:b/>
        </w:rPr>
      </w:pPr>
      <w:r w:rsidRPr="00FD52C6">
        <w:rPr>
          <w:rFonts w:ascii="Arial" w:hAnsi="Arial" w:cs="Arial"/>
          <w:b/>
        </w:rPr>
        <w:t xml:space="preserve">Cobertura 3: Estacionamiento Central </w:t>
      </w:r>
    </w:p>
    <w:p w14:paraId="2AAB43D2" w14:textId="77777777" w:rsidR="00B75218" w:rsidRPr="00FD52C6" w:rsidRDefault="00B75218" w:rsidP="00B75218">
      <w:pPr>
        <w:pStyle w:val="Prrafodelista"/>
        <w:jc w:val="both"/>
        <w:rPr>
          <w:rFonts w:ascii="Arial" w:hAnsi="Arial" w:cs="Arial"/>
          <w:b/>
        </w:rPr>
      </w:pPr>
    </w:p>
    <w:p w14:paraId="075596C6" w14:textId="77777777" w:rsidR="00B75218" w:rsidRDefault="00B75218" w:rsidP="00B75218">
      <w:pPr>
        <w:spacing w:after="90" w:line="360" w:lineRule="auto"/>
        <w:jc w:val="both"/>
      </w:pPr>
      <w:r w:rsidRPr="00150330">
        <w:rPr>
          <w:noProof/>
        </w:rPr>
        <w:lastRenderedPageBreak/>
        <w:drawing>
          <wp:inline distT="0" distB="0" distL="0" distR="0" wp14:anchorId="4720BE12" wp14:editId="4E28A0FD">
            <wp:extent cx="5671185" cy="2303299"/>
            <wp:effectExtent l="0" t="0" r="5715" b="1905"/>
            <wp:docPr id="1549" name="Imagen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5671185" cy="2303299"/>
                    </a:xfrm>
                    <a:prstGeom prst="rect">
                      <a:avLst/>
                    </a:prstGeom>
                    <a:noFill/>
                    <a:ln>
                      <a:noFill/>
                    </a:ln>
                  </pic:spPr>
                </pic:pic>
              </a:graphicData>
            </a:graphic>
          </wp:inline>
        </w:drawing>
      </w:r>
    </w:p>
    <w:p w14:paraId="7985E857" w14:textId="77777777" w:rsidR="00B75218" w:rsidRDefault="00B75218" w:rsidP="00B75218">
      <w:pPr>
        <w:spacing w:after="90" w:line="360" w:lineRule="auto"/>
        <w:jc w:val="both"/>
      </w:pPr>
    </w:p>
    <w:p w14:paraId="212F5D93" w14:textId="77777777" w:rsidR="00B75218" w:rsidRDefault="00B75218" w:rsidP="00B75218">
      <w:pPr>
        <w:pStyle w:val="Prrafodelista"/>
        <w:numPr>
          <w:ilvl w:val="0"/>
          <w:numId w:val="39"/>
        </w:numPr>
        <w:jc w:val="both"/>
        <w:rPr>
          <w:rFonts w:ascii="Arial" w:hAnsi="Arial" w:cs="Arial"/>
          <w:b/>
        </w:rPr>
      </w:pPr>
      <w:r>
        <w:rPr>
          <w:rFonts w:ascii="Arial" w:hAnsi="Arial" w:cs="Arial"/>
          <w:b/>
        </w:rPr>
        <w:t>Cobertura 4</w:t>
      </w:r>
      <w:r w:rsidRPr="00FD52C6">
        <w:rPr>
          <w:rFonts w:ascii="Arial" w:hAnsi="Arial" w:cs="Arial"/>
          <w:b/>
        </w:rPr>
        <w:t xml:space="preserve">: Estacionamiento </w:t>
      </w:r>
      <w:r>
        <w:rPr>
          <w:rFonts w:ascii="Arial" w:hAnsi="Arial" w:cs="Arial"/>
          <w:b/>
        </w:rPr>
        <w:t>Lateral derecho</w:t>
      </w:r>
    </w:p>
    <w:p w14:paraId="31258F91" w14:textId="77777777" w:rsidR="00B75218" w:rsidRPr="00150330" w:rsidRDefault="00B75218" w:rsidP="00B75218">
      <w:pPr>
        <w:ind w:left="360"/>
        <w:jc w:val="both"/>
        <w:rPr>
          <w:rFonts w:ascii="Arial" w:hAnsi="Arial" w:cs="Arial"/>
          <w:b/>
        </w:rPr>
      </w:pPr>
    </w:p>
    <w:p w14:paraId="09018C3D" w14:textId="77777777" w:rsidR="00B75218" w:rsidRDefault="00B75218" w:rsidP="00B75218">
      <w:r w:rsidRPr="00150330">
        <w:rPr>
          <w:noProof/>
        </w:rPr>
        <w:drawing>
          <wp:inline distT="0" distB="0" distL="0" distR="0" wp14:anchorId="07B4EBB2" wp14:editId="42C2C0B7">
            <wp:extent cx="5671185" cy="2303299"/>
            <wp:effectExtent l="0" t="0" r="5715" b="1905"/>
            <wp:docPr id="1550" name="Imagen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5671185" cy="2303299"/>
                    </a:xfrm>
                    <a:prstGeom prst="rect">
                      <a:avLst/>
                    </a:prstGeom>
                    <a:noFill/>
                    <a:ln>
                      <a:noFill/>
                    </a:ln>
                  </pic:spPr>
                </pic:pic>
              </a:graphicData>
            </a:graphic>
          </wp:inline>
        </w:drawing>
      </w:r>
    </w:p>
    <w:p w14:paraId="1B6DBC7B" w14:textId="77777777" w:rsidR="00B75218" w:rsidRDefault="00B75218" w:rsidP="00B75218">
      <w:pPr>
        <w:tabs>
          <w:tab w:val="left" w:pos="1197"/>
        </w:tabs>
      </w:pPr>
      <w:r>
        <w:tab/>
      </w:r>
    </w:p>
    <w:p w14:paraId="5BE476A0" w14:textId="77777777" w:rsidR="00B75218" w:rsidRDefault="00B75218" w:rsidP="00B75218">
      <w:pPr>
        <w:tabs>
          <w:tab w:val="left" w:pos="1197"/>
        </w:tabs>
      </w:pPr>
    </w:p>
    <w:p w14:paraId="66A7BDF3" w14:textId="6DCF7452" w:rsidR="00B75218" w:rsidRDefault="00B75218" w:rsidP="00B75218">
      <w:pPr>
        <w:tabs>
          <w:tab w:val="left" w:pos="1197"/>
        </w:tabs>
      </w:pPr>
    </w:p>
    <w:p w14:paraId="4AAE6BAB" w14:textId="20655EF5" w:rsidR="00E94A97" w:rsidRDefault="00E94A97" w:rsidP="00B75218">
      <w:pPr>
        <w:tabs>
          <w:tab w:val="left" w:pos="1197"/>
        </w:tabs>
      </w:pPr>
    </w:p>
    <w:p w14:paraId="6BF89CB1" w14:textId="3BA01B47" w:rsidR="00E94A97" w:rsidRDefault="00E94A97" w:rsidP="00B75218">
      <w:pPr>
        <w:tabs>
          <w:tab w:val="left" w:pos="1197"/>
        </w:tabs>
      </w:pPr>
    </w:p>
    <w:p w14:paraId="084338B4" w14:textId="77777777" w:rsidR="00E94A97" w:rsidRDefault="00E94A97" w:rsidP="00B75218">
      <w:pPr>
        <w:tabs>
          <w:tab w:val="left" w:pos="1197"/>
        </w:tabs>
      </w:pPr>
    </w:p>
    <w:p w14:paraId="4C2F0DB6" w14:textId="77777777" w:rsidR="00B75218" w:rsidRDefault="00B75218" w:rsidP="00B75218">
      <w:pPr>
        <w:pStyle w:val="Prrafodelista"/>
        <w:numPr>
          <w:ilvl w:val="0"/>
          <w:numId w:val="39"/>
        </w:numPr>
        <w:jc w:val="both"/>
        <w:rPr>
          <w:rFonts w:ascii="Arial" w:hAnsi="Arial" w:cs="Arial"/>
          <w:b/>
        </w:rPr>
      </w:pPr>
      <w:r>
        <w:rPr>
          <w:rFonts w:ascii="Arial" w:hAnsi="Arial" w:cs="Arial"/>
          <w:b/>
        </w:rPr>
        <w:t>Cobertura 5</w:t>
      </w:r>
      <w:r w:rsidRPr="00FD52C6">
        <w:rPr>
          <w:rFonts w:ascii="Arial" w:hAnsi="Arial" w:cs="Arial"/>
          <w:b/>
        </w:rPr>
        <w:t xml:space="preserve">: Estacionamiento </w:t>
      </w:r>
      <w:r>
        <w:rPr>
          <w:rFonts w:ascii="Arial" w:hAnsi="Arial" w:cs="Arial"/>
          <w:b/>
        </w:rPr>
        <w:t>de Servicios</w:t>
      </w:r>
    </w:p>
    <w:p w14:paraId="442DD150" w14:textId="77777777" w:rsidR="00B75218" w:rsidRDefault="00B75218" w:rsidP="00B75218">
      <w:pPr>
        <w:tabs>
          <w:tab w:val="left" w:pos="1197"/>
        </w:tabs>
      </w:pPr>
      <w:r w:rsidRPr="00EC0E06">
        <w:rPr>
          <w:noProof/>
        </w:rPr>
        <w:lastRenderedPageBreak/>
        <w:drawing>
          <wp:inline distT="0" distB="0" distL="0" distR="0" wp14:anchorId="4467F709" wp14:editId="637CE3D7">
            <wp:extent cx="5671185" cy="2303299"/>
            <wp:effectExtent l="0" t="0" r="5715" b="1905"/>
            <wp:docPr id="1551" name="Imagen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671185" cy="2303299"/>
                    </a:xfrm>
                    <a:prstGeom prst="rect">
                      <a:avLst/>
                    </a:prstGeom>
                    <a:noFill/>
                    <a:ln>
                      <a:noFill/>
                    </a:ln>
                  </pic:spPr>
                </pic:pic>
              </a:graphicData>
            </a:graphic>
          </wp:inline>
        </w:drawing>
      </w:r>
    </w:p>
    <w:p w14:paraId="2CC3CDDE" w14:textId="15E316ED" w:rsidR="00B75218" w:rsidRDefault="00ED1CD0" w:rsidP="00ED1CD0">
      <w:pPr>
        <w:pStyle w:val="Prrafodelista"/>
        <w:numPr>
          <w:ilvl w:val="0"/>
          <w:numId w:val="41"/>
        </w:numPr>
        <w:tabs>
          <w:tab w:val="left" w:pos="1197"/>
        </w:tabs>
        <w:rPr>
          <w:rFonts w:ascii="Arial" w:hAnsi="Arial" w:cs="Arial"/>
          <w:b/>
        </w:rPr>
      </w:pPr>
      <w:r w:rsidRPr="00ED1CD0">
        <w:rPr>
          <w:rFonts w:ascii="Arial" w:hAnsi="Arial" w:cs="Arial"/>
          <w:b/>
        </w:rPr>
        <w:t>Cobertura 6:</w:t>
      </w:r>
    </w:p>
    <w:p w14:paraId="43F34B27" w14:textId="5D3977CA" w:rsidR="00E94A97" w:rsidRPr="00D105A0" w:rsidRDefault="00D105A0" w:rsidP="0085167D">
      <w:pPr>
        <w:tabs>
          <w:tab w:val="left" w:pos="1197"/>
        </w:tabs>
        <w:rPr>
          <w:rFonts w:ascii="Arial" w:hAnsi="Arial" w:cs="Arial"/>
          <w:b/>
          <w:bCs/>
        </w:rPr>
      </w:pPr>
      <w:r>
        <w:rPr>
          <w:noProof/>
        </w:rPr>
        <w:drawing>
          <wp:inline distT="0" distB="0" distL="0" distR="0" wp14:anchorId="00B55DF9" wp14:editId="17CF660B">
            <wp:extent cx="5671185" cy="2309495"/>
            <wp:effectExtent l="0" t="0" r="5715" b="0"/>
            <wp:docPr id="1581" name="Picture 158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Picture 1581" descr="Table&#10;&#10;Description automatically generated"/>
                    <pic:cNvPicPr/>
                  </pic:nvPicPr>
                  <pic:blipFill>
                    <a:blip r:embed="rId397"/>
                    <a:stretch>
                      <a:fillRect/>
                    </a:stretch>
                  </pic:blipFill>
                  <pic:spPr>
                    <a:xfrm>
                      <a:off x="0" y="0"/>
                      <a:ext cx="5671185" cy="2309495"/>
                    </a:xfrm>
                    <a:prstGeom prst="rect">
                      <a:avLst/>
                    </a:prstGeom>
                  </pic:spPr>
                </pic:pic>
              </a:graphicData>
            </a:graphic>
          </wp:inline>
        </w:drawing>
      </w:r>
    </w:p>
    <w:p w14:paraId="16E7D42A" w14:textId="6796F4D4" w:rsidR="00ED1CD0" w:rsidRDefault="00ED1CD0" w:rsidP="00ED1CD0">
      <w:pPr>
        <w:pStyle w:val="Prrafodelista"/>
        <w:numPr>
          <w:ilvl w:val="0"/>
          <w:numId w:val="41"/>
        </w:numPr>
        <w:tabs>
          <w:tab w:val="left" w:pos="1197"/>
        </w:tabs>
        <w:rPr>
          <w:rFonts w:ascii="Arial" w:hAnsi="Arial" w:cs="Arial"/>
          <w:b/>
        </w:rPr>
      </w:pPr>
      <w:r w:rsidRPr="00ED1CD0">
        <w:rPr>
          <w:rFonts w:ascii="Arial" w:hAnsi="Arial" w:cs="Arial"/>
          <w:b/>
        </w:rPr>
        <w:t>Cobertura 7:</w:t>
      </w:r>
    </w:p>
    <w:p w14:paraId="253B44CE" w14:textId="755FA2B7" w:rsidR="00E94A97" w:rsidRPr="00E94A97" w:rsidRDefault="00A937E5" w:rsidP="00E94A97">
      <w:pPr>
        <w:tabs>
          <w:tab w:val="left" w:pos="1197"/>
        </w:tabs>
        <w:rPr>
          <w:rFonts w:ascii="Arial" w:hAnsi="Arial" w:cs="Arial"/>
          <w:b/>
        </w:rPr>
      </w:pPr>
      <w:r>
        <w:rPr>
          <w:noProof/>
        </w:rPr>
        <w:drawing>
          <wp:inline distT="0" distB="0" distL="0" distR="0" wp14:anchorId="70F24AE0" wp14:editId="3D0CBC0E">
            <wp:extent cx="5671185" cy="2308225"/>
            <wp:effectExtent l="0" t="0" r="5715" b="0"/>
            <wp:docPr id="358" name="Picture 3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Table&#10;&#10;Description automatically generated"/>
                    <pic:cNvPicPr/>
                  </pic:nvPicPr>
                  <pic:blipFill>
                    <a:blip r:embed="rId398"/>
                    <a:stretch>
                      <a:fillRect/>
                    </a:stretch>
                  </pic:blipFill>
                  <pic:spPr>
                    <a:xfrm>
                      <a:off x="0" y="0"/>
                      <a:ext cx="5671185" cy="2308225"/>
                    </a:xfrm>
                    <a:prstGeom prst="rect">
                      <a:avLst/>
                    </a:prstGeom>
                  </pic:spPr>
                </pic:pic>
              </a:graphicData>
            </a:graphic>
          </wp:inline>
        </w:drawing>
      </w:r>
    </w:p>
    <w:p w14:paraId="6EBD9563" w14:textId="77777777" w:rsidR="00B75218" w:rsidRPr="00FD52C6" w:rsidRDefault="00B75218" w:rsidP="00B75218">
      <w:pPr>
        <w:jc w:val="both"/>
        <w:rPr>
          <w:rFonts w:ascii="Arial" w:hAnsi="Arial" w:cs="Arial"/>
          <w:b/>
          <w:bCs/>
        </w:rPr>
      </w:pPr>
      <w:r>
        <w:rPr>
          <w:rFonts w:ascii="Arial" w:hAnsi="Arial" w:cs="Arial"/>
          <w:b/>
          <w:bCs/>
        </w:rPr>
        <w:t>12.1.6</w:t>
      </w:r>
      <w:r w:rsidRPr="00FD52C6">
        <w:rPr>
          <w:rFonts w:ascii="Arial" w:hAnsi="Arial" w:cs="Arial"/>
          <w:b/>
          <w:bCs/>
        </w:rPr>
        <w:t xml:space="preserve"> </w:t>
      </w:r>
      <w:r>
        <w:rPr>
          <w:rFonts w:ascii="Arial" w:hAnsi="Arial" w:cs="Arial"/>
          <w:b/>
          <w:bCs/>
        </w:rPr>
        <w:t xml:space="preserve">Diseño de coberturas </w:t>
      </w:r>
    </w:p>
    <w:p w14:paraId="03849806" w14:textId="6E616D04" w:rsidR="00ED1CD0" w:rsidRDefault="00ED1CD0" w:rsidP="00B75218">
      <w:pPr>
        <w:pStyle w:val="Prrafodelista"/>
        <w:numPr>
          <w:ilvl w:val="0"/>
          <w:numId w:val="39"/>
        </w:numPr>
        <w:jc w:val="both"/>
        <w:rPr>
          <w:rFonts w:ascii="Arial" w:hAnsi="Arial" w:cs="Arial"/>
          <w:b/>
        </w:rPr>
      </w:pPr>
      <w:r>
        <w:rPr>
          <w:rFonts w:ascii="Arial" w:hAnsi="Arial" w:cs="Arial"/>
          <w:b/>
        </w:rPr>
        <w:lastRenderedPageBreak/>
        <w:t>Cobertura 1: Estacionamiento</w:t>
      </w:r>
    </w:p>
    <w:p w14:paraId="2AA02386" w14:textId="5C7F82E7" w:rsidR="006328CB" w:rsidRDefault="006328CB" w:rsidP="006328CB">
      <w:pPr>
        <w:pStyle w:val="Prrafodelista"/>
        <w:jc w:val="center"/>
        <w:rPr>
          <w:rFonts w:ascii="Arial" w:hAnsi="Arial" w:cs="Arial"/>
          <w:b/>
        </w:rPr>
      </w:pPr>
      <w:r>
        <w:rPr>
          <w:rFonts w:ascii="Arial" w:hAnsi="Arial" w:cs="Arial"/>
          <w:b/>
          <w:noProof/>
          <w:lang w:val="en-US"/>
        </w:rPr>
        <w:drawing>
          <wp:inline distT="0" distB="0" distL="0" distR="0" wp14:anchorId="22CDACBD" wp14:editId="476899D0">
            <wp:extent cx="3359150" cy="1115695"/>
            <wp:effectExtent l="0" t="0" r="0" b="8255"/>
            <wp:docPr id="1552" name="Imagen 155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Imagen 1552" descr="Graphical user interface, application&#10;&#10;Description automatically generated"/>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359150" cy="1115695"/>
                    </a:xfrm>
                    <a:prstGeom prst="rect">
                      <a:avLst/>
                    </a:prstGeom>
                    <a:noFill/>
                  </pic:spPr>
                </pic:pic>
              </a:graphicData>
            </a:graphic>
          </wp:inline>
        </w:drawing>
      </w:r>
    </w:p>
    <w:p w14:paraId="3BC4CCC8" w14:textId="29B44AE8" w:rsidR="006328CB" w:rsidRPr="006328CB" w:rsidRDefault="006328CB" w:rsidP="006328CB">
      <w:pPr>
        <w:ind w:left="360"/>
        <w:jc w:val="center"/>
        <w:rPr>
          <w:rFonts w:ascii="Arial" w:hAnsi="Arial" w:cs="Arial"/>
          <w:b/>
        </w:rPr>
      </w:pPr>
      <w:r>
        <w:rPr>
          <w:noProof/>
        </w:rPr>
        <w:drawing>
          <wp:inline distT="0" distB="0" distL="0" distR="0" wp14:anchorId="04AA7A5B" wp14:editId="4DD41E45">
            <wp:extent cx="3838755" cy="3159634"/>
            <wp:effectExtent l="19050" t="19050" r="9525" b="22225"/>
            <wp:docPr id="1593" name="Picture 159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Picture 1593" descr="A picture containing text&#10;&#10;Description automatically generated"/>
                    <pic:cNvPicPr/>
                  </pic:nvPicPr>
                  <pic:blipFill>
                    <a:blip r:embed="rId400"/>
                    <a:stretch>
                      <a:fillRect/>
                    </a:stretch>
                  </pic:blipFill>
                  <pic:spPr>
                    <a:xfrm>
                      <a:off x="0" y="0"/>
                      <a:ext cx="3845325" cy="3165042"/>
                    </a:xfrm>
                    <a:prstGeom prst="rect">
                      <a:avLst/>
                    </a:prstGeom>
                    <a:ln>
                      <a:solidFill>
                        <a:schemeClr val="tx1"/>
                      </a:solidFill>
                    </a:ln>
                  </pic:spPr>
                </pic:pic>
              </a:graphicData>
            </a:graphic>
          </wp:inline>
        </w:drawing>
      </w:r>
    </w:p>
    <w:p w14:paraId="068BF697" w14:textId="63AE553A" w:rsidR="001B5091" w:rsidRDefault="001B5091" w:rsidP="001B5091">
      <w:pPr>
        <w:jc w:val="center"/>
        <w:rPr>
          <w:rFonts w:ascii="Arial" w:hAnsi="Arial" w:cs="Arial"/>
          <w:i/>
        </w:rPr>
      </w:pPr>
      <w:r w:rsidRPr="001B5091">
        <w:rPr>
          <w:rFonts w:ascii="Arial" w:hAnsi="Arial" w:cs="Arial"/>
          <w:i/>
        </w:rPr>
        <w:t>Figura: Los Ratios de diseño de los perfiles metálicos son menores a 1</w:t>
      </w:r>
    </w:p>
    <w:p w14:paraId="08C19414" w14:textId="49C14DB2" w:rsidR="001B5091" w:rsidRPr="00FB4F2E" w:rsidRDefault="001B5091" w:rsidP="001B5091">
      <w:pPr>
        <w:pStyle w:val="Prrafodelista"/>
        <w:numPr>
          <w:ilvl w:val="0"/>
          <w:numId w:val="36"/>
        </w:numPr>
        <w:jc w:val="both"/>
        <w:rPr>
          <w:rFonts w:ascii="Arial" w:hAnsi="Arial" w:cs="Arial"/>
          <w:b/>
          <w:i/>
        </w:rPr>
      </w:pPr>
      <w:r w:rsidRPr="00FB4F2E">
        <w:rPr>
          <w:rFonts w:ascii="Arial" w:hAnsi="Arial" w:cs="Arial"/>
          <w:b/>
          <w:i/>
        </w:rPr>
        <w:t xml:space="preserve">Diseño de Columna </w:t>
      </w:r>
      <w:r>
        <w:rPr>
          <w:rFonts w:ascii="Arial" w:hAnsi="Arial" w:cs="Arial"/>
          <w:b/>
          <w:i/>
        </w:rPr>
        <w:t>(d) CM-1</w:t>
      </w:r>
      <w:r w:rsidRPr="00FB4F2E">
        <w:rPr>
          <w:rFonts w:ascii="Arial" w:hAnsi="Arial" w:cs="Arial"/>
          <w:b/>
          <w:i/>
        </w:rPr>
        <w:t xml:space="preserve"> </w:t>
      </w:r>
      <w:r>
        <w:rPr>
          <w:rFonts w:ascii="Arial" w:hAnsi="Arial" w:cs="Arial"/>
          <w:b/>
          <w:i/>
        </w:rPr>
        <w:t>10’’x10’’</w:t>
      </w:r>
      <w:r w:rsidRPr="00FB4F2E">
        <w:rPr>
          <w:rFonts w:ascii="Arial" w:hAnsi="Arial" w:cs="Arial"/>
          <w:b/>
          <w:i/>
        </w:rPr>
        <w:t>x</w:t>
      </w:r>
      <w:r>
        <w:rPr>
          <w:rFonts w:ascii="Arial" w:hAnsi="Arial" w:cs="Arial"/>
          <w:b/>
          <w:i/>
        </w:rPr>
        <w:t>3</w:t>
      </w:r>
      <w:r w:rsidRPr="00FB4F2E">
        <w:rPr>
          <w:rFonts w:ascii="Arial" w:hAnsi="Arial" w:cs="Arial"/>
          <w:b/>
          <w:i/>
        </w:rPr>
        <w:t>/</w:t>
      </w:r>
      <w:r>
        <w:rPr>
          <w:rFonts w:ascii="Arial" w:hAnsi="Arial" w:cs="Arial"/>
          <w:b/>
          <w:i/>
        </w:rPr>
        <w:t>8</w:t>
      </w:r>
      <w:r w:rsidRPr="00FB4F2E">
        <w:rPr>
          <w:rFonts w:ascii="Arial" w:hAnsi="Arial" w:cs="Arial"/>
          <w:b/>
          <w:i/>
        </w:rPr>
        <w:t>”</w:t>
      </w:r>
    </w:p>
    <w:p w14:paraId="3208701B" w14:textId="4AAF7488" w:rsidR="001B5091" w:rsidRPr="001B5091" w:rsidRDefault="001B5091" w:rsidP="001B5091">
      <w:pPr>
        <w:jc w:val="center"/>
        <w:rPr>
          <w:rFonts w:ascii="Arial" w:hAnsi="Arial" w:cs="Arial"/>
          <w:i/>
          <w:lang w:val="es-PE"/>
        </w:rPr>
      </w:pPr>
      <w:r>
        <w:rPr>
          <w:noProof/>
        </w:rPr>
        <w:lastRenderedPageBreak/>
        <w:drawing>
          <wp:inline distT="0" distB="0" distL="0" distR="0" wp14:anchorId="48165667" wp14:editId="0DEF9340">
            <wp:extent cx="3743864" cy="3168723"/>
            <wp:effectExtent l="19050" t="19050" r="28575" b="12700"/>
            <wp:docPr id="1583" name="Picture 15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Picture 1583" descr="Chart, line chart&#10;&#10;Description automatically generated"/>
                    <pic:cNvPicPr/>
                  </pic:nvPicPr>
                  <pic:blipFill>
                    <a:blip r:embed="rId401"/>
                    <a:stretch>
                      <a:fillRect/>
                    </a:stretch>
                  </pic:blipFill>
                  <pic:spPr>
                    <a:xfrm>
                      <a:off x="0" y="0"/>
                      <a:ext cx="3747639" cy="3171918"/>
                    </a:xfrm>
                    <a:prstGeom prst="rect">
                      <a:avLst/>
                    </a:prstGeom>
                    <a:ln>
                      <a:solidFill>
                        <a:schemeClr val="tx1"/>
                      </a:solidFill>
                    </a:ln>
                  </pic:spPr>
                </pic:pic>
              </a:graphicData>
            </a:graphic>
          </wp:inline>
        </w:drawing>
      </w:r>
    </w:p>
    <w:p w14:paraId="76190CBF" w14:textId="1F746146" w:rsidR="001B5091" w:rsidRDefault="001B5091" w:rsidP="001B5091">
      <w:pPr>
        <w:pStyle w:val="Prrafodelista"/>
        <w:jc w:val="center"/>
        <w:rPr>
          <w:rFonts w:ascii="Arial" w:hAnsi="Arial" w:cs="Arial"/>
          <w:b/>
        </w:rPr>
      </w:pPr>
      <w:r>
        <w:rPr>
          <w:noProof/>
        </w:rPr>
        <w:drawing>
          <wp:inline distT="0" distB="0" distL="0" distR="0" wp14:anchorId="641A6D55" wp14:editId="77B8511A">
            <wp:extent cx="3011341" cy="4382218"/>
            <wp:effectExtent l="0" t="0" r="0" b="0"/>
            <wp:docPr id="1582" name="Picture 1582"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Picture 1582" descr="Chart&#10;&#10;Description automatically generated with low confidence"/>
                    <pic:cNvPicPr/>
                  </pic:nvPicPr>
                  <pic:blipFill>
                    <a:blip r:embed="rId402"/>
                    <a:stretch>
                      <a:fillRect/>
                    </a:stretch>
                  </pic:blipFill>
                  <pic:spPr>
                    <a:xfrm>
                      <a:off x="0" y="0"/>
                      <a:ext cx="3013580" cy="4385476"/>
                    </a:xfrm>
                    <a:prstGeom prst="rect">
                      <a:avLst/>
                    </a:prstGeom>
                  </pic:spPr>
                </pic:pic>
              </a:graphicData>
            </a:graphic>
          </wp:inline>
        </w:drawing>
      </w:r>
    </w:p>
    <w:p w14:paraId="618545C5" w14:textId="15299AF9" w:rsidR="00E016BE" w:rsidRPr="00FB4F2E" w:rsidRDefault="00E016BE" w:rsidP="00E016BE">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Viga</w:t>
      </w:r>
      <w:r w:rsidRPr="00FB4F2E">
        <w:rPr>
          <w:rFonts w:ascii="Arial" w:hAnsi="Arial" w:cs="Arial"/>
          <w:b/>
          <w:i/>
        </w:rPr>
        <w:t xml:space="preserve"> </w:t>
      </w:r>
      <w:r>
        <w:rPr>
          <w:rFonts w:ascii="Arial" w:hAnsi="Arial" w:cs="Arial"/>
          <w:b/>
          <w:i/>
        </w:rPr>
        <w:t xml:space="preserve">(a) </w:t>
      </w:r>
      <w:r w:rsidR="006E3E90">
        <w:rPr>
          <w:rFonts w:ascii="Arial" w:hAnsi="Arial" w:cs="Arial"/>
          <w:b/>
          <w:i/>
        </w:rPr>
        <w:t>8</w:t>
      </w:r>
      <w:r>
        <w:rPr>
          <w:rFonts w:ascii="Arial" w:hAnsi="Arial" w:cs="Arial"/>
          <w:b/>
          <w:i/>
        </w:rPr>
        <w:t>’’x</w:t>
      </w:r>
      <w:r w:rsidR="006E3E90">
        <w:rPr>
          <w:rFonts w:ascii="Arial" w:hAnsi="Arial" w:cs="Arial"/>
          <w:b/>
          <w:i/>
        </w:rPr>
        <w:t>3</w:t>
      </w:r>
      <w:r>
        <w:rPr>
          <w:rFonts w:ascii="Arial" w:hAnsi="Arial" w:cs="Arial"/>
          <w:b/>
          <w:i/>
        </w:rPr>
        <w:t>’’</w:t>
      </w:r>
      <w:r w:rsidRPr="00FB4F2E">
        <w:rPr>
          <w:rFonts w:ascii="Arial" w:hAnsi="Arial" w:cs="Arial"/>
          <w:b/>
          <w:i/>
        </w:rPr>
        <w:t>x</w:t>
      </w:r>
      <w:r>
        <w:rPr>
          <w:rFonts w:ascii="Arial" w:hAnsi="Arial" w:cs="Arial"/>
          <w:b/>
          <w:i/>
        </w:rPr>
        <w:t>1</w:t>
      </w:r>
      <w:r w:rsidRPr="00FB4F2E">
        <w:rPr>
          <w:rFonts w:ascii="Arial" w:hAnsi="Arial" w:cs="Arial"/>
          <w:b/>
          <w:i/>
        </w:rPr>
        <w:t>/</w:t>
      </w:r>
      <w:r>
        <w:rPr>
          <w:rFonts w:ascii="Arial" w:hAnsi="Arial" w:cs="Arial"/>
          <w:b/>
          <w:i/>
        </w:rPr>
        <w:t>4</w:t>
      </w:r>
      <w:r w:rsidRPr="00FB4F2E">
        <w:rPr>
          <w:rFonts w:ascii="Arial" w:hAnsi="Arial" w:cs="Arial"/>
          <w:b/>
          <w:i/>
        </w:rPr>
        <w:t>”</w:t>
      </w:r>
    </w:p>
    <w:p w14:paraId="4EC4733A" w14:textId="23D94303" w:rsidR="00E016BE" w:rsidRDefault="006D23A4" w:rsidP="001B5091">
      <w:pPr>
        <w:pStyle w:val="Prrafodelista"/>
        <w:jc w:val="center"/>
        <w:rPr>
          <w:rFonts w:ascii="Arial" w:hAnsi="Arial" w:cs="Arial"/>
          <w:b/>
        </w:rPr>
      </w:pPr>
      <w:r>
        <w:rPr>
          <w:noProof/>
        </w:rPr>
        <w:lastRenderedPageBreak/>
        <w:drawing>
          <wp:inline distT="0" distB="0" distL="0" distR="0" wp14:anchorId="60EC874E" wp14:editId="48C298C2">
            <wp:extent cx="3846601" cy="3353878"/>
            <wp:effectExtent l="19050" t="19050" r="20955" b="18415"/>
            <wp:docPr id="1589" name="Picture 158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 name="Picture 1589" descr="Chart, line chart&#10;&#10;Description automatically generated"/>
                    <pic:cNvPicPr/>
                  </pic:nvPicPr>
                  <pic:blipFill>
                    <a:blip r:embed="rId403"/>
                    <a:stretch>
                      <a:fillRect/>
                    </a:stretch>
                  </pic:blipFill>
                  <pic:spPr>
                    <a:xfrm>
                      <a:off x="0" y="0"/>
                      <a:ext cx="3856353" cy="3362381"/>
                    </a:xfrm>
                    <a:prstGeom prst="rect">
                      <a:avLst/>
                    </a:prstGeom>
                    <a:ln>
                      <a:solidFill>
                        <a:schemeClr val="tx1"/>
                      </a:solidFill>
                    </a:ln>
                  </pic:spPr>
                </pic:pic>
              </a:graphicData>
            </a:graphic>
          </wp:inline>
        </w:drawing>
      </w:r>
    </w:p>
    <w:p w14:paraId="08450F23" w14:textId="18AA8FC9" w:rsidR="00E016BE" w:rsidRDefault="00E016BE" w:rsidP="001B5091">
      <w:pPr>
        <w:pStyle w:val="Prrafodelista"/>
        <w:jc w:val="center"/>
        <w:rPr>
          <w:rFonts w:ascii="Arial" w:hAnsi="Arial" w:cs="Arial"/>
          <w:b/>
        </w:rPr>
      </w:pPr>
    </w:p>
    <w:p w14:paraId="4F90C5F8" w14:textId="75110560" w:rsidR="006D23A4" w:rsidRDefault="006D23A4" w:rsidP="001B5091">
      <w:pPr>
        <w:pStyle w:val="Prrafodelista"/>
        <w:jc w:val="center"/>
        <w:rPr>
          <w:rFonts w:ascii="Arial" w:hAnsi="Arial" w:cs="Arial"/>
          <w:b/>
        </w:rPr>
      </w:pPr>
      <w:r>
        <w:rPr>
          <w:noProof/>
        </w:rPr>
        <w:drawing>
          <wp:inline distT="0" distB="0" distL="0" distR="0" wp14:anchorId="0A9A7295" wp14:editId="4646EF51">
            <wp:extent cx="3286664" cy="4713769"/>
            <wp:effectExtent l="0" t="0" r="9525" b="0"/>
            <wp:docPr id="1586" name="Picture 158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 name="Picture 1586" descr="A picture containing chart&#10;&#10;Description automatically generated"/>
                    <pic:cNvPicPr/>
                  </pic:nvPicPr>
                  <pic:blipFill>
                    <a:blip r:embed="rId404"/>
                    <a:stretch>
                      <a:fillRect/>
                    </a:stretch>
                  </pic:blipFill>
                  <pic:spPr>
                    <a:xfrm>
                      <a:off x="0" y="0"/>
                      <a:ext cx="3302269" cy="4736149"/>
                    </a:xfrm>
                    <a:prstGeom prst="rect">
                      <a:avLst/>
                    </a:prstGeom>
                  </pic:spPr>
                </pic:pic>
              </a:graphicData>
            </a:graphic>
          </wp:inline>
        </w:drawing>
      </w:r>
    </w:p>
    <w:p w14:paraId="384491B9" w14:textId="5A6655A6" w:rsidR="006328CB" w:rsidRDefault="006328CB" w:rsidP="006328CB">
      <w:pPr>
        <w:pStyle w:val="Prrafodelista"/>
        <w:numPr>
          <w:ilvl w:val="0"/>
          <w:numId w:val="36"/>
        </w:numPr>
        <w:jc w:val="both"/>
        <w:rPr>
          <w:rFonts w:ascii="Arial" w:hAnsi="Arial" w:cs="Arial"/>
          <w:b/>
          <w:i/>
        </w:rPr>
      </w:pPr>
      <w:r w:rsidRPr="00FB4F2E">
        <w:rPr>
          <w:rFonts w:ascii="Arial" w:hAnsi="Arial" w:cs="Arial"/>
          <w:b/>
          <w:i/>
        </w:rPr>
        <w:lastRenderedPageBreak/>
        <w:t xml:space="preserve">Diseño de </w:t>
      </w:r>
      <w:r>
        <w:rPr>
          <w:rFonts w:ascii="Arial" w:hAnsi="Arial" w:cs="Arial"/>
          <w:b/>
          <w:i/>
        </w:rPr>
        <w:t>Vigueta</w:t>
      </w:r>
      <w:r w:rsidRPr="00FB4F2E">
        <w:rPr>
          <w:rFonts w:ascii="Arial" w:hAnsi="Arial" w:cs="Arial"/>
          <w:b/>
          <w:i/>
        </w:rPr>
        <w:t xml:space="preserve"> </w:t>
      </w:r>
      <w:r>
        <w:rPr>
          <w:rFonts w:ascii="Arial" w:hAnsi="Arial" w:cs="Arial"/>
          <w:b/>
          <w:i/>
        </w:rPr>
        <w:t>(b) TUB</w:t>
      </w:r>
      <w:r w:rsidRPr="00FB4F2E">
        <w:rPr>
          <w:rFonts w:ascii="Arial" w:hAnsi="Arial" w:cs="Arial"/>
          <w:b/>
          <w:i/>
        </w:rPr>
        <w:t xml:space="preserve"> </w:t>
      </w:r>
      <w:r>
        <w:rPr>
          <w:rFonts w:ascii="Arial" w:hAnsi="Arial" w:cs="Arial"/>
          <w:b/>
          <w:i/>
        </w:rPr>
        <w:t>8</w:t>
      </w:r>
      <w:r w:rsidRPr="00FB4F2E">
        <w:rPr>
          <w:rFonts w:ascii="Arial" w:hAnsi="Arial" w:cs="Arial"/>
          <w:b/>
          <w:i/>
        </w:rPr>
        <w:t>”x</w:t>
      </w:r>
      <w:r w:rsidR="006E3E90">
        <w:rPr>
          <w:rFonts w:ascii="Arial" w:hAnsi="Arial" w:cs="Arial"/>
          <w:b/>
          <w:i/>
        </w:rPr>
        <w:t>2</w:t>
      </w:r>
      <w:r>
        <w:rPr>
          <w:rFonts w:ascii="Arial" w:hAnsi="Arial" w:cs="Arial"/>
          <w:b/>
          <w:i/>
        </w:rPr>
        <w:t>’’x</w:t>
      </w:r>
      <w:r w:rsidR="006E3E90">
        <w:rPr>
          <w:rFonts w:ascii="Arial" w:hAnsi="Arial" w:cs="Arial"/>
          <w:b/>
          <w:i/>
        </w:rPr>
        <w:t>3</w:t>
      </w:r>
      <w:r w:rsidRPr="00FB4F2E">
        <w:rPr>
          <w:rFonts w:ascii="Arial" w:hAnsi="Arial" w:cs="Arial"/>
          <w:b/>
          <w:i/>
        </w:rPr>
        <w:t>/</w:t>
      </w:r>
      <w:r w:rsidR="006E3E90">
        <w:rPr>
          <w:rFonts w:ascii="Arial" w:hAnsi="Arial" w:cs="Arial"/>
          <w:b/>
          <w:i/>
        </w:rPr>
        <w:t>16</w:t>
      </w:r>
      <w:r w:rsidRPr="00FB4F2E">
        <w:rPr>
          <w:rFonts w:ascii="Arial" w:hAnsi="Arial" w:cs="Arial"/>
          <w:b/>
          <w:i/>
        </w:rPr>
        <w:t>”</w:t>
      </w:r>
    </w:p>
    <w:p w14:paraId="6700A4CF" w14:textId="1ED235E0" w:rsidR="006328CB" w:rsidRDefault="006328CB" w:rsidP="006328CB">
      <w:pPr>
        <w:pStyle w:val="Prrafodelista"/>
        <w:jc w:val="center"/>
        <w:rPr>
          <w:rFonts w:ascii="Arial" w:hAnsi="Arial" w:cs="Arial"/>
          <w:b/>
          <w:i/>
        </w:rPr>
      </w:pPr>
      <w:r>
        <w:rPr>
          <w:noProof/>
        </w:rPr>
        <w:drawing>
          <wp:inline distT="0" distB="0" distL="0" distR="0" wp14:anchorId="3AE8BAA1" wp14:editId="13618258">
            <wp:extent cx="3321170" cy="2844431"/>
            <wp:effectExtent l="19050" t="19050" r="12700" b="13335"/>
            <wp:docPr id="1590" name="Picture 159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 name="Picture 1590" descr="Chart&#10;&#10;Description automatically generated"/>
                    <pic:cNvPicPr/>
                  </pic:nvPicPr>
                  <pic:blipFill>
                    <a:blip r:embed="rId405"/>
                    <a:stretch>
                      <a:fillRect/>
                    </a:stretch>
                  </pic:blipFill>
                  <pic:spPr>
                    <a:xfrm>
                      <a:off x="0" y="0"/>
                      <a:ext cx="3335302" cy="2856534"/>
                    </a:xfrm>
                    <a:prstGeom prst="rect">
                      <a:avLst/>
                    </a:prstGeom>
                    <a:ln>
                      <a:solidFill>
                        <a:schemeClr val="tx1"/>
                      </a:solidFill>
                    </a:ln>
                  </pic:spPr>
                </pic:pic>
              </a:graphicData>
            </a:graphic>
          </wp:inline>
        </w:drawing>
      </w:r>
    </w:p>
    <w:p w14:paraId="016985EE" w14:textId="269CC503" w:rsidR="006328CB" w:rsidRPr="00FB4F2E" w:rsidRDefault="006328CB" w:rsidP="006328CB">
      <w:pPr>
        <w:pStyle w:val="Prrafodelista"/>
        <w:jc w:val="center"/>
        <w:rPr>
          <w:rFonts w:ascii="Arial" w:hAnsi="Arial" w:cs="Arial"/>
          <w:b/>
          <w:i/>
        </w:rPr>
      </w:pPr>
      <w:r>
        <w:rPr>
          <w:noProof/>
        </w:rPr>
        <w:drawing>
          <wp:inline distT="0" distB="0" distL="0" distR="0" wp14:anchorId="673EC43A" wp14:editId="570D65CD">
            <wp:extent cx="3398808" cy="4936057"/>
            <wp:effectExtent l="0" t="0" r="0" b="0"/>
            <wp:docPr id="1591" name="Picture 159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Picture 1591" descr="Chart&#10;&#10;Description automatically generated with medium confidence"/>
                    <pic:cNvPicPr/>
                  </pic:nvPicPr>
                  <pic:blipFill>
                    <a:blip r:embed="rId406"/>
                    <a:stretch>
                      <a:fillRect/>
                    </a:stretch>
                  </pic:blipFill>
                  <pic:spPr>
                    <a:xfrm>
                      <a:off x="0" y="0"/>
                      <a:ext cx="3411510" cy="4954504"/>
                    </a:xfrm>
                    <a:prstGeom prst="rect">
                      <a:avLst/>
                    </a:prstGeom>
                  </pic:spPr>
                </pic:pic>
              </a:graphicData>
            </a:graphic>
          </wp:inline>
        </w:drawing>
      </w:r>
    </w:p>
    <w:p w14:paraId="29082372" w14:textId="77777777" w:rsidR="006328CB" w:rsidRDefault="006328CB" w:rsidP="001B5091">
      <w:pPr>
        <w:pStyle w:val="Prrafodelista"/>
        <w:jc w:val="center"/>
        <w:rPr>
          <w:rFonts w:ascii="Arial" w:hAnsi="Arial" w:cs="Arial"/>
          <w:b/>
        </w:rPr>
      </w:pPr>
    </w:p>
    <w:p w14:paraId="333288D8" w14:textId="3EC77677" w:rsidR="006D23A4" w:rsidRPr="00FB4F2E" w:rsidRDefault="006D23A4" w:rsidP="006D23A4">
      <w:pPr>
        <w:pStyle w:val="Prrafodelista"/>
        <w:numPr>
          <w:ilvl w:val="0"/>
          <w:numId w:val="36"/>
        </w:numPr>
        <w:jc w:val="both"/>
        <w:rPr>
          <w:rFonts w:ascii="Arial" w:hAnsi="Arial" w:cs="Arial"/>
          <w:b/>
          <w:i/>
        </w:rPr>
      </w:pPr>
      <w:r w:rsidRPr="00FB4F2E">
        <w:rPr>
          <w:rFonts w:ascii="Arial" w:hAnsi="Arial" w:cs="Arial"/>
          <w:b/>
          <w:i/>
        </w:rPr>
        <w:lastRenderedPageBreak/>
        <w:t xml:space="preserve">Diseño de </w:t>
      </w:r>
      <w:r>
        <w:rPr>
          <w:rFonts w:ascii="Arial" w:hAnsi="Arial" w:cs="Arial"/>
          <w:b/>
          <w:i/>
        </w:rPr>
        <w:t>Vigueta</w:t>
      </w:r>
      <w:r w:rsidRPr="00FB4F2E">
        <w:rPr>
          <w:rFonts w:ascii="Arial" w:hAnsi="Arial" w:cs="Arial"/>
          <w:b/>
          <w:i/>
        </w:rPr>
        <w:t xml:space="preserve"> </w:t>
      </w:r>
      <w:r>
        <w:rPr>
          <w:rFonts w:ascii="Arial" w:hAnsi="Arial" w:cs="Arial"/>
          <w:b/>
          <w:i/>
        </w:rPr>
        <w:t>(c) TUB</w:t>
      </w:r>
      <w:r w:rsidRPr="00FB4F2E">
        <w:rPr>
          <w:rFonts w:ascii="Arial" w:hAnsi="Arial" w:cs="Arial"/>
          <w:b/>
          <w:i/>
        </w:rPr>
        <w:t xml:space="preserve"> </w:t>
      </w:r>
      <w:r w:rsidR="006E3E90">
        <w:rPr>
          <w:rFonts w:ascii="Arial" w:hAnsi="Arial" w:cs="Arial"/>
          <w:b/>
          <w:i/>
        </w:rPr>
        <w:t>6</w:t>
      </w:r>
      <w:r w:rsidRPr="00FB4F2E">
        <w:rPr>
          <w:rFonts w:ascii="Arial" w:hAnsi="Arial" w:cs="Arial"/>
          <w:b/>
          <w:i/>
        </w:rPr>
        <w:t>”x</w:t>
      </w:r>
      <w:r>
        <w:rPr>
          <w:rFonts w:ascii="Arial" w:hAnsi="Arial" w:cs="Arial"/>
          <w:b/>
          <w:i/>
        </w:rPr>
        <w:t>2’’x</w:t>
      </w:r>
      <w:r w:rsidR="006E3E90">
        <w:rPr>
          <w:rFonts w:ascii="Arial" w:hAnsi="Arial" w:cs="Arial"/>
          <w:b/>
          <w:i/>
        </w:rPr>
        <w:t>1</w:t>
      </w:r>
      <w:r w:rsidRPr="00FB4F2E">
        <w:rPr>
          <w:rFonts w:ascii="Arial" w:hAnsi="Arial" w:cs="Arial"/>
          <w:b/>
          <w:i/>
        </w:rPr>
        <w:t>/</w:t>
      </w:r>
      <w:r w:rsidR="006E3E90">
        <w:rPr>
          <w:rFonts w:ascii="Arial" w:hAnsi="Arial" w:cs="Arial"/>
          <w:b/>
          <w:i/>
        </w:rPr>
        <w:t>4</w:t>
      </w:r>
      <w:r w:rsidRPr="00FB4F2E">
        <w:rPr>
          <w:rFonts w:ascii="Arial" w:hAnsi="Arial" w:cs="Arial"/>
          <w:b/>
          <w:i/>
        </w:rPr>
        <w:t>”</w:t>
      </w:r>
    </w:p>
    <w:p w14:paraId="03C12AB1" w14:textId="6ABFE513" w:rsidR="006D23A4" w:rsidRDefault="006D23A4" w:rsidP="001B5091">
      <w:pPr>
        <w:pStyle w:val="Prrafodelista"/>
        <w:jc w:val="center"/>
        <w:rPr>
          <w:rFonts w:ascii="Arial" w:hAnsi="Arial" w:cs="Arial"/>
          <w:b/>
        </w:rPr>
      </w:pPr>
      <w:r>
        <w:rPr>
          <w:noProof/>
        </w:rPr>
        <w:drawing>
          <wp:inline distT="0" distB="0" distL="0" distR="0" wp14:anchorId="58AAD1D3" wp14:editId="77B4B63B">
            <wp:extent cx="3364302" cy="2817711"/>
            <wp:effectExtent l="19050" t="19050" r="26670" b="20955"/>
            <wp:docPr id="1587" name="Picture 1587" descr="A picture containing antenna, ski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Picture 1587" descr="A picture containing antenna, skiing&#10;&#10;Description automatically generated"/>
                    <pic:cNvPicPr/>
                  </pic:nvPicPr>
                  <pic:blipFill>
                    <a:blip r:embed="rId407"/>
                    <a:stretch>
                      <a:fillRect/>
                    </a:stretch>
                  </pic:blipFill>
                  <pic:spPr>
                    <a:xfrm>
                      <a:off x="0" y="0"/>
                      <a:ext cx="3367853" cy="2820685"/>
                    </a:xfrm>
                    <a:prstGeom prst="rect">
                      <a:avLst/>
                    </a:prstGeom>
                    <a:ln>
                      <a:solidFill>
                        <a:schemeClr val="tx1"/>
                      </a:solidFill>
                    </a:ln>
                  </pic:spPr>
                </pic:pic>
              </a:graphicData>
            </a:graphic>
          </wp:inline>
        </w:drawing>
      </w:r>
    </w:p>
    <w:p w14:paraId="5EC3FC9E" w14:textId="57D63EB7" w:rsidR="006D23A4" w:rsidRDefault="006D23A4" w:rsidP="001B5091">
      <w:pPr>
        <w:pStyle w:val="Prrafodelista"/>
        <w:jc w:val="center"/>
        <w:rPr>
          <w:rFonts w:ascii="Arial" w:hAnsi="Arial" w:cs="Arial"/>
          <w:b/>
        </w:rPr>
      </w:pPr>
      <w:r>
        <w:rPr>
          <w:noProof/>
        </w:rPr>
        <w:drawing>
          <wp:inline distT="0" distB="0" distL="0" distR="0" wp14:anchorId="5130DB01" wp14:editId="0F99C1C0">
            <wp:extent cx="2820838" cy="4091292"/>
            <wp:effectExtent l="0" t="0" r="0" b="5080"/>
            <wp:docPr id="1588" name="Picture 15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Picture 1588" descr="A picture containing chart&#10;&#10;Description automatically generated"/>
                    <pic:cNvPicPr/>
                  </pic:nvPicPr>
                  <pic:blipFill>
                    <a:blip r:embed="rId408"/>
                    <a:stretch>
                      <a:fillRect/>
                    </a:stretch>
                  </pic:blipFill>
                  <pic:spPr>
                    <a:xfrm>
                      <a:off x="0" y="0"/>
                      <a:ext cx="2823263" cy="4094810"/>
                    </a:xfrm>
                    <a:prstGeom prst="rect">
                      <a:avLst/>
                    </a:prstGeom>
                  </pic:spPr>
                </pic:pic>
              </a:graphicData>
            </a:graphic>
          </wp:inline>
        </w:drawing>
      </w:r>
    </w:p>
    <w:p w14:paraId="2F2DFAEE" w14:textId="5D9A2CB5" w:rsidR="00ED1CD0" w:rsidRDefault="00ED1CD0" w:rsidP="00B75218">
      <w:pPr>
        <w:pStyle w:val="Prrafodelista"/>
        <w:numPr>
          <w:ilvl w:val="0"/>
          <w:numId w:val="39"/>
        </w:numPr>
        <w:jc w:val="both"/>
        <w:rPr>
          <w:rFonts w:ascii="Arial" w:hAnsi="Arial" w:cs="Arial"/>
          <w:b/>
        </w:rPr>
      </w:pPr>
      <w:r>
        <w:rPr>
          <w:rFonts w:ascii="Arial" w:hAnsi="Arial" w:cs="Arial"/>
          <w:b/>
        </w:rPr>
        <w:t>Cobertura 2: Estacionamiento Lateral Izquierdo</w:t>
      </w:r>
    </w:p>
    <w:p w14:paraId="7EB20E51" w14:textId="780A437C" w:rsidR="006328CB" w:rsidRDefault="007657F9" w:rsidP="007657F9">
      <w:pPr>
        <w:ind w:left="360"/>
        <w:jc w:val="center"/>
        <w:rPr>
          <w:rFonts w:ascii="Arial" w:hAnsi="Arial" w:cs="Arial"/>
          <w:b/>
        </w:rPr>
      </w:pPr>
      <w:r>
        <w:rPr>
          <w:noProof/>
        </w:rPr>
        <w:lastRenderedPageBreak/>
        <w:drawing>
          <wp:inline distT="0" distB="0" distL="0" distR="0" wp14:anchorId="2DBCFE67" wp14:editId="78E80D16">
            <wp:extent cx="2967487" cy="2706656"/>
            <wp:effectExtent l="19050" t="19050" r="23495" b="17780"/>
            <wp:docPr id="1597" name="Picture 1597" descr="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 name="Picture 1597" descr="Scatter chart&#10;&#10;Description automatically generated"/>
                    <pic:cNvPicPr/>
                  </pic:nvPicPr>
                  <pic:blipFill>
                    <a:blip r:embed="rId409"/>
                    <a:stretch>
                      <a:fillRect/>
                    </a:stretch>
                  </pic:blipFill>
                  <pic:spPr>
                    <a:xfrm>
                      <a:off x="0" y="0"/>
                      <a:ext cx="2971077" cy="2709930"/>
                    </a:xfrm>
                    <a:prstGeom prst="rect">
                      <a:avLst/>
                    </a:prstGeom>
                    <a:ln>
                      <a:solidFill>
                        <a:schemeClr val="tx1"/>
                      </a:solidFill>
                    </a:ln>
                  </pic:spPr>
                </pic:pic>
              </a:graphicData>
            </a:graphic>
          </wp:inline>
        </w:drawing>
      </w:r>
    </w:p>
    <w:p w14:paraId="751691B9" w14:textId="48F7D4ED" w:rsidR="007657F9" w:rsidRDefault="007657F9" w:rsidP="007657F9">
      <w:pPr>
        <w:jc w:val="center"/>
        <w:rPr>
          <w:rFonts w:ascii="Arial" w:hAnsi="Arial" w:cs="Arial"/>
          <w:i/>
        </w:rPr>
      </w:pPr>
      <w:r w:rsidRPr="00242813">
        <w:rPr>
          <w:rFonts w:ascii="Arial" w:hAnsi="Arial" w:cs="Arial"/>
          <w:i/>
        </w:rPr>
        <w:t xml:space="preserve">Figura: </w:t>
      </w:r>
      <w:r>
        <w:rPr>
          <w:rFonts w:ascii="Arial" w:hAnsi="Arial" w:cs="Arial"/>
          <w:i/>
        </w:rPr>
        <w:t xml:space="preserve">Los </w:t>
      </w:r>
      <w:r w:rsidRPr="00242813">
        <w:rPr>
          <w:rFonts w:ascii="Arial" w:hAnsi="Arial" w:cs="Arial"/>
          <w:i/>
        </w:rPr>
        <w:t xml:space="preserve">Ratios de diseño de los perfiles metálicos </w:t>
      </w:r>
      <w:r>
        <w:rPr>
          <w:rFonts w:ascii="Arial" w:hAnsi="Arial" w:cs="Arial"/>
          <w:i/>
        </w:rPr>
        <w:t>son menores a 1</w:t>
      </w:r>
    </w:p>
    <w:p w14:paraId="1828802C" w14:textId="216CF7F2" w:rsidR="007657F9" w:rsidRDefault="007657F9" w:rsidP="007657F9">
      <w:pPr>
        <w:pStyle w:val="Prrafodelista"/>
        <w:numPr>
          <w:ilvl w:val="0"/>
          <w:numId w:val="36"/>
        </w:numPr>
        <w:jc w:val="both"/>
        <w:rPr>
          <w:rFonts w:ascii="Arial" w:hAnsi="Arial" w:cs="Arial"/>
          <w:b/>
          <w:i/>
        </w:rPr>
      </w:pPr>
      <w:r w:rsidRPr="00FB4F2E">
        <w:rPr>
          <w:rFonts w:ascii="Arial" w:hAnsi="Arial" w:cs="Arial"/>
          <w:b/>
          <w:i/>
        </w:rPr>
        <w:t xml:space="preserve">Diseño de Columna </w:t>
      </w:r>
      <w:r>
        <w:rPr>
          <w:rFonts w:ascii="Arial" w:hAnsi="Arial" w:cs="Arial"/>
          <w:b/>
          <w:i/>
        </w:rPr>
        <w:t xml:space="preserve">(d) </w:t>
      </w:r>
      <w:r w:rsidRPr="00FB4F2E">
        <w:rPr>
          <w:rFonts w:ascii="Arial" w:hAnsi="Arial" w:cs="Arial"/>
          <w:b/>
          <w:i/>
        </w:rPr>
        <w:t xml:space="preserve">PIPE </w:t>
      </w:r>
      <w:r>
        <w:rPr>
          <w:rFonts w:ascii="Arial" w:hAnsi="Arial" w:cs="Arial"/>
          <w:b/>
          <w:i/>
        </w:rPr>
        <w:t>6</w:t>
      </w:r>
      <w:r w:rsidRPr="00FB4F2E">
        <w:rPr>
          <w:rFonts w:ascii="Arial" w:hAnsi="Arial" w:cs="Arial"/>
          <w:b/>
          <w:i/>
        </w:rPr>
        <w:t>”x1/4”</w:t>
      </w:r>
    </w:p>
    <w:p w14:paraId="6C70CCB0" w14:textId="7B553E5D" w:rsidR="00FE7984" w:rsidRPr="00FE7984" w:rsidRDefault="00F86853" w:rsidP="00F86853">
      <w:pPr>
        <w:jc w:val="center"/>
        <w:rPr>
          <w:rFonts w:ascii="Arial" w:hAnsi="Arial" w:cs="Arial"/>
          <w:b/>
          <w:i/>
        </w:rPr>
      </w:pPr>
      <w:r>
        <w:rPr>
          <w:noProof/>
        </w:rPr>
        <w:drawing>
          <wp:inline distT="0" distB="0" distL="0" distR="0" wp14:anchorId="1046765E" wp14:editId="7D886A83">
            <wp:extent cx="3648973" cy="3274719"/>
            <wp:effectExtent l="19050" t="19050" r="27940" b="20955"/>
            <wp:docPr id="1599" name="Picture 1599"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Picture 1599" descr="A picture containing antenna&#10;&#10;Description automatically generated"/>
                    <pic:cNvPicPr/>
                  </pic:nvPicPr>
                  <pic:blipFill>
                    <a:blip r:embed="rId410"/>
                    <a:stretch>
                      <a:fillRect/>
                    </a:stretch>
                  </pic:blipFill>
                  <pic:spPr>
                    <a:xfrm>
                      <a:off x="0" y="0"/>
                      <a:ext cx="3651481" cy="3276970"/>
                    </a:xfrm>
                    <a:prstGeom prst="rect">
                      <a:avLst/>
                    </a:prstGeom>
                    <a:ln>
                      <a:solidFill>
                        <a:schemeClr val="tx1"/>
                      </a:solidFill>
                    </a:ln>
                  </pic:spPr>
                </pic:pic>
              </a:graphicData>
            </a:graphic>
          </wp:inline>
        </w:drawing>
      </w:r>
    </w:p>
    <w:p w14:paraId="4F7BCBC8" w14:textId="756B0F1C" w:rsidR="007657F9" w:rsidRDefault="00FE7984" w:rsidP="00FE7984">
      <w:pPr>
        <w:pStyle w:val="Prrafodelista"/>
        <w:jc w:val="center"/>
        <w:rPr>
          <w:rFonts w:ascii="Arial" w:hAnsi="Arial" w:cs="Arial"/>
          <w:b/>
          <w:i/>
        </w:rPr>
      </w:pPr>
      <w:r>
        <w:rPr>
          <w:noProof/>
        </w:rPr>
        <w:lastRenderedPageBreak/>
        <w:drawing>
          <wp:inline distT="0" distB="0" distL="0" distR="0" wp14:anchorId="7AE402C5" wp14:editId="26302E4D">
            <wp:extent cx="2743200" cy="3971654"/>
            <wp:effectExtent l="0" t="0" r="0" b="0"/>
            <wp:docPr id="1598" name="Picture 159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Picture 1598" descr="Chart&#10;&#10;Description automatically generated with low confidence"/>
                    <pic:cNvPicPr/>
                  </pic:nvPicPr>
                  <pic:blipFill>
                    <a:blip r:embed="rId411"/>
                    <a:stretch>
                      <a:fillRect/>
                    </a:stretch>
                  </pic:blipFill>
                  <pic:spPr>
                    <a:xfrm>
                      <a:off x="0" y="0"/>
                      <a:ext cx="2747145" cy="3977366"/>
                    </a:xfrm>
                    <a:prstGeom prst="rect">
                      <a:avLst/>
                    </a:prstGeom>
                  </pic:spPr>
                </pic:pic>
              </a:graphicData>
            </a:graphic>
          </wp:inline>
        </w:drawing>
      </w:r>
    </w:p>
    <w:p w14:paraId="297D66B7" w14:textId="5558461E" w:rsidR="00F86853" w:rsidRDefault="00F86853" w:rsidP="00F86853">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Viga</w:t>
      </w:r>
      <w:r w:rsidRPr="00FB4F2E">
        <w:rPr>
          <w:rFonts w:ascii="Arial" w:hAnsi="Arial" w:cs="Arial"/>
          <w:b/>
          <w:i/>
        </w:rPr>
        <w:t xml:space="preserve"> </w:t>
      </w:r>
      <w:r>
        <w:rPr>
          <w:rFonts w:ascii="Arial" w:hAnsi="Arial" w:cs="Arial"/>
          <w:b/>
          <w:i/>
        </w:rPr>
        <w:t xml:space="preserve">(b) </w:t>
      </w:r>
      <w:r w:rsidRPr="00FB4F2E">
        <w:rPr>
          <w:rFonts w:ascii="Arial" w:hAnsi="Arial" w:cs="Arial"/>
          <w:b/>
          <w:i/>
        </w:rPr>
        <w:t xml:space="preserve">PIPE </w:t>
      </w:r>
      <w:r>
        <w:rPr>
          <w:rFonts w:ascii="Arial" w:hAnsi="Arial" w:cs="Arial"/>
          <w:b/>
          <w:i/>
        </w:rPr>
        <w:t>3</w:t>
      </w:r>
      <w:r w:rsidRPr="00FB4F2E">
        <w:rPr>
          <w:rFonts w:ascii="Arial" w:hAnsi="Arial" w:cs="Arial"/>
          <w:b/>
          <w:i/>
        </w:rPr>
        <w:t>”x</w:t>
      </w:r>
      <w:r>
        <w:rPr>
          <w:rFonts w:ascii="Arial" w:hAnsi="Arial" w:cs="Arial"/>
          <w:b/>
          <w:i/>
        </w:rPr>
        <w:t>3</w:t>
      </w:r>
      <w:r w:rsidRPr="00FB4F2E">
        <w:rPr>
          <w:rFonts w:ascii="Arial" w:hAnsi="Arial" w:cs="Arial"/>
          <w:b/>
          <w:i/>
        </w:rPr>
        <w:t>/</w:t>
      </w:r>
      <w:r>
        <w:rPr>
          <w:rFonts w:ascii="Arial" w:hAnsi="Arial" w:cs="Arial"/>
          <w:b/>
          <w:i/>
        </w:rPr>
        <w:t>16</w:t>
      </w:r>
      <w:r w:rsidRPr="00FB4F2E">
        <w:rPr>
          <w:rFonts w:ascii="Arial" w:hAnsi="Arial" w:cs="Arial"/>
          <w:b/>
          <w:i/>
        </w:rPr>
        <w:t>”</w:t>
      </w:r>
    </w:p>
    <w:p w14:paraId="3686D92C" w14:textId="2403C76B" w:rsidR="00F86853" w:rsidRDefault="00F86853" w:rsidP="00F86853">
      <w:pPr>
        <w:jc w:val="center"/>
        <w:rPr>
          <w:rFonts w:ascii="Arial" w:hAnsi="Arial" w:cs="Arial"/>
          <w:b/>
          <w:i/>
        </w:rPr>
      </w:pPr>
      <w:r>
        <w:rPr>
          <w:noProof/>
        </w:rPr>
        <w:drawing>
          <wp:inline distT="0" distB="0" distL="0" distR="0" wp14:anchorId="35D35834" wp14:editId="149E9D43">
            <wp:extent cx="3441940" cy="2996426"/>
            <wp:effectExtent l="19050" t="19050" r="25400" b="13970"/>
            <wp:docPr id="301" name="Picture 301"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descr="A picture containing antenna&#10;&#10;Description automatically generated"/>
                    <pic:cNvPicPr/>
                  </pic:nvPicPr>
                  <pic:blipFill>
                    <a:blip r:embed="rId412"/>
                    <a:stretch>
                      <a:fillRect/>
                    </a:stretch>
                  </pic:blipFill>
                  <pic:spPr>
                    <a:xfrm>
                      <a:off x="0" y="0"/>
                      <a:ext cx="3444265" cy="2998450"/>
                    </a:xfrm>
                    <a:prstGeom prst="rect">
                      <a:avLst/>
                    </a:prstGeom>
                    <a:ln>
                      <a:solidFill>
                        <a:schemeClr val="tx1"/>
                      </a:solidFill>
                    </a:ln>
                  </pic:spPr>
                </pic:pic>
              </a:graphicData>
            </a:graphic>
          </wp:inline>
        </w:drawing>
      </w:r>
    </w:p>
    <w:p w14:paraId="40061090" w14:textId="4EC78D5C" w:rsidR="00F86853" w:rsidRDefault="009E0581" w:rsidP="00F86853">
      <w:pPr>
        <w:jc w:val="center"/>
        <w:rPr>
          <w:rFonts w:ascii="Arial" w:hAnsi="Arial" w:cs="Arial"/>
          <w:b/>
          <w:i/>
        </w:rPr>
      </w:pPr>
      <w:r>
        <w:rPr>
          <w:noProof/>
        </w:rPr>
        <w:lastRenderedPageBreak/>
        <w:drawing>
          <wp:inline distT="0" distB="0" distL="0" distR="0" wp14:anchorId="6DBF3833" wp14:editId="38592404">
            <wp:extent cx="3243532" cy="4695399"/>
            <wp:effectExtent l="0" t="0" r="0" b="0"/>
            <wp:docPr id="302" name="Picture 30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A picture containing graphical user interface&#10;&#10;Description automatically generated"/>
                    <pic:cNvPicPr/>
                  </pic:nvPicPr>
                  <pic:blipFill>
                    <a:blip r:embed="rId413"/>
                    <a:stretch>
                      <a:fillRect/>
                    </a:stretch>
                  </pic:blipFill>
                  <pic:spPr>
                    <a:xfrm>
                      <a:off x="0" y="0"/>
                      <a:ext cx="3258123" cy="4716521"/>
                    </a:xfrm>
                    <a:prstGeom prst="rect">
                      <a:avLst/>
                    </a:prstGeom>
                  </pic:spPr>
                </pic:pic>
              </a:graphicData>
            </a:graphic>
          </wp:inline>
        </w:drawing>
      </w:r>
    </w:p>
    <w:p w14:paraId="5886EF71" w14:textId="77777777" w:rsidR="009E0581" w:rsidRPr="00F86853" w:rsidRDefault="009E0581" w:rsidP="00F86853">
      <w:pPr>
        <w:jc w:val="center"/>
        <w:rPr>
          <w:rFonts w:ascii="Arial" w:hAnsi="Arial" w:cs="Arial"/>
          <w:b/>
          <w:i/>
        </w:rPr>
      </w:pPr>
    </w:p>
    <w:p w14:paraId="686D14D1" w14:textId="50EFD10C" w:rsidR="009E0581" w:rsidRDefault="009E0581" w:rsidP="009E0581">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Viga</w:t>
      </w:r>
      <w:r w:rsidRPr="00FB4F2E">
        <w:rPr>
          <w:rFonts w:ascii="Arial" w:hAnsi="Arial" w:cs="Arial"/>
          <w:b/>
          <w:i/>
        </w:rPr>
        <w:t xml:space="preserve"> </w:t>
      </w:r>
      <w:r>
        <w:rPr>
          <w:rFonts w:ascii="Arial" w:hAnsi="Arial" w:cs="Arial"/>
          <w:b/>
          <w:i/>
        </w:rPr>
        <w:t xml:space="preserve">(c) </w:t>
      </w:r>
      <w:r w:rsidRPr="00FB4F2E">
        <w:rPr>
          <w:rFonts w:ascii="Arial" w:hAnsi="Arial" w:cs="Arial"/>
          <w:b/>
          <w:i/>
        </w:rPr>
        <w:t xml:space="preserve">PIPE </w:t>
      </w:r>
      <w:r>
        <w:rPr>
          <w:rFonts w:ascii="Arial" w:hAnsi="Arial" w:cs="Arial"/>
          <w:b/>
          <w:i/>
        </w:rPr>
        <w:t>2</w:t>
      </w:r>
      <w:r w:rsidRPr="00FB4F2E">
        <w:rPr>
          <w:rFonts w:ascii="Arial" w:hAnsi="Arial" w:cs="Arial"/>
          <w:b/>
          <w:i/>
        </w:rPr>
        <w:t>”x</w:t>
      </w:r>
      <w:r>
        <w:rPr>
          <w:rFonts w:ascii="Arial" w:hAnsi="Arial" w:cs="Arial"/>
          <w:b/>
          <w:i/>
        </w:rPr>
        <w:t>3</w:t>
      </w:r>
      <w:r w:rsidRPr="00FB4F2E">
        <w:rPr>
          <w:rFonts w:ascii="Arial" w:hAnsi="Arial" w:cs="Arial"/>
          <w:b/>
          <w:i/>
        </w:rPr>
        <w:t>/</w:t>
      </w:r>
      <w:r>
        <w:rPr>
          <w:rFonts w:ascii="Arial" w:hAnsi="Arial" w:cs="Arial"/>
          <w:b/>
          <w:i/>
        </w:rPr>
        <w:t>16</w:t>
      </w:r>
      <w:r w:rsidRPr="00FB4F2E">
        <w:rPr>
          <w:rFonts w:ascii="Arial" w:hAnsi="Arial" w:cs="Arial"/>
          <w:b/>
          <w:i/>
        </w:rPr>
        <w:t>”</w:t>
      </w:r>
    </w:p>
    <w:p w14:paraId="1B33A02A" w14:textId="4DD42F3E" w:rsidR="008411EB" w:rsidRPr="008411EB" w:rsidRDefault="008411EB" w:rsidP="008411EB">
      <w:pPr>
        <w:jc w:val="center"/>
        <w:rPr>
          <w:rFonts w:ascii="Arial" w:hAnsi="Arial" w:cs="Arial"/>
          <w:b/>
          <w:i/>
        </w:rPr>
      </w:pPr>
      <w:r>
        <w:rPr>
          <w:noProof/>
        </w:rPr>
        <w:lastRenderedPageBreak/>
        <w:drawing>
          <wp:inline distT="0" distB="0" distL="0" distR="0" wp14:anchorId="6025497E" wp14:editId="36C8B293">
            <wp:extent cx="3105509" cy="2940688"/>
            <wp:effectExtent l="19050" t="19050" r="19050" b="12065"/>
            <wp:docPr id="304" name="Picture 304"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A picture containing antenna&#10;&#10;Description automatically generated"/>
                    <pic:cNvPicPr/>
                  </pic:nvPicPr>
                  <pic:blipFill>
                    <a:blip r:embed="rId414"/>
                    <a:stretch>
                      <a:fillRect/>
                    </a:stretch>
                  </pic:blipFill>
                  <pic:spPr>
                    <a:xfrm>
                      <a:off x="0" y="0"/>
                      <a:ext cx="3114400" cy="2949107"/>
                    </a:xfrm>
                    <a:prstGeom prst="rect">
                      <a:avLst/>
                    </a:prstGeom>
                    <a:ln>
                      <a:solidFill>
                        <a:schemeClr val="tx1"/>
                      </a:solidFill>
                    </a:ln>
                  </pic:spPr>
                </pic:pic>
              </a:graphicData>
            </a:graphic>
          </wp:inline>
        </w:drawing>
      </w:r>
    </w:p>
    <w:p w14:paraId="398F585D" w14:textId="4C777AFB" w:rsidR="00F86853" w:rsidRDefault="009E0581" w:rsidP="008411EB">
      <w:pPr>
        <w:jc w:val="center"/>
        <w:rPr>
          <w:rFonts w:ascii="Arial" w:hAnsi="Arial" w:cs="Arial"/>
          <w:b/>
          <w:i/>
        </w:rPr>
      </w:pPr>
      <w:r>
        <w:rPr>
          <w:noProof/>
        </w:rPr>
        <w:drawing>
          <wp:inline distT="0" distB="0" distL="0" distR="0" wp14:anchorId="0A0056F1" wp14:editId="3267BDF9">
            <wp:extent cx="3091851" cy="4405307"/>
            <wp:effectExtent l="0" t="0" r="0" b="0"/>
            <wp:docPr id="303" name="Picture 30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A picture containing chart&#10;&#10;Description automatically generated"/>
                    <pic:cNvPicPr/>
                  </pic:nvPicPr>
                  <pic:blipFill>
                    <a:blip r:embed="rId415"/>
                    <a:stretch>
                      <a:fillRect/>
                    </a:stretch>
                  </pic:blipFill>
                  <pic:spPr>
                    <a:xfrm>
                      <a:off x="0" y="0"/>
                      <a:ext cx="3094780" cy="4409480"/>
                    </a:xfrm>
                    <a:prstGeom prst="rect">
                      <a:avLst/>
                    </a:prstGeom>
                  </pic:spPr>
                </pic:pic>
              </a:graphicData>
            </a:graphic>
          </wp:inline>
        </w:drawing>
      </w:r>
    </w:p>
    <w:p w14:paraId="5F5C5F3E" w14:textId="1D3C5340" w:rsidR="008411EB" w:rsidRDefault="008411EB" w:rsidP="008411E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Viga</w:t>
      </w:r>
      <w:r w:rsidRPr="00FB4F2E">
        <w:rPr>
          <w:rFonts w:ascii="Arial" w:hAnsi="Arial" w:cs="Arial"/>
          <w:b/>
          <w:i/>
        </w:rPr>
        <w:t xml:space="preserve"> </w:t>
      </w:r>
      <w:r>
        <w:rPr>
          <w:rFonts w:ascii="Arial" w:hAnsi="Arial" w:cs="Arial"/>
          <w:b/>
          <w:i/>
        </w:rPr>
        <w:t xml:space="preserve">(a) </w:t>
      </w:r>
      <w:r w:rsidRPr="00FB4F2E">
        <w:rPr>
          <w:rFonts w:ascii="Arial" w:hAnsi="Arial" w:cs="Arial"/>
          <w:b/>
          <w:i/>
        </w:rPr>
        <w:t xml:space="preserve">PIPE </w:t>
      </w:r>
      <w:r>
        <w:rPr>
          <w:rFonts w:ascii="Arial" w:hAnsi="Arial" w:cs="Arial"/>
          <w:b/>
          <w:i/>
        </w:rPr>
        <w:t>1.5</w:t>
      </w:r>
      <w:r w:rsidRPr="00FB4F2E">
        <w:rPr>
          <w:rFonts w:ascii="Arial" w:hAnsi="Arial" w:cs="Arial"/>
          <w:b/>
          <w:i/>
        </w:rPr>
        <w:t>”x</w:t>
      </w:r>
      <w:r>
        <w:rPr>
          <w:rFonts w:ascii="Arial" w:hAnsi="Arial" w:cs="Arial"/>
          <w:b/>
          <w:i/>
        </w:rPr>
        <w:t>3</w:t>
      </w:r>
      <w:r w:rsidRPr="00FB4F2E">
        <w:rPr>
          <w:rFonts w:ascii="Arial" w:hAnsi="Arial" w:cs="Arial"/>
          <w:b/>
          <w:i/>
        </w:rPr>
        <w:t>/</w:t>
      </w:r>
      <w:r>
        <w:rPr>
          <w:rFonts w:ascii="Arial" w:hAnsi="Arial" w:cs="Arial"/>
          <w:b/>
          <w:i/>
        </w:rPr>
        <w:t>16</w:t>
      </w:r>
      <w:r w:rsidRPr="00FB4F2E">
        <w:rPr>
          <w:rFonts w:ascii="Arial" w:hAnsi="Arial" w:cs="Arial"/>
          <w:b/>
          <w:i/>
        </w:rPr>
        <w:t>”</w:t>
      </w:r>
    </w:p>
    <w:p w14:paraId="2E526DFB" w14:textId="264D183F" w:rsidR="008411EB" w:rsidRDefault="008411EB" w:rsidP="008411EB">
      <w:pPr>
        <w:jc w:val="center"/>
        <w:rPr>
          <w:rFonts w:ascii="Arial" w:hAnsi="Arial" w:cs="Arial"/>
          <w:b/>
          <w:i/>
        </w:rPr>
      </w:pPr>
      <w:r>
        <w:rPr>
          <w:noProof/>
        </w:rPr>
        <w:lastRenderedPageBreak/>
        <w:drawing>
          <wp:inline distT="0" distB="0" distL="0" distR="0" wp14:anchorId="30B6A48F" wp14:editId="14CD629F">
            <wp:extent cx="3390181" cy="3028425"/>
            <wp:effectExtent l="19050" t="19050" r="20320" b="19685"/>
            <wp:docPr id="307" name="Picture 307" descr="A picture containing antenn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descr="A picture containing antenna&#10;&#10;Description automatically generated"/>
                    <pic:cNvPicPr/>
                  </pic:nvPicPr>
                  <pic:blipFill>
                    <a:blip r:embed="rId416"/>
                    <a:stretch>
                      <a:fillRect/>
                    </a:stretch>
                  </pic:blipFill>
                  <pic:spPr>
                    <a:xfrm>
                      <a:off x="0" y="0"/>
                      <a:ext cx="3398979" cy="3036285"/>
                    </a:xfrm>
                    <a:prstGeom prst="rect">
                      <a:avLst/>
                    </a:prstGeom>
                    <a:ln>
                      <a:solidFill>
                        <a:schemeClr val="tx1"/>
                      </a:solidFill>
                    </a:ln>
                  </pic:spPr>
                </pic:pic>
              </a:graphicData>
            </a:graphic>
          </wp:inline>
        </w:drawing>
      </w:r>
    </w:p>
    <w:p w14:paraId="76A80259" w14:textId="66A7AEF4" w:rsidR="008411EB" w:rsidRDefault="008411EB" w:rsidP="008411EB">
      <w:pPr>
        <w:jc w:val="center"/>
        <w:rPr>
          <w:rFonts w:ascii="Arial" w:hAnsi="Arial" w:cs="Arial"/>
          <w:b/>
          <w:i/>
        </w:rPr>
      </w:pPr>
      <w:r>
        <w:rPr>
          <w:noProof/>
        </w:rPr>
        <w:drawing>
          <wp:inline distT="0" distB="0" distL="0" distR="0" wp14:anchorId="49EFAE91" wp14:editId="36E78D5B">
            <wp:extent cx="2570672" cy="3776910"/>
            <wp:effectExtent l="0" t="0" r="1270" b="0"/>
            <wp:docPr id="308" name="Picture 30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308" descr="A picture containing graphical user interface&#10;&#10;Description automatically generated"/>
                    <pic:cNvPicPr/>
                  </pic:nvPicPr>
                  <pic:blipFill>
                    <a:blip r:embed="rId417"/>
                    <a:stretch>
                      <a:fillRect/>
                    </a:stretch>
                  </pic:blipFill>
                  <pic:spPr>
                    <a:xfrm>
                      <a:off x="0" y="0"/>
                      <a:ext cx="2574031" cy="3781845"/>
                    </a:xfrm>
                    <a:prstGeom prst="rect">
                      <a:avLst/>
                    </a:prstGeom>
                  </pic:spPr>
                </pic:pic>
              </a:graphicData>
            </a:graphic>
          </wp:inline>
        </w:drawing>
      </w:r>
    </w:p>
    <w:p w14:paraId="659085F8" w14:textId="77777777" w:rsidR="008411EB" w:rsidRPr="008411EB" w:rsidRDefault="008411EB" w:rsidP="008411EB">
      <w:pPr>
        <w:jc w:val="center"/>
        <w:rPr>
          <w:rFonts w:ascii="Arial" w:hAnsi="Arial" w:cs="Arial"/>
          <w:b/>
          <w:i/>
        </w:rPr>
      </w:pPr>
    </w:p>
    <w:p w14:paraId="1EB5D743" w14:textId="77777777" w:rsidR="008411EB" w:rsidRPr="008411EB" w:rsidRDefault="008411EB" w:rsidP="008411EB">
      <w:pPr>
        <w:rPr>
          <w:rFonts w:ascii="Arial" w:hAnsi="Arial" w:cs="Arial"/>
          <w:b/>
          <w:i/>
          <w:lang w:val="es-PE"/>
        </w:rPr>
      </w:pPr>
    </w:p>
    <w:p w14:paraId="66B0653B" w14:textId="77777777" w:rsidR="007657F9" w:rsidRPr="007657F9" w:rsidRDefault="007657F9" w:rsidP="007657F9">
      <w:pPr>
        <w:jc w:val="center"/>
        <w:rPr>
          <w:rFonts w:ascii="Arial" w:hAnsi="Arial" w:cs="Arial"/>
          <w:i/>
          <w:lang w:val="es-PE"/>
        </w:rPr>
      </w:pPr>
    </w:p>
    <w:p w14:paraId="3CCBE4D5" w14:textId="77777777" w:rsidR="007657F9" w:rsidRPr="006328CB" w:rsidRDefault="007657F9" w:rsidP="007657F9">
      <w:pPr>
        <w:ind w:left="360"/>
        <w:jc w:val="center"/>
        <w:rPr>
          <w:rFonts w:ascii="Arial" w:hAnsi="Arial" w:cs="Arial"/>
          <w:b/>
        </w:rPr>
      </w:pPr>
    </w:p>
    <w:p w14:paraId="7A18EBB3" w14:textId="0BAF551E" w:rsidR="00B75218" w:rsidRDefault="00B75218" w:rsidP="00B75218">
      <w:pPr>
        <w:pStyle w:val="Prrafodelista"/>
        <w:numPr>
          <w:ilvl w:val="0"/>
          <w:numId w:val="39"/>
        </w:numPr>
        <w:jc w:val="both"/>
        <w:rPr>
          <w:rFonts w:ascii="Arial" w:hAnsi="Arial" w:cs="Arial"/>
          <w:b/>
        </w:rPr>
      </w:pPr>
      <w:r w:rsidRPr="00FD52C6">
        <w:rPr>
          <w:rFonts w:ascii="Arial" w:hAnsi="Arial" w:cs="Arial"/>
          <w:b/>
        </w:rPr>
        <w:lastRenderedPageBreak/>
        <w:t xml:space="preserve">Cobertura 3: Estacionamiento Central </w:t>
      </w:r>
    </w:p>
    <w:p w14:paraId="5A286C11" w14:textId="77777777" w:rsidR="00B75218" w:rsidRDefault="00B75218" w:rsidP="00B75218">
      <w:pPr>
        <w:tabs>
          <w:tab w:val="left" w:pos="1197"/>
        </w:tabs>
        <w:jc w:val="center"/>
      </w:pPr>
      <w:r>
        <w:rPr>
          <w:noProof/>
          <w:lang w:val="en-US"/>
        </w:rPr>
        <w:drawing>
          <wp:inline distT="0" distB="0" distL="0" distR="0" wp14:anchorId="2EE0D65F" wp14:editId="028CB602">
            <wp:extent cx="3657051" cy="2445815"/>
            <wp:effectExtent l="19050" t="19050" r="19685" b="12065"/>
            <wp:docPr id="1555" name="Imagen 1555" descr="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n 1555" descr="Scatter chart&#10;&#10;Description automatically generated"/>
                    <pic:cNvPicPr/>
                  </pic:nvPicPr>
                  <pic:blipFill>
                    <a:blip r:embed="rId418"/>
                    <a:stretch>
                      <a:fillRect/>
                    </a:stretch>
                  </pic:blipFill>
                  <pic:spPr>
                    <a:xfrm>
                      <a:off x="0" y="0"/>
                      <a:ext cx="3681036" cy="2461856"/>
                    </a:xfrm>
                    <a:prstGeom prst="rect">
                      <a:avLst/>
                    </a:prstGeom>
                    <a:ln>
                      <a:solidFill>
                        <a:sysClr val="windowText" lastClr="000000"/>
                      </a:solidFill>
                    </a:ln>
                  </pic:spPr>
                </pic:pic>
              </a:graphicData>
            </a:graphic>
          </wp:inline>
        </w:drawing>
      </w:r>
    </w:p>
    <w:p w14:paraId="5BC6B8CB" w14:textId="77777777" w:rsidR="00B75218" w:rsidRDefault="00B75218" w:rsidP="00B75218">
      <w:pPr>
        <w:jc w:val="center"/>
        <w:rPr>
          <w:rFonts w:ascii="Arial" w:hAnsi="Arial" w:cs="Arial"/>
          <w:i/>
        </w:rPr>
      </w:pPr>
      <w:r w:rsidRPr="00242813">
        <w:rPr>
          <w:rFonts w:ascii="Arial" w:hAnsi="Arial" w:cs="Arial"/>
          <w:i/>
        </w:rPr>
        <w:t xml:space="preserve">Figura: </w:t>
      </w:r>
      <w:r>
        <w:rPr>
          <w:rFonts w:ascii="Arial" w:hAnsi="Arial" w:cs="Arial"/>
          <w:i/>
        </w:rPr>
        <w:t xml:space="preserve">Los </w:t>
      </w:r>
      <w:r w:rsidRPr="00242813">
        <w:rPr>
          <w:rFonts w:ascii="Arial" w:hAnsi="Arial" w:cs="Arial"/>
          <w:i/>
        </w:rPr>
        <w:t xml:space="preserve">Ratios de diseño de los perfiles metálicos </w:t>
      </w:r>
      <w:r>
        <w:rPr>
          <w:rFonts w:ascii="Arial" w:hAnsi="Arial" w:cs="Arial"/>
          <w:i/>
        </w:rPr>
        <w:t>son menores a 1</w:t>
      </w:r>
    </w:p>
    <w:p w14:paraId="71AC1DCF" w14:textId="3B13894D" w:rsidR="00B75218" w:rsidRPr="00FB4F2E" w:rsidRDefault="00B75218" w:rsidP="00B75218">
      <w:pPr>
        <w:pStyle w:val="Prrafodelista"/>
        <w:numPr>
          <w:ilvl w:val="0"/>
          <w:numId w:val="36"/>
        </w:numPr>
        <w:jc w:val="both"/>
        <w:rPr>
          <w:rFonts w:ascii="Arial" w:hAnsi="Arial" w:cs="Arial"/>
          <w:b/>
          <w:i/>
        </w:rPr>
      </w:pPr>
      <w:r w:rsidRPr="00FB4F2E">
        <w:rPr>
          <w:rFonts w:ascii="Arial" w:hAnsi="Arial" w:cs="Arial"/>
          <w:b/>
          <w:i/>
        </w:rPr>
        <w:t xml:space="preserve">Diseño de Columna </w:t>
      </w:r>
      <w:r>
        <w:rPr>
          <w:rFonts w:ascii="Arial" w:hAnsi="Arial" w:cs="Arial"/>
          <w:b/>
          <w:i/>
        </w:rPr>
        <w:t xml:space="preserve">(d) </w:t>
      </w:r>
      <w:r w:rsidRPr="00FB4F2E">
        <w:rPr>
          <w:rFonts w:ascii="Arial" w:hAnsi="Arial" w:cs="Arial"/>
          <w:b/>
          <w:i/>
        </w:rPr>
        <w:t xml:space="preserve">PIPE </w:t>
      </w:r>
      <w:r w:rsidR="003C5889">
        <w:rPr>
          <w:rFonts w:ascii="Arial" w:hAnsi="Arial" w:cs="Arial"/>
          <w:b/>
          <w:i/>
        </w:rPr>
        <w:t>8</w:t>
      </w:r>
      <w:r w:rsidRPr="00FB4F2E">
        <w:rPr>
          <w:rFonts w:ascii="Arial" w:hAnsi="Arial" w:cs="Arial"/>
          <w:b/>
          <w:i/>
        </w:rPr>
        <w:t>”x1/4”</w:t>
      </w:r>
    </w:p>
    <w:p w14:paraId="730074C6" w14:textId="77777777" w:rsidR="00B75218" w:rsidRDefault="00B75218" w:rsidP="00B75218">
      <w:pPr>
        <w:jc w:val="center"/>
        <w:rPr>
          <w:rFonts w:ascii="Arial" w:hAnsi="Arial" w:cs="Arial"/>
          <w:i/>
        </w:rPr>
      </w:pPr>
    </w:p>
    <w:p w14:paraId="738CC364" w14:textId="77777777" w:rsidR="00B75218" w:rsidRDefault="00B75218" w:rsidP="00B75218">
      <w:pPr>
        <w:jc w:val="center"/>
        <w:rPr>
          <w:rFonts w:ascii="Arial" w:hAnsi="Arial" w:cs="Arial"/>
          <w:i/>
        </w:rPr>
      </w:pPr>
      <w:r>
        <w:rPr>
          <w:noProof/>
          <w:lang w:val="en-US"/>
        </w:rPr>
        <w:drawing>
          <wp:inline distT="0" distB="0" distL="0" distR="0" wp14:anchorId="6B2F26BE" wp14:editId="0AEE33D3">
            <wp:extent cx="3143316" cy="2267131"/>
            <wp:effectExtent l="19050" t="19050" r="19050" b="19050"/>
            <wp:docPr id="1560" name="Imagen 156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 name="Imagen 1560" descr="Diagram, engineering drawing&#10;&#10;Description automatically generated"/>
                    <pic:cNvPicPr/>
                  </pic:nvPicPr>
                  <pic:blipFill>
                    <a:blip r:embed="rId419"/>
                    <a:stretch>
                      <a:fillRect/>
                    </a:stretch>
                  </pic:blipFill>
                  <pic:spPr>
                    <a:xfrm>
                      <a:off x="0" y="0"/>
                      <a:ext cx="3156364" cy="2276542"/>
                    </a:xfrm>
                    <a:prstGeom prst="rect">
                      <a:avLst/>
                    </a:prstGeom>
                    <a:ln>
                      <a:solidFill>
                        <a:schemeClr val="tx1"/>
                      </a:solidFill>
                    </a:ln>
                  </pic:spPr>
                </pic:pic>
              </a:graphicData>
            </a:graphic>
          </wp:inline>
        </w:drawing>
      </w:r>
    </w:p>
    <w:p w14:paraId="7A30D015" w14:textId="77777777" w:rsidR="00B75218" w:rsidRDefault="00B75218" w:rsidP="00B75218">
      <w:pPr>
        <w:jc w:val="center"/>
        <w:rPr>
          <w:rFonts w:ascii="Arial" w:hAnsi="Arial" w:cs="Arial"/>
          <w:i/>
        </w:rPr>
      </w:pPr>
    </w:p>
    <w:p w14:paraId="3DABA01A" w14:textId="77777777" w:rsidR="00B75218" w:rsidRDefault="00B75218" w:rsidP="00B75218">
      <w:pPr>
        <w:jc w:val="center"/>
        <w:rPr>
          <w:rFonts w:ascii="Arial" w:hAnsi="Arial" w:cs="Arial"/>
          <w:i/>
        </w:rPr>
      </w:pPr>
      <w:r>
        <w:rPr>
          <w:noProof/>
          <w:lang w:val="en-US"/>
        </w:rPr>
        <w:lastRenderedPageBreak/>
        <mc:AlternateContent>
          <mc:Choice Requires="wps">
            <w:drawing>
              <wp:anchor distT="0" distB="0" distL="114300" distR="114300" simplePos="0" relativeHeight="252155904" behindDoc="0" locked="0" layoutInCell="1" allowOverlap="1" wp14:anchorId="6F46E650" wp14:editId="0DFE81E7">
                <wp:simplePos x="0" y="0"/>
                <wp:positionH relativeFrom="column">
                  <wp:posOffset>1734984</wp:posOffset>
                </wp:positionH>
                <wp:positionV relativeFrom="paragraph">
                  <wp:posOffset>4187868</wp:posOffset>
                </wp:positionV>
                <wp:extent cx="452063" cy="308225"/>
                <wp:effectExtent l="19050" t="19050" r="24765" b="15875"/>
                <wp:wrapNone/>
                <wp:docPr id="1562" name="Rectángulo 1562"/>
                <wp:cNvGraphicFramePr/>
                <a:graphic xmlns:a="http://schemas.openxmlformats.org/drawingml/2006/main">
                  <a:graphicData uri="http://schemas.microsoft.com/office/word/2010/wordprocessingShape">
                    <wps:wsp>
                      <wps:cNvSpPr/>
                      <wps:spPr>
                        <a:xfrm>
                          <a:off x="0" y="0"/>
                          <a:ext cx="452063" cy="308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828519" id="Rectángulo 1562" o:spid="_x0000_s1026" style="position:absolute;margin-left:136.6pt;margin-top:329.75pt;width:35.6pt;height:24.25pt;z-index:25215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" filled="f" strokecolor="red" strokeweight="2.25pt"/>
            </w:pict>
          </mc:Fallback>
        </mc:AlternateContent>
      </w:r>
      <w:r>
        <w:rPr>
          <w:noProof/>
          <w:lang w:val="en-US"/>
        </w:rPr>
        <w:drawing>
          <wp:inline distT="0" distB="0" distL="0" distR="0" wp14:anchorId="77CA31B0" wp14:editId="22E124AD">
            <wp:extent cx="2845942" cy="4723679"/>
            <wp:effectExtent l="19050" t="19050" r="12065" b="20320"/>
            <wp:docPr id="1561" name="Imagen 156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Imagen 1561" descr="A picture containing graphical user interface&#10;&#10;Description automatically generated"/>
                    <pic:cNvPicPr/>
                  </pic:nvPicPr>
                  <pic:blipFill>
                    <a:blip r:embed="rId420"/>
                    <a:stretch>
                      <a:fillRect/>
                    </a:stretch>
                  </pic:blipFill>
                  <pic:spPr>
                    <a:xfrm>
                      <a:off x="0" y="0"/>
                      <a:ext cx="2854213" cy="4737408"/>
                    </a:xfrm>
                    <a:prstGeom prst="rect">
                      <a:avLst/>
                    </a:prstGeom>
                    <a:ln>
                      <a:solidFill>
                        <a:schemeClr val="tx1"/>
                      </a:solidFill>
                    </a:ln>
                  </pic:spPr>
                </pic:pic>
              </a:graphicData>
            </a:graphic>
          </wp:inline>
        </w:drawing>
      </w:r>
    </w:p>
    <w:p w14:paraId="7C29E3A0" w14:textId="7EC6CB0C" w:rsidR="00B75218" w:rsidRPr="00FB4F2E" w:rsidRDefault="00B75218" w:rsidP="00B75218">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Viguetas (</w:t>
      </w:r>
      <w:r w:rsidR="003C5889">
        <w:rPr>
          <w:rFonts w:ascii="Arial" w:hAnsi="Arial" w:cs="Arial"/>
          <w:b/>
          <w:i/>
        </w:rPr>
        <w:t>c</w:t>
      </w:r>
      <w:r>
        <w:rPr>
          <w:rFonts w:ascii="Arial" w:hAnsi="Arial" w:cs="Arial"/>
          <w:b/>
          <w:i/>
        </w:rPr>
        <w:t xml:space="preserve">) PIPE </w:t>
      </w:r>
      <w:r w:rsidRPr="00FB4F2E">
        <w:rPr>
          <w:rFonts w:ascii="Arial" w:hAnsi="Arial" w:cs="Arial"/>
          <w:b/>
          <w:i/>
        </w:rPr>
        <w:t>2”</w:t>
      </w:r>
      <w:r>
        <w:rPr>
          <w:rFonts w:ascii="Arial" w:hAnsi="Arial" w:cs="Arial"/>
          <w:b/>
          <w:i/>
        </w:rPr>
        <w:t>x3/16</w:t>
      </w:r>
      <w:r w:rsidRPr="00FB4F2E">
        <w:rPr>
          <w:rFonts w:ascii="Arial" w:hAnsi="Arial" w:cs="Arial"/>
          <w:b/>
          <w:i/>
        </w:rPr>
        <w:t>”</w:t>
      </w:r>
    </w:p>
    <w:p w14:paraId="6E0E7DB0" w14:textId="77777777" w:rsidR="00B75218" w:rsidRPr="006774F6" w:rsidRDefault="00B75218" w:rsidP="00B75218">
      <w:pPr>
        <w:jc w:val="center"/>
        <w:rPr>
          <w:rFonts w:ascii="Arial" w:hAnsi="Arial" w:cs="Arial"/>
          <w:i/>
          <w:lang w:val="es-PE"/>
        </w:rPr>
      </w:pPr>
    </w:p>
    <w:p w14:paraId="3CF8BFD9" w14:textId="77777777" w:rsidR="00B75218" w:rsidRPr="006774F6" w:rsidRDefault="00B75218" w:rsidP="00B75218">
      <w:pPr>
        <w:jc w:val="center"/>
        <w:rPr>
          <w:rFonts w:ascii="Arial" w:hAnsi="Arial" w:cs="Arial"/>
          <w:i/>
          <w:lang w:val="es-PE"/>
        </w:rPr>
      </w:pPr>
      <w:r>
        <w:rPr>
          <w:noProof/>
          <w:lang w:val="en-US"/>
        </w:rPr>
        <w:drawing>
          <wp:inline distT="0" distB="0" distL="0" distR="0" wp14:anchorId="3248BE84" wp14:editId="2BC1943D">
            <wp:extent cx="3497255" cy="2424701"/>
            <wp:effectExtent l="19050" t="19050" r="27305" b="13970"/>
            <wp:docPr id="1563" name="Imagen 15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 name="Imagen 1563" descr="Diagram&#10;&#10;Description automatically generated"/>
                    <pic:cNvPicPr/>
                  </pic:nvPicPr>
                  <pic:blipFill>
                    <a:blip r:embed="rId421"/>
                    <a:stretch>
                      <a:fillRect/>
                    </a:stretch>
                  </pic:blipFill>
                  <pic:spPr>
                    <a:xfrm>
                      <a:off x="0" y="0"/>
                      <a:ext cx="3515299" cy="2437211"/>
                    </a:xfrm>
                    <a:prstGeom prst="rect">
                      <a:avLst/>
                    </a:prstGeom>
                    <a:ln>
                      <a:solidFill>
                        <a:schemeClr val="tx1"/>
                      </a:solidFill>
                    </a:ln>
                  </pic:spPr>
                </pic:pic>
              </a:graphicData>
            </a:graphic>
          </wp:inline>
        </w:drawing>
      </w:r>
    </w:p>
    <w:p w14:paraId="2DE4CBDD" w14:textId="77777777" w:rsidR="00B75218" w:rsidRDefault="00B75218" w:rsidP="00B75218">
      <w:pPr>
        <w:jc w:val="center"/>
        <w:rPr>
          <w:rFonts w:ascii="Arial" w:hAnsi="Arial" w:cs="Arial"/>
          <w:i/>
        </w:rPr>
      </w:pPr>
    </w:p>
    <w:p w14:paraId="3D6DA392" w14:textId="77777777" w:rsidR="00B75218" w:rsidRDefault="00B75218" w:rsidP="00B75218">
      <w:pPr>
        <w:jc w:val="center"/>
        <w:rPr>
          <w:rFonts w:ascii="Arial" w:hAnsi="Arial" w:cs="Arial"/>
          <w:i/>
        </w:rPr>
      </w:pPr>
      <w:r>
        <w:rPr>
          <w:noProof/>
          <w:lang w:val="en-US"/>
        </w:rPr>
        <w:lastRenderedPageBreak/>
        <w:drawing>
          <wp:inline distT="0" distB="0" distL="0" distR="0" wp14:anchorId="3C60AA2C" wp14:editId="636D34CC">
            <wp:extent cx="2896870" cy="4749687"/>
            <wp:effectExtent l="19050" t="19050" r="17780" b="13335"/>
            <wp:docPr id="1565" name="Imagen 156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Imagen 1565" descr="A picture containing graphical user interface&#10;&#10;Description automatically generated"/>
                    <pic:cNvPicPr/>
                  </pic:nvPicPr>
                  <pic:blipFill>
                    <a:blip r:embed="rId422"/>
                    <a:stretch>
                      <a:fillRect/>
                    </a:stretch>
                  </pic:blipFill>
                  <pic:spPr>
                    <a:xfrm>
                      <a:off x="0" y="0"/>
                      <a:ext cx="2912223" cy="4774860"/>
                    </a:xfrm>
                    <a:prstGeom prst="rect">
                      <a:avLst/>
                    </a:prstGeom>
                    <a:ln>
                      <a:solidFill>
                        <a:schemeClr val="tx1"/>
                      </a:solidFill>
                    </a:ln>
                  </pic:spPr>
                </pic:pic>
              </a:graphicData>
            </a:graphic>
          </wp:inline>
        </w:drawing>
      </w:r>
    </w:p>
    <w:p w14:paraId="3228DA0D" w14:textId="65BEB979" w:rsidR="00B75218" w:rsidRPr="00FB4F2E" w:rsidRDefault="00B75218" w:rsidP="00B75218">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 xml:space="preserve">montantes y diagonales del tijeral (b) PIPE </w:t>
      </w:r>
      <w:r w:rsidR="003C5889">
        <w:rPr>
          <w:rFonts w:ascii="Arial" w:hAnsi="Arial" w:cs="Arial"/>
          <w:b/>
          <w:i/>
        </w:rPr>
        <w:t>3</w:t>
      </w:r>
      <w:r w:rsidRPr="00FB4F2E">
        <w:rPr>
          <w:rFonts w:ascii="Arial" w:hAnsi="Arial" w:cs="Arial"/>
          <w:b/>
          <w:i/>
        </w:rPr>
        <w:t>”</w:t>
      </w:r>
      <w:r>
        <w:rPr>
          <w:rFonts w:ascii="Arial" w:hAnsi="Arial" w:cs="Arial"/>
          <w:b/>
          <w:i/>
        </w:rPr>
        <w:t>x3/16</w:t>
      </w:r>
      <w:r w:rsidRPr="00FB4F2E">
        <w:rPr>
          <w:rFonts w:ascii="Arial" w:hAnsi="Arial" w:cs="Arial"/>
          <w:b/>
          <w:i/>
        </w:rPr>
        <w:t>”</w:t>
      </w:r>
    </w:p>
    <w:p w14:paraId="6441FF89" w14:textId="77777777" w:rsidR="00B75218" w:rsidRPr="006774F6" w:rsidRDefault="00B75218" w:rsidP="00B75218">
      <w:pPr>
        <w:jc w:val="center"/>
        <w:rPr>
          <w:rFonts w:ascii="Arial" w:hAnsi="Arial" w:cs="Arial"/>
          <w:i/>
          <w:lang w:val="es-PE"/>
        </w:rPr>
      </w:pPr>
    </w:p>
    <w:p w14:paraId="52F50A4D" w14:textId="77777777" w:rsidR="00B75218" w:rsidRDefault="00B75218" w:rsidP="00B75218">
      <w:pPr>
        <w:jc w:val="center"/>
        <w:rPr>
          <w:rFonts w:ascii="Arial" w:hAnsi="Arial" w:cs="Arial"/>
          <w:i/>
        </w:rPr>
      </w:pPr>
      <w:r>
        <w:rPr>
          <w:noProof/>
          <w:lang w:val="en-US"/>
        </w:rPr>
        <w:drawing>
          <wp:inline distT="0" distB="0" distL="0" distR="0" wp14:anchorId="6F8F55A4" wp14:editId="68D5651E">
            <wp:extent cx="3349375" cy="2260669"/>
            <wp:effectExtent l="19050" t="19050" r="22860" b="25400"/>
            <wp:docPr id="1564" name="Imagen 15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 name="Imagen 1564" descr="Diagram&#10;&#10;Description automatically generated"/>
                    <pic:cNvPicPr/>
                  </pic:nvPicPr>
                  <pic:blipFill>
                    <a:blip r:embed="rId423"/>
                    <a:stretch>
                      <a:fillRect/>
                    </a:stretch>
                  </pic:blipFill>
                  <pic:spPr>
                    <a:xfrm>
                      <a:off x="0" y="0"/>
                      <a:ext cx="3358452" cy="2266796"/>
                    </a:xfrm>
                    <a:prstGeom prst="rect">
                      <a:avLst/>
                    </a:prstGeom>
                    <a:ln>
                      <a:solidFill>
                        <a:schemeClr val="tx1"/>
                      </a:solidFill>
                    </a:ln>
                  </pic:spPr>
                </pic:pic>
              </a:graphicData>
            </a:graphic>
          </wp:inline>
        </w:drawing>
      </w:r>
    </w:p>
    <w:p w14:paraId="1D991C84" w14:textId="77777777" w:rsidR="00B75218" w:rsidRDefault="00B75218" w:rsidP="00B75218">
      <w:pPr>
        <w:jc w:val="center"/>
        <w:rPr>
          <w:rFonts w:ascii="Arial" w:hAnsi="Arial" w:cs="Arial"/>
          <w:i/>
        </w:rPr>
      </w:pPr>
    </w:p>
    <w:p w14:paraId="15E7C70D" w14:textId="77777777" w:rsidR="00B75218" w:rsidRDefault="00B75218" w:rsidP="00B75218">
      <w:pPr>
        <w:jc w:val="center"/>
        <w:rPr>
          <w:rFonts w:ascii="Arial" w:hAnsi="Arial" w:cs="Arial"/>
          <w:i/>
        </w:rPr>
      </w:pPr>
      <w:r>
        <w:rPr>
          <w:noProof/>
          <w:lang w:val="en-US"/>
        </w:rPr>
        <w:lastRenderedPageBreak/>
        <w:drawing>
          <wp:inline distT="0" distB="0" distL="0" distR="0" wp14:anchorId="5D952981" wp14:editId="3E663280">
            <wp:extent cx="2917861" cy="4860599"/>
            <wp:effectExtent l="19050" t="19050" r="15875" b="16510"/>
            <wp:docPr id="1566" name="Imagen 156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 name="Imagen 1566" descr="A picture containing graphical user interface&#10;&#10;Description automatically generated"/>
                    <pic:cNvPicPr/>
                  </pic:nvPicPr>
                  <pic:blipFill>
                    <a:blip r:embed="rId424"/>
                    <a:stretch>
                      <a:fillRect/>
                    </a:stretch>
                  </pic:blipFill>
                  <pic:spPr>
                    <a:xfrm>
                      <a:off x="0" y="0"/>
                      <a:ext cx="2928746" cy="4878731"/>
                    </a:xfrm>
                    <a:prstGeom prst="rect">
                      <a:avLst/>
                    </a:prstGeom>
                    <a:ln>
                      <a:solidFill>
                        <a:schemeClr val="tx1"/>
                      </a:solidFill>
                    </a:ln>
                  </pic:spPr>
                </pic:pic>
              </a:graphicData>
            </a:graphic>
          </wp:inline>
        </w:drawing>
      </w:r>
    </w:p>
    <w:p w14:paraId="77CC020E" w14:textId="77777777" w:rsidR="00B75218" w:rsidRPr="00FB4F2E" w:rsidRDefault="00B75218" w:rsidP="00B75218">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 xml:space="preserve">bridas superiores e inferiores del </w:t>
      </w:r>
      <w:proofErr w:type="gramStart"/>
      <w:r>
        <w:rPr>
          <w:rFonts w:ascii="Arial" w:hAnsi="Arial" w:cs="Arial"/>
          <w:b/>
          <w:i/>
        </w:rPr>
        <w:t>tijeral  (</w:t>
      </w:r>
      <w:proofErr w:type="gramEnd"/>
      <w:r>
        <w:rPr>
          <w:rFonts w:ascii="Arial" w:hAnsi="Arial" w:cs="Arial"/>
          <w:b/>
          <w:i/>
        </w:rPr>
        <w:t>a) PIPE 4</w:t>
      </w:r>
      <w:r w:rsidRPr="00FB4F2E">
        <w:rPr>
          <w:rFonts w:ascii="Arial" w:hAnsi="Arial" w:cs="Arial"/>
          <w:b/>
          <w:i/>
        </w:rPr>
        <w:t>”</w:t>
      </w:r>
      <w:r>
        <w:rPr>
          <w:rFonts w:ascii="Arial" w:hAnsi="Arial" w:cs="Arial"/>
          <w:b/>
          <w:i/>
        </w:rPr>
        <w:t>x3/16</w:t>
      </w:r>
      <w:r w:rsidRPr="00FB4F2E">
        <w:rPr>
          <w:rFonts w:ascii="Arial" w:hAnsi="Arial" w:cs="Arial"/>
          <w:b/>
          <w:i/>
        </w:rPr>
        <w:t>”</w:t>
      </w:r>
    </w:p>
    <w:p w14:paraId="6877C619" w14:textId="77777777" w:rsidR="00B75218" w:rsidRPr="006774F6" w:rsidRDefault="00B75218" w:rsidP="00B75218">
      <w:pPr>
        <w:jc w:val="center"/>
        <w:rPr>
          <w:rFonts w:ascii="Arial" w:hAnsi="Arial" w:cs="Arial"/>
          <w:i/>
          <w:lang w:val="es-PE"/>
        </w:rPr>
      </w:pPr>
      <w:r>
        <w:rPr>
          <w:noProof/>
          <w:lang w:val="en-US"/>
        </w:rPr>
        <w:drawing>
          <wp:inline distT="0" distB="0" distL="0" distR="0" wp14:anchorId="71AC1CE8" wp14:editId="72DDEA43">
            <wp:extent cx="3205246" cy="2404153"/>
            <wp:effectExtent l="19050" t="19050" r="14605" b="15240"/>
            <wp:docPr id="1568" name="Imagen 156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Imagen 1568" descr="Diagram, engineering drawing&#10;&#10;Description automatically generated"/>
                    <pic:cNvPicPr/>
                  </pic:nvPicPr>
                  <pic:blipFill>
                    <a:blip r:embed="rId425"/>
                    <a:stretch>
                      <a:fillRect/>
                    </a:stretch>
                  </pic:blipFill>
                  <pic:spPr>
                    <a:xfrm>
                      <a:off x="0" y="0"/>
                      <a:ext cx="3227430" cy="2420792"/>
                    </a:xfrm>
                    <a:prstGeom prst="rect">
                      <a:avLst/>
                    </a:prstGeom>
                    <a:ln>
                      <a:solidFill>
                        <a:schemeClr val="tx1"/>
                      </a:solidFill>
                    </a:ln>
                  </pic:spPr>
                </pic:pic>
              </a:graphicData>
            </a:graphic>
          </wp:inline>
        </w:drawing>
      </w:r>
    </w:p>
    <w:p w14:paraId="55F7A664" w14:textId="77777777" w:rsidR="00B75218" w:rsidRPr="005F703C" w:rsidRDefault="00B75218" w:rsidP="00B75218">
      <w:pPr>
        <w:jc w:val="center"/>
        <w:rPr>
          <w:rFonts w:ascii="Arial" w:hAnsi="Arial" w:cs="Arial"/>
          <w:i/>
          <w:lang w:val="es-PE"/>
        </w:rPr>
      </w:pPr>
    </w:p>
    <w:p w14:paraId="18B72718" w14:textId="77777777" w:rsidR="00B75218" w:rsidRDefault="00B75218" w:rsidP="00B75218">
      <w:pPr>
        <w:jc w:val="center"/>
        <w:rPr>
          <w:rFonts w:ascii="Arial" w:hAnsi="Arial" w:cs="Arial"/>
          <w:i/>
        </w:rPr>
      </w:pPr>
      <w:r>
        <w:rPr>
          <w:noProof/>
          <w:lang w:val="en-US"/>
        </w:rPr>
        <w:lastRenderedPageBreak/>
        <w:drawing>
          <wp:inline distT="0" distB="0" distL="0" distR="0" wp14:anchorId="46710174" wp14:editId="78519561">
            <wp:extent cx="3015497" cy="5075434"/>
            <wp:effectExtent l="19050" t="19050" r="13970" b="11430"/>
            <wp:docPr id="1567" name="Imagen 1567"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Imagen 1567" descr="Chart&#10;&#10;Description automatically generated with medium confidence"/>
                    <pic:cNvPicPr/>
                  </pic:nvPicPr>
                  <pic:blipFill>
                    <a:blip r:embed="rId426"/>
                    <a:stretch>
                      <a:fillRect/>
                    </a:stretch>
                  </pic:blipFill>
                  <pic:spPr>
                    <a:xfrm>
                      <a:off x="0" y="0"/>
                      <a:ext cx="3016865" cy="5077737"/>
                    </a:xfrm>
                    <a:prstGeom prst="rect">
                      <a:avLst/>
                    </a:prstGeom>
                    <a:ln>
                      <a:solidFill>
                        <a:schemeClr val="tx1"/>
                      </a:solidFill>
                    </a:ln>
                  </pic:spPr>
                </pic:pic>
              </a:graphicData>
            </a:graphic>
          </wp:inline>
        </w:drawing>
      </w:r>
    </w:p>
    <w:p w14:paraId="45637240" w14:textId="77777777" w:rsidR="00B75218" w:rsidRDefault="00B75218" w:rsidP="00B75218">
      <w:pPr>
        <w:pStyle w:val="Prrafodelista"/>
        <w:numPr>
          <w:ilvl w:val="0"/>
          <w:numId w:val="39"/>
        </w:numPr>
        <w:jc w:val="both"/>
        <w:rPr>
          <w:rFonts w:ascii="Arial" w:hAnsi="Arial" w:cs="Arial"/>
          <w:b/>
        </w:rPr>
      </w:pPr>
      <w:r>
        <w:rPr>
          <w:rFonts w:ascii="Arial" w:hAnsi="Arial" w:cs="Arial"/>
          <w:b/>
        </w:rPr>
        <w:t>Cobertura 4</w:t>
      </w:r>
      <w:r w:rsidRPr="00FD52C6">
        <w:rPr>
          <w:rFonts w:ascii="Arial" w:hAnsi="Arial" w:cs="Arial"/>
          <w:b/>
        </w:rPr>
        <w:t xml:space="preserve">: Estacionamiento </w:t>
      </w:r>
      <w:r>
        <w:rPr>
          <w:rFonts w:ascii="Arial" w:hAnsi="Arial" w:cs="Arial"/>
          <w:b/>
        </w:rPr>
        <w:t>lateral derecho</w:t>
      </w:r>
    </w:p>
    <w:p w14:paraId="1322D360" w14:textId="77777777" w:rsidR="00B75218" w:rsidRDefault="00B75218" w:rsidP="00B75218">
      <w:pPr>
        <w:jc w:val="both"/>
        <w:rPr>
          <w:rFonts w:ascii="Arial" w:hAnsi="Arial" w:cs="Arial"/>
          <w:b/>
        </w:rPr>
      </w:pPr>
    </w:p>
    <w:p w14:paraId="3A13C059" w14:textId="77777777" w:rsidR="00B75218" w:rsidRDefault="00B75218" w:rsidP="00B75218">
      <w:pPr>
        <w:jc w:val="center"/>
        <w:rPr>
          <w:rFonts w:ascii="Arial" w:hAnsi="Arial" w:cs="Arial"/>
          <w:b/>
        </w:rPr>
      </w:pPr>
      <w:r>
        <w:rPr>
          <w:noProof/>
          <w:lang w:val="en-US"/>
        </w:rPr>
        <w:lastRenderedPageBreak/>
        <w:drawing>
          <wp:inline distT="0" distB="0" distL="0" distR="0" wp14:anchorId="6CDCAD10" wp14:editId="68E81E58">
            <wp:extent cx="3144593" cy="2599361"/>
            <wp:effectExtent l="19050" t="19050" r="17780" b="10795"/>
            <wp:docPr id="1557" name="Imagen 1557"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Imagen 1557" descr="A picture containing plant&#10;&#10;Description automatically generated"/>
                    <pic:cNvPicPr/>
                  </pic:nvPicPr>
                  <pic:blipFill>
                    <a:blip r:embed="rId427"/>
                    <a:stretch>
                      <a:fillRect/>
                    </a:stretch>
                  </pic:blipFill>
                  <pic:spPr>
                    <a:xfrm>
                      <a:off x="0" y="0"/>
                      <a:ext cx="3149800" cy="2603666"/>
                    </a:xfrm>
                    <a:prstGeom prst="rect">
                      <a:avLst/>
                    </a:prstGeom>
                    <a:ln>
                      <a:solidFill>
                        <a:schemeClr val="tx1"/>
                      </a:solidFill>
                    </a:ln>
                  </pic:spPr>
                </pic:pic>
              </a:graphicData>
            </a:graphic>
          </wp:inline>
        </w:drawing>
      </w:r>
    </w:p>
    <w:p w14:paraId="22C6F232" w14:textId="77777777" w:rsidR="00B75218" w:rsidRDefault="00B75218" w:rsidP="00B75218">
      <w:pPr>
        <w:jc w:val="center"/>
        <w:rPr>
          <w:rFonts w:ascii="Arial" w:hAnsi="Arial" w:cs="Arial"/>
          <w:i/>
        </w:rPr>
      </w:pPr>
      <w:r w:rsidRPr="00242813">
        <w:rPr>
          <w:rFonts w:ascii="Arial" w:hAnsi="Arial" w:cs="Arial"/>
          <w:i/>
        </w:rPr>
        <w:t xml:space="preserve">Figura: </w:t>
      </w:r>
      <w:r>
        <w:rPr>
          <w:rFonts w:ascii="Arial" w:hAnsi="Arial" w:cs="Arial"/>
          <w:i/>
        </w:rPr>
        <w:t xml:space="preserve">Los </w:t>
      </w:r>
      <w:r w:rsidRPr="00242813">
        <w:rPr>
          <w:rFonts w:ascii="Arial" w:hAnsi="Arial" w:cs="Arial"/>
          <w:i/>
        </w:rPr>
        <w:t xml:space="preserve">Ratios de diseño de los perfiles metálicos </w:t>
      </w:r>
      <w:r>
        <w:rPr>
          <w:rFonts w:ascii="Arial" w:hAnsi="Arial" w:cs="Arial"/>
          <w:i/>
        </w:rPr>
        <w:t>son menores a 1</w:t>
      </w:r>
    </w:p>
    <w:p w14:paraId="4546362A" w14:textId="77777777" w:rsidR="00B75218" w:rsidRDefault="00B75218" w:rsidP="00B75218">
      <w:pPr>
        <w:jc w:val="center"/>
        <w:rPr>
          <w:rFonts w:ascii="Arial" w:hAnsi="Arial" w:cs="Arial"/>
          <w:i/>
        </w:rPr>
      </w:pPr>
    </w:p>
    <w:p w14:paraId="3198C678" w14:textId="77777777" w:rsidR="00B75218" w:rsidRDefault="00B75218" w:rsidP="00B75218">
      <w:pPr>
        <w:pStyle w:val="Prrafodelista"/>
        <w:numPr>
          <w:ilvl w:val="0"/>
          <w:numId w:val="39"/>
        </w:numPr>
        <w:jc w:val="both"/>
        <w:rPr>
          <w:rFonts w:ascii="Arial" w:hAnsi="Arial" w:cs="Arial"/>
          <w:b/>
        </w:rPr>
      </w:pPr>
      <w:r>
        <w:rPr>
          <w:rFonts w:ascii="Arial" w:hAnsi="Arial" w:cs="Arial"/>
          <w:b/>
        </w:rPr>
        <w:t>Cobertura 5</w:t>
      </w:r>
      <w:r w:rsidRPr="00FD52C6">
        <w:rPr>
          <w:rFonts w:ascii="Arial" w:hAnsi="Arial" w:cs="Arial"/>
          <w:b/>
        </w:rPr>
        <w:t xml:space="preserve">: Estacionamiento </w:t>
      </w:r>
      <w:r>
        <w:rPr>
          <w:rFonts w:ascii="Arial" w:hAnsi="Arial" w:cs="Arial"/>
          <w:b/>
        </w:rPr>
        <w:t>de Servicios</w:t>
      </w:r>
    </w:p>
    <w:p w14:paraId="4D02C1EF" w14:textId="77777777" w:rsidR="00B75218" w:rsidRDefault="00B75218" w:rsidP="00B75218">
      <w:pPr>
        <w:jc w:val="both"/>
        <w:rPr>
          <w:rFonts w:ascii="Arial" w:hAnsi="Arial" w:cs="Arial"/>
          <w:b/>
        </w:rPr>
      </w:pPr>
    </w:p>
    <w:p w14:paraId="7DD6CD94" w14:textId="77777777" w:rsidR="00B75218" w:rsidRDefault="00B75218" w:rsidP="00B75218">
      <w:pPr>
        <w:jc w:val="both"/>
        <w:rPr>
          <w:rFonts w:ascii="Arial" w:hAnsi="Arial" w:cs="Arial"/>
          <w:b/>
        </w:rPr>
      </w:pPr>
      <w:r>
        <w:rPr>
          <w:noProof/>
          <w:lang w:val="en-US"/>
        </w:rPr>
        <w:drawing>
          <wp:anchor distT="0" distB="0" distL="114300" distR="114300" simplePos="0" relativeHeight="252154880" behindDoc="0" locked="0" layoutInCell="1" allowOverlap="1" wp14:anchorId="2BE10696" wp14:editId="72C6828E">
            <wp:simplePos x="0" y="0"/>
            <wp:positionH relativeFrom="column">
              <wp:posOffset>840983</wp:posOffset>
            </wp:positionH>
            <wp:positionV relativeFrom="paragraph">
              <wp:posOffset>228093</wp:posOffset>
            </wp:positionV>
            <wp:extent cx="3496142" cy="2671281"/>
            <wp:effectExtent l="19050" t="19050" r="9525" b="15240"/>
            <wp:wrapSquare wrapText="bothSides"/>
            <wp:docPr id="1559" name="Imagen 155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Imagen 1559" descr="A map of a city&#10;&#10;Description automatically generated with low confidence"/>
                    <pic:cNvPicPr/>
                  </pic:nvPicPr>
                  <pic:blipFill>
                    <a:blip r:embed="rId428">
                      <a:extLst>
                        <a:ext uri="{28A0092B-C50C-407E-A947-70E740481C1C}">
                          <a14:useLocalDpi xmlns:a14="http://schemas.microsoft.com/office/drawing/2010/main" val="0"/>
                        </a:ext>
                      </a:extLst>
                    </a:blip>
                    <a:stretch>
                      <a:fillRect/>
                    </a:stretch>
                  </pic:blipFill>
                  <pic:spPr>
                    <a:xfrm>
                      <a:off x="0" y="0"/>
                      <a:ext cx="3496142" cy="2671281"/>
                    </a:xfrm>
                    <a:prstGeom prst="rect">
                      <a:avLst/>
                    </a:prstGeom>
                    <a:ln>
                      <a:solidFill>
                        <a:schemeClr val="tx1"/>
                      </a:solidFill>
                    </a:ln>
                  </pic:spPr>
                </pic:pic>
              </a:graphicData>
            </a:graphic>
          </wp:anchor>
        </w:drawing>
      </w:r>
    </w:p>
    <w:p w14:paraId="3499AC37" w14:textId="77777777" w:rsidR="00B75218" w:rsidRDefault="00B75218" w:rsidP="00B75218">
      <w:pPr>
        <w:jc w:val="both"/>
        <w:rPr>
          <w:rFonts w:ascii="Arial" w:hAnsi="Arial" w:cs="Arial"/>
          <w:b/>
        </w:rPr>
      </w:pPr>
    </w:p>
    <w:p w14:paraId="067080CB" w14:textId="77777777" w:rsidR="00B75218" w:rsidRDefault="00B75218" w:rsidP="00B75218">
      <w:pPr>
        <w:jc w:val="both"/>
        <w:rPr>
          <w:rFonts w:ascii="Arial" w:hAnsi="Arial" w:cs="Arial"/>
          <w:b/>
        </w:rPr>
      </w:pPr>
    </w:p>
    <w:p w14:paraId="250991D0" w14:textId="77777777" w:rsidR="00B75218" w:rsidRDefault="00B75218" w:rsidP="00B75218">
      <w:pPr>
        <w:jc w:val="both"/>
        <w:rPr>
          <w:rFonts w:ascii="Arial" w:hAnsi="Arial" w:cs="Arial"/>
          <w:b/>
        </w:rPr>
      </w:pPr>
    </w:p>
    <w:p w14:paraId="7B2B9686" w14:textId="77777777" w:rsidR="00B75218" w:rsidRDefault="00B75218" w:rsidP="00B75218">
      <w:pPr>
        <w:jc w:val="both"/>
        <w:rPr>
          <w:rFonts w:ascii="Arial" w:hAnsi="Arial" w:cs="Arial"/>
          <w:b/>
        </w:rPr>
      </w:pPr>
    </w:p>
    <w:p w14:paraId="523A9B33" w14:textId="77777777" w:rsidR="00B75218" w:rsidRDefault="00B75218" w:rsidP="00B75218">
      <w:pPr>
        <w:jc w:val="both"/>
        <w:rPr>
          <w:rFonts w:ascii="Arial" w:hAnsi="Arial" w:cs="Arial"/>
          <w:b/>
        </w:rPr>
      </w:pPr>
    </w:p>
    <w:p w14:paraId="2D60CB92" w14:textId="77777777" w:rsidR="00B75218" w:rsidRDefault="00B75218" w:rsidP="00B75218">
      <w:pPr>
        <w:jc w:val="both"/>
        <w:rPr>
          <w:rFonts w:ascii="Arial" w:hAnsi="Arial" w:cs="Arial"/>
          <w:b/>
        </w:rPr>
      </w:pPr>
    </w:p>
    <w:p w14:paraId="756E63EC" w14:textId="77777777" w:rsidR="00B75218" w:rsidRDefault="00B75218" w:rsidP="00B75218">
      <w:pPr>
        <w:jc w:val="both"/>
        <w:rPr>
          <w:rFonts w:ascii="Arial" w:hAnsi="Arial" w:cs="Arial"/>
          <w:b/>
        </w:rPr>
      </w:pPr>
    </w:p>
    <w:p w14:paraId="26FC444E" w14:textId="77777777" w:rsidR="00B75218" w:rsidRDefault="00B75218" w:rsidP="00B75218">
      <w:pPr>
        <w:jc w:val="both"/>
        <w:rPr>
          <w:rFonts w:ascii="Arial" w:hAnsi="Arial" w:cs="Arial"/>
          <w:b/>
        </w:rPr>
      </w:pPr>
    </w:p>
    <w:p w14:paraId="36D529A5" w14:textId="77777777" w:rsidR="00B75218" w:rsidRDefault="00B75218" w:rsidP="00B75218">
      <w:pPr>
        <w:jc w:val="both"/>
        <w:rPr>
          <w:rFonts w:ascii="Arial" w:hAnsi="Arial" w:cs="Arial"/>
          <w:b/>
        </w:rPr>
      </w:pPr>
    </w:p>
    <w:p w14:paraId="2AAB7975" w14:textId="77777777" w:rsidR="00B75218" w:rsidRDefault="00B75218" w:rsidP="00B75218">
      <w:pPr>
        <w:jc w:val="center"/>
        <w:rPr>
          <w:rFonts w:ascii="Arial" w:hAnsi="Arial" w:cs="Arial"/>
          <w:i/>
        </w:rPr>
      </w:pPr>
      <w:r w:rsidRPr="00242813">
        <w:rPr>
          <w:rFonts w:ascii="Arial" w:hAnsi="Arial" w:cs="Arial"/>
          <w:i/>
        </w:rPr>
        <w:t xml:space="preserve">Figura: </w:t>
      </w:r>
      <w:r>
        <w:rPr>
          <w:rFonts w:ascii="Arial" w:hAnsi="Arial" w:cs="Arial"/>
          <w:i/>
        </w:rPr>
        <w:t xml:space="preserve">Los </w:t>
      </w:r>
      <w:r w:rsidRPr="00242813">
        <w:rPr>
          <w:rFonts w:ascii="Arial" w:hAnsi="Arial" w:cs="Arial"/>
          <w:i/>
        </w:rPr>
        <w:t xml:space="preserve">Ratios de diseño de los perfiles metálicos </w:t>
      </w:r>
      <w:r>
        <w:rPr>
          <w:rFonts w:ascii="Arial" w:hAnsi="Arial" w:cs="Arial"/>
          <w:i/>
        </w:rPr>
        <w:t>son menores a 1</w:t>
      </w:r>
    </w:p>
    <w:p w14:paraId="0F5F412B" w14:textId="77777777" w:rsidR="00B75218" w:rsidRDefault="00B75218" w:rsidP="00B75218">
      <w:pPr>
        <w:jc w:val="both"/>
        <w:rPr>
          <w:rFonts w:ascii="Arial" w:hAnsi="Arial" w:cs="Arial"/>
          <w:b/>
        </w:rPr>
      </w:pPr>
    </w:p>
    <w:p w14:paraId="5453C2EC" w14:textId="77777777" w:rsidR="00B75218" w:rsidRPr="00FB4F2E" w:rsidRDefault="00B75218" w:rsidP="00B75218">
      <w:pPr>
        <w:pStyle w:val="Prrafodelista"/>
        <w:numPr>
          <w:ilvl w:val="0"/>
          <w:numId w:val="36"/>
        </w:numPr>
        <w:jc w:val="both"/>
        <w:rPr>
          <w:rFonts w:ascii="Arial" w:hAnsi="Arial" w:cs="Arial"/>
          <w:b/>
          <w:i/>
        </w:rPr>
      </w:pPr>
      <w:r w:rsidRPr="00FB4F2E">
        <w:rPr>
          <w:rFonts w:ascii="Arial" w:hAnsi="Arial" w:cs="Arial"/>
          <w:b/>
          <w:i/>
        </w:rPr>
        <w:t xml:space="preserve">Diseño de Columna </w:t>
      </w:r>
      <w:r>
        <w:rPr>
          <w:rFonts w:ascii="Arial" w:hAnsi="Arial" w:cs="Arial"/>
          <w:b/>
          <w:i/>
        </w:rPr>
        <w:t>(c) PIPE 10</w:t>
      </w:r>
      <w:r w:rsidRPr="00FB4F2E">
        <w:rPr>
          <w:rFonts w:ascii="Arial" w:hAnsi="Arial" w:cs="Arial"/>
          <w:b/>
          <w:i/>
        </w:rPr>
        <w:t>”</w:t>
      </w:r>
      <w:r>
        <w:rPr>
          <w:rFonts w:ascii="Arial" w:hAnsi="Arial" w:cs="Arial"/>
          <w:b/>
          <w:i/>
        </w:rPr>
        <w:t>x3/8</w:t>
      </w:r>
      <w:r w:rsidRPr="00FB4F2E">
        <w:rPr>
          <w:rFonts w:ascii="Arial" w:hAnsi="Arial" w:cs="Arial"/>
          <w:b/>
          <w:i/>
        </w:rPr>
        <w:t>”</w:t>
      </w:r>
    </w:p>
    <w:p w14:paraId="2C69A955" w14:textId="77777777" w:rsidR="00B75218" w:rsidRPr="00D71BCE" w:rsidRDefault="00B75218" w:rsidP="00B75218">
      <w:pPr>
        <w:jc w:val="both"/>
        <w:rPr>
          <w:rFonts w:ascii="Arial" w:hAnsi="Arial" w:cs="Arial"/>
          <w:b/>
          <w:lang w:val="es-PE"/>
        </w:rPr>
      </w:pPr>
    </w:p>
    <w:p w14:paraId="6C91F44C" w14:textId="77777777" w:rsidR="00B75218" w:rsidRDefault="00B75218" w:rsidP="00B75218">
      <w:pPr>
        <w:jc w:val="center"/>
        <w:rPr>
          <w:rFonts w:ascii="Arial" w:hAnsi="Arial" w:cs="Arial"/>
          <w:b/>
        </w:rPr>
      </w:pPr>
      <w:r>
        <w:rPr>
          <w:noProof/>
          <w:lang w:val="en-US"/>
        </w:rPr>
        <w:lastRenderedPageBreak/>
        <w:drawing>
          <wp:inline distT="0" distB="0" distL="0" distR="0" wp14:anchorId="448B682A" wp14:editId="3327E05C">
            <wp:extent cx="3009920" cy="2280863"/>
            <wp:effectExtent l="19050" t="19050" r="19050" b="24765"/>
            <wp:docPr id="1569" name="Imagen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039725" cy="2303449"/>
                    </a:xfrm>
                    <a:prstGeom prst="rect">
                      <a:avLst/>
                    </a:prstGeom>
                    <a:ln>
                      <a:solidFill>
                        <a:schemeClr val="tx1"/>
                      </a:solidFill>
                    </a:ln>
                  </pic:spPr>
                </pic:pic>
              </a:graphicData>
            </a:graphic>
          </wp:inline>
        </w:drawing>
      </w:r>
    </w:p>
    <w:p w14:paraId="36560052" w14:textId="77777777" w:rsidR="00B75218" w:rsidRDefault="00B75218" w:rsidP="00B75218">
      <w:pPr>
        <w:jc w:val="center"/>
        <w:rPr>
          <w:rFonts w:ascii="Arial" w:hAnsi="Arial" w:cs="Arial"/>
          <w:b/>
        </w:rPr>
      </w:pPr>
      <w:r>
        <w:rPr>
          <w:noProof/>
          <w:lang w:val="en-US"/>
        </w:rPr>
        <mc:AlternateContent>
          <mc:Choice Requires="wps">
            <w:drawing>
              <wp:anchor distT="0" distB="0" distL="114300" distR="114300" simplePos="0" relativeHeight="252156928" behindDoc="0" locked="0" layoutInCell="1" allowOverlap="1" wp14:anchorId="1BD6FFBE" wp14:editId="221DD918">
                <wp:simplePos x="0" y="0"/>
                <wp:positionH relativeFrom="column">
                  <wp:posOffset>1776081</wp:posOffset>
                </wp:positionH>
                <wp:positionV relativeFrom="paragraph">
                  <wp:posOffset>4131281</wp:posOffset>
                </wp:positionV>
                <wp:extent cx="452063" cy="195209"/>
                <wp:effectExtent l="19050" t="19050" r="24765" b="14605"/>
                <wp:wrapNone/>
                <wp:docPr id="1571" name="Rectángulo 1571"/>
                <wp:cNvGraphicFramePr/>
                <a:graphic xmlns:a="http://schemas.openxmlformats.org/drawingml/2006/main">
                  <a:graphicData uri="http://schemas.microsoft.com/office/word/2010/wordprocessingShape">
                    <wps:wsp>
                      <wps:cNvSpPr/>
                      <wps:spPr>
                        <a:xfrm>
                          <a:off x="0" y="0"/>
                          <a:ext cx="452063" cy="195209"/>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B2D305" id="Rectángulo 1571" o:spid="_x0000_s1026" style="position:absolute;margin-left:139.85pt;margin-top:325.3pt;width:35.6pt;height:15.35pt;z-index:252156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" filled="f" strokecolor="red" strokeweight="2.25pt"/>
            </w:pict>
          </mc:Fallback>
        </mc:AlternateContent>
      </w:r>
      <w:r>
        <w:rPr>
          <w:noProof/>
          <w:lang w:val="en-US"/>
        </w:rPr>
        <w:drawing>
          <wp:inline distT="0" distB="0" distL="0" distR="0" wp14:anchorId="6E1E229E" wp14:editId="1522EA62">
            <wp:extent cx="2768270" cy="4623371"/>
            <wp:effectExtent l="19050" t="19050" r="13335" b="25400"/>
            <wp:docPr id="1570" name="Imagen 1570"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n 1570" descr="Chart&#10;&#10;Description automatically generated with low confidence"/>
                    <pic:cNvPicPr/>
                  </pic:nvPicPr>
                  <pic:blipFill>
                    <a:blip r:embed="rId430"/>
                    <a:stretch>
                      <a:fillRect/>
                    </a:stretch>
                  </pic:blipFill>
                  <pic:spPr>
                    <a:xfrm>
                      <a:off x="0" y="0"/>
                      <a:ext cx="2771321" cy="4628467"/>
                    </a:xfrm>
                    <a:prstGeom prst="rect">
                      <a:avLst/>
                    </a:prstGeom>
                    <a:ln>
                      <a:solidFill>
                        <a:schemeClr val="tx1"/>
                      </a:solidFill>
                    </a:ln>
                  </pic:spPr>
                </pic:pic>
              </a:graphicData>
            </a:graphic>
          </wp:inline>
        </w:drawing>
      </w:r>
    </w:p>
    <w:p w14:paraId="1C57153F" w14:textId="77777777" w:rsidR="00B75218" w:rsidRDefault="00B75218" w:rsidP="00B75218">
      <w:pPr>
        <w:jc w:val="both"/>
        <w:rPr>
          <w:rFonts w:ascii="Arial" w:hAnsi="Arial" w:cs="Arial"/>
          <w:b/>
        </w:rPr>
      </w:pPr>
    </w:p>
    <w:p w14:paraId="53D6C1FD" w14:textId="77777777" w:rsidR="00B75218" w:rsidRPr="00FB4F2E" w:rsidRDefault="00B75218" w:rsidP="00B75218">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 xml:space="preserve">la vigueta, montantes y diagonales del </w:t>
      </w:r>
      <w:proofErr w:type="gramStart"/>
      <w:r>
        <w:rPr>
          <w:rFonts w:ascii="Arial" w:hAnsi="Arial" w:cs="Arial"/>
          <w:b/>
          <w:i/>
        </w:rPr>
        <w:t xml:space="preserve">tijeral </w:t>
      </w:r>
      <w:r w:rsidRPr="00FB4F2E">
        <w:rPr>
          <w:rFonts w:ascii="Arial" w:hAnsi="Arial" w:cs="Arial"/>
          <w:b/>
          <w:i/>
        </w:rPr>
        <w:t xml:space="preserve"> </w:t>
      </w:r>
      <w:r>
        <w:rPr>
          <w:rFonts w:ascii="Arial" w:hAnsi="Arial" w:cs="Arial"/>
          <w:b/>
          <w:i/>
        </w:rPr>
        <w:t>(</w:t>
      </w:r>
      <w:proofErr w:type="gramEnd"/>
      <w:r>
        <w:rPr>
          <w:rFonts w:ascii="Arial" w:hAnsi="Arial" w:cs="Arial"/>
          <w:b/>
          <w:i/>
        </w:rPr>
        <w:t>b) PIPE 2</w:t>
      </w:r>
      <w:r w:rsidRPr="00FB4F2E">
        <w:rPr>
          <w:rFonts w:ascii="Arial" w:hAnsi="Arial" w:cs="Arial"/>
          <w:b/>
          <w:i/>
        </w:rPr>
        <w:t>”</w:t>
      </w:r>
      <w:r>
        <w:rPr>
          <w:rFonts w:ascii="Arial" w:hAnsi="Arial" w:cs="Arial"/>
          <w:b/>
          <w:i/>
        </w:rPr>
        <w:t>x3/16</w:t>
      </w:r>
      <w:r w:rsidRPr="00FB4F2E">
        <w:rPr>
          <w:rFonts w:ascii="Arial" w:hAnsi="Arial" w:cs="Arial"/>
          <w:b/>
          <w:i/>
        </w:rPr>
        <w:t>”</w:t>
      </w:r>
    </w:p>
    <w:p w14:paraId="70DCF846" w14:textId="77777777" w:rsidR="00B75218" w:rsidRPr="003A7F24" w:rsidRDefault="00B75218" w:rsidP="00B75218">
      <w:pPr>
        <w:jc w:val="center"/>
        <w:rPr>
          <w:rFonts w:ascii="Arial" w:hAnsi="Arial" w:cs="Arial"/>
          <w:b/>
          <w:lang w:val="es-PE"/>
        </w:rPr>
      </w:pPr>
      <w:r>
        <w:rPr>
          <w:noProof/>
          <w:lang w:val="en-US"/>
        </w:rPr>
        <w:lastRenderedPageBreak/>
        <w:drawing>
          <wp:inline distT="0" distB="0" distL="0" distR="0" wp14:anchorId="77866320" wp14:editId="7995C54C">
            <wp:extent cx="3411064" cy="2619910"/>
            <wp:effectExtent l="19050" t="19050" r="18415" b="28575"/>
            <wp:docPr id="1572" name="Imagen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3421981" cy="2628295"/>
                    </a:xfrm>
                    <a:prstGeom prst="rect">
                      <a:avLst/>
                    </a:prstGeom>
                    <a:ln>
                      <a:solidFill>
                        <a:schemeClr val="tx1"/>
                      </a:solidFill>
                    </a:ln>
                  </pic:spPr>
                </pic:pic>
              </a:graphicData>
            </a:graphic>
          </wp:inline>
        </w:drawing>
      </w:r>
    </w:p>
    <w:p w14:paraId="682D8ED0" w14:textId="77777777" w:rsidR="00B75218" w:rsidRDefault="00B75218" w:rsidP="00B75218">
      <w:pPr>
        <w:jc w:val="center"/>
        <w:rPr>
          <w:rFonts w:ascii="Arial" w:hAnsi="Arial" w:cs="Arial"/>
          <w:i/>
        </w:rPr>
      </w:pPr>
      <w:r>
        <w:rPr>
          <w:noProof/>
          <w:lang w:val="en-US"/>
        </w:rPr>
        <w:drawing>
          <wp:inline distT="0" distB="0" distL="0" distR="0" wp14:anchorId="01BEEC6D" wp14:editId="1480AFCC">
            <wp:extent cx="2887038" cy="4781890"/>
            <wp:effectExtent l="19050" t="19050" r="27940" b="19050"/>
            <wp:docPr id="1573" name="Imagen 157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 name="Imagen 1573" descr="A picture containing graphical user interface&#10;&#10;Description automatically generated"/>
                    <pic:cNvPicPr/>
                  </pic:nvPicPr>
                  <pic:blipFill>
                    <a:blip r:embed="rId432"/>
                    <a:stretch>
                      <a:fillRect/>
                    </a:stretch>
                  </pic:blipFill>
                  <pic:spPr>
                    <a:xfrm>
                      <a:off x="0" y="0"/>
                      <a:ext cx="2889915" cy="4786656"/>
                    </a:xfrm>
                    <a:prstGeom prst="rect">
                      <a:avLst/>
                    </a:prstGeom>
                    <a:ln>
                      <a:solidFill>
                        <a:schemeClr val="tx1"/>
                      </a:solidFill>
                    </a:ln>
                  </pic:spPr>
                </pic:pic>
              </a:graphicData>
            </a:graphic>
          </wp:inline>
        </w:drawing>
      </w:r>
    </w:p>
    <w:p w14:paraId="36CCA54B" w14:textId="77777777" w:rsidR="00B75218" w:rsidRDefault="00B75218" w:rsidP="00B75218">
      <w:pPr>
        <w:jc w:val="center"/>
        <w:rPr>
          <w:rFonts w:ascii="Arial" w:hAnsi="Arial" w:cs="Arial"/>
          <w:i/>
        </w:rPr>
      </w:pPr>
    </w:p>
    <w:p w14:paraId="63EDFF04" w14:textId="1589F723" w:rsidR="00B75218" w:rsidRPr="00FB4F2E" w:rsidRDefault="00B75218" w:rsidP="00B75218">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bridas superiores e inferiores del tijeral (</w:t>
      </w:r>
      <w:r w:rsidR="00715D58">
        <w:rPr>
          <w:rFonts w:ascii="Arial" w:hAnsi="Arial" w:cs="Arial"/>
          <w:b/>
          <w:i/>
        </w:rPr>
        <w:t>a</w:t>
      </w:r>
      <w:r>
        <w:rPr>
          <w:rFonts w:ascii="Arial" w:hAnsi="Arial" w:cs="Arial"/>
          <w:b/>
          <w:i/>
        </w:rPr>
        <w:t>) PIPE 3</w:t>
      </w:r>
      <w:r w:rsidRPr="00FB4F2E">
        <w:rPr>
          <w:rFonts w:ascii="Arial" w:hAnsi="Arial" w:cs="Arial"/>
          <w:b/>
          <w:i/>
        </w:rPr>
        <w:t>”</w:t>
      </w:r>
      <w:r>
        <w:rPr>
          <w:rFonts w:ascii="Arial" w:hAnsi="Arial" w:cs="Arial"/>
          <w:b/>
          <w:i/>
        </w:rPr>
        <w:t>x3/16</w:t>
      </w:r>
      <w:r w:rsidRPr="00FB4F2E">
        <w:rPr>
          <w:rFonts w:ascii="Arial" w:hAnsi="Arial" w:cs="Arial"/>
          <w:b/>
          <w:i/>
        </w:rPr>
        <w:t>”</w:t>
      </w:r>
    </w:p>
    <w:p w14:paraId="3C5D3550" w14:textId="77777777" w:rsidR="00B75218" w:rsidRPr="003A7F24" w:rsidRDefault="00B75218" w:rsidP="00B75218">
      <w:pPr>
        <w:rPr>
          <w:lang w:val="es-PE"/>
        </w:rPr>
      </w:pPr>
    </w:p>
    <w:p w14:paraId="5ED31760" w14:textId="77777777" w:rsidR="00B75218" w:rsidRPr="00C3038E" w:rsidRDefault="00B75218" w:rsidP="00B75218">
      <w:pPr>
        <w:tabs>
          <w:tab w:val="left" w:pos="3721"/>
        </w:tabs>
        <w:jc w:val="center"/>
      </w:pPr>
      <w:r>
        <w:rPr>
          <w:noProof/>
          <w:lang w:val="en-US"/>
        </w:rPr>
        <w:drawing>
          <wp:anchor distT="0" distB="0" distL="114300" distR="114300" simplePos="0" relativeHeight="252157952" behindDoc="0" locked="0" layoutInCell="1" allowOverlap="1" wp14:anchorId="27E4E04F" wp14:editId="127DEDD9">
            <wp:simplePos x="0" y="0"/>
            <wp:positionH relativeFrom="column">
              <wp:posOffset>1313194</wp:posOffset>
            </wp:positionH>
            <wp:positionV relativeFrom="paragraph">
              <wp:posOffset>2497455</wp:posOffset>
            </wp:positionV>
            <wp:extent cx="3071495" cy="5039360"/>
            <wp:effectExtent l="19050" t="19050" r="14605" b="27940"/>
            <wp:wrapSquare wrapText="bothSides"/>
            <wp:docPr id="1575" name="Imagen 157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n 1575" descr="A picture containing chart&#10;&#10;Description automatically generated"/>
                    <pic:cNvPicPr/>
                  </pic:nvPicPr>
                  <pic:blipFill>
                    <a:blip r:embed="rId433">
                      <a:extLst>
                        <a:ext uri="{28A0092B-C50C-407E-A947-70E740481C1C}">
                          <a14:useLocalDpi xmlns:a14="http://schemas.microsoft.com/office/drawing/2010/main" val="0"/>
                        </a:ext>
                      </a:extLst>
                    </a:blip>
                    <a:stretch>
                      <a:fillRect/>
                    </a:stretch>
                  </pic:blipFill>
                  <pic:spPr>
                    <a:xfrm>
                      <a:off x="0" y="0"/>
                      <a:ext cx="3071495" cy="50393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US"/>
        </w:rPr>
        <w:drawing>
          <wp:inline distT="0" distB="0" distL="0" distR="0" wp14:anchorId="041A6BB0" wp14:editId="04A1E7DA">
            <wp:extent cx="2640458" cy="2263250"/>
            <wp:effectExtent l="19050" t="19050" r="26670" b="22860"/>
            <wp:docPr id="1574" name="Imagen 15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Imagen 1574" descr="Diagram&#10;&#10;Description automatically generated"/>
                    <pic:cNvPicPr/>
                  </pic:nvPicPr>
                  <pic:blipFill>
                    <a:blip r:embed="rId434"/>
                    <a:stretch>
                      <a:fillRect/>
                    </a:stretch>
                  </pic:blipFill>
                  <pic:spPr>
                    <a:xfrm>
                      <a:off x="0" y="0"/>
                      <a:ext cx="2665223" cy="2284477"/>
                    </a:xfrm>
                    <a:prstGeom prst="rect">
                      <a:avLst/>
                    </a:prstGeom>
                    <a:ln>
                      <a:solidFill>
                        <a:schemeClr val="tx1"/>
                      </a:solidFill>
                    </a:ln>
                  </pic:spPr>
                </pic:pic>
              </a:graphicData>
            </a:graphic>
          </wp:inline>
        </w:drawing>
      </w:r>
      <w:r w:rsidRPr="003A7F24">
        <w:rPr>
          <w:noProof/>
          <w:lang w:val="en-US"/>
        </w:rPr>
        <w:t xml:space="preserve"> </w:t>
      </w:r>
    </w:p>
    <w:p w14:paraId="48800824" w14:textId="76FCDC4E" w:rsidR="00630B9D" w:rsidRDefault="00630B9D" w:rsidP="00EA19F7">
      <w:pPr>
        <w:spacing w:after="90" w:line="360" w:lineRule="auto"/>
        <w:jc w:val="both"/>
        <w:rPr>
          <w:lang w:val="es-PE"/>
        </w:rPr>
      </w:pPr>
    </w:p>
    <w:p w14:paraId="5D9C80BD" w14:textId="5803BBC9" w:rsidR="00ED1CD0" w:rsidRPr="00ED1CD0" w:rsidRDefault="00ED1CD0" w:rsidP="00ED1CD0">
      <w:pPr>
        <w:rPr>
          <w:lang w:val="es-PE"/>
        </w:rPr>
      </w:pPr>
    </w:p>
    <w:p w14:paraId="2247E1CB" w14:textId="3AADDF12" w:rsidR="00ED1CD0" w:rsidRPr="00ED1CD0" w:rsidRDefault="00ED1CD0" w:rsidP="00ED1CD0">
      <w:pPr>
        <w:rPr>
          <w:lang w:val="es-PE"/>
        </w:rPr>
      </w:pPr>
    </w:p>
    <w:p w14:paraId="3B538377" w14:textId="0DE7427A" w:rsidR="00ED1CD0" w:rsidRPr="00ED1CD0" w:rsidRDefault="00ED1CD0" w:rsidP="00ED1CD0">
      <w:pPr>
        <w:rPr>
          <w:lang w:val="es-PE"/>
        </w:rPr>
      </w:pPr>
    </w:p>
    <w:p w14:paraId="7BEDF86A" w14:textId="73600041" w:rsidR="00ED1CD0" w:rsidRPr="00ED1CD0" w:rsidRDefault="00ED1CD0" w:rsidP="00ED1CD0">
      <w:pPr>
        <w:rPr>
          <w:lang w:val="es-PE"/>
        </w:rPr>
      </w:pPr>
    </w:p>
    <w:p w14:paraId="44F6A04B" w14:textId="44703FA1" w:rsidR="00ED1CD0" w:rsidRPr="00ED1CD0" w:rsidRDefault="00ED1CD0" w:rsidP="00ED1CD0">
      <w:pPr>
        <w:rPr>
          <w:lang w:val="es-PE"/>
        </w:rPr>
      </w:pPr>
    </w:p>
    <w:p w14:paraId="2145C9EC" w14:textId="0D6032B0" w:rsidR="00ED1CD0" w:rsidRPr="00ED1CD0" w:rsidRDefault="00ED1CD0" w:rsidP="00ED1CD0">
      <w:pPr>
        <w:rPr>
          <w:lang w:val="es-PE"/>
        </w:rPr>
      </w:pPr>
    </w:p>
    <w:p w14:paraId="3E853625" w14:textId="177B09BA" w:rsidR="00ED1CD0" w:rsidRPr="00ED1CD0" w:rsidRDefault="00ED1CD0" w:rsidP="00ED1CD0">
      <w:pPr>
        <w:rPr>
          <w:lang w:val="es-PE"/>
        </w:rPr>
      </w:pPr>
    </w:p>
    <w:p w14:paraId="6630E7B4" w14:textId="7D35DB00" w:rsidR="00ED1CD0" w:rsidRPr="00ED1CD0" w:rsidRDefault="00ED1CD0" w:rsidP="00ED1CD0">
      <w:pPr>
        <w:rPr>
          <w:lang w:val="es-PE"/>
        </w:rPr>
      </w:pPr>
    </w:p>
    <w:p w14:paraId="161F7D72" w14:textId="511C4E5D" w:rsidR="00ED1CD0" w:rsidRPr="00ED1CD0" w:rsidRDefault="00ED1CD0" w:rsidP="00ED1CD0">
      <w:pPr>
        <w:rPr>
          <w:lang w:val="es-PE"/>
        </w:rPr>
      </w:pPr>
    </w:p>
    <w:p w14:paraId="45F7185B" w14:textId="336E3B58" w:rsidR="00ED1CD0" w:rsidRPr="00ED1CD0" w:rsidRDefault="00ED1CD0" w:rsidP="00ED1CD0">
      <w:pPr>
        <w:rPr>
          <w:lang w:val="es-PE"/>
        </w:rPr>
      </w:pPr>
    </w:p>
    <w:p w14:paraId="26E7621B" w14:textId="15AB760F" w:rsidR="00ED1CD0" w:rsidRPr="00ED1CD0" w:rsidRDefault="00ED1CD0" w:rsidP="00ED1CD0">
      <w:pPr>
        <w:rPr>
          <w:lang w:val="es-PE"/>
        </w:rPr>
      </w:pPr>
    </w:p>
    <w:p w14:paraId="6DDCE587" w14:textId="4E5E6234" w:rsidR="00ED1CD0" w:rsidRPr="00ED1CD0" w:rsidRDefault="00ED1CD0" w:rsidP="00ED1CD0">
      <w:pPr>
        <w:rPr>
          <w:lang w:val="es-PE"/>
        </w:rPr>
      </w:pPr>
    </w:p>
    <w:p w14:paraId="15EA4FF7" w14:textId="590A7FDC" w:rsidR="00ED1CD0" w:rsidRPr="00ED1CD0" w:rsidRDefault="00ED1CD0" w:rsidP="00ED1CD0">
      <w:pPr>
        <w:rPr>
          <w:lang w:val="es-PE"/>
        </w:rPr>
      </w:pPr>
    </w:p>
    <w:p w14:paraId="02D7FF8E" w14:textId="33739BE4" w:rsidR="00ED1CD0" w:rsidRPr="00ED1CD0" w:rsidRDefault="00ED1CD0" w:rsidP="00ED1CD0">
      <w:pPr>
        <w:rPr>
          <w:lang w:val="es-PE"/>
        </w:rPr>
      </w:pPr>
    </w:p>
    <w:p w14:paraId="7530413C" w14:textId="57438F9C" w:rsidR="00ED1CD0" w:rsidRDefault="00ED1CD0" w:rsidP="00ED1CD0">
      <w:pPr>
        <w:rPr>
          <w:lang w:val="es-PE"/>
        </w:rPr>
      </w:pPr>
    </w:p>
    <w:p w14:paraId="55E93467" w14:textId="158E0DAC" w:rsidR="00ED1CD0" w:rsidRDefault="00ED1CD0" w:rsidP="00ED1CD0">
      <w:pPr>
        <w:tabs>
          <w:tab w:val="left" w:pos="7282"/>
        </w:tabs>
        <w:rPr>
          <w:lang w:val="es-PE"/>
        </w:rPr>
      </w:pPr>
      <w:r>
        <w:rPr>
          <w:lang w:val="es-PE"/>
        </w:rPr>
        <w:tab/>
      </w:r>
    </w:p>
    <w:p w14:paraId="755E7DD9" w14:textId="77777777" w:rsidR="00A937E5" w:rsidRDefault="00ED1CD0" w:rsidP="00A937E5">
      <w:pPr>
        <w:pStyle w:val="Prrafodelista"/>
        <w:numPr>
          <w:ilvl w:val="0"/>
          <w:numId w:val="42"/>
        </w:numPr>
        <w:tabs>
          <w:tab w:val="left" w:pos="7282"/>
        </w:tabs>
        <w:rPr>
          <w:rFonts w:ascii="Arial" w:hAnsi="Arial" w:cs="Arial"/>
          <w:b/>
        </w:rPr>
      </w:pPr>
      <w:r w:rsidRPr="00ED1CD0">
        <w:rPr>
          <w:rFonts w:ascii="Arial" w:hAnsi="Arial" w:cs="Arial"/>
          <w:b/>
        </w:rPr>
        <w:lastRenderedPageBreak/>
        <w:t>Cobertura 6</w:t>
      </w:r>
    </w:p>
    <w:p w14:paraId="17D33D55" w14:textId="6B8ED0B9" w:rsidR="00A937E5" w:rsidRDefault="00A937E5" w:rsidP="00A937E5">
      <w:pPr>
        <w:tabs>
          <w:tab w:val="left" w:pos="7282"/>
        </w:tabs>
        <w:jc w:val="center"/>
        <w:rPr>
          <w:rFonts w:ascii="Arial" w:hAnsi="Arial" w:cs="Arial"/>
          <w:i/>
        </w:rPr>
      </w:pPr>
      <w:r>
        <w:rPr>
          <w:noProof/>
        </w:rPr>
        <w:drawing>
          <wp:inline distT="0" distB="0" distL="0" distR="0" wp14:anchorId="60EA2DD6" wp14:editId="2AA6AFC2">
            <wp:extent cx="5671185" cy="4565015"/>
            <wp:effectExtent l="0" t="0" r="5715" b="6985"/>
            <wp:docPr id="357" name="Picture 357" descr="A close-up of a circuit 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A close-up of a circuit board&#10;&#10;Description automatically generated with medium confidence"/>
                    <pic:cNvPicPr/>
                  </pic:nvPicPr>
                  <pic:blipFill>
                    <a:blip r:embed="rId435"/>
                    <a:stretch>
                      <a:fillRect/>
                    </a:stretch>
                  </pic:blipFill>
                  <pic:spPr>
                    <a:xfrm>
                      <a:off x="0" y="0"/>
                      <a:ext cx="5671185" cy="4565015"/>
                    </a:xfrm>
                    <a:prstGeom prst="rect">
                      <a:avLst/>
                    </a:prstGeom>
                  </pic:spPr>
                </pic:pic>
              </a:graphicData>
            </a:graphic>
          </wp:inline>
        </w:drawing>
      </w:r>
    </w:p>
    <w:p w14:paraId="136C1B99" w14:textId="1B6549F7" w:rsidR="00A937E5" w:rsidRPr="00A937E5" w:rsidRDefault="00A937E5" w:rsidP="00A937E5">
      <w:pPr>
        <w:tabs>
          <w:tab w:val="left" w:pos="7282"/>
        </w:tabs>
        <w:jc w:val="center"/>
        <w:rPr>
          <w:rFonts w:ascii="Arial" w:hAnsi="Arial" w:cs="Arial"/>
          <w:b/>
        </w:rPr>
      </w:pPr>
      <w:r w:rsidRPr="00A937E5">
        <w:rPr>
          <w:rFonts w:ascii="Arial" w:hAnsi="Arial" w:cs="Arial"/>
          <w:i/>
        </w:rPr>
        <w:t>Figura: Los Ratios de diseño de los perfiles metálicos son menores a 1</w:t>
      </w:r>
    </w:p>
    <w:p w14:paraId="41E844D9" w14:textId="6B254AD3" w:rsidR="00F32D2A" w:rsidRPr="00F32D2A" w:rsidRDefault="00F32D2A" w:rsidP="00F32D2A">
      <w:pPr>
        <w:ind w:left="360"/>
        <w:jc w:val="both"/>
        <w:rPr>
          <w:rFonts w:ascii="Arial" w:hAnsi="Arial" w:cs="Arial"/>
          <w:b/>
          <w:i/>
        </w:rPr>
      </w:pPr>
      <w:r w:rsidRPr="00F32D2A">
        <w:rPr>
          <w:rFonts w:ascii="Arial" w:hAnsi="Arial" w:cs="Arial"/>
          <w:b/>
          <w:i/>
        </w:rPr>
        <w:t xml:space="preserve">Diseño de </w:t>
      </w:r>
      <w:r>
        <w:rPr>
          <w:rFonts w:ascii="Arial" w:hAnsi="Arial" w:cs="Arial"/>
          <w:b/>
          <w:i/>
        </w:rPr>
        <w:t>Columnas</w:t>
      </w:r>
      <w:r w:rsidRPr="00F32D2A">
        <w:rPr>
          <w:rFonts w:ascii="Arial" w:hAnsi="Arial" w:cs="Arial"/>
          <w:b/>
          <w:i/>
        </w:rPr>
        <w:t xml:space="preserve"> (a)</w:t>
      </w:r>
      <w:r>
        <w:rPr>
          <w:rFonts w:ascii="Arial" w:hAnsi="Arial" w:cs="Arial"/>
          <w:b/>
          <w:i/>
        </w:rPr>
        <w:t xml:space="preserve"> W12x26</w:t>
      </w:r>
    </w:p>
    <w:p w14:paraId="2425A9D7" w14:textId="12A30DCF" w:rsidR="008411EB" w:rsidRDefault="00D876AF" w:rsidP="00F32D2A">
      <w:pPr>
        <w:tabs>
          <w:tab w:val="left" w:pos="7282"/>
        </w:tabs>
        <w:ind w:left="360"/>
        <w:jc w:val="center"/>
        <w:rPr>
          <w:rFonts w:ascii="Arial" w:hAnsi="Arial" w:cs="Arial"/>
          <w:b/>
        </w:rPr>
      </w:pPr>
      <w:r>
        <w:rPr>
          <w:noProof/>
        </w:rPr>
        <w:lastRenderedPageBreak/>
        <w:drawing>
          <wp:inline distT="0" distB="0" distL="0" distR="0" wp14:anchorId="14558BFA" wp14:editId="6196844F">
            <wp:extent cx="3191774" cy="2701447"/>
            <wp:effectExtent l="19050" t="19050" r="27940" b="22860"/>
            <wp:docPr id="315" name="Picture 31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Diagram&#10;&#10;Description automatically generated"/>
                    <pic:cNvPicPr/>
                  </pic:nvPicPr>
                  <pic:blipFill>
                    <a:blip r:embed="rId436"/>
                    <a:stretch>
                      <a:fillRect/>
                    </a:stretch>
                  </pic:blipFill>
                  <pic:spPr>
                    <a:xfrm>
                      <a:off x="0" y="0"/>
                      <a:ext cx="3196366" cy="2705334"/>
                    </a:xfrm>
                    <a:prstGeom prst="rect">
                      <a:avLst/>
                    </a:prstGeom>
                    <a:ln>
                      <a:solidFill>
                        <a:schemeClr val="tx1"/>
                      </a:solidFill>
                    </a:ln>
                  </pic:spPr>
                </pic:pic>
              </a:graphicData>
            </a:graphic>
          </wp:inline>
        </w:drawing>
      </w:r>
    </w:p>
    <w:p w14:paraId="75B4FAD7" w14:textId="1DC3F388" w:rsidR="00F32D2A" w:rsidRDefault="004B4E65" w:rsidP="00F32D2A">
      <w:pPr>
        <w:tabs>
          <w:tab w:val="left" w:pos="7282"/>
        </w:tabs>
        <w:ind w:left="360"/>
        <w:jc w:val="center"/>
        <w:rPr>
          <w:rFonts w:ascii="Arial" w:hAnsi="Arial" w:cs="Arial"/>
          <w:b/>
        </w:rPr>
      </w:pPr>
      <w:r>
        <w:rPr>
          <w:noProof/>
        </w:rPr>
        <w:drawing>
          <wp:inline distT="0" distB="0" distL="0" distR="0" wp14:anchorId="12EE08DA" wp14:editId="2F1AD4B0">
            <wp:extent cx="2743200" cy="3990580"/>
            <wp:effectExtent l="0" t="0" r="0" b="0"/>
            <wp:docPr id="316" name="Picture 31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Chart&#10;&#10;Description automatically generated"/>
                    <pic:cNvPicPr/>
                  </pic:nvPicPr>
                  <pic:blipFill>
                    <a:blip r:embed="rId437"/>
                    <a:stretch>
                      <a:fillRect/>
                    </a:stretch>
                  </pic:blipFill>
                  <pic:spPr>
                    <a:xfrm>
                      <a:off x="0" y="0"/>
                      <a:ext cx="2745940" cy="3994565"/>
                    </a:xfrm>
                    <a:prstGeom prst="rect">
                      <a:avLst/>
                    </a:prstGeom>
                  </pic:spPr>
                </pic:pic>
              </a:graphicData>
            </a:graphic>
          </wp:inline>
        </w:drawing>
      </w:r>
    </w:p>
    <w:p w14:paraId="3623B67F" w14:textId="3F03B8D7" w:rsidR="00F02FB8" w:rsidRDefault="00F02FB8" w:rsidP="00F02FB8">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tijerales (b) W6X8.5</w:t>
      </w:r>
    </w:p>
    <w:p w14:paraId="0CD6EA8C" w14:textId="129B36D3" w:rsidR="00F02FB8" w:rsidRPr="00F02FB8" w:rsidRDefault="00F02FB8" w:rsidP="00F02FB8">
      <w:pPr>
        <w:ind w:left="360"/>
        <w:jc w:val="center"/>
        <w:rPr>
          <w:rFonts w:ascii="Arial" w:hAnsi="Arial" w:cs="Arial"/>
          <w:b/>
          <w:i/>
        </w:rPr>
      </w:pPr>
      <w:r>
        <w:rPr>
          <w:noProof/>
        </w:rPr>
        <w:lastRenderedPageBreak/>
        <w:drawing>
          <wp:inline distT="0" distB="0" distL="0" distR="0" wp14:anchorId="6792FF43" wp14:editId="25DC9281">
            <wp:extent cx="3735238" cy="3105797"/>
            <wp:effectExtent l="19050" t="19050" r="17780" b="18415"/>
            <wp:docPr id="354" name="Picture 354"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descr="Diagram, engineering drawing&#10;&#10;Description automatically generated"/>
                    <pic:cNvPicPr/>
                  </pic:nvPicPr>
                  <pic:blipFill>
                    <a:blip r:embed="rId438"/>
                    <a:stretch>
                      <a:fillRect/>
                    </a:stretch>
                  </pic:blipFill>
                  <pic:spPr>
                    <a:xfrm>
                      <a:off x="0" y="0"/>
                      <a:ext cx="3738053" cy="3108138"/>
                    </a:xfrm>
                    <a:prstGeom prst="rect">
                      <a:avLst/>
                    </a:prstGeom>
                    <a:ln>
                      <a:solidFill>
                        <a:schemeClr val="tx1"/>
                      </a:solidFill>
                    </a:ln>
                  </pic:spPr>
                </pic:pic>
              </a:graphicData>
            </a:graphic>
          </wp:inline>
        </w:drawing>
      </w:r>
    </w:p>
    <w:p w14:paraId="0AAB99FD" w14:textId="42D6D792" w:rsidR="00F02FB8" w:rsidRPr="00F02FB8" w:rsidRDefault="00F02FB8" w:rsidP="00F02FB8">
      <w:pPr>
        <w:jc w:val="center"/>
        <w:rPr>
          <w:rFonts w:ascii="Arial" w:hAnsi="Arial" w:cs="Arial"/>
          <w:b/>
          <w:i/>
        </w:rPr>
      </w:pPr>
      <w:r>
        <w:rPr>
          <w:noProof/>
        </w:rPr>
        <w:drawing>
          <wp:inline distT="0" distB="0" distL="0" distR="0" wp14:anchorId="4718D1D5" wp14:editId="77C79749">
            <wp:extent cx="2691441" cy="3851457"/>
            <wp:effectExtent l="0" t="0" r="0" b="0"/>
            <wp:docPr id="353" name="Picture 353" descr="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Scatter chart&#10;&#10;Description automatically generated"/>
                    <pic:cNvPicPr/>
                  </pic:nvPicPr>
                  <pic:blipFill>
                    <a:blip r:embed="rId439"/>
                    <a:stretch>
                      <a:fillRect/>
                    </a:stretch>
                  </pic:blipFill>
                  <pic:spPr>
                    <a:xfrm>
                      <a:off x="0" y="0"/>
                      <a:ext cx="2692436" cy="3852881"/>
                    </a:xfrm>
                    <a:prstGeom prst="rect">
                      <a:avLst/>
                    </a:prstGeom>
                  </pic:spPr>
                </pic:pic>
              </a:graphicData>
            </a:graphic>
          </wp:inline>
        </w:drawing>
      </w:r>
    </w:p>
    <w:p w14:paraId="016260AE" w14:textId="77777777" w:rsidR="00F02FB8" w:rsidRPr="00F02FB8" w:rsidRDefault="00F02FB8" w:rsidP="00F32D2A">
      <w:pPr>
        <w:tabs>
          <w:tab w:val="left" w:pos="7282"/>
        </w:tabs>
        <w:ind w:left="360"/>
        <w:jc w:val="center"/>
        <w:rPr>
          <w:rFonts w:ascii="Arial" w:hAnsi="Arial" w:cs="Arial"/>
          <w:b/>
          <w:lang w:val="es-PE"/>
        </w:rPr>
      </w:pPr>
    </w:p>
    <w:p w14:paraId="544B4132" w14:textId="4AFA26A2" w:rsidR="004B4E65" w:rsidRDefault="004B4E65" w:rsidP="004B4E65">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bridas superiores del tijeral (c) W8X18</w:t>
      </w:r>
    </w:p>
    <w:p w14:paraId="79A8EF23" w14:textId="1AC3F48B" w:rsidR="004B4E65" w:rsidRDefault="004B4E65" w:rsidP="004B4E65">
      <w:pPr>
        <w:jc w:val="center"/>
        <w:rPr>
          <w:rFonts w:ascii="Arial" w:hAnsi="Arial" w:cs="Arial"/>
          <w:b/>
          <w:i/>
        </w:rPr>
      </w:pPr>
      <w:r>
        <w:rPr>
          <w:noProof/>
        </w:rPr>
        <w:lastRenderedPageBreak/>
        <w:drawing>
          <wp:inline distT="0" distB="0" distL="0" distR="0" wp14:anchorId="3792B9B0" wp14:editId="46D2A9AC">
            <wp:extent cx="3407434" cy="2890081"/>
            <wp:effectExtent l="19050" t="19050" r="21590" b="24765"/>
            <wp:docPr id="317" name="Picture 3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Diagram&#10;&#10;Description automatically generated"/>
                    <pic:cNvPicPr/>
                  </pic:nvPicPr>
                  <pic:blipFill>
                    <a:blip r:embed="rId440"/>
                    <a:stretch>
                      <a:fillRect/>
                    </a:stretch>
                  </pic:blipFill>
                  <pic:spPr>
                    <a:xfrm>
                      <a:off x="0" y="0"/>
                      <a:ext cx="3410877" cy="2893001"/>
                    </a:xfrm>
                    <a:prstGeom prst="rect">
                      <a:avLst/>
                    </a:prstGeom>
                    <a:ln>
                      <a:solidFill>
                        <a:schemeClr val="tx1"/>
                      </a:solidFill>
                    </a:ln>
                  </pic:spPr>
                </pic:pic>
              </a:graphicData>
            </a:graphic>
          </wp:inline>
        </w:drawing>
      </w:r>
    </w:p>
    <w:p w14:paraId="6A892FCA" w14:textId="64C2B59A" w:rsidR="004B4E65" w:rsidRPr="004B4E65" w:rsidRDefault="004B4E65" w:rsidP="004B4E65">
      <w:pPr>
        <w:jc w:val="center"/>
        <w:rPr>
          <w:rFonts w:ascii="Arial" w:hAnsi="Arial" w:cs="Arial"/>
          <w:b/>
          <w:i/>
        </w:rPr>
      </w:pPr>
      <w:r>
        <w:rPr>
          <w:noProof/>
        </w:rPr>
        <w:drawing>
          <wp:inline distT="0" distB="0" distL="0" distR="0" wp14:anchorId="1CBDB1B6" wp14:editId="3A11446E">
            <wp:extent cx="3045125" cy="4348553"/>
            <wp:effectExtent l="0" t="0" r="3175" b="0"/>
            <wp:docPr id="318" name="Picture 31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A picture containing chart&#10;&#10;Description automatically generated"/>
                    <pic:cNvPicPr/>
                  </pic:nvPicPr>
                  <pic:blipFill>
                    <a:blip r:embed="rId441"/>
                    <a:stretch>
                      <a:fillRect/>
                    </a:stretch>
                  </pic:blipFill>
                  <pic:spPr>
                    <a:xfrm>
                      <a:off x="0" y="0"/>
                      <a:ext cx="3053897" cy="4361080"/>
                    </a:xfrm>
                    <a:prstGeom prst="rect">
                      <a:avLst/>
                    </a:prstGeom>
                  </pic:spPr>
                </pic:pic>
              </a:graphicData>
            </a:graphic>
          </wp:inline>
        </w:drawing>
      </w:r>
    </w:p>
    <w:p w14:paraId="1C8E387B" w14:textId="5F62DFD6" w:rsidR="004B4E65" w:rsidRDefault="004B4E65" w:rsidP="004B4E65">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 xml:space="preserve">bridas inferiores del tijeral (d) </w:t>
      </w:r>
      <w:r w:rsidR="00F02FB8">
        <w:rPr>
          <w:rFonts w:ascii="Arial" w:hAnsi="Arial" w:cs="Arial"/>
          <w:b/>
          <w:i/>
        </w:rPr>
        <w:t>TUB 4’’x2’’x3/16’’</w:t>
      </w:r>
    </w:p>
    <w:p w14:paraId="452410A8" w14:textId="1C46BC4E" w:rsidR="004B4E65" w:rsidRPr="004B4E65" w:rsidRDefault="00DE1520" w:rsidP="00DE1520">
      <w:pPr>
        <w:jc w:val="center"/>
        <w:rPr>
          <w:rFonts w:ascii="Arial" w:hAnsi="Arial" w:cs="Arial"/>
          <w:b/>
          <w:i/>
        </w:rPr>
      </w:pPr>
      <w:r>
        <w:rPr>
          <w:noProof/>
        </w:rPr>
        <w:lastRenderedPageBreak/>
        <w:drawing>
          <wp:inline distT="0" distB="0" distL="0" distR="0" wp14:anchorId="60B2AB8A" wp14:editId="31BD5F0B">
            <wp:extent cx="3579962" cy="3052047"/>
            <wp:effectExtent l="19050" t="19050" r="20955" b="15240"/>
            <wp:docPr id="319" name="Picture 31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Diagram, engineering drawing&#10;&#10;Description automatically generated"/>
                    <pic:cNvPicPr/>
                  </pic:nvPicPr>
                  <pic:blipFill>
                    <a:blip r:embed="rId442"/>
                    <a:stretch>
                      <a:fillRect/>
                    </a:stretch>
                  </pic:blipFill>
                  <pic:spPr>
                    <a:xfrm>
                      <a:off x="0" y="0"/>
                      <a:ext cx="3584048" cy="3055530"/>
                    </a:xfrm>
                    <a:prstGeom prst="rect">
                      <a:avLst/>
                    </a:prstGeom>
                    <a:ln>
                      <a:solidFill>
                        <a:schemeClr val="tx1"/>
                      </a:solidFill>
                    </a:ln>
                  </pic:spPr>
                </pic:pic>
              </a:graphicData>
            </a:graphic>
          </wp:inline>
        </w:drawing>
      </w:r>
    </w:p>
    <w:p w14:paraId="3CD7621E" w14:textId="080BB115" w:rsidR="004B4E65" w:rsidRDefault="00F02FB8" w:rsidP="00F32D2A">
      <w:pPr>
        <w:tabs>
          <w:tab w:val="left" w:pos="7282"/>
        </w:tabs>
        <w:ind w:left="360"/>
        <w:jc w:val="center"/>
        <w:rPr>
          <w:rFonts w:ascii="Arial" w:hAnsi="Arial" w:cs="Arial"/>
          <w:b/>
          <w:lang w:val="es-PE"/>
        </w:rPr>
      </w:pPr>
      <w:r>
        <w:rPr>
          <w:noProof/>
        </w:rPr>
        <w:drawing>
          <wp:inline distT="0" distB="0" distL="0" distR="0" wp14:anchorId="7F9B25C8" wp14:editId="415E2F41">
            <wp:extent cx="3140016" cy="4540136"/>
            <wp:effectExtent l="19050" t="19050" r="22860" b="13335"/>
            <wp:docPr id="352" name="Picture 35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Picture 352" descr="A picture containing chart&#10;&#10;Description automatically generated"/>
                    <pic:cNvPicPr/>
                  </pic:nvPicPr>
                  <pic:blipFill>
                    <a:blip r:embed="rId443"/>
                    <a:stretch>
                      <a:fillRect/>
                    </a:stretch>
                  </pic:blipFill>
                  <pic:spPr>
                    <a:xfrm>
                      <a:off x="0" y="0"/>
                      <a:ext cx="3144748" cy="4546978"/>
                    </a:xfrm>
                    <a:prstGeom prst="rect">
                      <a:avLst/>
                    </a:prstGeom>
                    <a:ln>
                      <a:solidFill>
                        <a:schemeClr val="tx1"/>
                      </a:solidFill>
                    </a:ln>
                  </pic:spPr>
                </pic:pic>
              </a:graphicData>
            </a:graphic>
          </wp:inline>
        </w:drawing>
      </w:r>
    </w:p>
    <w:p w14:paraId="4C25C881" w14:textId="1A72037B" w:rsidR="00F02FB8" w:rsidRDefault="00F02FB8" w:rsidP="00F02FB8">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 xml:space="preserve">tijerales (e) TUB </w:t>
      </w:r>
      <w:r w:rsidR="00A937E5">
        <w:rPr>
          <w:rFonts w:ascii="Arial" w:hAnsi="Arial" w:cs="Arial"/>
          <w:b/>
          <w:i/>
        </w:rPr>
        <w:t>2</w:t>
      </w:r>
      <w:r>
        <w:rPr>
          <w:rFonts w:ascii="Arial" w:hAnsi="Arial" w:cs="Arial"/>
          <w:b/>
          <w:i/>
        </w:rPr>
        <w:t>’’x2’’x3/16’’</w:t>
      </w:r>
    </w:p>
    <w:p w14:paraId="439527D4" w14:textId="77777777" w:rsidR="00F02FB8" w:rsidRDefault="00F02FB8" w:rsidP="00F02FB8">
      <w:pPr>
        <w:tabs>
          <w:tab w:val="left" w:pos="7282"/>
        </w:tabs>
        <w:ind w:left="360"/>
        <w:rPr>
          <w:rFonts w:ascii="Arial" w:hAnsi="Arial" w:cs="Arial"/>
          <w:b/>
          <w:lang w:val="es-PE"/>
        </w:rPr>
      </w:pPr>
    </w:p>
    <w:p w14:paraId="37BFDB73" w14:textId="22FC4A8B" w:rsidR="00F02FB8" w:rsidRDefault="00F02FB8" w:rsidP="00F02FB8">
      <w:pPr>
        <w:tabs>
          <w:tab w:val="left" w:pos="7282"/>
        </w:tabs>
        <w:ind w:left="360"/>
        <w:jc w:val="center"/>
        <w:rPr>
          <w:rFonts w:ascii="Arial" w:hAnsi="Arial" w:cs="Arial"/>
          <w:b/>
          <w:lang w:val="es-PE"/>
        </w:rPr>
      </w:pPr>
      <w:r>
        <w:rPr>
          <w:noProof/>
        </w:rPr>
        <w:drawing>
          <wp:inline distT="0" distB="0" distL="0" distR="0" wp14:anchorId="023AA30B" wp14:editId="3854954C">
            <wp:extent cx="3562710" cy="3074039"/>
            <wp:effectExtent l="19050" t="19050" r="19050" b="12065"/>
            <wp:docPr id="355" name="Picture 3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Picture 355" descr="Diagram&#10;&#10;Description automatically generated"/>
                    <pic:cNvPicPr/>
                  </pic:nvPicPr>
                  <pic:blipFill>
                    <a:blip r:embed="rId444"/>
                    <a:stretch>
                      <a:fillRect/>
                    </a:stretch>
                  </pic:blipFill>
                  <pic:spPr>
                    <a:xfrm>
                      <a:off x="0" y="0"/>
                      <a:ext cx="3565468" cy="3076419"/>
                    </a:xfrm>
                    <a:prstGeom prst="rect">
                      <a:avLst/>
                    </a:prstGeom>
                    <a:ln>
                      <a:solidFill>
                        <a:schemeClr val="tx1"/>
                      </a:solidFill>
                    </a:ln>
                  </pic:spPr>
                </pic:pic>
              </a:graphicData>
            </a:graphic>
          </wp:inline>
        </w:drawing>
      </w:r>
    </w:p>
    <w:p w14:paraId="43C48D90" w14:textId="2956904F" w:rsidR="00A937E5" w:rsidRPr="004B4E65" w:rsidRDefault="00A937E5" w:rsidP="00F02FB8">
      <w:pPr>
        <w:tabs>
          <w:tab w:val="left" w:pos="7282"/>
        </w:tabs>
        <w:ind w:left="360"/>
        <w:jc w:val="center"/>
        <w:rPr>
          <w:rFonts w:ascii="Arial" w:hAnsi="Arial" w:cs="Arial"/>
          <w:b/>
          <w:lang w:val="es-PE"/>
        </w:rPr>
      </w:pPr>
      <w:r>
        <w:rPr>
          <w:noProof/>
        </w:rPr>
        <w:drawing>
          <wp:inline distT="0" distB="0" distL="0" distR="0" wp14:anchorId="78EAE3FD" wp14:editId="54E84872">
            <wp:extent cx="3041520" cy="4442604"/>
            <wp:effectExtent l="0" t="0" r="6985" b="0"/>
            <wp:docPr id="356" name="Picture 35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A picture containing graphical user interface&#10;&#10;Description automatically generated"/>
                    <pic:cNvPicPr/>
                  </pic:nvPicPr>
                  <pic:blipFill>
                    <a:blip r:embed="rId445"/>
                    <a:stretch>
                      <a:fillRect/>
                    </a:stretch>
                  </pic:blipFill>
                  <pic:spPr>
                    <a:xfrm>
                      <a:off x="0" y="0"/>
                      <a:ext cx="3051934" cy="4457815"/>
                    </a:xfrm>
                    <a:prstGeom prst="rect">
                      <a:avLst/>
                    </a:prstGeom>
                  </pic:spPr>
                </pic:pic>
              </a:graphicData>
            </a:graphic>
          </wp:inline>
        </w:drawing>
      </w:r>
    </w:p>
    <w:p w14:paraId="579B4FD8" w14:textId="4DD9569A" w:rsidR="00ED1CD0" w:rsidRDefault="00ED1CD0" w:rsidP="00ED1CD0">
      <w:pPr>
        <w:pStyle w:val="Prrafodelista"/>
        <w:numPr>
          <w:ilvl w:val="0"/>
          <w:numId w:val="39"/>
        </w:numPr>
        <w:jc w:val="both"/>
        <w:rPr>
          <w:rFonts w:ascii="Arial" w:hAnsi="Arial" w:cs="Arial"/>
          <w:b/>
        </w:rPr>
      </w:pPr>
      <w:r w:rsidRPr="00ED1CD0">
        <w:rPr>
          <w:rFonts w:ascii="Arial" w:hAnsi="Arial" w:cs="Arial"/>
          <w:b/>
        </w:rPr>
        <w:lastRenderedPageBreak/>
        <w:t>Cobertura 7</w:t>
      </w:r>
    </w:p>
    <w:p w14:paraId="25DC2B1D" w14:textId="26103865" w:rsidR="006D2490" w:rsidRPr="006D2490" w:rsidRDefault="006D2490" w:rsidP="006D2490">
      <w:pPr>
        <w:ind w:left="360"/>
        <w:jc w:val="center"/>
        <w:rPr>
          <w:rFonts w:ascii="Arial" w:hAnsi="Arial" w:cs="Arial"/>
          <w:b/>
        </w:rPr>
      </w:pPr>
      <w:r>
        <w:rPr>
          <w:noProof/>
        </w:rPr>
        <w:drawing>
          <wp:inline distT="0" distB="0" distL="0" distR="0" wp14:anchorId="57503549" wp14:editId="0D6AFB3C">
            <wp:extent cx="3666227" cy="4321805"/>
            <wp:effectExtent l="0" t="0" r="0" b="3175"/>
            <wp:docPr id="367" name="Picture 3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Map&#10;&#10;Description automatically generated"/>
                    <pic:cNvPicPr/>
                  </pic:nvPicPr>
                  <pic:blipFill>
                    <a:blip r:embed="rId446"/>
                    <a:stretch>
                      <a:fillRect/>
                    </a:stretch>
                  </pic:blipFill>
                  <pic:spPr>
                    <a:xfrm>
                      <a:off x="0" y="0"/>
                      <a:ext cx="3670910" cy="4327326"/>
                    </a:xfrm>
                    <a:prstGeom prst="rect">
                      <a:avLst/>
                    </a:prstGeom>
                  </pic:spPr>
                </pic:pic>
              </a:graphicData>
            </a:graphic>
          </wp:inline>
        </w:drawing>
      </w:r>
    </w:p>
    <w:p w14:paraId="227D3F8E" w14:textId="77777777" w:rsidR="006D2490" w:rsidRPr="006D2490" w:rsidRDefault="006D2490" w:rsidP="006D2490">
      <w:pPr>
        <w:tabs>
          <w:tab w:val="left" w:pos="7282"/>
        </w:tabs>
        <w:jc w:val="center"/>
        <w:rPr>
          <w:rFonts w:ascii="Arial" w:hAnsi="Arial" w:cs="Arial"/>
          <w:b/>
        </w:rPr>
      </w:pPr>
      <w:r w:rsidRPr="006D2490">
        <w:rPr>
          <w:rFonts w:ascii="Arial" w:hAnsi="Arial" w:cs="Arial"/>
          <w:i/>
        </w:rPr>
        <w:t>Figura: Los Ratios de diseño de los perfiles metálicos son menores a 1</w:t>
      </w:r>
    </w:p>
    <w:p w14:paraId="4CE6CFB2" w14:textId="226EC1B8" w:rsidR="00306963" w:rsidRDefault="00306963" w:rsidP="00306963">
      <w:pPr>
        <w:pStyle w:val="Prrafodelista"/>
        <w:numPr>
          <w:ilvl w:val="0"/>
          <w:numId w:val="36"/>
        </w:numPr>
        <w:jc w:val="both"/>
        <w:rPr>
          <w:rFonts w:ascii="Arial" w:hAnsi="Arial" w:cs="Arial"/>
          <w:b/>
          <w:i/>
        </w:rPr>
      </w:pPr>
      <w:r w:rsidRPr="00FB4F2E">
        <w:rPr>
          <w:rFonts w:ascii="Arial" w:hAnsi="Arial" w:cs="Arial"/>
          <w:b/>
          <w:i/>
        </w:rPr>
        <w:t xml:space="preserve">Diseño de </w:t>
      </w:r>
      <w:r w:rsidR="006D2490">
        <w:rPr>
          <w:rFonts w:ascii="Arial" w:hAnsi="Arial" w:cs="Arial"/>
          <w:b/>
          <w:i/>
        </w:rPr>
        <w:t>Columnas (a</w:t>
      </w:r>
      <w:r>
        <w:rPr>
          <w:rFonts w:ascii="Arial" w:hAnsi="Arial" w:cs="Arial"/>
          <w:b/>
          <w:i/>
        </w:rPr>
        <w:t xml:space="preserve">) </w:t>
      </w:r>
      <w:r w:rsidR="006D2490">
        <w:rPr>
          <w:rFonts w:ascii="Arial" w:hAnsi="Arial" w:cs="Arial"/>
          <w:b/>
          <w:i/>
        </w:rPr>
        <w:t>W12X26</w:t>
      </w:r>
    </w:p>
    <w:p w14:paraId="64BDDA89" w14:textId="72639F80" w:rsidR="00306963" w:rsidRDefault="00306963" w:rsidP="00306963">
      <w:pPr>
        <w:jc w:val="center"/>
        <w:rPr>
          <w:rFonts w:ascii="Arial" w:hAnsi="Arial" w:cs="Arial"/>
          <w:b/>
        </w:rPr>
      </w:pPr>
      <w:r>
        <w:rPr>
          <w:noProof/>
        </w:rPr>
        <w:drawing>
          <wp:inline distT="0" distB="0" distL="0" distR="0" wp14:anchorId="015B706D" wp14:editId="7D815301">
            <wp:extent cx="3045124" cy="2809520"/>
            <wp:effectExtent l="19050" t="19050" r="22225" b="10160"/>
            <wp:docPr id="365" name="Picture 365" descr="A picture containing map, ski t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A picture containing map, ski tow&#10;&#10;Description automatically generated"/>
                    <pic:cNvPicPr/>
                  </pic:nvPicPr>
                  <pic:blipFill>
                    <a:blip r:embed="rId447"/>
                    <a:stretch>
                      <a:fillRect/>
                    </a:stretch>
                  </pic:blipFill>
                  <pic:spPr>
                    <a:xfrm>
                      <a:off x="0" y="0"/>
                      <a:ext cx="3053911" cy="2817627"/>
                    </a:xfrm>
                    <a:prstGeom prst="rect">
                      <a:avLst/>
                    </a:prstGeom>
                    <a:ln>
                      <a:solidFill>
                        <a:schemeClr val="tx1"/>
                      </a:solidFill>
                    </a:ln>
                  </pic:spPr>
                </pic:pic>
              </a:graphicData>
            </a:graphic>
          </wp:inline>
        </w:drawing>
      </w:r>
    </w:p>
    <w:p w14:paraId="72EAE184" w14:textId="72C83874" w:rsidR="006D2490" w:rsidRDefault="006D2490" w:rsidP="00306963">
      <w:pPr>
        <w:jc w:val="center"/>
        <w:rPr>
          <w:rFonts w:ascii="Arial" w:hAnsi="Arial" w:cs="Arial"/>
          <w:b/>
        </w:rPr>
      </w:pPr>
      <w:r>
        <w:rPr>
          <w:noProof/>
        </w:rPr>
        <w:lastRenderedPageBreak/>
        <w:drawing>
          <wp:inline distT="0" distB="0" distL="0" distR="0" wp14:anchorId="7E5F7F93" wp14:editId="406925A2">
            <wp:extent cx="2958860" cy="4235666"/>
            <wp:effectExtent l="0" t="0" r="0" b="0"/>
            <wp:docPr id="366" name="Picture 36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A picture containing graphical user interface&#10;&#10;Description automatically generated"/>
                    <pic:cNvPicPr/>
                  </pic:nvPicPr>
                  <pic:blipFill>
                    <a:blip r:embed="rId448"/>
                    <a:stretch>
                      <a:fillRect/>
                    </a:stretch>
                  </pic:blipFill>
                  <pic:spPr>
                    <a:xfrm>
                      <a:off x="0" y="0"/>
                      <a:ext cx="2971290" cy="4253459"/>
                    </a:xfrm>
                    <a:prstGeom prst="rect">
                      <a:avLst/>
                    </a:prstGeom>
                  </pic:spPr>
                </pic:pic>
              </a:graphicData>
            </a:graphic>
          </wp:inline>
        </w:drawing>
      </w:r>
    </w:p>
    <w:p w14:paraId="062AC104" w14:textId="7CFCF1B1" w:rsidR="006D2490" w:rsidRPr="006D2490" w:rsidRDefault="006D2490" w:rsidP="006D2490">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bridas superiores e inferiores del tijeral (b) W6X8.5</w:t>
      </w:r>
    </w:p>
    <w:p w14:paraId="73812F9E" w14:textId="54F22C48" w:rsidR="006D2490" w:rsidRDefault="006D2490" w:rsidP="006D2490">
      <w:pPr>
        <w:jc w:val="center"/>
        <w:rPr>
          <w:rFonts w:ascii="Arial" w:hAnsi="Arial" w:cs="Arial"/>
          <w:b/>
        </w:rPr>
      </w:pPr>
      <w:r>
        <w:rPr>
          <w:noProof/>
        </w:rPr>
        <w:drawing>
          <wp:inline distT="0" distB="0" distL="0" distR="0" wp14:anchorId="4E7D7C00" wp14:editId="0EF9A502">
            <wp:extent cx="3131389" cy="2821090"/>
            <wp:effectExtent l="19050" t="19050" r="12065" b="17780"/>
            <wp:docPr id="368" name="Picture 3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Diagram&#10;&#10;Description automatically generated"/>
                    <pic:cNvPicPr/>
                  </pic:nvPicPr>
                  <pic:blipFill>
                    <a:blip r:embed="rId449"/>
                    <a:stretch>
                      <a:fillRect/>
                    </a:stretch>
                  </pic:blipFill>
                  <pic:spPr>
                    <a:xfrm>
                      <a:off x="0" y="0"/>
                      <a:ext cx="3134215" cy="2823636"/>
                    </a:xfrm>
                    <a:prstGeom prst="rect">
                      <a:avLst/>
                    </a:prstGeom>
                    <a:ln>
                      <a:solidFill>
                        <a:schemeClr val="tx1"/>
                      </a:solidFill>
                    </a:ln>
                  </pic:spPr>
                </pic:pic>
              </a:graphicData>
            </a:graphic>
          </wp:inline>
        </w:drawing>
      </w:r>
    </w:p>
    <w:p w14:paraId="6999B13A" w14:textId="057E9245" w:rsidR="006D2490" w:rsidRDefault="006D2490" w:rsidP="006D2490">
      <w:pPr>
        <w:jc w:val="center"/>
        <w:rPr>
          <w:rFonts w:ascii="Arial" w:hAnsi="Arial" w:cs="Arial"/>
          <w:b/>
        </w:rPr>
      </w:pPr>
      <w:r>
        <w:rPr>
          <w:noProof/>
        </w:rPr>
        <w:lastRenderedPageBreak/>
        <w:drawing>
          <wp:inline distT="0" distB="0" distL="0" distR="0" wp14:anchorId="11408DF8" wp14:editId="4C4E4C0C">
            <wp:extent cx="2889849" cy="4109766"/>
            <wp:effectExtent l="0" t="0" r="6350" b="5080"/>
            <wp:docPr id="369" name="Picture 369"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Chart, scatter chart&#10;&#10;Description automatically generated"/>
                    <pic:cNvPicPr/>
                  </pic:nvPicPr>
                  <pic:blipFill>
                    <a:blip r:embed="rId450"/>
                    <a:stretch>
                      <a:fillRect/>
                    </a:stretch>
                  </pic:blipFill>
                  <pic:spPr>
                    <a:xfrm>
                      <a:off x="0" y="0"/>
                      <a:ext cx="2891071" cy="4111504"/>
                    </a:xfrm>
                    <a:prstGeom prst="rect">
                      <a:avLst/>
                    </a:prstGeom>
                  </pic:spPr>
                </pic:pic>
              </a:graphicData>
            </a:graphic>
          </wp:inline>
        </w:drawing>
      </w:r>
    </w:p>
    <w:p w14:paraId="539D42F8" w14:textId="56E93E4C" w:rsidR="00430498" w:rsidRDefault="00430498" w:rsidP="00430498">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vigueta (c) TUB 6’’x2’’x3/16’’</w:t>
      </w:r>
    </w:p>
    <w:p w14:paraId="4D07BEB1" w14:textId="1F5C9013" w:rsidR="00430498" w:rsidRDefault="00430498" w:rsidP="00430498">
      <w:pPr>
        <w:ind w:left="360"/>
        <w:jc w:val="center"/>
        <w:rPr>
          <w:rFonts w:ascii="Arial" w:hAnsi="Arial" w:cs="Arial"/>
          <w:b/>
          <w:i/>
        </w:rPr>
      </w:pPr>
      <w:r>
        <w:rPr>
          <w:noProof/>
        </w:rPr>
        <w:drawing>
          <wp:inline distT="0" distB="0" distL="0" distR="0" wp14:anchorId="5A746786" wp14:editId="3281245B">
            <wp:extent cx="3845584" cy="3436526"/>
            <wp:effectExtent l="19050" t="19050" r="21590" b="12065"/>
            <wp:docPr id="370" name="Picture 370"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Diagram, engineering drawing&#10;&#10;Description automatically generated"/>
                    <pic:cNvPicPr/>
                  </pic:nvPicPr>
                  <pic:blipFill>
                    <a:blip r:embed="rId451"/>
                    <a:stretch>
                      <a:fillRect/>
                    </a:stretch>
                  </pic:blipFill>
                  <pic:spPr>
                    <a:xfrm>
                      <a:off x="0" y="0"/>
                      <a:ext cx="3855318" cy="3445224"/>
                    </a:xfrm>
                    <a:prstGeom prst="rect">
                      <a:avLst/>
                    </a:prstGeom>
                    <a:ln>
                      <a:solidFill>
                        <a:schemeClr val="tx1"/>
                      </a:solidFill>
                    </a:ln>
                  </pic:spPr>
                </pic:pic>
              </a:graphicData>
            </a:graphic>
          </wp:inline>
        </w:drawing>
      </w:r>
    </w:p>
    <w:p w14:paraId="3D0FFAA6" w14:textId="0649DBC1" w:rsidR="00430498" w:rsidRPr="00430498" w:rsidRDefault="00430498" w:rsidP="00430498">
      <w:pPr>
        <w:ind w:left="360"/>
        <w:jc w:val="center"/>
        <w:rPr>
          <w:rFonts w:ascii="Arial" w:hAnsi="Arial" w:cs="Arial"/>
          <w:b/>
          <w:i/>
        </w:rPr>
      </w:pPr>
      <w:r>
        <w:rPr>
          <w:noProof/>
        </w:rPr>
        <w:lastRenderedPageBreak/>
        <w:drawing>
          <wp:inline distT="0" distB="0" distL="0" distR="0" wp14:anchorId="5A80382E" wp14:editId="69EA8218">
            <wp:extent cx="3062377" cy="4410520"/>
            <wp:effectExtent l="0" t="0" r="5080" b="0"/>
            <wp:docPr id="371" name="Picture 37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A picture containing graphical user interface&#10;&#10;Description automatically generated"/>
                    <pic:cNvPicPr/>
                  </pic:nvPicPr>
                  <pic:blipFill>
                    <a:blip r:embed="rId452"/>
                    <a:stretch>
                      <a:fillRect/>
                    </a:stretch>
                  </pic:blipFill>
                  <pic:spPr>
                    <a:xfrm>
                      <a:off x="0" y="0"/>
                      <a:ext cx="3064735" cy="4413917"/>
                    </a:xfrm>
                    <a:prstGeom prst="rect">
                      <a:avLst/>
                    </a:prstGeom>
                  </pic:spPr>
                </pic:pic>
              </a:graphicData>
            </a:graphic>
          </wp:inline>
        </w:drawing>
      </w:r>
    </w:p>
    <w:p w14:paraId="0E5D87B7" w14:textId="1B233B0C" w:rsidR="006D2490" w:rsidRPr="006D2490" w:rsidRDefault="006D2490" w:rsidP="006D2490">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tijeral (</w:t>
      </w:r>
      <w:r w:rsidR="00430498">
        <w:rPr>
          <w:rFonts w:ascii="Arial" w:hAnsi="Arial" w:cs="Arial"/>
          <w:b/>
          <w:i/>
        </w:rPr>
        <w:t>e</w:t>
      </w:r>
      <w:r>
        <w:rPr>
          <w:rFonts w:ascii="Arial" w:hAnsi="Arial" w:cs="Arial"/>
          <w:b/>
          <w:i/>
        </w:rPr>
        <w:t>)</w:t>
      </w:r>
      <w:r w:rsidR="00430498">
        <w:rPr>
          <w:rFonts w:ascii="Arial" w:hAnsi="Arial" w:cs="Arial"/>
          <w:b/>
          <w:i/>
        </w:rPr>
        <w:t xml:space="preserve"> TUB 2’’x2’’x3/16’’</w:t>
      </w:r>
      <w:r>
        <w:rPr>
          <w:rFonts w:ascii="Arial" w:hAnsi="Arial" w:cs="Arial"/>
          <w:b/>
          <w:i/>
        </w:rPr>
        <w:t xml:space="preserve"> </w:t>
      </w:r>
    </w:p>
    <w:p w14:paraId="63BE15F7" w14:textId="15A7843C" w:rsidR="006D2490" w:rsidRDefault="00430498" w:rsidP="00430498">
      <w:pPr>
        <w:jc w:val="center"/>
        <w:rPr>
          <w:rFonts w:ascii="Arial" w:hAnsi="Arial" w:cs="Arial"/>
          <w:b/>
          <w:lang w:val="es-PE"/>
        </w:rPr>
      </w:pPr>
      <w:r>
        <w:rPr>
          <w:noProof/>
        </w:rPr>
        <w:drawing>
          <wp:inline distT="0" distB="0" distL="0" distR="0" wp14:anchorId="2EB7162A" wp14:editId="591855FC">
            <wp:extent cx="3638550" cy="3370884"/>
            <wp:effectExtent l="19050" t="19050" r="19050" b="20320"/>
            <wp:docPr id="372" name="Picture 3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Diagram&#10;&#10;Description automatically generated"/>
                    <pic:cNvPicPr/>
                  </pic:nvPicPr>
                  <pic:blipFill>
                    <a:blip r:embed="rId453"/>
                    <a:stretch>
                      <a:fillRect/>
                    </a:stretch>
                  </pic:blipFill>
                  <pic:spPr>
                    <a:xfrm>
                      <a:off x="0" y="0"/>
                      <a:ext cx="3649201" cy="3380752"/>
                    </a:xfrm>
                    <a:prstGeom prst="rect">
                      <a:avLst/>
                    </a:prstGeom>
                    <a:ln>
                      <a:solidFill>
                        <a:schemeClr val="tx1"/>
                      </a:solidFill>
                    </a:ln>
                  </pic:spPr>
                </pic:pic>
              </a:graphicData>
            </a:graphic>
          </wp:inline>
        </w:drawing>
      </w:r>
    </w:p>
    <w:p w14:paraId="5688A38C" w14:textId="6E5847AB" w:rsidR="00430498" w:rsidRPr="006D2490" w:rsidRDefault="00430498" w:rsidP="00430498">
      <w:pPr>
        <w:jc w:val="center"/>
        <w:rPr>
          <w:rFonts w:ascii="Arial" w:hAnsi="Arial" w:cs="Arial"/>
          <w:b/>
          <w:lang w:val="es-PE"/>
        </w:rPr>
      </w:pPr>
      <w:r>
        <w:rPr>
          <w:noProof/>
        </w:rPr>
        <w:lastRenderedPageBreak/>
        <w:drawing>
          <wp:inline distT="0" distB="0" distL="0" distR="0" wp14:anchorId="4BC25332" wp14:editId="4477ECC1">
            <wp:extent cx="3157268" cy="4660152"/>
            <wp:effectExtent l="0" t="0" r="5080" b="7620"/>
            <wp:docPr id="373" name="Picture 37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A picture containing diagram&#10;&#10;Description automatically generated"/>
                    <pic:cNvPicPr/>
                  </pic:nvPicPr>
                  <pic:blipFill>
                    <a:blip r:embed="rId454"/>
                    <a:stretch>
                      <a:fillRect/>
                    </a:stretch>
                  </pic:blipFill>
                  <pic:spPr>
                    <a:xfrm>
                      <a:off x="0" y="0"/>
                      <a:ext cx="3158864" cy="4662508"/>
                    </a:xfrm>
                    <a:prstGeom prst="rect">
                      <a:avLst/>
                    </a:prstGeom>
                  </pic:spPr>
                </pic:pic>
              </a:graphicData>
            </a:graphic>
          </wp:inline>
        </w:drawing>
      </w:r>
    </w:p>
    <w:p w14:paraId="097E7F9C" w14:textId="77777777" w:rsidR="006D2490" w:rsidRPr="00306963" w:rsidRDefault="006D2490" w:rsidP="006D2490">
      <w:pPr>
        <w:jc w:val="center"/>
        <w:rPr>
          <w:rFonts w:ascii="Arial" w:hAnsi="Arial" w:cs="Arial"/>
          <w:b/>
        </w:rPr>
      </w:pPr>
    </w:p>
    <w:p w14:paraId="511B5AA9" w14:textId="0144F3C4" w:rsidR="00EF1200" w:rsidRDefault="00EF1200" w:rsidP="00EF1200">
      <w:pPr>
        <w:jc w:val="both"/>
        <w:rPr>
          <w:rFonts w:ascii="Arial" w:hAnsi="Arial" w:cs="Arial"/>
          <w:b/>
        </w:rPr>
      </w:pPr>
      <w:r>
        <w:rPr>
          <w:rFonts w:ascii="Arial" w:hAnsi="Arial" w:cs="Arial"/>
          <w:b/>
        </w:rPr>
        <w:t>12.2 Teatinas metálicas</w:t>
      </w:r>
    </w:p>
    <w:p w14:paraId="6DAD8279" w14:textId="7C87F5C7" w:rsidR="00EF1200" w:rsidRDefault="00EF1200" w:rsidP="00EF1200">
      <w:pPr>
        <w:jc w:val="both"/>
        <w:rPr>
          <w:rFonts w:ascii="Arial" w:hAnsi="Arial" w:cs="Arial"/>
        </w:rPr>
      </w:pPr>
      <w:r>
        <w:rPr>
          <w:rFonts w:ascii="Arial" w:hAnsi="Arial" w:cs="Arial"/>
        </w:rPr>
        <w:t xml:space="preserve">La estructura metálica de los </w:t>
      </w:r>
      <w:r w:rsidR="00A5317B">
        <w:rPr>
          <w:rFonts w:ascii="Arial" w:hAnsi="Arial" w:cs="Arial"/>
        </w:rPr>
        <w:t>techos y como parte del corredor técnico</w:t>
      </w:r>
      <w:r>
        <w:rPr>
          <w:rFonts w:ascii="Arial" w:hAnsi="Arial" w:cs="Arial"/>
        </w:rPr>
        <w:t xml:space="preserve"> del H. </w:t>
      </w:r>
      <w:proofErr w:type="spellStart"/>
      <w:r>
        <w:rPr>
          <w:rFonts w:ascii="Arial" w:hAnsi="Arial" w:cs="Arial"/>
        </w:rPr>
        <w:t>Sagaro</w:t>
      </w:r>
      <w:proofErr w:type="spellEnd"/>
      <w:r>
        <w:rPr>
          <w:rFonts w:ascii="Arial" w:hAnsi="Arial" w:cs="Arial"/>
        </w:rPr>
        <w:t xml:space="preserve"> </w:t>
      </w:r>
      <w:r w:rsidRPr="00313DE1">
        <w:rPr>
          <w:rFonts w:ascii="Arial" w:hAnsi="Arial" w:cs="Arial"/>
        </w:rPr>
        <w:t>está</w:t>
      </w:r>
      <w:r>
        <w:rPr>
          <w:rFonts w:ascii="Arial" w:hAnsi="Arial" w:cs="Arial"/>
        </w:rPr>
        <w:t>n</w:t>
      </w:r>
      <w:r w:rsidRPr="00313DE1">
        <w:rPr>
          <w:rFonts w:ascii="Arial" w:hAnsi="Arial" w:cs="Arial"/>
        </w:rPr>
        <w:t xml:space="preserve"> conformada</w:t>
      </w:r>
      <w:r>
        <w:rPr>
          <w:rFonts w:ascii="Arial" w:hAnsi="Arial" w:cs="Arial"/>
        </w:rPr>
        <w:t>s</w:t>
      </w:r>
      <w:r w:rsidRPr="00313DE1">
        <w:rPr>
          <w:rFonts w:ascii="Arial" w:hAnsi="Arial" w:cs="Arial"/>
        </w:rPr>
        <w:t xml:space="preserve"> por </w:t>
      </w:r>
      <w:r>
        <w:rPr>
          <w:rFonts w:ascii="Arial" w:hAnsi="Arial" w:cs="Arial"/>
        </w:rPr>
        <w:t>pórticos de tijerales</w:t>
      </w:r>
      <w:r w:rsidRPr="00313DE1">
        <w:rPr>
          <w:rFonts w:ascii="Arial" w:hAnsi="Arial" w:cs="Arial"/>
        </w:rPr>
        <w:t xml:space="preserve"> arriostrados mediante viguetas. Las secciones son perfiles tubulares</w:t>
      </w:r>
      <w:r>
        <w:rPr>
          <w:rFonts w:ascii="Arial" w:hAnsi="Arial" w:cs="Arial"/>
        </w:rPr>
        <w:t xml:space="preserve"> son los siguientes:</w:t>
      </w:r>
    </w:p>
    <w:p w14:paraId="06ECDF0A" w14:textId="7687D915" w:rsidR="006E0622" w:rsidRDefault="006E0622" w:rsidP="00EF1200">
      <w:pPr>
        <w:jc w:val="both"/>
        <w:rPr>
          <w:rFonts w:ascii="Arial" w:hAnsi="Arial" w:cs="Arial"/>
        </w:rPr>
      </w:pPr>
      <w:r w:rsidRPr="006E0622">
        <w:rPr>
          <w:rFonts w:ascii="Arial" w:hAnsi="Arial" w:cs="Arial"/>
          <w:noProof/>
        </w:rPr>
        <w:lastRenderedPageBreak/>
        <w:drawing>
          <wp:inline distT="0" distB="0" distL="0" distR="0" wp14:anchorId="549FE8B3" wp14:editId="113C8294">
            <wp:extent cx="5671185" cy="2352675"/>
            <wp:effectExtent l="0" t="0" r="5715" b="952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5671185" cy="2352675"/>
                    </a:xfrm>
                    <a:prstGeom prst="rect">
                      <a:avLst/>
                    </a:prstGeom>
                  </pic:spPr>
                </pic:pic>
              </a:graphicData>
            </a:graphic>
          </wp:inline>
        </w:drawing>
      </w:r>
    </w:p>
    <w:p w14:paraId="3473562B" w14:textId="18979DF6" w:rsidR="00EF1200" w:rsidRDefault="00BA48CE" w:rsidP="00BA48CE">
      <w:pPr>
        <w:jc w:val="center"/>
        <w:rPr>
          <w:rFonts w:ascii="Arial" w:hAnsi="Arial" w:cs="Arial"/>
        </w:rPr>
      </w:pPr>
      <w:r w:rsidRPr="00BA48CE">
        <w:rPr>
          <w:rFonts w:ascii="Arial" w:hAnsi="Arial" w:cs="Arial"/>
          <w:noProof/>
        </w:rPr>
        <w:drawing>
          <wp:inline distT="0" distB="0" distL="0" distR="0" wp14:anchorId="0B939FFE" wp14:editId="4D0A9FAA">
            <wp:extent cx="4658375" cy="3162741"/>
            <wp:effectExtent l="19050" t="19050" r="27940" b="19050"/>
            <wp:docPr id="1553" name="Pictur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4658375" cy="3162741"/>
                    </a:xfrm>
                    <a:prstGeom prst="rect">
                      <a:avLst/>
                    </a:prstGeom>
                    <a:ln>
                      <a:solidFill>
                        <a:schemeClr val="tx1"/>
                      </a:solidFill>
                    </a:ln>
                  </pic:spPr>
                </pic:pic>
              </a:graphicData>
            </a:graphic>
          </wp:inline>
        </w:drawing>
      </w:r>
    </w:p>
    <w:p w14:paraId="47BD6CFD" w14:textId="6077AD44" w:rsidR="00EF1200" w:rsidRDefault="00EF1200" w:rsidP="00EF1200">
      <w:pPr>
        <w:spacing w:line="240" w:lineRule="auto"/>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w:t>
      </w:r>
      <w:r w:rsidR="00BA48CE">
        <w:rPr>
          <w:rFonts w:ascii="Arial" w:hAnsi="Arial"/>
          <w:bCs/>
          <w:i/>
          <w:color w:val="44546A"/>
          <w:sz w:val="18"/>
          <w:szCs w:val="18"/>
          <w:lang w:val="es-PE"/>
        </w:rPr>
        <w:t>teatina</w:t>
      </w:r>
      <w:r w:rsidRPr="007E07B7">
        <w:rPr>
          <w:rFonts w:ascii="Arial" w:hAnsi="Arial"/>
          <w:bCs/>
          <w:i/>
          <w:color w:val="44546A"/>
          <w:sz w:val="18"/>
          <w:szCs w:val="18"/>
          <w:lang w:val="es-PE"/>
        </w:rPr>
        <w:t xml:space="preserve"> </w:t>
      </w:r>
      <w:r>
        <w:rPr>
          <w:rFonts w:ascii="Arial" w:hAnsi="Arial"/>
          <w:bCs/>
          <w:i/>
          <w:color w:val="44546A"/>
          <w:sz w:val="18"/>
          <w:szCs w:val="18"/>
          <w:lang w:val="es-PE"/>
        </w:rPr>
        <w:t>1</w:t>
      </w:r>
    </w:p>
    <w:p w14:paraId="6A3EE0BB" w14:textId="48C4A6F6" w:rsidR="00BA48CE" w:rsidRPr="007E07B7" w:rsidRDefault="00BA48CE" w:rsidP="00EF1200">
      <w:pPr>
        <w:spacing w:line="240" w:lineRule="auto"/>
        <w:jc w:val="center"/>
        <w:rPr>
          <w:rFonts w:ascii="Arial" w:hAnsi="Arial"/>
          <w:bCs/>
          <w:i/>
          <w:color w:val="44546A"/>
          <w:sz w:val="18"/>
          <w:szCs w:val="18"/>
          <w:lang w:val="es-PE"/>
        </w:rPr>
      </w:pPr>
      <w:r w:rsidRPr="00BA48CE">
        <w:rPr>
          <w:rFonts w:ascii="Arial" w:hAnsi="Arial"/>
          <w:bCs/>
          <w:i/>
          <w:noProof/>
          <w:color w:val="44546A"/>
          <w:sz w:val="18"/>
          <w:szCs w:val="18"/>
          <w:lang w:val="es-PE"/>
        </w:rPr>
        <w:lastRenderedPageBreak/>
        <w:drawing>
          <wp:inline distT="0" distB="0" distL="0" distR="0" wp14:anchorId="3B4610D2" wp14:editId="78804D10">
            <wp:extent cx="5001323" cy="3134162"/>
            <wp:effectExtent l="19050" t="19050" r="27940" b="28575"/>
            <wp:docPr id="1577" name="Pictur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001323" cy="3134162"/>
                    </a:xfrm>
                    <a:prstGeom prst="rect">
                      <a:avLst/>
                    </a:prstGeom>
                    <a:ln>
                      <a:solidFill>
                        <a:schemeClr val="tx1"/>
                      </a:solidFill>
                    </a:ln>
                  </pic:spPr>
                </pic:pic>
              </a:graphicData>
            </a:graphic>
          </wp:inline>
        </w:drawing>
      </w:r>
    </w:p>
    <w:p w14:paraId="4D48673E" w14:textId="57ED9745" w:rsidR="00EF1200" w:rsidRDefault="00EF1200" w:rsidP="00BA48CE">
      <w:pPr>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w:t>
      </w:r>
      <w:r w:rsidR="00BA48CE">
        <w:rPr>
          <w:rFonts w:ascii="Arial" w:hAnsi="Arial"/>
          <w:bCs/>
          <w:i/>
          <w:color w:val="44546A"/>
          <w:sz w:val="18"/>
          <w:szCs w:val="18"/>
          <w:lang w:val="es-PE"/>
        </w:rPr>
        <w:t>teatina 2</w:t>
      </w:r>
    </w:p>
    <w:p w14:paraId="50D103E3" w14:textId="7CA46BAB" w:rsidR="00BA48CE" w:rsidRDefault="00BA48CE" w:rsidP="00BA48CE">
      <w:pPr>
        <w:jc w:val="center"/>
        <w:rPr>
          <w:rFonts w:ascii="Arial" w:hAnsi="Arial"/>
          <w:bCs/>
          <w:i/>
          <w:color w:val="44546A"/>
          <w:sz w:val="18"/>
          <w:szCs w:val="18"/>
          <w:lang w:val="es-PE"/>
        </w:rPr>
      </w:pPr>
      <w:r w:rsidRPr="00BA48CE">
        <w:rPr>
          <w:rFonts w:ascii="Arial" w:hAnsi="Arial"/>
          <w:bCs/>
          <w:i/>
          <w:noProof/>
          <w:color w:val="44546A"/>
          <w:sz w:val="18"/>
          <w:szCs w:val="18"/>
          <w:lang w:val="es-PE"/>
        </w:rPr>
        <w:drawing>
          <wp:inline distT="0" distB="0" distL="0" distR="0" wp14:anchorId="4AC3779B" wp14:editId="092C4B57">
            <wp:extent cx="5115639" cy="2534004"/>
            <wp:effectExtent l="19050" t="19050" r="8890" b="19050"/>
            <wp:docPr id="1580" name="Pictur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5115639" cy="2534004"/>
                    </a:xfrm>
                    <a:prstGeom prst="rect">
                      <a:avLst/>
                    </a:prstGeom>
                    <a:ln>
                      <a:solidFill>
                        <a:schemeClr val="tx1"/>
                      </a:solidFill>
                    </a:ln>
                  </pic:spPr>
                </pic:pic>
              </a:graphicData>
            </a:graphic>
          </wp:inline>
        </w:drawing>
      </w:r>
    </w:p>
    <w:p w14:paraId="5B582D81" w14:textId="0352FF75" w:rsidR="00BA48CE" w:rsidRDefault="00BA48CE" w:rsidP="00BA48CE">
      <w:pPr>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w:t>
      </w:r>
      <w:r>
        <w:rPr>
          <w:rFonts w:ascii="Arial" w:hAnsi="Arial"/>
          <w:bCs/>
          <w:i/>
          <w:color w:val="44546A"/>
          <w:sz w:val="18"/>
          <w:szCs w:val="18"/>
          <w:lang w:val="es-PE"/>
        </w:rPr>
        <w:t>teatina 3</w:t>
      </w:r>
    </w:p>
    <w:p w14:paraId="221EDD7C" w14:textId="238151DC" w:rsidR="00BA48CE" w:rsidRPr="00EF1200" w:rsidRDefault="00BA48CE" w:rsidP="00BA48CE">
      <w:pPr>
        <w:jc w:val="center"/>
        <w:rPr>
          <w:rFonts w:ascii="Arial" w:hAnsi="Arial" w:cs="Arial"/>
          <w:b/>
        </w:rPr>
      </w:pPr>
      <w:r w:rsidRPr="00BA48CE">
        <w:rPr>
          <w:rFonts w:ascii="Arial" w:hAnsi="Arial" w:cs="Arial"/>
          <w:b/>
          <w:noProof/>
        </w:rPr>
        <w:lastRenderedPageBreak/>
        <w:drawing>
          <wp:inline distT="0" distB="0" distL="0" distR="0" wp14:anchorId="332E2669" wp14:editId="7C4CA716">
            <wp:extent cx="5671185" cy="2423160"/>
            <wp:effectExtent l="19050" t="19050" r="24765" b="15240"/>
            <wp:docPr id="1584" name="Pictur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5671185" cy="2423160"/>
                    </a:xfrm>
                    <a:prstGeom prst="rect">
                      <a:avLst/>
                    </a:prstGeom>
                    <a:ln>
                      <a:solidFill>
                        <a:schemeClr val="tx1"/>
                      </a:solidFill>
                    </a:ln>
                  </pic:spPr>
                </pic:pic>
              </a:graphicData>
            </a:graphic>
          </wp:inline>
        </w:drawing>
      </w:r>
    </w:p>
    <w:p w14:paraId="60D69FAD" w14:textId="23B2F865" w:rsidR="00BA48CE" w:rsidRDefault="00BA48CE" w:rsidP="00BA48CE">
      <w:pPr>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w:t>
      </w:r>
      <w:r>
        <w:rPr>
          <w:rFonts w:ascii="Arial" w:hAnsi="Arial"/>
          <w:bCs/>
          <w:i/>
          <w:color w:val="44546A"/>
          <w:sz w:val="18"/>
          <w:szCs w:val="18"/>
          <w:lang w:val="es-PE"/>
        </w:rPr>
        <w:t>teatina 4</w:t>
      </w:r>
    </w:p>
    <w:p w14:paraId="23F008D8" w14:textId="45481958" w:rsidR="00BA48CE" w:rsidRPr="00EF1200" w:rsidRDefault="00752853" w:rsidP="00BA48CE">
      <w:pPr>
        <w:jc w:val="center"/>
        <w:rPr>
          <w:rFonts w:ascii="Arial" w:hAnsi="Arial" w:cs="Arial"/>
          <w:b/>
        </w:rPr>
      </w:pPr>
      <w:r w:rsidRPr="00752853">
        <w:rPr>
          <w:rFonts w:ascii="Arial" w:hAnsi="Arial" w:cs="Arial"/>
          <w:b/>
          <w:noProof/>
        </w:rPr>
        <w:drawing>
          <wp:inline distT="0" distB="0" distL="0" distR="0" wp14:anchorId="7A012E9D" wp14:editId="6CBB4D9B">
            <wp:extent cx="5153025" cy="2414669"/>
            <wp:effectExtent l="19050" t="19050" r="9525" b="24130"/>
            <wp:docPr id="1585" name="Pictur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5156694" cy="2416388"/>
                    </a:xfrm>
                    <a:prstGeom prst="rect">
                      <a:avLst/>
                    </a:prstGeom>
                    <a:ln>
                      <a:solidFill>
                        <a:schemeClr val="tx1"/>
                      </a:solidFill>
                    </a:ln>
                  </pic:spPr>
                </pic:pic>
              </a:graphicData>
            </a:graphic>
          </wp:inline>
        </w:drawing>
      </w:r>
    </w:p>
    <w:p w14:paraId="24B8ACAE" w14:textId="689D20C7" w:rsidR="00BA48CE" w:rsidRDefault="00BA48CE" w:rsidP="00BA48CE">
      <w:pPr>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w:t>
      </w:r>
      <w:r>
        <w:rPr>
          <w:rFonts w:ascii="Arial" w:hAnsi="Arial"/>
          <w:bCs/>
          <w:i/>
          <w:color w:val="44546A"/>
          <w:sz w:val="18"/>
          <w:szCs w:val="18"/>
          <w:lang w:val="es-PE"/>
        </w:rPr>
        <w:t>teatina 5</w:t>
      </w:r>
    </w:p>
    <w:p w14:paraId="6EFF5AAA" w14:textId="2A4AA185" w:rsidR="00752853" w:rsidRPr="00EF1200" w:rsidRDefault="00752853" w:rsidP="00BA48CE">
      <w:pPr>
        <w:jc w:val="center"/>
        <w:rPr>
          <w:rFonts w:ascii="Arial" w:hAnsi="Arial" w:cs="Arial"/>
          <w:b/>
        </w:rPr>
      </w:pPr>
      <w:r w:rsidRPr="00752853">
        <w:rPr>
          <w:rFonts w:ascii="Arial" w:hAnsi="Arial" w:cs="Arial"/>
          <w:b/>
          <w:noProof/>
        </w:rPr>
        <w:drawing>
          <wp:inline distT="0" distB="0" distL="0" distR="0" wp14:anchorId="0C232C5C" wp14:editId="3D312244">
            <wp:extent cx="5087060" cy="2372056"/>
            <wp:effectExtent l="19050" t="19050" r="18415" b="28575"/>
            <wp:docPr id="1592" name="Pictur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087060" cy="2372056"/>
                    </a:xfrm>
                    <a:prstGeom prst="rect">
                      <a:avLst/>
                    </a:prstGeom>
                    <a:ln>
                      <a:solidFill>
                        <a:schemeClr val="tx1"/>
                      </a:solidFill>
                    </a:ln>
                  </pic:spPr>
                </pic:pic>
              </a:graphicData>
            </a:graphic>
          </wp:inline>
        </w:drawing>
      </w:r>
    </w:p>
    <w:p w14:paraId="5BC55A36" w14:textId="20FC6538" w:rsidR="00BA48CE" w:rsidRDefault="00BA48CE" w:rsidP="00BA48CE">
      <w:pPr>
        <w:jc w:val="center"/>
        <w:rPr>
          <w:rFonts w:ascii="Arial" w:hAnsi="Arial"/>
          <w:bCs/>
          <w:i/>
          <w:color w:val="44546A"/>
          <w:sz w:val="18"/>
          <w:szCs w:val="18"/>
          <w:lang w:val="es-PE"/>
        </w:rPr>
      </w:pPr>
      <w:r w:rsidRPr="007E07B7">
        <w:rPr>
          <w:rFonts w:ascii="Arial" w:hAnsi="Arial"/>
          <w:bCs/>
          <w:i/>
          <w:color w:val="44546A"/>
          <w:sz w:val="18"/>
          <w:szCs w:val="18"/>
          <w:lang w:val="es-PE"/>
        </w:rPr>
        <w:lastRenderedPageBreak/>
        <w:t xml:space="preserve">Figura: Modelo 3D de la </w:t>
      </w:r>
      <w:r>
        <w:rPr>
          <w:rFonts w:ascii="Arial" w:hAnsi="Arial"/>
          <w:bCs/>
          <w:i/>
          <w:color w:val="44546A"/>
          <w:sz w:val="18"/>
          <w:szCs w:val="18"/>
          <w:lang w:val="es-PE"/>
        </w:rPr>
        <w:t>teatina 6</w:t>
      </w:r>
    </w:p>
    <w:p w14:paraId="0DC3D902" w14:textId="718DF89B" w:rsidR="00752853" w:rsidRPr="00EF1200" w:rsidRDefault="00752853" w:rsidP="00BA48CE">
      <w:pPr>
        <w:jc w:val="center"/>
        <w:rPr>
          <w:rFonts w:ascii="Arial" w:hAnsi="Arial" w:cs="Arial"/>
          <w:b/>
        </w:rPr>
      </w:pPr>
      <w:r w:rsidRPr="00752853">
        <w:rPr>
          <w:rFonts w:ascii="Arial" w:hAnsi="Arial" w:cs="Arial"/>
          <w:b/>
          <w:noProof/>
        </w:rPr>
        <w:drawing>
          <wp:inline distT="0" distB="0" distL="0" distR="0" wp14:anchorId="6E873A4E" wp14:editId="3998EB83">
            <wp:extent cx="4895850" cy="2554779"/>
            <wp:effectExtent l="19050" t="19050" r="19050" b="1714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2"/>
                    <a:srcRect l="5618" t="10030" b="10030"/>
                    <a:stretch/>
                  </pic:blipFill>
                  <pic:spPr bwMode="auto">
                    <a:xfrm>
                      <a:off x="0" y="0"/>
                      <a:ext cx="4897034" cy="255539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22C300" w14:textId="3A8FE046" w:rsidR="00BA48CE" w:rsidRDefault="00BA48CE" w:rsidP="00BA48CE">
      <w:pPr>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w:t>
      </w:r>
      <w:r>
        <w:rPr>
          <w:rFonts w:ascii="Arial" w:hAnsi="Arial"/>
          <w:bCs/>
          <w:i/>
          <w:color w:val="44546A"/>
          <w:sz w:val="18"/>
          <w:szCs w:val="18"/>
          <w:lang w:val="es-PE"/>
        </w:rPr>
        <w:t>teatina 7</w:t>
      </w:r>
    </w:p>
    <w:p w14:paraId="3C9BB58C" w14:textId="503F9978" w:rsidR="00752853" w:rsidRPr="00EF1200" w:rsidRDefault="00752853" w:rsidP="00BA48CE">
      <w:pPr>
        <w:jc w:val="center"/>
        <w:rPr>
          <w:rFonts w:ascii="Arial" w:hAnsi="Arial" w:cs="Arial"/>
          <w:b/>
        </w:rPr>
      </w:pPr>
      <w:r w:rsidRPr="00752853">
        <w:rPr>
          <w:rFonts w:ascii="Arial" w:hAnsi="Arial" w:cs="Arial"/>
          <w:b/>
          <w:noProof/>
        </w:rPr>
        <w:drawing>
          <wp:inline distT="0" distB="0" distL="0" distR="0" wp14:anchorId="32EF6A6F" wp14:editId="4D7E07C5">
            <wp:extent cx="5296639" cy="2143424"/>
            <wp:effectExtent l="19050" t="19050" r="18415" b="285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5296639" cy="2143424"/>
                    </a:xfrm>
                    <a:prstGeom prst="rect">
                      <a:avLst/>
                    </a:prstGeom>
                    <a:ln>
                      <a:solidFill>
                        <a:schemeClr val="tx1"/>
                      </a:solidFill>
                    </a:ln>
                  </pic:spPr>
                </pic:pic>
              </a:graphicData>
            </a:graphic>
          </wp:inline>
        </w:drawing>
      </w:r>
    </w:p>
    <w:p w14:paraId="799FBABA" w14:textId="76FCDC51" w:rsidR="00BA48CE" w:rsidRDefault="00BA48CE" w:rsidP="00BA48CE">
      <w:pPr>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w:t>
      </w:r>
      <w:r>
        <w:rPr>
          <w:rFonts w:ascii="Arial" w:hAnsi="Arial"/>
          <w:bCs/>
          <w:i/>
          <w:color w:val="44546A"/>
          <w:sz w:val="18"/>
          <w:szCs w:val="18"/>
          <w:lang w:val="es-PE"/>
        </w:rPr>
        <w:t>teatina 8</w:t>
      </w:r>
    </w:p>
    <w:p w14:paraId="5D9D01C4" w14:textId="4CC43FD0" w:rsidR="00752853" w:rsidRPr="00EF1200" w:rsidRDefault="00752853" w:rsidP="00BA48CE">
      <w:pPr>
        <w:jc w:val="center"/>
        <w:rPr>
          <w:rFonts w:ascii="Arial" w:hAnsi="Arial" w:cs="Arial"/>
          <w:b/>
        </w:rPr>
      </w:pPr>
      <w:r w:rsidRPr="00752853">
        <w:rPr>
          <w:rFonts w:ascii="Arial" w:hAnsi="Arial" w:cs="Arial"/>
          <w:b/>
          <w:noProof/>
        </w:rPr>
        <w:lastRenderedPageBreak/>
        <w:drawing>
          <wp:inline distT="0" distB="0" distL="0" distR="0" wp14:anchorId="1FD0F61E" wp14:editId="63BB1A34">
            <wp:extent cx="5107340" cy="2743200"/>
            <wp:effectExtent l="19050" t="19050" r="17145" b="190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5108089" cy="2743602"/>
                    </a:xfrm>
                    <a:prstGeom prst="rect">
                      <a:avLst/>
                    </a:prstGeom>
                    <a:ln>
                      <a:solidFill>
                        <a:schemeClr val="tx1"/>
                      </a:solidFill>
                    </a:ln>
                  </pic:spPr>
                </pic:pic>
              </a:graphicData>
            </a:graphic>
          </wp:inline>
        </w:drawing>
      </w:r>
    </w:p>
    <w:p w14:paraId="7FCB68B4" w14:textId="1BE921F9" w:rsidR="00BA48CE" w:rsidRDefault="00BA48CE" w:rsidP="00BA48CE">
      <w:pPr>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w:t>
      </w:r>
      <w:r>
        <w:rPr>
          <w:rFonts w:ascii="Arial" w:hAnsi="Arial"/>
          <w:bCs/>
          <w:i/>
          <w:color w:val="44546A"/>
          <w:sz w:val="18"/>
          <w:szCs w:val="18"/>
          <w:lang w:val="es-PE"/>
        </w:rPr>
        <w:t>teatina 9</w:t>
      </w:r>
    </w:p>
    <w:p w14:paraId="59C90235" w14:textId="33EF4575" w:rsidR="00752853" w:rsidRPr="00EF1200" w:rsidRDefault="00752853" w:rsidP="00BA48CE">
      <w:pPr>
        <w:jc w:val="center"/>
        <w:rPr>
          <w:rFonts w:ascii="Arial" w:hAnsi="Arial" w:cs="Arial"/>
          <w:b/>
        </w:rPr>
      </w:pPr>
      <w:r w:rsidRPr="00752853">
        <w:rPr>
          <w:rFonts w:ascii="Arial" w:hAnsi="Arial" w:cs="Arial"/>
          <w:b/>
          <w:noProof/>
        </w:rPr>
        <w:drawing>
          <wp:inline distT="0" distB="0" distL="0" distR="0" wp14:anchorId="7D4872F7" wp14:editId="718EE26F">
            <wp:extent cx="5671185" cy="2651125"/>
            <wp:effectExtent l="19050" t="19050" r="24765" b="15875"/>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5671185" cy="2651125"/>
                    </a:xfrm>
                    <a:prstGeom prst="rect">
                      <a:avLst/>
                    </a:prstGeom>
                    <a:ln>
                      <a:solidFill>
                        <a:schemeClr val="tx1"/>
                      </a:solidFill>
                    </a:ln>
                  </pic:spPr>
                </pic:pic>
              </a:graphicData>
            </a:graphic>
          </wp:inline>
        </w:drawing>
      </w:r>
    </w:p>
    <w:p w14:paraId="397CBA67" w14:textId="4ECC19FF" w:rsidR="00BA48CE" w:rsidRPr="00EF1200" w:rsidRDefault="00BA48CE" w:rsidP="00BA48CE">
      <w:pPr>
        <w:jc w:val="center"/>
        <w:rPr>
          <w:rFonts w:ascii="Arial" w:hAnsi="Arial" w:cs="Arial"/>
          <w:b/>
        </w:rPr>
      </w:pPr>
      <w:r w:rsidRPr="007E07B7">
        <w:rPr>
          <w:rFonts w:ascii="Arial" w:hAnsi="Arial"/>
          <w:bCs/>
          <w:i/>
          <w:color w:val="44546A"/>
          <w:sz w:val="18"/>
          <w:szCs w:val="18"/>
          <w:lang w:val="es-PE"/>
        </w:rPr>
        <w:t xml:space="preserve">Figura: Modelo 3D de la </w:t>
      </w:r>
      <w:r>
        <w:rPr>
          <w:rFonts w:ascii="Arial" w:hAnsi="Arial"/>
          <w:bCs/>
          <w:i/>
          <w:color w:val="44546A"/>
          <w:sz w:val="18"/>
          <w:szCs w:val="18"/>
          <w:lang w:val="es-PE"/>
        </w:rPr>
        <w:t>teatina 10</w:t>
      </w:r>
    </w:p>
    <w:p w14:paraId="0052CF06" w14:textId="27369836" w:rsidR="006E0622" w:rsidRPr="00FD52C6" w:rsidRDefault="006E0622" w:rsidP="006E0622">
      <w:pPr>
        <w:jc w:val="both"/>
        <w:rPr>
          <w:rFonts w:ascii="Arial" w:hAnsi="Arial" w:cs="Arial"/>
          <w:b/>
          <w:bCs/>
        </w:rPr>
      </w:pPr>
      <w:r>
        <w:rPr>
          <w:rFonts w:ascii="Arial" w:hAnsi="Arial" w:cs="Arial"/>
          <w:b/>
          <w:bCs/>
        </w:rPr>
        <w:t>12</w:t>
      </w:r>
      <w:r w:rsidRPr="00FD52C6">
        <w:rPr>
          <w:rFonts w:ascii="Arial" w:hAnsi="Arial" w:cs="Arial"/>
          <w:b/>
          <w:bCs/>
        </w:rPr>
        <w:t>.</w:t>
      </w:r>
      <w:r>
        <w:rPr>
          <w:rFonts w:ascii="Arial" w:hAnsi="Arial" w:cs="Arial"/>
          <w:b/>
          <w:bCs/>
        </w:rPr>
        <w:t>2</w:t>
      </w:r>
      <w:r w:rsidRPr="00FD52C6">
        <w:rPr>
          <w:rFonts w:ascii="Arial" w:hAnsi="Arial" w:cs="Arial"/>
          <w:b/>
          <w:bCs/>
        </w:rPr>
        <w:t>.1 Normas utilizadas</w:t>
      </w:r>
    </w:p>
    <w:p w14:paraId="03DCBE20" w14:textId="77777777" w:rsidR="006E0622" w:rsidRPr="00FD52C6" w:rsidRDefault="006E0622" w:rsidP="006E0622">
      <w:pPr>
        <w:spacing w:line="360" w:lineRule="auto"/>
        <w:jc w:val="both"/>
        <w:rPr>
          <w:rFonts w:ascii="Arial" w:hAnsi="Arial" w:cs="Arial"/>
          <w:lang w:val="es-PE" w:eastAsia="es-PE"/>
        </w:rPr>
      </w:pPr>
      <w:r w:rsidRPr="00FD52C6">
        <w:rPr>
          <w:rFonts w:ascii="Arial" w:hAnsi="Arial" w:cs="Arial"/>
          <w:lang w:val="es-PE" w:eastAsia="es-PE"/>
        </w:rPr>
        <w:t>Se ha considerado el uso de las siguientes normas:</w:t>
      </w:r>
    </w:p>
    <w:p w14:paraId="467673CB" w14:textId="77777777" w:rsidR="006E0622" w:rsidRPr="00FD52C6" w:rsidRDefault="006E0622" w:rsidP="006E0622">
      <w:pPr>
        <w:numPr>
          <w:ilvl w:val="0"/>
          <w:numId w:val="38"/>
        </w:numPr>
        <w:spacing w:before="120" w:after="120" w:line="360" w:lineRule="auto"/>
        <w:contextualSpacing/>
        <w:jc w:val="both"/>
        <w:rPr>
          <w:rFonts w:ascii="Arial" w:hAnsi="Arial" w:cs="Arial"/>
          <w:b/>
          <w:i/>
          <w:lang w:val="es-PE" w:eastAsia="es-PE"/>
        </w:rPr>
      </w:pPr>
      <w:r w:rsidRPr="00FD52C6">
        <w:rPr>
          <w:rFonts w:ascii="Arial" w:hAnsi="Arial" w:cs="Arial"/>
          <w:lang w:val="es-PE" w:eastAsia="es-PE"/>
        </w:rPr>
        <w:t>Norma de Estructuras Metálicas E090 RNE</w:t>
      </w:r>
    </w:p>
    <w:p w14:paraId="4945145D" w14:textId="77777777" w:rsidR="006E0622" w:rsidRPr="00FD52C6" w:rsidRDefault="006E0622" w:rsidP="006E0622">
      <w:pPr>
        <w:numPr>
          <w:ilvl w:val="0"/>
          <w:numId w:val="38"/>
        </w:numPr>
        <w:spacing w:before="120" w:after="120" w:line="360" w:lineRule="auto"/>
        <w:contextualSpacing/>
        <w:jc w:val="both"/>
        <w:rPr>
          <w:rFonts w:ascii="Arial" w:hAnsi="Arial" w:cs="Arial"/>
          <w:b/>
          <w:i/>
          <w:lang w:val="es-PE" w:eastAsia="es-PE"/>
        </w:rPr>
      </w:pPr>
      <w:r w:rsidRPr="00FD52C6">
        <w:rPr>
          <w:rFonts w:ascii="Arial" w:hAnsi="Arial" w:cs="Arial"/>
          <w:lang w:val="es-PE" w:eastAsia="es-PE"/>
        </w:rPr>
        <w:t>Norma de cargas E020 RNE</w:t>
      </w:r>
    </w:p>
    <w:p w14:paraId="7A2B10C5" w14:textId="77777777" w:rsidR="006E0622" w:rsidRPr="00FD52C6" w:rsidRDefault="006E0622" w:rsidP="006E0622">
      <w:pPr>
        <w:numPr>
          <w:ilvl w:val="0"/>
          <w:numId w:val="38"/>
        </w:numPr>
        <w:spacing w:before="120" w:after="120" w:line="360" w:lineRule="auto"/>
        <w:contextualSpacing/>
        <w:jc w:val="both"/>
        <w:rPr>
          <w:rFonts w:ascii="Arial" w:hAnsi="Arial" w:cs="Arial"/>
          <w:b/>
          <w:i/>
          <w:lang w:val="es-PE" w:eastAsia="es-PE"/>
        </w:rPr>
      </w:pPr>
      <w:r w:rsidRPr="00FD52C6">
        <w:rPr>
          <w:rFonts w:ascii="Arial" w:hAnsi="Arial" w:cs="Arial"/>
          <w:lang w:val="es-PE" w:eastAsia="es-PE"/>
        </w:rPr>
        <w:t>ANSI-AISC 360-10, AISC 1989</w:t>
      </w:r>
    </w:p>
    <w:p w14:paraId="612F3F5D" w14:textId="77777777" w:rsidR="006E0622" w:rsidRPr="00FD52C6" w:rsidRDefault="006E0622" w:rsidP="006E0622">
      <w:pPr>
        <w:jc w:val="both"/>
        <w:rPr>
          <w:rFonts w:ascii="Arial" w:hAnsi="Arial" w:cs="Arial"/>
          <w:b/>
          <w:bCs/>
        </w:rPr>
      </w:pPr>
    </w:p>
    <w:p w14:paraId="6C9EBEE7" w14:textId="0AB56049" w:rsidR="006E0622" w:rsidRPr="00FD52C6" w:rsidRDefault="006E0622" w:rsidP="006E0622">
      <w:pPr>
        <w:jc w:val="both"/>
        <w:rPr>
          <w:rFonts w:ascii="Arial" w:hAnsi="Arial" w:cs="Arial"/>
          <w:b/>
          <w:bCs/>
        </w:rPr>
      </w:pPr>
      <w:r>
        <w:rPr>
          <w:rFonts w:ascii="Arial" w:hAnsi="Arial" w:cs="Arial"/>
          <w:b/>
          <w:bCs/>
        </w:rPr>
        <w:t>12</w:t>
      </w:r>
      <w:r w:rsidRPr="00FD52C6">
        <w:rPr>
          <w:rFonts w:ascii="Arial" w:hAnsi="Arial" w:cs="Arial"/>
          <w:b/>
          <w:bCs/>
        </w:rPr>
        <w:t>.</w:t>
      </w:r>
      <w:r>
        <w:rPr>
          <w:rFonts w:ascii="Arial" w:hAnsi="Arial" w:cs="Arial"/>
          <w:b/>
          <w:bCs/>
        </w:rPr>
        <w:t>2</w:t>
      </w:r>
      <w:r w:rsidRPr="00FD52C6">
        <w:rPr>
          <w:rFonts w:ascii="Arial" w:hAnsi="Arial" w:cs="Arial"/>
          <w:b/>
          <w:bCs/>
        </w:rPr>
        <w:t>.2 Características de la estructura</w:t>
      </w:r>
    </w:p>
    <w:p w14:paraId="210EA83E" w14:textId="77777777" w:rsidR="006E0622" w:rsidRPr="00FD52C6" w:rsidRDefault="006E0622" w:rsidP="006E0622">
      <w:pPr>
        <w:numPr>
          <w:ilvl w:val="0"/>
          <w:numId w:val="37"/>
        </w:numPr>
        <w:spacing w:after="120" w:line="360" w:lineRule="auto"/>
        <w:contextualSpacing/>
        <w:jc w:val="both"/>
        <w:rPr>
          <w:rFonts w:ascii="Arial" w:eastAsia="Times New Roman" w:hAnsi="Arial" w:cs="Arial"/>
          <w:b/>
          <w:bCs/>
          <w:lang w:val="es-PE" w:eastAsia="es-ES"/>
        </w:rPr>
      </w:pPr>
      <w:r w:rsidRPr="00FD52C6">
        <w:rPr>
          <w:rFonts w:ascii="Arial" w:eastAsia="Times New Roman" w:hAnsi="Arial" w:cs="Arial"/>
          <w:b/>
          <w:bCs/>
          <w:lang w:val="es-PE" w:eastAsia="es-ES"/>
        </w:rPr>
        <w:lastRenderedPageBreak/>
        <w:t xml:space="preserve">Acero estructural </w:t>
      </w:r>
    </w:p>
    <w:p w14:paraId="4A5923F8" w14:textId="77777777" w:rsidR="006E0622" w:rsidRPr="00FD52C6" w:rsidRDefault="006E0622" w:rsidP="006E0622">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 xml:space="preserve">Perfiles tubulares ASTM A500 Gr B </w:t>
      </w:r>
      <w:r w:rsidRPr="00FD52C6">
        <w:rPr>
          <w:rFonts w:ascii="Arial" w:hAnsi="Arial" w:cs="Arial"/>
          <w:lang w:val="es-PE" w:eastAsia="es-PE"/>
        </w:rPr>
        <w:t>(ANSI/AISC 360-10)</w:t>
      </w:r>
    </w:p>
    <w:p w14:paraId="58C5CBF1" w14:textId="77777777" w:rsidR="006E0622" w:rsidRPr="00FD52C6" w:rsidRDefault="006E0622" w:rsidP="006E0622">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 xml:space="preserve">Esfuerzo de fluencia </w:t>
      </w:r>
      <w:proofErr w:type="spellStart"/>
      <w:r w:rsidRPr="00FD52C6">
        <w:rPr>
          <w:rFonts w:ascii="Arial" w:eastAsia="Times New Roman" w:hAnsi="Arial" w:cs="Arial"/>
          <w:lang w:val="es-PE" w:eastAsia="es-ES"/>
        </w:rPr>
        <w:t>fy</w:t>
      </w:r>
      <w:proofErr w:type="spellEnd"/>
      <w:r w:rsidRPr="00FD52C6">
        <w:rPr>
          <w:rFonts w:ascii="Arial" w:eastAsia="Times New Roman" w:hAnsi="Arial" w:cs="Arial"/>
          <w:lang w:val="es-PE" w:eastAsia="es-ES"/>
        </w:rPr>
        <w:t>= 3160 kg/cm</w:t>
      </w:r>
      <w:r w:rsidRPr="00FD52C6">
        <w:rPr>
          <w:rFonts w:ascii="Arial" w:eastAsia="Times New Roman" w:hAnsi="Arial" w:cs="Arial"/>
          <w:vertAlign w:val="superscript"/>
          <w:lang w:val="es-PE" w:eastAsia="es-ES"/>
        </w:rPr>
        <w:t>2</w:t>
      </w:r>
    </w:p>
    <w:p w14:paraId="372DB724" w14:textId="77777777" w:rsidR="006E0622" w:rsidRPr="00FD52C6" w:rsidRDefault="006E0622" w:rsidP="006E0622">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Módulo de elasticidad Es= 2039432.43 kg/cm</w:t>
      </w:r>
      <w:r w:rsidRPr="00FD52C6">
        <w:rPr>
          <w:rFonts w:ascii="Arial" w:eastAsia="Times New Roman" w:hAnsi="Arial" w:cs="Arial"/>
          <w:vertAlign w:val="superscript"/>
          <w:lang w:val="es-PE" w:eastAsia="es-ES"/>
        </w:rPr>
        <w:t>2</w:t>
      </w:r>
    </w:p>
    <w:p w14:paraId="6FD7AAB4" w14:textId="77777777" w:rsidR="006E0622" w:rsidRPr="00FD52C6" w:rsidRDefault="006E0622" w:rsidP="006E0622">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Planchas metálicas ASTM A36</w:t>
      </w:r>
    </w:p>
    <w:p w14:paraId="3FBCB84C" w14:textId="77777777" w:rsidR="006E0622" w:rsidRPr="00FD52C6" w:rsidRDefault="006E0622" w:rsidP="006E0622">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 xml:space="preserve">Esfuerzo de fluencia </w:t>
      </w:r>
      <w:proofErr w:type="spellStart"/>
      <w:r w:rsidRPr="00FD52C6">
        <w:rPr>
          <w:rFonts w:ascii="Arial" w:eastAsia="Times New Roman" w:hAnsi="Arial" w:cs="Arial"/>
          <w:lang w:val="es-PE" w:eastAsia="es-ES"/>
        </w:rPr>
        <w:t>fy</w:t>
      </w:r>
      <w:proofErr w:type="spellEnd"/>
      <w:r w:rsidRPr="00FD52C6">
        <w:rPr>
          <w:rFonts w:ascii="Arial" w:eastAsia="Times New Roman" w:hAnsi="Arial" w:cs="Arial"/>
          <w:lang w:val="es-PE" w:eastAsia="es-ES"/>
        </w:rPr>
        <w:t>= 2549 kg/cm</w:t>
      </w:r>
      <w:r w:rsidRPr="00FD52C6">
        <w:rPr>
          <w:rFonts w:ascii="Arial" w:eastAsia="Times New Roman" w:hAnsi="Arial" w:cs="Arial"/>
          <w:vertAlign w:val="superscript"/>
          <w:lang w:val="es-PE" w:eastAsia="es-ES"/>
        </w:rPr>
        <w:t xml:space="preserve">2 </w:t>
      </w:r>
    </w:p>
    <w:p w14:paraId="45F70DA8" w14:textId="77777777" w:rsidR="006E0622" w:rsidRPr="00FD52C6" w:rsidRDefault="006E0622" w:rsidP="006E0622">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Módulo de elasticidad Es= 2141404.05 kg/cm</w:t>
      </w:r>
      <w:r w:rsidRPr="00FD52C6">
        <w:rPr>
          <w:rFonts w:ascii="Arial" w:eastAsia="Times New Roman" w:hAnsi="Arial" w:cs="Arial"/>
          <w:vertAlign w:val="superscript"/>
          <w:lang w:val="es-PE" w:eastAsia="es-ES"/>
        </w:rPr>
        <w:t>2</w:t>
      </w:r>
    </w:p>
    <w:p w14:paraId="31D3BBE6" w14:textId="77777777" w:rsidR="006E0622" w:rsidRPr="00FD52C6" w:rsidRDefault="006E0622" w:rsidP="006E0622">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Soldadura Electrodo AWS E-70XX</w:t>
      </w:r>
    </w:p>
    <w:p w14:paraId="22DC468A" w14:textId="77777777" w:rsidR="006E0622" w:rsidRPr="00FD52C6" w:rsidRDefault="006E0622" w:rsidP="006E0622">
      <w:pPr>
        <w:spacing w:after="120" w:line="360" w:lineRule="auto"/>
        <w:ind w:left="714"/>
        <w:contextualSpacing/>
        <w:jc w:val="both"/>
        <w:rPr>
          <w:rFonts w:ascii="Arial" w:eastAsia="Times New Roman" w:hAnsi="Arial" w:cs="Arial"/>
          <w:lang w:eastAsia="es-ES"/>
        </w:rPr>
      </w:pPr>
      <w:r w:rsidRPr="00FD52C6">
        <w:rPr>
          <w:rFonts w:ascii="Arial" w:eastAsia="Times New Roman" w:hAnsi="Arial" w:cs="Arial"/>
          <w:lang w:eastAsia="es-ES"/>
        </w:rPr>
        <w:t>Pernos estructurales, de acero, tratados térmicamente, de resistencia mínima a la tracción 830-725 MPa, ASTM A325.</w:t>
      </w:r>
    </w:p>
    <w:p w14:paraId="0B1D5BAE" w14:textId="77777777" w:rsidR="006E0622" w:rsidRDefault="006E0622" w:rsidP="006E0622">
      <w:pPr>
        <w:jc w:val="both"/>
        <w:rPr>
          <w:rFonts w:ascii="Arial" w:hAnsi="Arial" w:cs="Arial"/>
          <w:b/>
          <w:bCs/>
        </w:rPr>
      </w:pPr>
    </w:p>
    <w:p w14:paraId="139F137E" w14:textId="1D2DAF39" w:rsidR="006E0622" w:rsidRPr="00FD52C6" w:rsidRDefault="006E0622" w:rsidP="006E0622">
      <w:pPr>
        <w:jc w:val="both"/>
        <w:rPr>
          <w:rFonts w:ascii="Arial" w:hAnsi="Arial" w:cs="Arial"/>
          <w:b/>
          <w:bCs/>
        </w:rPr>
      </w:pPr>
      <w:r>
        <w:rPr>
          <w:rFonts w:ascii="Arial" w:hAnsi="Arial" w:cs="Arial"/>
          <w:b/>
          <w:bCs/>
        </w:rPr>
        <w:t xml:space="preserve">12.2.3 </w:t>
      </w:r>
      <w:r w:rsidRPr="00FD52C6">
        <w:rPr>
          <w:rFonts w:ascii="Arial" w:hAnsi="Arial" w:cs="Arial"/>
          <w:b/>
          <w:bCs/>
        </w:rPr>
        <w:t>Resumen de cargas</w:t>
      </w:r>
    </w:p>
    <w:p w14:paraId="58BB88E9" w14:textId="77777777" w:rsidR="006E0622" w:rsidRPr="00FD52C6" w:rsidRDefault="006E0622" w:rsidP="006E0622">
      <w:pPr>
        <w:spacing w:line="360" w:lineRule="auto"/>
        <w:rPr>
          <w:rFonts w:ascii="Arial" w:hAnsi="Arial" w:cs="Arial"/>
          <w:lang w:val="es-PE" w:eastAsia="es-PE"/>
        </w:rPr>
      </w:pPr>
      <w:r w:rsidRPr="00FD52C6">
        <w:rPr>
          <w:rFonts w:ascii="Arial" w:hAnsi="Arial" w:cs="Arial"/>
          <w:lang w:val="es-PE" w:eastAsia="es-PE"/>
        </w:rPr>
        <w:t xml:space="preserve">Carga muerta: </w:t>
      </w:r>
    </w:p>
    <w:p w14:paraId="2D803F11" w14:textId="77777777" w:rsidR="006E0622" w:rsidRPr="00FD52C6" w:rsidRDefault="006E0622" w:rsidP="006E0622">
      <w:pPr>
        <w:spacing w:line="360" w:lineRule="auto"/>
        <w:rPr>
          <w:rFonts w:ascii="Arial" w:hAnsi="Arial" w:cs="Arial"/>
          <w:lang w:val="es-PE" w:eastAsia="es-PE"/>
        </w:rPr>
      </w:pPr>
      <w:r w:rsidRPr="00FD52C6">
        <w:rPr>
          <w:rFonts w:ascii="Arial" w:hAnsi="Arial" w:cs="Arial"/>
          <w:lang w:val="es-PE" w:eastAsia="es-PE"/>
        </w:rPr>
        <w:tab/>
      </w:r>
      <w:r w:rsidRPr="00FD52C6">
        <w:rPr>
          <w:rFonts w:ascii="Arial" w:hAnsi="Arial" w:cs="Arial"/>
          <w:lang w:val="es-PE" w:eastAsia="es-PE"/>
        </w:rPr>
        <w:tab/>
        <w:t xml:space="preserve">Cobertura:   15 kg/m2 </w:t>
      </w:r>
    </w:p>
    <w:p w14:paraId="2C0042A6" w14:textId="77777777" w:rsidR="006E0622" w:rsidRPr="00FD52C6" w:rsidRDefault="006E0622" w:rsidP="006E0622">
      <w:pPr>
        <w:spacing w:line="360" w:lineRule="auto"/>
        <w:rPr>
          <w:rFonts w:ascii="Arial" w:hAnsi="Arial" w:cs="Arial"/>
          <w:lang w:val="es-PE" w:eastAsia="es-PE"/>
        </w:rPr>
      </w:pPr>
      <w:r w:rsidRPr="00FD52C6">
        <w:rPr>
          <w:rFonts w:ascii="Arial" w:hAnsi="Arial" w:cs="Arial"/>
          <w:lang w:val="es-PE" w:eastAsia="es-PE"/>
        </w:rPr>
        <w:t xml:space="preserve">Carga viva: </w:t>
      </w:r>
    </w:p>
    <w:p w14:paraId="21099B1F" w14:textId="77777777" w:rsidR="006E0622" w:rsidRPr="00FD52C6" w:rsidRDefault="006E0622" w:rsidP="006E0622">
      <w:pPr>
        <w:spacing w:line="360" w:lineRule="auto"/>
        <w:rPr>
          <w:rFonts w:ascii="Arial" w:hAnsi="Arial" w:cs="Arial"/>
          <w:lang w:val="es-PE" w:eastAsia="es-PE"/>
        </w:rPr>
      </w:pPr>
      <w:r w:rsidRPr="00FD52C6">
        <w:rPr>
          <w:rFonts w:ascii="Arial" w:hAnsi="Arial" w:cs="Arial"/>
          <w:lang w:val="es-PE" w:eastAsia="es-PE"/>
        </w:rPr>
        <w:tab/>
      </w:r>
      <w:r w:rsidRPr="00FD52C6">
        <w:rPr>
          <w:rFonts w:ascii="Arial" w:hAnsi="Arial" w:cs="Arial"/>
          <w:lang w:val="es-PE" w:eastAsia="es-PE"/>
        </w:rPr>
        <w:tab/>
        <w:t>Sobrecarga de la cobertura= 30 kg/m2</w:t>
      </w:r>
    </w:p>
    <w:p w14:paraId="0890AC50" w14:textId="77777777" w:rsidR="006E0622" w:rsidRPr="00FD52C6" w:rsidRDefault="006E0622" w:rsidP="006E0622">
      <w:pPr>
        <w:spacing w:after="160" w:line="259" w:lineRule="auto"/>
        <w:jc w:val="both"/>
        <w:rPr>
          <w:rFonts w:ascii="Arial" w:eastAsia="Times New Roman" w:hAnsi="Arial" w:cs="Arial"/>
          <w:lang w:val="es-PE" w:eastAsia="ar-SA"/>
        </w:rPr>
      </w:pPr>
    </w:p>
    <w:p w14:paraId="312F2772" w14:textId="77777777" w:rsidR="006E0622" w:rsidRPr="00FD52C6" w:rsidRDefault="006E0622" w:rsidP="006E0622">
      <w:pPr>
        <w:jc w:val="both"/>
        <w:rPr>
          <w:rFonts w:ascii="Arial" w:hAnsi="Arial" w:cs="Arial"/>
          <w:b/>
        </w:rPr>
      </w:pPr>
      <w:r w:rsidRPr="00FD52C6">
        <w:rPr>
          <w:rFonts w:ascii="Arial" w:hAnsi="Arial" w:cs="Arial"/>
          <w:b/>
        </w:rPr>
        <w:t>Carga de viento (W):</w:t>
      </w:r>
    </w:p>
    <w:p w14:paraId="79090498" w14:textId="77777777" w:rsidR="006E0622" w:rsidRPr="00FD52C6" w:rsidRDefault="006E0622" w:rsidP="006E0622">
      <w:pPr>
        <w:tabs>
          <w:tab w:val="left" w:pos="851"/>
        </w:tabs>
        <w:spacing w:before="240" w:line="360" w:lineRule="auto"/>
        <w:contextualSpacing/>
        <w:jc w:val="both"/>
        <w:rPr>
          <w:rFonts w:ascii="Arial" w:hAnsi="Arial" w:cs="Arial"/>
          <w:bCs/>
        </w:rPr>
      </w:pPr>
      <w:r w:rsidRPr="00FD52C6">
        <w:rPr>
          <w:rFonts w:ascii="Arial" w:hAnsi="Arial" w:cs="Arial"/>
          <w:bCs/>
        </w:rPr>
        <w:t>La velocidad de diseño del viento hasta 10 m de altura será la velocidad máxima adecuada a la zona de ubicación de la edificación (75 km/h), en este caso el Hospital de Apoyo Sihuas se ubica según el mapa eólico del Perú en la curva de velocidad de viento de 55 km/h. (Ver mapa eólico adjunto).</w:t>
      </w:r>
    </w:p>
    <w:p w14:paraId="6A0246A8" w14:textId="77777777" w:rsidR="006E0622" w:rsidRPr="00FD52C6" w:rsidRDefault="006E0622" w:rsidP="006E0622">
      <w:pPr>
        <w:spacing w:after="160" w:line="259" w:lineRule="auto"/>
        <w:rPr>
          <w:rFonts w:ascii="Arial" w:hAnsi="Arial" w:cs="Arial"/>
          <w:bCs/>
          <w:lang w:val="en-US"/>
        </w:rPr>
      </w:pPr>
      <w:proofErr w:type="spellStart"/>
      <w:r w:rsidRPr="00FD52C6">
        <w:rPr>
          <w:rFonts w:ascii="Arial" w:hAnsi="Arial" w:cs="Arial"/>
          <w:bCs/>
          <w:lang w:val="en-US"/>
        </w:rPr>
        <w:t>Vh</w:t>
      </w:r>
      <w:proofErr w:type="spellEnd"/>
      <w:r w:rsidRPr="00FD52C6">
        <w:rPr>
          <w:rFonts w:ascii="Arial" w:hAnsi="Arial" w:cs="Arial"/>
          <w:bCs/>
          <w:lang w:val="en-US"/>
        </w:rPr>
        <w:t>= 75* (</w:t>
      </w:r>
      <w:r>
        <w:rPr>
          <w:rFonts w:ascii="Arial" w:hAnsi="Arial" w:cs="Arial"/>
          <w:bCs/>
          <w:lang w:val="en-US"/>
        </w:rPr>
        <w:t>5.3</w:t>
      </w:r>
      <w:r w:rsidRPr="00FD52C6">
        <w:rPr>
          <w:rFonts w:ascii="Arial" w:hAnsi="Arial" w:cs="Arial"/>
          <w:bCs/>
          <w:lang w:val="en-US"/>
        </w:rPr>
        <w:t>/10)</w:t>
      </w:r>
      <w:r w:rsidRPr="00FD52C6">
        <w:rPr>
          <w:rFonts w:ascii="Arial" w:hAnsi="Arial" w:cs="Arial"/>
          <w:bCs/>
          <w:vertAlign w:val="superscript"/>
          <w:lang w:val="en-US"/>
        </w:rPr>
        <w:t>0.22</w:t>
      </w:r>
    </w:p>
    <w:p w14:paraId="745D9C94" w14:textId="77777777" w:rsidR="006E0622" w:rsidRPr="00FD52C6" w:rsidRDefault="006E0622" w:rsidP="006E0622">
      <w:pPr>
        <w:spacing w:after="160" w:line="259" w:lineRule="auto"/>
        <w:rPr>
          <w:rFonts w:ascii="Arial" w:hAnsi="Arial" w:cs="Arial"/>
          <w:bCs/>
          <w:lang w:val="en-US"/>
        </w:rPr>
      </w:pPr>
      <w:r w:rsidRPr="00FD52C6">
        <w:rPr>
          <w:rFonts w:ascii="Arial" w:hAnsi="Arial" w:cs="Arial"/>
          <w:b/>
          <w:lang w:val="en-US"/>
        </w:rPr>
        <w:tab/>
      </w:r>
      <w:proofErr w:type="spellStart"/>
      <w:r w:rsidRPr="00FD52C6">
        <w:rPr>
          <w:rFonts w:ascii="Arial" w:hAnsi="Arial" w:cs="Arial"/>
          <w:bCs/>
          <w:lang w:val="en-US"/>
        </w:rPr>
        <w:t>Vh</w:t>
      </w:r>
      <w:proofErr w:type="spellEnd"/>
      <w:r w:rsidRPr="00FD52C6">
        <w:rPr>
          <w:rFonts w:ascii="Arial" w:hAnsi="Arial" w:cs="Arial"/>
          <w:bCs/>
          <w:lang w:val="en-US"/>
        </w:rPr>
        <w:t xml:space="preserve">= </w:t>
      </w:r>
      <w:r>
        <w:rPr>
          <w:rFonts w:ascii="Arial" w:hAnsi="Arial" w:cs="Arial"/>
          <w:bCs/>
          <w:lang w:val="en-US"/>
        </w:rPr>
        <w:t>65</w:t>
      </w:r>
      <w:r w:rsidRPr="00FD52C6">
        <w:rPr>
          <w:rFonts w:ascii="Arial" w:hAnsi="Arial" w:cs="Arial"/>
          <w:bCs/>
          <w:lang w:val="en-US"/>
        </w:rPr>
        <w:t xml:space="preserve"> Km/h</w:t>
      </w:r>
    </w:p>
    <w:p w14:paraId="464CDC24" w14:textId="77777777" w:rsidR="006E0622" w:rsidRPr="00FD52C6" w:rsidRDefault="006E0622" w:rsidP="006E0622">
      <w:pPr>
        <w:spacing w:after="160" w:line="259" w:lineRule="auto"/>
        <w:rPr>
          <w:rFonts w:ascii="Arial" w:hAnsi="Arial" w:cs="Arial"/>
          <w:bCs/>
          <w:lang w:val="en-US"/>
        </w:rPr>
      </w:pPr>
      <w:r w:rsidRPr="00FD52C6">
        <w:rPr>
          <w:rFonts w:ascii="Arial" w:hAnsi="Arial" w:cs="Arial"/>
          <w:b/>
          <w:lang w:val="en-US"/>
        </w:rPr>
        <w:tab/>
      </w:r>
      <w:proofErr w:type="spellStart"/>
      <w:r w:rsidRPr="00FD52C6">
        <w:rPr>
          <w:rFonts w:ascii="Arial" w:hAnsi="Arial" w:cs="Arial"/>
          <w:bCs/>
          <w:lang w:val="en-US"/>
        </w:rPr>
        <w:t>Pv</w:t>
      </w:r>
      <w:proofErr w:type="spellEnd"/>
      <w:r w:rsidRPr="00FD52C6">
        <w:rPr>
          <w:rFonts w:ascii="Arial" w:hAnsi="Arial" w:cs="Arial"/>
          <w:bCs/>
          <w:lang w:val="en-US"/>
        </w:rPr>
        <w:t xml:space="preserve"> </w:t>
      </w:r>
      <w:proofErr w:type="spellStart"/>
      <w:r w:rsidRPr="00FD52C6">
        <w:rPr>
          <w:rFonts w:ascii="Arial" w:hAnsi="Arial" w:cs="Arial"/>
          <w:bCs/>
          <w:lang w:val="en-US"/>
        </w:rPr>
        <w:t>barlovento</w:t>
      </w:r>
      <w:proofErr w:type="spellEnd"/>
      <w:r w:rsidRPr="00FD52C6">
        <w:rPr>
          <w:rFonts w:ascii="Arial" w:hAnsi="Arial" w:cs="Arial"/>
          <w:bCs/>
          <w:lang w:val="en-US"/>
        </w:rPr>
        <w:t>= 0.005*0.8*(</w:t>
      </w:r>
      <w:r>
        <w:rPr>
          <w:rFonts w:ascii="Arial" w:hAnsi="Arial" w:cs="Arial"/>
          <w:bCs/>
          <w:lang w:val="en-US"/>
        </w:rPr>
        <w:t>65</w:t>
      </w:r>
      <w:r w:rsidRPr="00FD52C6">
        <w:rPr>
          <w:rFonts w:ascii="Arial" w:hAnsi="Arial" w:cs="Arial"/>
          <w:bCs/>
          <w:lang w:val="en-US"/>
        </w:rPr>
        <w:t>)</w:t>
      </w:r>
      <w:r w:rsidRPr="00FD52C6">
        <w:rPr>
          <w:rFonts w:ascii="Arial" w:hAnsi="Arial" w:cs="Arial"/>
          <w:bCs/>
          <w:vertAlign w:val="superscript"/>
          <w:lang w:val="en-US"/>
        </w:rPr>
        <w:t>2</w:t>
      </w:r>
      <w:r w:rsidRPr="00FD52C6">
        <w:rPr>
          <w:rFonts w:ascii="Arial" w:hAnsi="Arial" w:cs="Arial"/>
          <w:bCs/>
          <w:lang w:val="en-US"/>
        </w:rPr>
        <w:t xml:space="preserve"> = </w:t>
      </w:r>
      <w:r>
        <w:rPr>
          <w:rFonts w:ascii="Arial" w:hAnsi="Arial" w:cs="Arial"/>
          <w:bCs/>
          <w:lang w:val="en-US"/>
        </w:rPr>
        <w:t>16.90</w:t>
      </w:r>
      <w:r w:rsidRPr="00FD52C6">
        <w:rPr>
          <w:rFonts w:ascii="Arial" w:hAnsi="Arial" w:cs="Arial"/>
          <w:bCs/>
          <w:lang w:val="en-US"/>
        </w:rPr>
        <w:t xml:space="preserve"> </w:t>
      </w:r>
      <w:proofErr w:type="spellStart"/>
      <w:r w:rsidRPr="00FD52C6">
        <w:rPr>
          <w:rFonts w:ascii="Arial" w:hAnsi="Arial" w:cs="Arial"/>
          <w:bCs/>
          <w:lang w:val="en-US"/>
        </w:rPr>
        <w:t>kgf</w:t>
      </w:r>
      <w:proofErr w:type="spellEnd"/>
      <w:r w:rsidRPr="00FD52C6">
        <w:rPr>
          <w:rFonts w:ascii="Arial" w:hAnsi="Arial" w:cs="Arial"/>
          <w:bCs/>
          <w:lang w:val="en-US"/>
        </w:rPr>
        <w:t>/m</w:t>
      </w:r>
      <w:r w:rsidRPr="00FD52C6">
        <w:rPr>
          <w:rFonts w:ascii="Arial" w:hAnsi="Arial" w:cs="Arial"/>
          <w:bCs/>
          <w:vertAlign w:val="superscript"/>
          <w:lang w:val="en-US"/>
        </w:rPr>
        <w:t>2</w:t>
      </w:r>
    </w:p>
    <w:p w14:paraId="0DA62D05" w14:textId="77777777" w:rsidR="006E0622" w:rsidRPr="00D23FF3" w:rsidRDefault="006E0622" w:rsidP="006E0622">
      <w:pPr>
        <w:spacing w:after="160" w:line="259" w:lineRule="auto"/>
        <w:rPr>
          <w:rFonts w:ascii="Arial" w:hAnsi="Arial" w:cs="Arial"/>
          <w:b/>
          <w:lang w:val="en-US"/>
        </w:rPr>
      </w:pPr>
      <w:r w:rsidRPr="00FD52C6">
        <w:rPr>
          <w:rFonts w:ascii="Arial" w:hAnsi="Arial" w:cs="Arial"/>
          <w:b/>
          <w:lang w:val="en-US"/>
        </w:rPr>
        <w:tab/>
      </w:r>
      <w:proofErr w:type="spellStart"/>
      <w:r w:rsidRPr="00D23FF3">
        <w:rPr>
          <w:rFonts w:ascii="Arial" w:hAnsi="Arial" w:cs="Arial"/>
          <w:bCs/>
          <w:lang w:val="en-US"/>
        </w:rPr>
        <w:t>Pv</w:t>
      </w:r>
      <w:proofErr w:type="spellEnd"/>
      <w:r w:rsidRPr="00D23FF3">
        <w:rPr>
          <w:rFonts w:ascii="Arial" w:hAnsi="Arial" w:cs="Arial"/>
          <w:bCs/>
          <w:lang w:val="en-US"/>
        </w:rPr>
        <w:t xml:space="preserve"> </w:t>
      </w:r>
      <w:proofErr w:type="spellStart"/>
      <w:r w:rsidRPr="00D23FF3">
        <w:rPr>
          <w:rFonts w:ascii="Arial" w:hAnsi="Arial" w:cs="Arial"/>
          <w:bCs/>
          <w:lang w:val="en-US"/>
        </w:rPr>
        <w:t>sotavento</w:t>
      </w:r>
      <w:proofErr w:type="spellEnd"/>
      <w:r w:rsidRPr="00D23FF3">
        <w:rPr>
          <w:rFonts w:ascii="Arial" w:hAnsi="Arial" w:cs="Arial"/>
          <w:bCs/>
          <w:lang w:val="en-US"/>
        </w:rPr>
        <w:t>= 0.005*-0.6*(65)</w:t>
      </w:r>
      <w:r w:rsidRPr="00D23FF3">
        <w:rPr>
          <w:rFonts w:ascii="Arial" w:hAnsi="Arial" w:cs="Arial"/>
          <w:bCs/>
          <w:vertAlign w:val="superscript"/>
          <w:lang w:val="en-US"/>
        </w:rPr>
        <w:t>2</w:t>
      </w:r>
      <w:r w:rsidRPr="00D23FF3">
        <w:rPr>
          <w:rFonts w:ascii="Arial" w:hAnsi="Arial" w:cs="Arial"/>
          <w:bCs/>
          <w:lang w:val="en-US"/>
        </w:rPr>
        <w:t xml:space="preserve"> = -12.67 </w:t>
      </w:r>
      <w:proofErr w:type="spellStart"/>
      <w:r w:rsidRPr="00D23FF3">
        <w:rPr>
          <w:rFonts w:ascii="Arial" w:hAnsi="Arial" w:cs="Arial"/>
          <w:bCs/>
          <w:lang w:val="en-US"/>
        </w:rPr>
        <w:t>kgf</w:t>
      </w:r>
      <w:proofErr w:type="spellEnd"/>
      <w:r w:rsidRPr="00D23FF3">
        <w:rPr>
          <w:rFonts w:ascii="Arial" w:hAnsi="Arial" w:cs="Arial"/>
          <w:bCs/>
          <w:lang w:val="en-US"/>
        </w:rPr>
        <w:t>/m</w:t>
      </w:r>
      <w:r w:rsidRPr="00D23FF3">
        <w:rPr>
          <w:rFonts w:ascii="Arial" w:hAnsi="Arial" w:cs="Arial"/>
          <w:bCs/>
          <w:vertAlign w:val="superscript"/>
          <w:lang w:val="en-US"/>
        </w:rPr>
        <w:t>2</w:t>
      </w:r>
    </w:p>
    <w:p w14:paraId="3B19C76C" w14:textId="77777777" w:rsidR="006E0622" w:rsidRPr="00FD52C6" w:rsidRDefault="006E0622" w:rsidP="006E0622">
      <w:pPr>
        <w:spacing w:after="160" w:line="259" w:lineRule="auto"/>
        <w:rPr>
          <w:rFonts w:ascii="Arial" w:hAnsi="Arial" w:cs="Arial"/>
          <w:bCs/>
          <w:lang w:val="es-PE"/>
        </w:rPr>
      </w:pPr>
      <w:r w:rsidRPr="00D23FF3">
        <w:rPr>
          <w:rFonts w:ascii="Arial" w:hAnsi="Arial" w:cs="Arial"/>
          <w:bCs/>
          <w:lang w:val="en-US"/>
        </w:rPr>
        <w:tab/>
        <w:t xml:space="preserve">Ph </w:t>
      </w:r>
      <w:proofErr w:type="spellStart"/>
      <w:r w:rsidRPr="00D23FF3">
        <w:rPr>
          <w:rFonts w:ascii="Arial" w:hAnsi="Arial" w:cs="Arial"/>
          <w:bCs/>
          <w:lang w:val="en-US"/>
        </w:rPr>
        <w:t>Superf</w:t>
      </w:r>
      <w:proofErr w:type="spellEnd"/>
      <w:r w:rsidRPr="00D23FF3">
        <w:rPr>
          <w:rFonts w:ascii="Arial" w:hAnsi="Arial" w:cs="Arial"/>
          <w:bCs/>
          <w:lang w:val="en-US"/>
        </w:rPr>
        <w:t xml:space="preserve">. </w:t>
      </w:r>
      <w:r w:rsidRPr="00FD52C6">
        <w:rPr>
          <w:rFonts w:ascii="Arial" w:hAnsi="Arial" w:cs="Arial"/>
          <w:bCs/>
          <w:lang w:val="es-PE"/>
        </w:rPr>
        <w:t>Inclinado barlovento= 0.005*0.7*(65)</w:t>
      </w:r>
      <w:r w:rsidRPr="00FD52C6">
        <w:rPr>
          <w:rFonts w:ascii="Arial" w:hAnsi="Arial" w:cs="Arial"/>
          <w:bCs/>
          <w:vertAlign w:val="superscript"/>
          <w:lang w:val="es-PE"/>
        </w:rPr>
        <w:t>2</w:t>
      </w:r>
      <w:r w:rsidRPr="00FD52C6">
        <w:rPr>
          <w:rFonts w:ascii="Arial" w:hAnsi="Arial" w:cs="Arial"/>
          <w:bCs/>
          <w:lang w:val="es-PE"/>
        </w:rPr>
        <w:t xml:space="preserve"> = + </w:t>
      </w:r>
      <w:r>
        <w:rPr>
          <w:rFonts w:ascii="Arial" w:hAnsi="Arial" w:cs="Arial"/>
          <w:bCs/>
          <w:lang w:val="es-PE"/>
        </w:rPr>
        <w:t>14.78</w:t>
      </w:r>
      <w:r w:rsidRPr="00FD52C6">
        <w:rPr>
          <w:rFonts w:ascii="Arial" w:hAnsi="Arial" w:cs="Arial"/>
          <w:bCs/>
          <w:lang w:val="es-PE"/>
        </w:rPr>
        <w:t xml:space="preserve"> </w:t>
      </w:r>
      <w:proofErr w:type="spellStart"/>
      <w:r w:rsidRPr="00FD52C6">
        <w:rPr>
          <w:rFonts w:ascii="Arial" w:hAnsi="Arial" w:cs="Arial"/>
          <w:bCs/>
          <w:lang w:val="es-PE"/>
        </w:rPr>
        <w:t>kgf</w:t>
      </w:r>
      <w:proofErr w:type="spellEnd"/>
      <w:r w:rsidRPr="00FD52C6">
        <w:rPr>
          <w:rFonts w:ascii="Arial" w:hAnsi="Arial" w:cs="Arial"/>
          <w:bCs/>
          <w:lang w:val="es-PE"/>
        </w:rPr>
        <w:t>/m</w:t>
      </w:r>
      <w:r w:rsidRPr="00FD52C6">
        <w:rPr>
          <w:rFonts w:ascii="Arial" w:hAnsi="Arial" w:cs="Arial"/>
          <w:bCs/>
          <w:vertAlign w:val="superscript"/>
          <w:lang w:val="es-PE"/>
        </w:rPr>
        <w:t>2</w:t>
      </w:r>
    </w:p>
    <w:p w14:paraId="67045352" w14:textId="77777777" w:rsidR="006E0622" w:rsidRPr="00FD52C6" w:rsidRDefault="006E0622" w:rsidP="006E0622">
      <w:pPr>
        <w:spacing w:after="160" w:line="259" w:lineRule="auto"/>
        <w:ind w:firstLine="708"/>
        <w:rPr>
          <w:rFonts w:ascii="Arial" w:hAnsi="Arial" w:cs="Arial"/>
          <w:bCs/>
          <w:lang w:val="es-PE"/>
        </w:rPr>
      </w:pPr>
      <w:proofErr w:type="spellStart"/>
      <w:r w:rsidRPr="00FD52C6">
        <w:rPr>
          <w:rFonts w:ascii="Arial" w:hAnsi="Arial" w:cs="Arial"/>
          <w:bCs/>
          <w:lang w:val="es-PE"/>
        </w:rPr>
        <w:t>Ph</w:t>
      </w:r>
      <w:proofErr w:type="spellEnd"/>
      <w:r w:rsidRPr="00FD52C6">
        <w:rPr>
          <w:rFonts w:ascii="Arial" w:hAnsi="Arial" w:cs="Arial"/>
          <w:bCs/>
          <w:lang w:val="es-PE"/>
        </w:rPr>
        <w:t xml:space="preserve"> </w:t>
      </w:r>
      <w:proofErr w:type="spellStart"/>
      <w:r w:rsidRPr="00FD52C6">
        <w:rPr>
          <w:rFonts w:ascii="Arial" w:hAnsi="Arial" w:cs="Arial"/>
          <w:bCs/>
          <w:lang w:val="es-PE"/>
        </w:rPr>
        <w:t>Superf</w:t>
      </w:r>
      <w:proofErr w:type="spellEnd"/>
      <w:r w:rsidRPr="00FD52C6">
        <w:rPr>
          <w:rFonts w:ascii="Arial" w:hAnsi="Arial" w:cs="Arial"/>
          <w:bCs/>
          <w:lang w:val="es-PE"/>
        </w:rPr>
        <w:t>. Inclinado sotavento= 0.005*-0.6*(65)</w:t>
      </w:r>
      <w:r w:rsidRPr="00FD52C6">
        <w:rPr>
          <w:rFonts w:ascii="Arial" w:hAnsi="Arial" w:cs="Arial"/>
          <w:bCs/>
          <w:vertAlign w:val="superscript"/>
          <w:lang w:val="es-PE"/>
        </w:rPr>
        <w:t>2</w:t>
      </w:r>
      <w:r w:rsidRPr="00FD52C6">
        <w:rPr>
          <w:rFonts w:ascii="Arial" w:hAnsi="Arial" w:cs="Arial"/>
          <w:bCs/>
          <w:lang w:val="es-PE"/>
        </w:rPr>
        <w:t xml:space="preserve"> = -</w:t>
      </w:r>
      <w:r>
        <w:rPr>
          <w:rFonts w:ascii="Arial" w:hAnsi="Arial" w:cs="Arial"/>
          <w:bCs/>
          <w:lang w:val="es-PE"/>
        </w:rPr>
        <w:t>12.67</w:t>
      </w:r>
      <w:r w:rsidRPr="00FD52C6">
        <w:rPr>
          <w:rFonts w:ascii="Arial" w:hAnsi="Arial" w:cs="Arial"/>
          <w:bCs/>
          <w:lang w:val="es-PE"/>
        </w:rPr>
        <w:t xml:space="preserve"> </w:t>
      </w:r>
      <w:proofErr w:type="spellStart"/>
      <w:r w:rsidRPr="00FD52C6">
        <w:rPr>
          <w:rFonts w:ascii="Arial" w:hAnsi="Arial" w:cs="Arial"/>
          <w:bCs/>
          <w:lang w:val="es-PE"/>
        </w:rPr>
        <w:t>kgf</w:t>
      </w:r>
      <w:proofErr w:type="spellEnd"/>
      <w:r w:rsidRPr="00FD52C6">
        <w:rPr>
          <w:rFonts w:ascii="Arial" w:hAnsi="Arial" w:cs="Arial"/>
          <w:bCs/>
          <w:lang w:val="es-PE"/>
        </w:rPr>
        <w:t>/m</w:t>
      </w:r>
      <w:r w:rsidRPr="00FD52C6">
        <w:rPr>
          <w:rFonts w:ascii="Arial" w:hAnsi="Arial" w:cs="Arial"/>
          <w:bCs/>
          <w:vertAlign w:val="superscript"/>
          <w:lang w:val="es-PE"/>
        </w:rPr>
        <w:t>2</w:t>
      </w:r>
    </w:p>
    <w:p w14:paraId="2BFD6FDE" w14:textId="77777777" w:rsidR="006E0622" w:rsidRPr="00FD52C6" w:rsidRDefault="006E0622" w:rsidP="006E0622">
      <w:pPr>
        <w:jc w:val="both"/>
        <w:rPr>
          <w:rFonts w:ascii="Arial" w:hAnsi="Arial" w:cs="Arial"/>
          <w:lang w:val="es-PE"/>
        </w:rPr>
      </w:pPr>
      <w:r w:rsidRPr="00FD52C6">
        <w:rPr>
          <w:rFonts w:ascii="Arial" w:hAnsi="Arial" w:cs="Arial"/>
          <w:noProof/>
          <w:lang w:val="en-US"/>
        </w:rPr>
        <w:lastRenderedPageBreak/>
        <w:drawing>
          <wp:anchor distT="0" distB="0" distL="114300" distR="114300" simplePos="0" relativeHeight="252160000" behindDoc="0" locked="0" layoutInCell="1" allowOverlap="1" wp14:anchorId="0984E175" wp14:editId="49C9F42F">
            <wp:simplePos x="0" y="0"/>
            <wp:positionH relativeFrom="column">
              <wp:posOffset>996315</wp:posOffset>
            </wp:positionH>
            <wp:positionV relativeFrom="paragraph">
              <wp:posOffset>167640</wp:posOffset>
            </wp:positionV>
            <wp:extent cx="3343275" cy="4673600"/>
            <wp:effectExtent l="0" t="0" r="9525" b="0"/>
            <wp:wrapSquare wrapText="bothSides"/>
            <wp:docPr id="379" name="Imagen 15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Imagen 1542" descr="Diagram&#10;&#10;Description automatically generate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3343275" cy="4673600"/>
                    </a:xfrm>
                    <a:prstGeom prst="rect">
                      <a:avLst/>
                    </a:prstGeom>
                    <a:noFill/>
                  </pic:spPr>
                </pic:pic>
              </a:graphicData>
            </a:graphic>
            <wp14:sizeRelH relativeFrom="margin">
              <wp14:pctWidth>0</wp14:pctWidth>
            </wp14:sizeRelH>
            <wp14:sizeRelV relativeFrom="margin">
              <wp14:pctHeight>0</wp14:pctHeight>
            </wp14:sizeRelV>
          </wp:anchor>
        </w:drawing>
      </w:r>
    </w:p>
    <w:p w14:paraId="34B973E3" w14:textId="77777777" w:rsidR="006E0622" w:rsidRPr="00FD52C6" w:rsidRDefault="006E0622" w:rsidP="006E0622">
      <w:pPr>
        <w:jc w:val="both"/>
        <w:rPr>
          <w:rFonts w:ascii="Arial" w:hAnsi="Arial" w:cs="Arial"/>
          <w:lang w:val="es-PE"/>
        </w:rPr>
      </w:pPr>
    </w:p>
    <w:p w14:paraId="499F95F1" w14:textId="77777777" w:rsidR="006E0622" w:rsidRPr="00FD52C6" w:rsidRDefault="006E0622" w:rsidP="006E0622">
      <w:pPr>
        <w:jc w:val="both"/>
        <w:rPr>
          <w:rFonts w:ascii="Arial" w:hAnsi="Arial" w:cs="Arial"/>
          <w:lang w:val="es-PE"/>
        </w:rPr>
      </w:pPr>
    </w:p>
    <w:p w14:paraId="0A482D86" w14:textId="77777777" w:rsidR="006E0622" w:rsidRPr="00FD52C6" w:rsidRDefault="006E0622" w:rsidP="006E0622">
      <w:pPr>
        <w:jc w:val="center"/>
        <w:rPr>
          <w:rFonts w:ascii="Arial" w:hAnsi="Arial" w:cs="Arial"/>
          <w:lang w:val="es-PE"/>
        </w:rPr>
      </w:pPr>
      <w:r w:rsidRPr="00FD52C6">
        <w:rPr>
          <w:rFonts w:ascii="Arial" w:hAnsi="Arial" w:cs="Arial"/>
          <w:noProof/>
          <w:lang w:val="en-US"/>
        </w:rPr>
        <mc:AlternateContent>
          <mc:Choice Requires="wps">
            <w:drawing>
              <wp:anchor distT="0" distB="0" distL="114300" distR="114300" simplePos="0" relativeHeight="252163072" behindDoc="0" locked="0" layoutInCell="1" allowOverlap="1" wp14:anchorId="63A98F21" wp14:editId="7AE4DFF1">
                <wp:simplePos x="0" y="0"/>
                <wp:positionH relativeFrom="column">
                  <wp:posOffset>1446930</wp:posOffset>
                </wp:positionH>
                <wp:positionV relativeFrom="paragraph">
                  <wp:posOffset>250215</wp:posOffset>
                </wp:positionV>
                <wp:extent cx="120769" cy="120769"/>
                <wp:effectExtent l="0" t="0" r="12700" b="12700"/>
                <wp:wrapNone/>
                <wp:docPr id="376" name="Cruz 383"/>
                <wp:cNvGraphicFramePr/>
                <a:graphic xmlns:a="http://schemas.openxmlformats.org/drawingml/2006/main">
                  <a:graphicData uri="http://schemas.microsoft.com/office/word/2010/wordprocessingShape">
                    <wps:wsp>
                      <wps:cNvSpPr/>
                      <wps:spPr>
                        <a:xfrm>
                          <a:off x="0" y="0"/>
                          <a:ext cx="120769" cy="120769"/>
                        </a:xfrm>
                        <a:prstGeom prst="plus">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BCEBB0"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uz 383" o:spid="_x0000_s1026" type="#_x0000_t11" style="position:absolute;margin-left:113.95pt;margin-top:19.7pt;width:9.5pt;height:9.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" fillcolor="red" strokecolor="#2f528f" strokeweight="1pt"/>
            </w:pict>
          </mc:Fallback>
        </mc:AlternateContent>
      </w:r>
      <w:r w:rsidRPr="00FD52C6">
        <w:rPr>
          <w:rFonts w:ascii="Arial" w:hAnsi="Arial" w:cs="Arial"/>
          <w:noProof/>
          <w:lang w:val="en-US"/>
        </w:rPr>
        <mc:AlternateContent>
          <mc:Choice Requires="wps">
            <w:drawing>
              <wp:anchor distT="0" distB="0" distL="114300" distR="114300" simplePos="0" relativeHeight="252162048" behindDoc="0" locked="0" layoutInCell="1" allowOverlap="1" wp14:anchorId="39702387" wp14:editId="1E0FB901">
                <wp:simplePos x="0" y="0"/>
                <wp:positionH relativeFrom="column">
                  <wp:posOffset>1201338</wp:posOffset>
                </wp:positionH>
                <wp:positionV relativeFrom="paragraph">
                  <wp:posOffset>13217</wp:posOffset>
                </wp:positionV>
                <wp:extent cx="869133" cy="841972"/>
                <wp:effectExtent l="19050" t="19050" r="26670" b="15875"/>
                <wp:wrapNone/>
                <wp:docPr id="377" name="Rectángulo 382"/>
                <wp:cNvGraphicFramePr/>
                <a:graphic xmlns:a="http://schemas.openxmlformats.org/drawingml/2006/main">
                  <a:graphicData uri="http://schemas.microsoft.com/office/word/2010/wordprocessingShape">
                    <wps:wsp>
                      <wps:cNvSpPr/>
                      <wps:spPr>
                        <a:xfrm>
                          <a:off x="0" y="0"/>
                          <a:ext cx="869133" cy="841972"/>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BFBAA1" id="Rectángulo 382" o:spid="_x0000_s1026" style="position:absolute;margin-left:94.6pt;margin-top:1.05pt;width:68.45pt;height:66.3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" filled="f" strokecolor="red" strokeweight="2.25pt"/>
            </w:pict>
          </mc:Fallback>
        </mc:AlternateContent>
      </w:r>
    </w:p>
    <w:p w14:paraId="0E072189" w14:textId="77777777" w:rsidR="006E0622" w:rsidRPr="00FD52C6" w:rsidRDefault="006E0622" w:rsidP="006E0622">
      <w:pPr>
        <w:jc w:val="both"/>
        <w:rPr>
          <w:rFonts w:ascii="Arial" w:hAnsi="Arial" w:cs="Arial"/>
          <w:lang w:val="es-PE"/>
        </w:rPr>
      </w:pPr>
    </w:p>
    <w:p w14:paraId="429E2C8E" w14:textId="77777777" w:rsidR="006E0622" w:rsidRPr="00FD52C6" w:rsidRDefault="006E0622" w:rsidP="006E0622">
      <w:pPr>
        <w:jc w:val="both"/>
        <w:rPr>
          <w:rFonts w:ascii="Arial" w:hAnsi="Arial" w:cs="Arial"/>
          <w:lang w:val="es-PE"/>
        </w:rPr>
      </w:pPr>
    </w:p>
    <w:p w14:paraId="49202EBC" w14:textId="77777777" w:rsidR="006E0622" w:rsidRPr="00FD52C6" w:rsidRDefault="006E0622" w:rsidP="006E0622">
      <w:pPr>
        <w:jc w:val="both"/>
        <w:rPr>
          <w:rFonts w:ascii="Arial" w:hAnsi="Arial" w:cs="Arial"/>
          <w:lang w:val="es-PE"/>
        </w:rPr>
      </w:pPr>
    </w:p>
    <w:p w14:paraId="72ADB264" w14:textId="77777777" w:rsidR="006E0622" w:rsidRPr="00FD52C6" w:rsidRDefault="006E0622" w:rsidP="006E0622">
      <w:pPr>
        <w:jc w:val="both"/>
        <w:rPr>
          <w:rFonts w:ascii="Arial" w:hAnsi="Arial" w:cs="Arial"/>
          <w:lang w:val="es-PE"/>
        </w:rPr>
      </w:pPr>
    </w:p>
    <w:p w14:paraId="0CA1AD34" w14:textId="77777777" w:rsidR="006E0622" w:rsidRPr="00FD52C6" w:rsidRDefault="006E0622" w:rsidP="006E0622">
      <w:pPr>
        <w:jc w:val="both"/>
        <w:rPr>
          <w:rFonts w:ascii="Arial" w:hAnsi="Arial" w:cs="Arial"/>
          <w:lang w:val="es-PE"/>
        </w:rPr>
      </w:pPr>
    </w:p>
    <w:p w14:paraId="317E5592" w14:textId="77777777" w:rsidR="006E0622" w:rsidRPr="00FD52C6" w:rsidRDefault="006E0622" w:rsidP="006E0622">
      <w:pPr>
        <w:jc w:val="both"/>
        <w:rPr>
          <w:rFonts w:ascii="Arial" w:hAnsi="Arial" w:cs="Arial"/>
          <w:lang w:val="es-PE"/>
        </w:rPr>
      </w:pPr>
    </w:p>
    <w:p w14:paraId="56A585EC" w14:textId="77777777" w:rsidR="006E0622" w:rsidRPr="00FD52C6" w:rsidRDefault="006E0622" w:rsidP="006E0622">
      <w:pPr>
        <w:jc w:val="both"/>
        <w:rPr>
          <w:rFonts w:ascii="Arial" w:hAnsi="Arial" w:cs="Arial"/>
          <w:lang w:val="es-PE"/>
        </w:rPr>
      </w:pPr>
    </w:p>
    <w:p w14:paraId="270F9E4E" w14:textId="77777777" w:rsidR="006E0622" w:rsidRPr="00FD52C6" w:rsidRDefault="006E0622" w:rsidP="006E0622">
      <w:pPr>
        <w:jc w:val="both"/>
        <w:rPr>
          <w:rFonts w:ascii="Arial" w:hAnsi="Arial" w:cs="Arial"/>
          <w:lang w:val="es-PE"/>
        </w:rPr>
      </w:pPr>
    </w:p>
    <w:p w14:paraId="1D38DB92" w14:textId="77777777" w:rsidR="006E0622" w:rsidRPr="00FD52C6" w:rsidRDefault="006E0622" w:rsidP="006E0622">
      <w:pPr>
        <w:jc w:val="both"/>
        <w:rPr>
          <w:rFonts w:ascii="Arial" w:hAnsi="Arial" w:cs="Arial"/>
          <w:lang w:val="es-PE"/>
        </w:rPr>
      </w:pPr>
    </w:p>
    <w:p w14:paraId="294C4396" w14:textId="77777777" w:rsidR="006E0622" w:rsidRPr="00FD52C6" w:rsidRDefault="006E0622" w:rsidP="006E0622">
      <w:pPr>
        <w:jc w:val="both"/>
        <w:rPr>
          <w:rFonts w:ascii="Arial" w:hAnsi="Arial" w:cs="Arial"/>
          <w:lang w:val="es-PE"/>
        </w:rPr>
      </w:pPr>
    </w:p>
    <w:p w14:paraId="6DC99945" w14:textId="77777777" w:rsidR="006E0622" w:rsidRPr="00FD52C6" w:rsidRDefault="006E0622" w:rsidP="006E0622">
      <w:pPr>
        <w:jc w:val="both"/>
        <w:rPr>
          <w:rFonts w:ascii="Arial" w:hAnsi="Arial" w:cs="Arial"/>
          <w:lang w:val="es-PE"/>
        </w:rPr>
      </w:pPr>
    </w:p>
    <w:p w14:paraId="6A09ECB7" w14:textId="77777777" w:rsidR="006E0622" w:rsidRPr="00FD52C6" w:rsidRDefault="006E0622" w:rsidP="006E0622">
      <w:pPr>
        <w:jc w:val="both"/>
        <w:rPr>
          <w:rFonts w:ascii="Arial" w:hAnsi="Arial" w:cs="Arial"/>
          <w:lang w:val="es-PE"/>
        </w:rPr>
      </w:pPr>
    </w:p>
    <w:p w14:paraId="19CB240A" w14:textId="77777777" w:rsidR="006E0622" w:rsidRPr="00FD52C6" w:rsidRDefault="006E0622" w:rsidP="006E0622">
      <w:pPr>
        <w:jc w:val="both"/>
        <w:rPr>
          <w:rFonts w:ascii="Arial" w:hAnsi="Arial" w:cs="Arial"/>
          <w:lang w:val="es-PE"/>
        </w:rPr>
      </w:pPr>
    </w:p>
    <w:p w14:paraId="21325B44" w14:textId="77777777" w:rsidR="006E0622" w:rsidRPr="00FD52C6" w:rsidRDefault="006E0622" w:rsidP="006E0622">
      <w:pPr>
        <w:jc w:val="both"/>
        <w:rPr>
          <w:rFonts w:ascii="Arial" w:hAnsi="Arial" w:cs="Arial"/>
          <w:lang w:val="es-PE"/>
        </w:rPr>
      </w:pPr>
    </w:p>
    <w:p w14:paraId="23E40C0F" w14:textId="77777777" w:rsidR="006E0622" w:rsidRPr="00FD52C6" w:rsidRDefault="006E0622" w:rsidP="006E0622">
      <w:pPr>
        <w:jc w:val="both"/>
        <w:rPr>
          <w:rFonts w:ascii="Arial" w:hAnsi="Arial" w:cs="Arial"/>
          <w:b/>
        </w:rPr>
      </w:pPr>
      <w:r w:rsidRPr="00FD52C6">
        <w:rPr>
          <w:rFonts w:ascii="Arial" w:hAnsi="Arial" w:cs="Arial"/>
          <w:b/>
        </w:rPr>
        <w:t>Carga de sismo:</w:t>
      </w:r>
    </w:p>
    <w:p w14:paraId="7EAF5271" w14:textId="77777777" w:rsidR="006E0622" w:rsidRPr="00FD52C6" w:rsidRDefault="006E0622" w:rsidP="006E0622">
      <w:pPr>
        <w:spacing w:line="360" w:lineRule="auto"/>
        <w:jc w:val="both"/>
        <w:rPr>
          <w:rFonts w:ascii="Swis721 Cn BT" w:hAnsi="Swis721 Cn BT" w:cs="Swis721 Cn BT"/>
          <w:b/>
          <w:lang w:val="es-PE" w:eastAsia="es-PE"/>
        </w:rPr>
      </w:pPr>
      <w:r w:rsidRPr="00FD52C6">
        <w:rPr>
          <w:rFonts w:ascii="Swis721 Cn BT" w:hAnsi="Swis721 Cn BT" w:cs="Swis721 Cn BT"/>
          <w:b/>
          <w:noProof/>
          <w:lang w:val="en-US"/>
        </w:rPr>
        <mc:AlternateContent>
          <mc:Choice Requires="wps">
            <w:drawing>
              <wp:anchor distT="0" distB="0" distL="114300" distR="114300" simplePos="0" relativeHeight="252161024" behindDoc="0" locked="0" layoutInCell="1" allowOverlap="1" wp14:anchorId="5C390F5D" wp14:editId="140F3EE0">
                <wp:simplePos x="0" y="0"/>
                <wp:positionH relativeFrom="column">
                  <wp:posOffset>2346604</wp:posOffset>
                </wp:positionH>
                <wp:positionV relativeFrom="paragraph">
                  <wp:posOffset>309245</wp:posOffset>
                </wp:positionV>
                <wp:extent cx="922020" cy="533400"/>
                <wp:effectExtent l="0" t="0" r="11430" b="19050"/>
                <wp:wrapNone/>
                <wp:docPr id="378" name="Rectángulo 1541"/>
                <wp:cNvGraphicFramePr/>
                <a:graphic xmlns:a="http://schemas.openxmlformats.org/drawingml/2006/main">
                  <a:graphicData uri="http://schemas.microsoft.com/office/word/2010/wordprocessingShape">
                    <wps:wsp>
                      <wps:cNvSpPr/>
                      <wps:spPr>
                        <a:xfrm>
                          <a:off x="0" y="0"/>
                          <a:ext cx="922020" cy="5334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43C87F" id="Rectángulo 1541" o:spid="_x0000_s1026" style="position:absolute;margin-left:184.75pt;margin-top:24.35pt;width:72.6pt;height:42pt;z-index:252161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" filled="f" strokecolor="windowText" strokeweight="1pt"/>
            </w:pict>
          </mc:Fallback>
        </mc:AlternateContent>
      </w:r>
    </w:p>
    <w:p w14:paraId="26FAC5B1" w14:textId="77777777" w:rsidR="006E0622" w:rsidRPr="00FD52C6" w:rsidRDefault="006E0622" w:rsidP="006E0622">
      <w:pPr>
        <w:spacing w:after="0" w:line="240" w:lineRule="auto"/>
        <w:jc w:val="center"/>
        <w:rPr>
          <w:rFonts w:cs="Arial"/>
        </w:rPr>
      </w:pPr>
      <w:r w:rsidRPr="00FD52C6">
        <w:rPr>
          <w:rFonts w:cs="Arial"/>
        </w:rPr>
        <w:t xml:space="preserve">V = </w:t>
      </w:r>
      <w:r w:rsidRPr="00FD52C6">
        <w:rPr>
          <w:rFonts w:cs="Arial"/>
          <w:u w:val="single"/>
        </w:rPr>
        <w:t>ZUCS</w:t>
      </w:r>
      <w:r w:rsidRPr="00FD52C6">
        <w:rPr>
          <w:rFonts w:cs="Arial"/>
        </w:rPr>
        <w:t xml:space="preserve"> *P</w:t>
      </w:r>
    </w:p>
    <w:p w14:paraId="7D7EEEE3" w14:textId="77777777" w:rsidR="006E0622" w:rsidRPr="00FD52C6" w:rsidRDefault="006E0622" w:rsidP="006E0622">
      <w:pPr>
        <w:spacing w:after="0" w:line="240" w:lineRule="auto"/>
        <w:jc w:val="center"/>
        <w:rPr>
          <w:rFonts w:cs="Arial"/>
        </w:rPr>
      </w:pPr>
      <w:r w:rsidRPr="00FD52C6">
        <w:rPr>
          <w:rFonts w:cs="Arial"/>
        </w:rPr>
        <w:t>R</w:t>
      </w:r>
    </w:p>
    <w:p w14:paraId="099F87A2" w14:textId="77777777" w:rsidR="006E0622" w:rsidRPr="00FD52C6" w:rsidRDefault="006E0622" w:rsidP="006E0622">
      <w:pPr>
        <w:jc w:val="center"/>
        <w:rPr>
          <w:rFonts w:cs="Arial"/>
        </w:rPr>
      </w:pPr>
    </w:p>
    <w:p w14:paraId="48230D6B" w14:textId="77777777" w:rsidR="006E0622" w:rsidRPr="00FD52C6" w:rsidRDefault="006E0622" w:rsidP="006E0622">
      <w:pPr>
        <w:jc w:val="center"/>
        <w:rPr>
          <w:rFonts w:ascii="Arial" w:hAnsi="Arial" w:cs="Arial"/>
        </w:rPr>
      </w:pPr>
    </w:p>
    <w:tbl>
      <w:tblPr>
        <w:tblW w:w="4847" w:type="pct"/>
        <w:tblCellMar>
          <w:left w:w="70" w:type="dxa"/>
          <w:right w:w="70" w:type="dxa"/>
        </w:tblCellMar>
        <w:tblLook w:val="04A0" w:firstRow="1" w:lastRow="0" w:firstColumn="1" w:lastColumn="0" w:noHBand="0" w:noVBand="1"/>
      </w:tblPr>
      <w:tblGrid>
        <w:gridCol w:w="1359"/>
        <w:gridCol w:w="2080"/>
        <w:gridCol w:w="1406"/>
        <w:gridCol w:w="3813"/>
      </w:tblGrid>
      <w:tr w:rsidR="006E0622" w:rsidRPr="00FD52C6" w14:paraId="5BEDCDAA" w14:textId="77777777" w:rsidTr="0014084C">
        <w:trPr>
          <w:trHeight w:val="375"/>
        </w:trPr>
        <w:tc>
          <w:tcPr>
            <w:tcW w:w="785" w:type="pct"/>
            <w:tcBorders>
              <w:top w:val="nil"/>
              <w:left w:val="nil"/>
              <w:bottom w:val="nil"/>
              <w:right w:val="nil"/>
            </w:tcBorders>
            <w:shd w:val="clear" w:color="auto" w:fill="auto"/>
            <w:noWrap/>
            <w:vAlign w:val="bottom"/>
            <w:hideMark/>
          </w:tcPr>
          <w:p w14:paraId="03C6AB39" w14:textId="77777777" w:rsidR="006E0622" w:rsidRPr="00FD52C6" w:rsidRDefault="006E0622" w:rsidP="0014084C">
            <w:pPr>
              <w:rPr>
                <w:rFonts w:ascii="Arial" w:hAnsi="Arial" w:cs="Arial"/>
                <w:lang w:val="es-PE" w:eastAsia="es-PE"/>
              </w:rPr>
            </w:pPr>
            <w:r w:rsidRPr="00FD52C6">
              <w:rPr>
                <w:rFonts w:ascii="Arial" w:hAnsi="Arial" w:cs="Arial"/>
                <w:lang w:val="es-PE" w:eastAsia="es-PE"/>
              </w:rPr>
              <w:t>Donde:</w:t>
            </w:r>
          </w:p>
        </w:tc>
        <w:tc>
          <w:tcPr>
            <w:tcW w:w="1201" w:type="pct"/>
            <w:tcBorders>
              <w:top w:val="nil"/>
              <w:left w:val="nil"/>
              <w:bottom w:val="nil"/>
              <w:right w:val="nil"/>
            </w:tcBorders>
            <w:shd w:val="clear" w:color="auto" w:fill="auto"/>
            <w:noWrap/>
            <w:vAlign w:val="bottom"/>
            <w:hideMark/>
          </w:tcPr>
          <w:p w14:paraId="77A36C04" w14:textId="77777777" w:rsidR="006E0622" w:rsidRPr="00FD52C6" w:rsidRDefault="006E0622" w:rsidP="0014084C">
            <w:pPr>
              <w:rPr>
                <w:rFonts w:ascii="Arial" w:hAnsi="Arial" w:cs="Arial"/>
              </w:rPr>
            </w:pPr>
          </w:p>
        </w:tc>
        <w:tc>
          <w:tcPr>
            <w:tcW w:w="812" w:type="pct"/>
            <w:tcBorders>
              <w:top w:val="nil"/>
              <w:left w:val="nil"/>
              <w:bottom w:val="nil"/>
              <w:right w:val="nil"/>
            </w:tcBorders>
            <w:shd w:val="clear" w:color="auto" w:fill="auto"/>
            <w:noWrap/>
            <w:vAlign w:val="bottom"/>
            <w:hideMark/>
          </w:tcPr>
          <w:p w14:paraId="5373CC24" w14:textId="77777777" w:rsidR="006E0622" w:rsidRPr="00FD52C6" w:rsidRDefault="006E0622" w:rsidP="0014084C">
            <w:pPr>
              <w:rPr>
                <w:rFonts w:ascii="Arial" w:hAnsi="Arial" w:cs="Arial"/>
              </w:rPr>
            </w:pPr>
          </w:p>
        </w:tc>
        <w:tc>
          <w:tcPr>
            <w:tcW w:w="2202" w:type="pct"/>
            <w:tcBorders>
              <w:top w:val="nil"/>
              <w:left w:val="nil"/>
              <w:bottom w:val="nil"/>
              <w:right w:val="nil"/>
            </w:tcBorders>
            <w:shd w:val="clear" w:color="auto" w:fill="auto"/>
            <w:noWrap/>
            <w:vAlign w:val="bottom"/>
            <w:hideMark/>
          </w:tcPr>
          <w:p w14:paraId="1C6B5021" w14:textId="77777777" w:rsidR="006E0622" w:rsidRPr="00FD52C6" w:rsidRDefault="006E0622" w:rsidP="0014084C">
            <w:pPr>
              <w:rPr>
                <w:rFonts w:ascii="Arial" w:hAnsi="Arial" w:cs="Arial"/>
              </w:rPr>
            </w:pPr>
          </w:p>
        </w:tc>
      </w:tr>
      <w:tr w:rsidR="006E0622" w:rsidRPr="00FD52C6" w14:paraId="40B81209" w14:textId="77777777" w:rsidTr="0014084C">
        <w:trPr>
          <w:trHeight w:val="255"/>
        </w:trPr>
        <w:tc>
          <w:tcPr>
            <w:tcW w:w="1986" w:type="pct"/>
            <w:gridSpan w:val="2"/>
            <w:tcBorders>
              <w:top w:val="nil"/>
              <w:left w:val="nil"/>
              <w:bottom w:val="nil"/>
              <w:right w:val="nil"/>
            </w:tcBorders>
            <w:shd w:val="clear" w:color="auto" w:fill="auto"/>
            <w:noWrap/>
            <w:vAlign w:val="bottom"/>
            <w:hideMark/>
          </w:tcPr>
          <w:p w14:paraId="4CF7DE21" w14:textId="77777777" w:rsidR="006E0622" w:rsidRPr="00FD52C6" w:rsidRDefault="006E0622" w:rsidP="0014084C">
            <w:pPr>
              <w:rPr>
                <w:rFonts w:ascii="Arial" w:hAnsi="Arial" w:cs="Arial"/>
                <w:lang w:val="es-PE" w:eastAsia="es-PE"/>
              </w:rPr>
            </w:pPr>
            <w:r w:rsidRPr="00FD52C6">
              <w:rPr>
                <w:rFonts w:ascii="Arial" w:hAnsi="Arial" w:cs="Arial"/>
                <w:lang w:val="es-PE" w:eastAsia="es-PE"/>
              </w:rPr>
              <w:t xml:space="preserve">Z = Factor de zona </w:t>
            </w:r>
          </w:p>
        </w:tc>
        <w:tc>
          <w:tcPr>
            <w:tcW w:w="812" w:type="pct"/>
            <w:tcBorders>
              <w:top w:val="nil"/>
              <w:left w:val="nil"/>
              <w:bottom w:val="nil"/>
              <w:right w:val="nil"/>
            </w:tcBorders>
            <w:shd w:val="clear" w:color="auto" w:fill="auto"/>
            <w:noWrap/>
            <w:vAlign w:val="bottom"/>
            <w:hideMark/>
          </w:tcPr>
          <w:p w14:paraId="5C117CFD" w14:textId="77777777" w:rsidR="006E0622" w:rsidRPr="00FD52C6" w:rsidRDefault="006E0622" w:rsidP="0014084C">
            <w:pPr>
              <w:rPr>
                <w:rFonts w:ascii="Arial" w:hAnsi="Arial" w:cs="Arial"/>
              </w:rPr>
            </w:pPr>
          </w:p>
        </w:tc>
        <w:tc>
          <w:tcPr>
            <w:tcW w:w="2202" w:type="pct"/>
            <w:tcBorders>
              <w:top w:val="nil"/>
              <w:left w:val="nil"/>
              <w:bottom w:val="nil"/>
              <w:right w:val="nil"/>
            </w:tcBorders>
            <w:shd w:val="clear" w:color="auto" w:fill="auto"/>
            <w:noWrap/>
            <w:vAlign w:val="bottom"/>
            <w:hideMark/>
          </w:tcPr>
          <w:p w14:paraId="25F4F06B" w14:textId="77777777" w:rsidR="006E0622" w:rsidRPr="00FD52C6" w:rsidRDefault="006E0622" w:rsidP="0014084C">
            <w:pPr>
              <w:rPr>
                <w:rFonts w:ascii="Arial" w:hAnsi="Arial" w:cs="Arial"/>
              </w:rPr>
            </w:pPr>
          </w:p>
        </w:tc>
      </w:tr>
      <w:tr w:rsidR="006E0622" w:rsidRPr="00FD52C6" w14:paraId="3EB6F755" w14:textId="77777777" w:rsidTr="0014084C">
        <w:trPr>
          <w:trHeight w:val="255"/>
        </w:trPr>
        <w:tc>
          <w:tcPr>
            <w:tcW w:w="2798" w:type="pct"/>
            <w:gridSpan w:val="3"/>
            <w:tcBorders>
              <w:top w:val="nil"/>
              <w:left w:val="nil"/>
              <w:bottom w:val="nil"/>
              <w:right w:val="nil"/>
            </w:tcBorders>
            <w:shd w:val="clear" w:color="auto" w:fill="auto"/>
            <w:noWrap/>
            <w:vAlign w:val="bottom"/>
            <w:hideMark/>
          </w:tcPr>
          <w:p w14:paraId="7098C2F3" w14:textId="77777777" w:rsidR="006E0622" w:rsidRPr="00FD52C6" w:rsidRDefault="006E0622" w:rsidP="0014084C">
            <w:pPr>
              <w:rPr>
                <w:rFonts w:ascii="Arial" w:hAnsi="Arial" w:cs="Arial"/>
                <w:lang w:val="es-PE" w:eastAsia="es-PE"/>
              </w:rPr>
            </w:pPr>
            <w:r w:rsidRPr="00FD52C6">
              <w:rPr>
                <w:rFonts w:ascii="Arial" w:hAnsi="Arial" w:cs="Arial"/>
                <w:lang w:val="es-PE" w:eastAsia="es-PE"/>
              </w:rPr>
              <w:t>U = Factor de uso e importancia</w:t>
            </w:r>
          </w:p>
        </w:tc>
        <w:tc>
          <w:tcPr>
            <w:tcW w:w="2202" w:type="pct"/>
            <w:tcBorders>
              <w:top w:val="nil"/>
              <w:left w:val="nil"/>
              <w:bottom w:val="nil"/>
              <w:right w:val="nil"/>
            </w:tcBorders>
            <w:shd w:val="clear" w:color="auto" w:fill="auto"/>
            <w:noWrap/>
            <w:vAlign w:val="bottom"/>
            <w:hideMark/>
          </w:tcPr>
          <w:p w14:paraId="2F7BE2C2" w14:textId="77777777" w:rsidR="006E0622" w:rsidRPr="00FD52C6" w:rsidRDefault="006E0622" w:rsidP="0014084C">
            <w:pPr>
              <w:rPr>
                <w:rFonts w:ascii="Arial" w:hAnsi="Arial" w:cs="Arial"/>
              </w:rPr>
            </w:pPr>
          </w:p>
        </w:tc>
      </w:tr>
      <w:tr w:rsidR="006E0622" w:rsidRPr="00FD52C6" w14:paraId="5442CC07" w14:textId="77777777" w:rsidTr="0014084C">
        <w:trPr>
          <w:trHeight w:val="255"/>
        </w:trPr>
        <w:tc>
          <w:tcPr>
            <w:tcW w:w="1986" w:type="pct"/>
            <w:gridSpan w:val="2"/>
            <w:tcBorders>
              <w:top w:val="nil"/>
              <w:left w:val="nil"/>
              <w:bottom w:val="nil"/>
              <w:right w:val="nil"/>
            </w:tcBorders>
            <w:shd w:val="clear" w:color="auto" w:fill="auto"/>
            <w:noWrap/>
            <w:vAlign w:val="bottom"/>
            <w:hideMark/>
          </w:tcPr>
          <w:p w14:paraId="0C3B3CF7" w14:textId="77777777" w:rsidR="006E0622" w:rsidRPr="00FD52C6" w:rsidRDefault="006E0622" w:rsidP="0014084C">
            <w:pPr>
              <w:rPr>
                <w:rFonts w:ascii="Arial" w:hAnsi="Arial" w:cs="Arial"/>
                <w:lang w:val="es-PE" w:eastAsia="es-PE"/>
              </w:rPr>
            </w:pPr>
            <w:r w:rsidRPr="00FD52C6">
              <w:rPr>
                <w:rFonts w:ascii="Arial" w:hAnsi="Arial" w:cs="Arial"/>
                <w:lang w:val="es-PE" w:eastAsia="es-PE"/>
              </w:rPr>
              <w:lastRenderedPageBreak/>
              <w:t>S = Factor de suelo</w:t>
            </w:r>
          </w:p>
        </w:tc>
        <w:tc>
          <w:tcPr>
            <w:tcW w:w="812" w:type="pct"/>
            <w:tcBorders>
              <w:top w:val="nil"/>
              <w:left w:val="nil"/>
              <w:bottom w:val="nil"/>
              <w:right w:val="nil"/>
            </w:tcBorders>
            <w:shd w:val="clear" w:color="auto" w:fill="auto"/>
            <w:noWrap/>
            <w:vAlign w:val="bottom"/>
            <w:hideMark/>
          </w:tcPr>
          <w:p w14:paraId="579E9556" w14:textId="77777777" w:rsidR="006E0622" w:rsidRPr="00FD52C6" w:rsidRDefault="006E0622" w:rsidP="0014084C">
            <w:pPr>
              <w:rPr>
                <w:rFonts w:ascii="Arial" w:hAnsi="Arial" w:cs="Arial"/>
              </w:rPr>
            </w:pPr>
          </w:p>
        </w:tc>
        <w:tc>
          <w:tcPr>
            <w:tcW w:w="2202" w:type="pct"/>
            <w:tcBorders>
              <w:top w:val="nil"/>
              <w:left w:val="nil"/>
              <w:bottom w:val="nil"/>
              <w:right w:val="nil"/>
            </w:tcBorders>
            <w:shd w:val="clear" w:color="auto" w:fill="auto"/>
            <w:noWrap/>
            <w:vAlign w:val="bottom"/>
            <w:hideMark/>
          </w:tcPr>
          <w:p w14:paraId="79D3FAA0" w14:textId="77777777" w:rsidR="006E0622" w:rsidRPr="00FD52C6" w:rsidRDefault="006E0622" w:rsidP="0014084C">
            <w:pPr>
              <w:rPr>
                <w:rFonts w:ascii="Arial" w:hAnsi="Arial" w:cs="Arial"/>
              </w:rPr>
            </w:pPr>
          </w:p>
        </w:tc>
      </w:tr>
      <w:tr w:rsidR="006E0622" w:rsidRPr="00FD52C6" w14:paraId="656E0252" w14:textId="77777777" w:rsidTr="0014084C">
        <w:trPr>
          <w:trHeight w:val="255"/>
        </w:trPr>
        <w:tc>
          <w:tcPr>
            <w:tcW w:w="2798" w:type="pct"/>
            <w:gridSpan w:val="3"/>
            <w:tcBorders>
              <w:top w:val="nil"/>
              <w:left w:val="nil"/>
              <w:bottom w:val="nil"/>
              <w:right w:val="nil"/>
            </w:tcBorders>
            <w:shd w:val="clear" w:color="auto" w:fill="auto"/>
            <w:noWrap/>
            <w:vAlign w:val="bottom"/>
            <w:hideMark/>
          </w:tcPr>
          <w:p w14:paraId="219A04C8" w14:textId="77777777" w:rsidR="006E0622" w:rsidRPr="00FD52C6" w:rsidRDefault="006E0622" w:rsidP="0014084C">
            <w:pPr>
              <w:rPr>
                <w:rFonts w:ascii="Arial" w:hAnsi="Arial" w:cs="Arial"/>
                <w:lang w:val="es-PE" w:eastAsia="es-PE"/>
              </w:rPr>
            </w:pPr>
            <w:r w:rsidRPr="00FD52C6">
              <w:rPr>
                <w:rFonts w:ascii="Arial" w:hAnsi="Arial" w:cs="Arial"/>
                <w:lang w:val="es-PE" w:eastAsia="es-PE"/>
              </w:rPr>
              <w:t>C = Coeficiente de amplificación sísmica</w:t>
            </w:r>
          </w:p>
        </w:tc>
        <w:tc>
          <w:tcPr>
            <w:tcW w:w="2202" w:type="pct"/>
            <w:tcBorders>
              <w:top w:val="nil"/>
              <w:left w:val="nil"/>
              <w:bottom w:val="nil"/>
              <w:right w:val="nil"/>
            </w:tcBorders>
            <w:shd w:val="clear" w:color="auto" w:fill="auto"/>
            <w:noWrap/>
            <w:vAlign w:val="bottom"/>
            <w:hideMark/>
          </w:tcPr>
          <w:p w14:paraId="2CB63723" w14:textId="77777777" w:rsidR="006E0622" w:rsidRPr="00FD52C6" w:rsidRDefault="006E0622" w:rsidP="0014084C">
            <w:pPr>
              <w:rPr>
                <w:rFonts w:ascii="Arial" w:hAnsi="Arial" w:cs="Arial"/>
              </w:rPr>
            </w:pPr>
          </w:p>
        </w:tc>
      </w:tr>
      <w:tr w:rsidR="006E0622" w:rsidRPr="00FD52C6" w14:paraId="07609A84" w14:textId="77777777" w:rsidTr="0014084C">
        <w:trPr>
          <w:trHeight w:val="255"/>
        </w:trPr>
        <w:tc>
          <w:tcPr>
            <w:tcW w:w="5000" w:type="pct"/>
            <w:gridSpan w:val="4"/>
            <w:tcBorders>
              <w:top w:val="nil"/>
              <w:left w:val="nil"/>
              <w:bottom w:val="nil"/>
              <w:right w:val="nil"/>
            </w:tcBorders>
            <w:shd w:val="clear" w:color="auto" w:fill="auto"/>
            <w:noWrap/>
            <w:vAlign w:val="bottom"/>
            <w:hideMark/>
          </w:tcPr>
          <w:p w14:paraId="485BDE01" w14:textId="77777777" w:rsidR="006E0622" w:rsidRPr="00FD52C6" w:rsidRDefault="006E0622" w:rsidP="0014084C">
            <w:pPr>
              <w:rPr>
                <w:rFonts w:ascii="Arial" w:hAnsi="Arial" w:cs="Arial"/>
                <w:lang w:val="es-PE" w:eastAsia="es-PE"/>
              </w:rPr>
            </w:pPr>
            <w:r w:rsidRPr="00FD52C6">
              <w:rPr>
                <w:rFonts w:ascii="Arial" w:hAnsi="Arial" w:cs="Arial"/>
                <w:lang w:val="es-PE" w:eastAsia="es-PE"/>
              </w:rPr>
              <w:t>R = Coeficiente de reducción de solicitación sísmica</w:t>
            </w:r>
          </w:p>
        </w:tc>
      </w:tr>
      <w:tr w:rsidR="006E0622" w:rsidRPr="00FD52C6" w14:paraId="3F97AD97"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47EBD"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Z=</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EE8C2"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0.</w:t>
            </w:r>
            <w:r>
              <w:rPr>
                <w:rFonts w:ascii="Arial" w:hAnsi="Arial" w:cs="Arial"/>
                <w:lang w:val="es-PE" w:eastAsia="es-PE"/>
              </w:rPr>
              <w:t>45</w:t>
            </w:r>
          </w:p>
        </w:tc>
        <w:tc>
          <w:tcPr>
            <w:tcW w:w="3014" w:type="pct"/>
            <w:gridSpan w:val="2"/>
            <w:tcBorders>
              <w:top w:val="nil"/>
              <w:left w:val="single" w:sz="4" w:space="0" w:color="auto"/>
              <w:bottom w:val="nil"/>
              <w:right w:val="nil"/>
            </w:tcBorders>
            <w:shd w:val="clear" w:color="auto" w:fill="auto"/>
            <w:noWrap/>
            <w:vAlign w:val="bottom"/>
            <w:hideMark/>
          </w:tcPr>
          <w:p w14:paraId="67443AFB" w14:textId="77777777" w:rsidR="006E0622" w:rsidRPr="00FD52C6" w:rsidRDefault="006E0622" w:rsidP="0014084C">
            <w:pPr>
              <w:rPr>
                <w:rFonts w:ascii="Arial" w:hAnsi="Arial" w:cs="Arial"/>
                <w:lang w:val="es-PE" w:eastAsia="es-PE"/>
              </w:rPr>
            </w:pPr>
            <w:proofErr w:type="gramStart"/>
            <w:r w:rsidRPr="00FD52C6">
              <w:rPr>
                <w:rFonts w:ascii="Arial" w:hAnsi="Arial" w:cs="Arial"/>
                <w:lang w:val="es-PE" w:eastAsia="es-PE"/>
              </w:rPr>
              <w:t>:Zona</w:t>
            </w:r>
            <w:proofErr w:type="gramEnd"/>
            <w:r w:rsidRPr="00FD52C6">
              <w:rPr>
                <w:rFonts w:ascii="Arial" w:hAnsi="Arial" w:cs="Arial"/>
                <w:lang w:val="es-PE" w:eastAsia="es-PE"/>
              </w:rPr>
              <w:t xml:space="preserve"> 3 </w:t>
            </w:r>
          </w:p>
        </w:tc>
      </w:tr>
      <w:tr w:rsidR="006E0622" w:rsidRPr="00FD52C6" w14:paraId="598722AA"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B3DBE"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U=</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C6B3B"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1.50</w:t>
            </w:r>
          </w:p>
        </w:tc>
        <w:tc>
          <w:tcPr>
            <w:tcW w:w="3014" w:type="pct"/>
            <w:gridSpan w:val="2"/>
            <w:tcBorders>
              <w:top w:val="nil"/>
              <w:left w:val="single" w:sz="4" w:space="0" w:color="auto"/>
              <w:bottom w:val="nil"/>
              <w:right w:val="nil"/>
            </w:tcBorders>
            <w:shd w:val="clear" w:color="auto" w:fill="auto"/>
            <w:noWrap/>
            <w:vAlign w:val="bottom"/>
            <w:hideMark/>
          </w:tcPr>
          <w:p w14:paraId="789A7BAA" w14:textId="77777777" w:rsidR="006E0622" w:rsidRPr="00FD52C6" w:rsidRDefault="006E0622" w:rsidP="0014084C">
            <w:pPr>
              <w:rPr>
                <w:rFonts w:ascii="Arial" w:hAnsi="Arial" w:cs="Arial"/>
                <w:lang w:val="es-PE" w:eastAsia="es-PE"/>
              </w:rPr>
            </w:pPr>
            <w:proofErr w:type="gramStart"/>
            <w:r w:rsidRPr="00FD52C6">
              <w:rPr>
                <w:rFonts w:ascii="Arial" w:hAnsi="Arial" w:cs="Arial"/>
                <w:lang w:val="es-PE" w:eastAsia="es-PE"/>
              </w:rPr>
              <w:t>:Factor</w:t>
            </w:r>
            <w:proofErr w:type="gramEnd"/>
            <w:r w:rsidRPr="00FD52C6">
              <w:rPr>
                <w:rFonts w:ascii="Arial" w:hAnsi="Arial" w:cs="Arial"/>
                <w:lang w:val="es-PE" w:eastAsia="es-PE"/>
              </w:rPr>
              <w:t xml:space="preserve"> de importancia</w:t>
            </w:r>
          </w:p>
        </w:tc>
      </w:tr>
      <w:tr w:rsidR="006E0622" w:rsidRPr="00FD52C6" w14:paraId="196D5EBE"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49C1FB"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S=</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37514"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1.</w:t>
            </w:r>
            <w:r>
              <w:rPr>
                <w:rFonts w:ascii="Arial" w:hAnsi="Arial" w:cs="Arial"/>
                <w:lang w:val="es-PE" w:eastAsia="es-PE"/>
              </w:rPr>
              <w:t>05</w:t>
            </w:r>
          </w:p>
        </w:tc>
        <w:tc>
          <w:tcPr>
            <w:tcW w:w="3014" w:type="pct"/>
            <w:gridSpan w:val="2"/>
            <w:tcBorders>
              <w:top w:val="nil"/>
              <w:left w:val="single" w:sz="4" w:space="0" w:color="auto"/>
              <w:bottom w:val="nil"/>
              <w:right w:val="nil"/>
            </w:tcBorders>
            <w:shd w:val="clear" w:color="auto" w:fill="auto"/>
            <w:noWrap/>
            <w:vAlign w:val="bottom"/>
            <w:hideMark/>
          </w:tcPr>
          <w:p w14:paraId="51CF5143" w14:textId="77777777" w:rsidR="006E0622" w:rsidRPr="00FD52C6" w:rsidRDefault="006E0622" w:rsidP="0014084C">
            <w:pPr>
              <w:rPr>
                <w:rFonts w:ascii="Arial" w:hAnsi="Arial" w:cs="Arial"/>
                <w:lang w:val="es-PE" w:eastAsia="es-PE"/>
              </w:rPr>
            </w:pPr>
            <w:proofErr w:type="gramStart"/>
            <w:r w:rsidRPr="00FD52C6">
              <w:rPr>
                <w:rFonts w:ascii="Arial" w:hAnsi="Arial" w:cs="Arial"/>
                <w:lang w:val="es-PE" w:eastAsia="es-PE"/>
              </w:rPr>
              <w:t>:Suelo</w:t>
            </w:r>
            <w:proofErr w:type="gramEnd"/>
            <w:r w:rsidRPr="00FD52C6">
              <w:rPr>
                <w:rFonts w:ascii="Arial" w:hAnsi="Arial" w:cs="Arial"/>
                <w:lang w:val="es-PE" w:eastAsia="es-PE"/>
              </w:rPr>
              <w:t xml:space="preserve"> Intermedio (S2)</w:t>
            </w:r>
          </w:p>
        </w:tc>
      </w:tr>
      <w:tr w:rsidR="006E0622" w:rsidRPr="00FD52C6" w14:paraId="1AB55D1E"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86BFA"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R=</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B31E33"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4.00</w:t>
            </w:r>
          </w:p>
        </w:tc>
        <w:tc>
          <w:tcPr>
            <w:tcW w:w="3014" w:type="pct"/>
            <w:gridSpan w:val="2"/>
            <w:tcBorders>
              <w:top w:val="nil"/>
              <w:left w:val="single" w:sz="4" w:space="0" w:color="auto"/>
              <w:bottom w:val="nil"/>
              <w:right w:val="nil"/>
            </w:tcBorders>
            <w:shd w:val="clear" w:color="auto" w:fill="auto"/>
            <w:noWrap/>
            <w:vAlign w:val="bottom"/>
            <w:hideMark/>
          </w:tcPr>
          <w:p w14:paraId="229A7634" w14:textId="77777777" w:rsidR="006E0622" w:rsidRPr="00FD52C6" w:rsidRDefault="006E0622" w:rsidP="0014084C">
            <w:pPr>
              <w:rPr>
                <w:rFonts w:ascii="Arial" w:hAnsi="Arial" w:cs="Arial"/>
                <w:lang w:val="es-PE" w:eastAsia="es-PE"/>
              </w:rPr>
            </w:pPr>
            <w:r w:rsidRPr="00FD52C6">
              <w:rPr>
                <w:rFonts w:ascii="Arial" w:hAnsi="Arial" w:cs="Arial"/>
                <w:lang w:val="es-PE" w:eastAsia="es-PE"/>
              </w:rPr>
              <w:t>: Pórticos metálicos ordinarios arriostrados OCBF</w:t>
            </w:r>
          </w:p>
        </w:tc>
      </w:tr>
      <w:tr w:rsidR="006E0622" w:rsidRPr="00FD52C6" w14:paraId="3396F322"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21287" w14:textId="77777777" w:rsidR="006E0622" w:rsidRPr="00FD52C6" w:rsidRDefault="006E0622" w:rsidP="0014084C">
            <w:pPr>
              <w:jc w:val="center"/>
              <w:rPr>
                <w:rFonts w:ascii="Arial" w:hAnsi="Arial" w:cs="Arial"/>
                <w:lang w:val="es-PE" w:eastAsia="es-PE"/>
              </w:rPr>
            </w:pPr>
            <w:proofErr w:type="spellStart"/>
            <w:r w:rsidRPr="00FD52C6">
              <w:rPr>
                <w:rFonts w:ascii="Arial" w:hAnsi="Arial" w:cs="Arial"/>
                <w:lang w:val="es-PE" w:eastAsia="es-PE"/>
              </w:rPr>
              <w:t>Tp</w:t>
            </w:r>
            <w:proofErr w:type="spellEnd"/>
            <w:r w:rsidRPr="00FD52C6">
              <w:rPr>
                <w:rFonts w:ascii="Arial" w:hAnsi="Arial" w:cs="Arial"/>
                <w:lang w:val="es-PE" w:eastAsia="es-PE"/>
              </w:rPr>
              <w:t>=</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D9B96"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0.60</w:t>
            </w:r>
          </w:p>
        </w:tc>
        <w:tc>
          <w:tcPr>
            <w:tcW w:w="3014" w:type="pct"/>
            <w:gridSpan w:val="2"/>
            <w:tcBorders>
              <w:top w:val="nil"/>
              <w:left w:val="single" w:sz="4" w:space="0" w:color="auto"/>
              <w:bottom w:val="nil"/>
              <w:right w:val="nil"/>
            </w:tcBorders>
            <w:shd w:val="clear" w:color="auto" w:fill="auto"/>
            <w:noWrap/>
            <w:vAlign w:val="bottom"/>
            <w:hideMark/>
          </w:tcPr>
          <w:p w14:paraId="36569B77" w14:textId="77777777" w:rsidR="006E0622" w:rsidRPr="00FD52C6" w:rsidRDefault="006E0622" w:rsidP="0014084C">
            <w:pPr>
              <w:rPr>
                <w:rFonts w:ascii="Arial" w:hAnsi="Arial" w:cs="Arial"/>
                <w:lang w:val="es-PE" w:eastAsia="es-PE"/>
              </w:rPr>
            </w:pPr>
          </w:p>
        </w:tc>
      </w:tr>
      <w:tr w:rsidR="006E0622" w:rsidRPr="00FD52C6" w14:paraId="7AA43B53"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A1D18"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TL=</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AEEF8" w14:textId="77777777" w:rsidR="006E0622" w:rsidRPr="00FD52C6" w:rsidRDefault="006E0622" w:rsidP="0014084C">
            <w:pPr>
              <w:jc w:val="center"/>
              <w:rPr>
                <w:rFonts w:ascii="Arial" w:hAnsi="Arial" w:cs="Arial"/>
                <w:lang w:val="es-PE" w:eastAsia="es-PE"/>
              </w:rPr>
            </w:pPr>
            <w:r w:rsidRPr="00FD52C6">
              <w:rPr>
                <w:rFonts w:ascii="Arial" w:hAnsi="Arial" w:cs="Arial"/>
                <w:lang w:val="es-PE" w:eastAsia="es-PE"/>
              </w:rPr>
              <w:t>2.00</w:t>
            </w:r>
          </w:p>
        </w:tc>
        <w:tc>
          <w:tcPr>
            <w:tcW w:w="812" w:type="pct"/>
            <w:tcBorders>
              <w:top w:val="nil"/>
              <w:left w:val="single" w:sz="4" w:space="0" w:color="auto"/>
              <w:bottom w:val="nil"/>
              <w:right w:val="nil"/>
            </w:tcBorders>
            <w:shd w:val="clear" w:color="auto" w:fill="auto"/>
            <w:noWrap/>
            <w:vAlign w:val="bottom"/>
            <w:hideMark/>
          </w:tcPr>
          <w:p w14:paraId="2DEE8459" w14:textId="77777777" w:rsidR="006E0622" w:rsidRPr="00FD52C6" w:rsidRDefault="006E0622" w:rsidP="0014084C">
            <w:pPr>
              <w:rPr>
                <w:rFonts w:ascii="Arial" w:hAnsi="Arial" w:cs="Arial"/>
                <w:lang w:val="es-PE" w:eastAsia="es-PE"/>
              </w:rPr>
            </w:pPr>
          </w:p>
        </w:tc>
        <w:tc>
          <w:tcPr>
            <w:tcW w:w="2202" w:type="pct"/>
            <w:tcBorders>
              <w:top w:val="nil"/>
              <w:left w:val="nil"/>
              <w:bottom w:val="nil"/>
              <w:right w:val="nil"/>
            </w:tcBorders>
            <w:shd w:val="clear" w:color="auto" w:fill="auto"/>
            <w:noWrap/>
            <w:vAlign w:val="bottom"/>
            <w:hideMark/>
          </w:tcPr>
          <w:p w14:paraId="32582585" w14:textId="77777777" w:rsidR="006E0622" w:rsidRPr="00FD52C6" w:rsidRDefault="006E0622" w:rsidP="0014084C">
            <w:pPr>
              <w:rPr>
                <w:rFonts w:ascii="Arial" w:hAnsi="Arial" w:cs="Arial"/>
              </w:rPr>
            </w:pPr>
          </w:p>
        </w:tc>
      </w:tr>
    </w:tbl>
    <w:p w14:paraId="3A9224EB" w14:textId="77777777" w:rsidR="006E0622" w:rsidRDefault="006E0622" w:rsidP="006E0622">
      <w:pPr>
        <w:jc w:val="both"/>
        <w:rPr>
          <w:rFonts w:ascii="Arial" w:hAnsi="Arial" w:cs="Arial"/>
          <w:b/>
          <w:bCs/>
        </w:rPr>
      </w:pPr>
    </w:p>
    <w:p w14:paraId="12529D73" w14:textId="4D026A64" w:rsidR="006E0622" w:rsidRPr="00FD52C6" w:rsidRDefault="006E0622" w:rsidP="006E0622">
      <w:pPr>
        <w:jc w:val="both"/>
        <w:rPr>
          <w:rFonts w:ascii="Arial" w:hAnsi="Arial" w:cs="Arial"/>
          <w:b/>
          <w:bCs/>
        </w:rPr>
      </w:pPr>
      <w:r>
        <w:rPr>
          <w:rFonts w:ascii="Arial" w:hAnsi="Arial" w:cs="Arial"/>
          <w:b/>
          <w:bCs/>
        </w:rPr>
        <w:t>12</w:t>
      </w:r>
      <w:r w:rsidRPr="00FD52C6">
        <w:rPr>
          <w:rFonts w:ascii="Arial" w:hAnsi="Arial" w:cs="Arial"/>
          <w:b/>
          <w:bCs/>
        </w:rPr>
        <w:t>.</w:t>
      </w:r>
      <w:r>
        <w:rPr>
          <w:rFonts w:ascii="Arial" w:hAnsi="Arial" w:cs="Arial"/>
          <w:b/>
          <w:bCs/>
        </w:rPr>
        <w:t>2</w:t>
      </w:r>
      <w:r w:rsidRPr="00FD52C6">
        <w:rPr>
          <w:rFonts w:ascii="Arial" w:hAnsi="Arial" w:cs="Arial"/>
          <w:b/>
          <w:bCs/>
        </w:rPr>
        <w:t>.</w:t>
      </w:r>
      <w:r>
        <w:rPr>
          <w:rFonts w:ascii="Arial" w:hAnsi="Arial" w:cs="Arial"/>
          <w:b/>
          <w:bCs/>
        </w:rPr>
        <w:t>4</w:t>
      </w:r>
      <w:r w:rsidRPr="00FD52C6">
        <w:rPr>
          <w:rFonts w:ascii="Arial" w:hAnsi="Arial" w:cs="Arial"/>
          <w:b/>
          <w:bCs/>
        </w:rPr>
        <w:t xml:space="preserve"> Combinaciones de carga</w:t>
      </w:r>
    </w:p>
    <w:p w14:paraId="066F1208" w14:textId="77777777" w:rsidR="006E0622" w:rsidRPr="00FD52C6" w:rsidRDefault="006E0622" w:rsidP="006E0622">
      <w:pPr>
        <w:spacing w:after="0"/>
        <w:jc w:val="both"/>
        <w:rPr>
          <w:rFonts w:ascii="Arial" w:eastAsia="Times New Roman" w:hAnsi="Arial" w:cs="Arial"/>
          <w:lang w:eastAsia="es-ES"/>
        </w:rPr>
      </w:pPr>
      <w:r w:rsidRPr="00FD52C6">
        <w:rPr>
          <w:rFonts w:ascii="Arial" w:eastAsia="Times New Roman" w:hAnsi="Arial"/>
          <w:lang w:val="es-PE"/>
        </w:rPr>
        <w:t>Conforme a la Norma E090 Estructuras metálicas del RNE. Para la aplicación del método LRFD, las siguientes combinaciones deben ser investigadas:</w:t>
      </w:r>
    </w:p>
    <w:p w14:paraId="6E137ACB" w14:textId="77777777" w:rsidR="006E0622" w:rsidRPr="00FD52C6" w:rsidRDefault="006E0622" w:rsidP="006E0622">
      <w:pPr>
        <w:spacing w:after="0"/>
        <w:jc w:val="both"/>
        <w:rPr>
          <w:rFonts w:ascii="Arial" w:eastAsia="Times New Roman" w:hAnsi="Arial" w:cs="Arial"/>
          <w:lang w:eastAsia="es-ES"/>
        </w:rPr>
      </w:pPr>
    </w:p>
    <w:tbl>
      <w:tblPr>
        <w:tblW w:w="0" w:type="auto"/>
        <w:tblLayout w:type="fixed"/>
        <w:tblCellMar>
          <w:left w:w="70" w:type="dxa"/>
          <w:right w:w="70" w:type="dxa"/>
        </w:tblCellMar>
        <w:tblLook w:val="0000" w:firstRow="0" w:lastRow="0" w:firstColumn="0" w:lastColumn="0" w:noHBand="0" w:noVBand="0"/>
      </w:tblPr>
      <w:tblGrid>
        <w:gridCol w:w="1134"/>
        <w:gridCol w:w="4541"/>
      </w:tblGrid>
      <w:tr w:rsidR="006E0622" w:rsidRPr="00FD52C6" w14:paraId="2F9369A5" w14:textId="77777777" w:rsidTr="0014084C">
        <w:trPr>
          <w:trHeight w:val="221"/>
        </w:trPr>
        <w:tc>
          <w:tcPr>
            <w:tcW w:w="1134" w:type="dxa"/>
          </w:tcPr>
          <w:p w14:paraId="7C5ABF4B" w14:textId="77777777" w:rsidR="006E0622" w:rsidRPr="00FD52C6" w:rsidRDefault="006E0622"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proofErr w:type="spellStart"/>
            <w:r w:rsidRPr="00FD52C6">
              <w:rPr>
                <w:rFonts w:ascii="Arial" w:eastAsia="Times New Roman" w:hAnsi="Arial" w:cs="Arial"/>
                <w:lang w:val="en-US"/>
              </w:rPr>
              <w:t>i</w:t>
            </w:r>
            <w:proofErr w:type="spellEnd"/>
            <w:r w:rsidRPr="00FD52C6">
              <w:rPr>
                <w:rFonts w:ascii="Arial" w:eastAsia="Times New Roman" w:hAnsi="Arial" w:cs="Arial"/>
                <w:lang w:val="en-US"/>
              </w:rPr>
              <w:t>.</w:t>
            </w:r>
          </w:p>
        </w:tc>
        <w:tc>
          <w:tcPr>
            <w:tcW w:w="4541" w:type="dxa"/>
            <w:vAlign w:val="center"/>
          </w:tcPr>
          <w:p w14:paraId="4069A2B2" w14:textId="77777777" w:rsidR="006E0622" w:rsidRPr="00FD52C6" w:rsidRDefault="006E0622"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1.4D</w:t>
            </w:r>
          </w:p>
        </w:tc>
      </w:tr>
      <w:tr w:rsidR="006E0622" w:rsidRPr="00FD52C6" w14:paraId="10241EDC" w14:textId="77777777" w:rsidTr="0014084C">
        <w:trPr>
          <w:trHeight w:val="300"/>
        </w:trPr>
        <w:tc>
          <w:tcPr>
            <w:tcW w:w="1134" w:type="dxa"/>
            <w:vAlign w:val="center"/>
          </w:tcPr>
          <w:p w14:paraId="4548B6C2" w14:textId="77777777" w:rsidR="006E0622" w:rsidRPr="00FD52C6" w:rsidRDefault="006E0622" w:rsidP="0014084C">
            <w:pPr>
              <w:widowControl w:val="0"/>
              <w:tabs>
                <w:tab w:val="left" w:pos="567"/>
                <w:tab w:val="center" w:pos="4419"/>
                <w:tab w:val="right" w:pos="8838"/>
              </w:tabs>
              <w:spacing w:after="0" w:line="240" w:lineRule="auto"/>
              <w:ind w:left="567"/>
              <w:rPr>
                <w:rFonts w:ascii="Arial" w:eastAsia="Times New Roman" w:hAnsi="Arial" w:cs="Arial"/>
                <w:lang w:val="en-US"/>
              </w:rPr>
            </w:pPr>
            <w:r w:rsidRPr="00FD52C6">
              <w:rPr>
                <w:rFonts w:ascii="Arial" w:eastAsia="Times New Roman" w:hAnsi="Arial" w:cs="Arial"/>
                <w:lang w:val="en-US"/>
              </w:rPr>
              <w:t>ii.</w:t>
            </w:r>
          </w:p>
        </w:tc>
        <w:tc>
          <w:tcPr>
            <w:tcW w:w="4541" w:type="dxa"/>
            <w:vAlign w:val="center"/>
          </w:tcPr>
          <w:p w14:paraId="119805D3" w14:textId="77777777" w:rsidR="006E0622" w:rsidRPr="00FD52C6" w:rsidRDefault="006E0622"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1.2D+1.6L+0.5Lr</w:t>
            </w:r>
          </w:p>
        </w:tc>
      </w:tr>
      <w:tr w:rsidR="006E0622" w:rsidRPr="00FD52C6" w14:paraId="2688D7B0" w14:textId="77777777" w:rsidTr="0014084C">
        <w:trPr>
          <w:trHeight w:val="221"/>
        </w:trPr>
        <w:tc>
          <w:tcPr>
            <w:tcW w:w="1134" w:type="dxa"/>
          </w:tcPr>
          <w:p w14:paraId="54C0A208" w14:textId="77777777" w:rsidR="006E0622" w:rsidRPr="00FD52C6" w:rsidRDefault="006E0622"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iii.</w:t>
            </w:r>
          </w:p>
        </w:tc>
        <w:tc>
          <w:tcPr>
            <w:tcW w:w="4541" w:type="dxa"/>
            <w:vAlign w:val="center"/>
          </w:tcPr>
          <w:p w14:paraId="7D14EB03" w14:textId="77777777" w:rsidR="006E0622" w:rsidRPr="00FD52C6" w:rsidRDefault="006E0622"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1.2D+ 1.6Lr+0.5L</w:t>
            </w:r>
          </w:p>
        </w:tc>
      </w:tr>
      <w:tr w:rsidR="006E0622" w:rsidRPr="00FD52C6" w14:paraId="2EB1E7B5" w14:textId="77777777" w:rsidTr="0014084C">
        <w:trPr>
          <w:trHeight w:val="221"/>
        </w:trPr>
        <w:tc>
          <w:tcPr>
            <w:tcW w:w="1134" w:type="dxa"/>
          </w:tcPr>
          <w:p w14:paraId="6AC74FAE" w14:textId="77777777" w:rsidR="006E0622" w:rsidRPr="00FD52C6" w:rsidRDefault="006E0622"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iv.</w:t>
            </w:r>
          </w:p>
        </w:tc>
        <w:tc>
          <w:tcPr>
            <w:tcW w:w="4541" w:type="dxa"/>
            <w:vAlign w:val="center"/>
          </w:tcPr>
          <w:p w14:paraId="7B48B0C1" w14:textId="77777777" w:rsidR="006E0622" w:rsidRPr="00FD52C6" w:rsidRDefault="006E0622"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1.2D+ 1.6Lr+0.8W</w:t>
            </w:r>
          </w:p>
        </w:tc>
      </w:tr>
      <w:tr w:rsidR="006E0622" w:rsidRPr="00FD52C6" w14:paraId="7A1EDA0A" w14:textId="77777777" w:rsidTr="0014084C">
        <w:trPr>
          <w:trHeight w:val="221"/>
        </w:trPr>
        <w:tc>
          <w:tcPr>
            <w:tcW w:w="1134" w:type="dxa"/>
          </w:tcPr>
          <w:p w14:paraId="7A12CD83" w14:textId="77777777" w:rsidR="006E0622" w:rsidRPr="00FD52C6" w:rsidRDefault="006E0622"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w:t>
            </w:r>
          </w:p>
        </w:tc>
        <w:tc>
          <w:tcPr>
            <w:tcW w:w="4541" w:type="dxa"/>
            <w:vAlign w:val="center"/>
          </w:tcPr>
          <w:p w14:paraId="3E6314B9" w14:textId="77777777" w:rsidR="006E0622" w:rsidRPr="00FD52C6" w:rsidRDefault="006E0622"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1.2D+1.3W +0.5L+0.5Lr</w:t>
            </w:r>
          </w:p>
        </w:tc>
      </w:tr>
      <w:tr w:rsidR="006E0622" w:rsidRPr="00FD52C6" w14:paraId="239F16B0" w14:textId="77777777" w:rsidTr="0014084C">
        <w:trPr>
          <w:trHeight w:val="210"/>
        </w:trPr>
        <w:tc>
          <w:tcPr>
            <w:tcW w:w="1134" w:type="dxa"/>
          </w:tcPr>
          <w:p w14:paraId="0C9FB3DD" w14:textId="77777777" w:rsidR="006E0622" w:rsidRPr="00FD52C6" w:rsidRDefault="006E0622"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vi.</w:t>
            </w:r>
          </w:p>
        </w:tc>
        <w:tc>
          <w:tcPr>
            <w:tcW w:w="4541" w:type="dxa"/>
            <w:vAlign w:val="center"/>
          </w:tcPr>
          <w:p w14:paraId="65C3CD12" w14:textId="77777777" w:rsidR="006E0622" w:rsidRPr="00FD52C6" w:rsidRDefault="006E0622"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1.2D±1.0Csx+0.5L</w:t>
            </w:r>
          </w:p>
        </w:tc>
      </w:tr>
      <w:tr w:rsidR="006E0622" w:rsidRPr="00FD52C6" w14:paraId="394B7D56" w14:textId="77777777" w:rsidTr="0014084C">
        <w:trPr>
          <w:trHeight w:val="210"/>
        </w:trPr>
        <w:tc>
          <w:tcPr>
            <w:tcW w:w="1134" w:type="dxa"/>
          </w:tcPr>
          <w:p w14:paraId="29362E0A" w14:textId="77777777" w:rsidR="006E0622" w:rsidRPr="00FD52C6" w:rsidRDefault="006E0622"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vii</w:t>
            </w:r>
          </w:p>
        </w:tc>
        <w:tc>
          <w:tcPr>
            <w:tcW w:w="4541" w:type="dxa"/>
          </w:tcPr>
          <w:p w14:paraId="1E90EFC8" w14:textId="77777777" w:rsidR="006E0622" w:rsidRPr="00FD52C6" w:rsidRDefault="006E0622"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1.2D±1.0Csy+0.5L</w:t>
            </w:r>
          </w:p>
        </w:tc>
      </w:tr>
      <w:tr w:rsidR="006E0622" w:rsidRPr="00FD52C6" w14:paraId="01D7C267" w14:textId="77777777" w:rsidTr="0014084C">
        <w:trPr>
          <w:trHeight w:val="221"/>
        </w:trPr>
        <w:tc>
          <w:tcPr>
            <w:tcW w:w="1134" w:type="dxa"/>
          </w:tcPr>
          <w:p w14:paraId="20141021" w14:textId="77777777" w:rsidR="006E0622" w:rsidRPr="00FD52C6" w:rsidRDefault="006E0622"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viii.</w:t>
            </w:r>
          </w:p>
        </w:tc>
        <w:tc>
          <w:tcPr>
            <w:tcW w:w="4541" w:type="dxa"/>
          </w:tcPr>
          <w:p w14:paraId="3CBB8B32" w14:textId="77777777" w:rsidR="006E0622" w:rsidRPr="00FD52C6" w:rsidRDefault="006E0622"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0.9D±1.0CSx</w:t>
            </w:r>
          </w:p>
        </w:tc>
      </w:tr>
      <w:tr w:rsidR="006E0622" w:rsidRPr="00FD52C6" w14:paraId="363625DD" w14:textId="77777777" w:rsidTr="0014084C">
        <w:trPr>
          <w:trHeight w:val="221"/>
        </w:trPr>
        <w:tc>
          <w:tcPr>
            <w:tcW w:w="1134" w:type="dxa"/>
          </w:tcPr>
          <w:p w14:paraId="4D499699" w14:textId="77777777" w:rsidR="006E0622" w:rsidRPr="00FD52C6" w:rsidRDefault="006E0622"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ix.</w:t>
            </w:r>
          </w:p>
        </w:tc>
        <w:tc>
          <w:tcPr>
            <w:tcW w:w="4541" w:type="dxa"/>
          </w:tcPr>
          <w:p w14:paraId="1B2359BB" w14:textId="77777777" w:rsidR="006E0622" w:rsidRPr="00FD52C6" w:rsidRDefault="006E0622"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 xml:space="preserve">0.9D±1.0CSy </w:t>
            </w:r>
          </w:p>
        </w:tc>
      </w:tr>
      <w:tr w:rsidR="006E0622" w:rsidRPr="00FD52C6" w14:paraId="75569B1D" w14:textId="77777777" w:rsidTr="0014084C">
        <w:trPr>
          <w:trHeight w:val="221"/>
        </w:trPr>
        <w:tc>
          <w:tcPr>
            <w:tcW w:w="1134" w:type="dxa"/>
          </w:tcPr>
          <w:p w14:paraId="56575B56" w14:textId="77777777" w:rsidR="006E0622" w:rsidRPr="00FD52C6" w:rsidRDefault="006E0622"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 xml:space="preserve">         x.</w:t>
            </w:r>
          </w:p>
        </w:tc>
        <w:tc>
          <w:tcPr>
            <w:tcW w:w="4541" w:type="dxa"/>
          </w:tcPr>
          <w:p w14:paraId="7057DA17" w14:textId="77777777" w:rsidR="006E0622" w:rsidRPr="00FD52C6" w:rsidRDefault="006E0622"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0.9D±1.3W</w:t>
            </w:r>
          </w:p>
        </w:tc>
      </w:tr>
    </w:tbl>
    <w:p w14:paraId="1689A3FE" w14:textId="77777777" w:rsidR="006E0622" w:rsidRDefault="006E0622" w:rsidP="006E0622">
      <w:pPr>
        <w:tabs>
          <w:tab w:val="center" w:pos="4419"/>
          <w:tab w:val="right" w:pos="8838"/>
        </w:tabs>
        <w:spacing w:after="0" w:line="240" w:lineRule="auto"/>
        <w:jc w:val="both"/>
        <w:rPr>
          <w:rFonts w:ascii="Arial" w:eastAsia="Times New Roman" w:hAnsi="Arial" w:cs="Arial"/>
          <w:lang w:val="es-PE" w:eastAsia="es-ES"/>
        </w:rPr>
      </w:pPr>
    </w:p>
    <w:p w14:paraId="396515E0" w14:textId="77777777" w:rsidR="006E0622" w:rsidRPr="00FD52C6" w:rsidRDefault="006E0622" w:rsidP="006E0622">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Donde:</w:t>
      </w:r>
    </w:p>
    <w:p w14:paraId="7604FA9A" w14:textId="77777777" w:rsidR="006E0622" w:rsidRPr="00FD52C6" w:rsidRDefault="006E0622" w:rsidP="006E0622">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D:       Carga muerta</w:t>
      </w:r>
    </w:p>
    <w:p w14:paraId="380EEA0B" w14:textId="77777777" w:rsidR="006E0622" w:rsidRPr="00FD52C6" w:rsidRDefault="006E0622" w:rsidP="006E0622">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 xml:space="preserve">L:        Carga viva </w:t>
      </w:r>
    </w:p>
    <w:p w14:paraId="2F358AD4" w14:textId="77777777" w:rsidR="006E0622" w:rsidRPr="00FD52C6" w:rsidRDefault="006E0622" w:rsidP="006E0622">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Lr:       Carga viva en azotea</w:t>
      </w:r>
    </w:p>
    <w:p w14:paraId="341BB0E5" w14:textId="77777777" w:rsidR="006E0622" w:rsidRPr="00FD52C6" w:rsidRDefault="006E0622" w:rsidP="006E0622">
      <w:pPr>
        <w:tabs>
          <w:tab w:val="center" w:pos="4419"/>
          <w:tab w:val="right" w:pos="8838"/>
        </w:tabs>
        <w:spacing w:after="0" w:line="240" w:lineRule="auto"/>
        <w:ind w:left="567" w:hanging="567"/>
        <w:jc w:val="both"/>
        <w:rPr>
          <w:rFonts w:ascii="Arial" w:eastAsia="Times New Roman" w:hAnsi="Arial" w:cs="Arial"/>
          <w:lang w:val="es-PE" w:eastAsia="es-ES"/>
        </w:rPr>
      </w:pPr>
      <w:proofErr w:type="spellStart"/>
      <w:r w:rsidRPr="00FD52C6">
        <w:rPr>
          <w:rFonts w:ascii="Arial" w:eastAsia="Times New Roman" w:hAnsi="Arial" w:cs="Arial"/>
          <w:lang w:val="es-PE" w:eastAsia="es-ES"/>
        </w:rPr>
        <w:t>Csx</w:t>
      </w:r>
      <w:proofErr w:type="spellEnd"/>
      <w:r w:rsidRPr="00FD52C6">
        <w:rPr>
          <w:rFonts w:ascii="Arial" w:eastAsia="Times New Roman" w:hAnsi="Arial" w:cs="Arial"/>
          <w:lang w:val="es-PE" w:eastAsia="es-ES"/>
        </w:rPr>
        <w:t xml:space="preserve">:    Carga de sismo en la dirección x </w:t>
      </w:r>
    </w:p>
    <w:p w14:paraId="255E1EC7" w14:textId="77777777" w:rsidR="006E0622" w:rsidRPr="00FD52C6" w:rsidRDefault="006E0622" w:rsidP="006E0622">
      <w:pPr>
        <w:tabs>
          <w:tab w:val="center" w:pos="4419"/>
          <w:tab w:val="right" w:pos="8838"/>
        </w:tabs>
        <w:spacing w:after="0" w:line="240" w:lineRule="auto"/>
        <w:ind w:left="567" w:hanging="567"/>
        <w:jc w:val="both"/>
        <w:rPr>
          <w:rFonts w:ascii="Arial" w:eastAsia="Times New Roman" w:hAnsi="Arial" w:cs="Arial"/>
          <w:lang w:val="es-PE" w:eastAsia="es-ES"/>
        </w:rPr>
      </w:pPr>
      <w:proofErr w:type="spellStart"/>
      <w:r w:rsidRPr="00FD52C6">
        <w:rPr>
          <w:rFonts w:ascii="Arial" w:eastAsia="Times New Roman" w:hAnsi="Arial" w:cs="Arial"/>
          <w:lang w:val="es-PE" w:eastAsia="es-ES"/>
        </w:rPr>
        <w:t>Csy</w:t>
      </w:r>
      <w:proofErr w:type="spellEnd"/>
      <w:r w:rsidRPr="00FD52C6">
        <w:rPr>
          <w:rFonts w:ascii="Arial" w:eastAsia="Times New Roman" w:hAnsi="Arial" w:cs="Arial"/>
          <w:lang w:val="es-PE" w:eastAsia="es-ES"/>
        </w:rPr>
        <w:t xml:space="preserve">:    Carga de sismo en la dirección y </w:t>
      </w:r>
    </w:p>
    <w:p w14:paraId="26CF8D1D" w14:textId="77777777" w:rsidR="006E0622" w:rsidRPr="00FD52C6" w:rsidRDefault="006E0622" w:rsidP="006E0622">
      <w:pPr>
        <w:tabs>
          <w:tab w:val="center" w:pos="4419"/>
          <w:tab w:val="right" w:pos="8838"/>
        </w:tabs>
        <w:spacing w:after="0" w:line="240" w:lineRule="auto"/>
        <w:ind w:left="567" w:hanging="567"/>
        <w:jc w:val="both"/>
        <w:rPr>
          <w:rFonts w:ascii="Arial" w:eastAsia="Times New Roman" w:hAnsi="Arial" w:cs="Arial"/>
          <w:lang w:val="es-PE" w:eastAsia="es-ES"/>
        </w:rPr>
      </w:pPr>
      <w:r w:rsidRPr="00FD52C6">
        <w:rPr>
          <w:rFonts w:ascii="Arial" w:eastAsia="Times New Roman" w:hAnsi="Arial" w:cs="Arial"/>
          <w:lang w:val="es-PE" w:eastAsia="es-ES"/>
        </w:rPr>
        <w:t>W:       Carga de viento</w:t>
      </w:r>
    </w:p>
    <w:p w14:paraId="3D2FB3C0" w14:textId="3BC93EDC" w:rsidR="006E0622" w:rsidRDefault="006E0622" w:rsidP="006E0622">
      <w:pPr>
        <w:pStyle w:val="Prrafodelista"/>
        <w:numPr>
          <w:ilvl w:val="0"/>
          <w:numId w:val="39"/>
        </w:numPr>
        <w:jc w:val="both"/>
        <w:rPr>
          <w:rFonts w:ascii="Arial" w:hAnsi="Arial" w:cs="Arial"/>
          <w:b/>
        </w:rPr>
      </w:pPr>
      <w:r>
        <w:rPr>
          <w:rFonts w:ascii="Arial" w:hAnsi="Arial" w:cs="Arial"/>
          <w:b/>
        </w:rPr>
        <w:t>Teatina 1: Corredor Técnico Salida a Patio de Maniobras</w:t>
      </w:r>
    </w:p>
    <w:p w14:paraId="327D42A2" w14:textId="74B8016B" w:rsidR="004C011F" w:rsidRPr="004C011F" w:rsidRDefault="004C011F" w:rsidP="004C011F">
      <w:pPr>
        <w:ind w:left="360"/>
        <w:jc w:val="center"/>
        <w:rPr>
          <w:rFonts w:ascii="Arial" w:hAnsi="Arial" w:cs="Arial"/>
          <w:b/>
        </w:rPr>
      </w:pPr>
      <w:r w:rsidRPr="004C011F">
        <w:rPr>
          <w:rFonts w:ascii="Arial" w:hAnsi="Arial" w:cs="Arial"/>
          <w:b/>
          <w:noProof/>
        </w:rPr>
        <w:lastRenderedPageBreak/>
        <w:drawing>
          <wp:inline distT="0" distB="0" distL="0" distR="0" wp14:anchorId="521B5224" wp14:editId="6858202E">
            <wp:extent cx="5671185" cy="2317115"/>
            <wp:effectExtent l="19050" t="19050" r="24765" b="2603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671185" cy="2317115"/>
                    </a:xfrm>
                    <a:prstGeom prst="rect">
                      <a:avLst/>
                    </a:prstGeom>
                    <a:ln>
                      <a:solidFill>
                        <a:schemeClr val="tx1"/>
                      </a:solidFill>
                    </a:ln>
                  </pic:spPr>
                </pic:pic>
              </a:graphicData>
            </a:graphic>
          </wp:inline>
        </w:drawing>
      </w:r>
    </w:p>
    <w:p w14:paraId="44ED5081" w14:textId="2BFBAB62" w:rsidR="006E0622" w:rsidRDefault="006E0622" w:rsidP="006E0622">
      <w:pPr>
        <w:pStyle w:val="Prrafodelista"/>
        <w:spacing w:line="240" w:lineRule="auto"/>
        <w:jc w:val="center"/>
        <w:rPr>
          <w:rFonts w:ascii="Arial" w:hAnsi="Arial"/>
          <w:bCs/>
          <w:i/>
          <w:color w:val="44546A"/>
          <w:sz w:val="18"/>
          <w:szCs w:val="18"/>
        </w:rPr>
      </w:pPr>
      <w:r w:rsidRPr="006E0622">
        <w:rPr>
          <w:rFonts w:ascii="Arial" w:hAnsi="Arial"/>
          <w:bCs/>
          <w:i/>
          <w:color w:val="44546A"/>
          <w:sz w:val="18"/>
          <w:szCs w:val="18"/>
        </w:rPr>
        <w:t>Figura:  Cargas de sismo aplicadas en la dirección X-X</w:t>
      </w:r>
      <w:r w:rsidR="004C011F">
        <w:rPr>
          <w:rFonts w:ascii="Arial" w:hAnsi="Arial"/>
          <w:bCs/>
          <w:i/>
          <w:color w:val="44546A"/>
          <w:sz w:val="18"/>
          <w:szCs w:val="18"/>
        </w:rPr>
        <w:t>.</w:t>
      </w:r>
    </w:p>
    <w:p w14:paraId="3C9F456E" w14:textId="0D5AD45F" w:rsidR="004C011F" w:rsidRPr="004C011F" w:rsidRDefault="004C011F" w:rsidP="004C011F">
      <w:pPr>
        <w:spacing w:line="240" w:lineRule="auto"/>
        <w:jc w:val="center"/>
        <w:rPr>
          <w:rFonts w:ascii="Arial" w:hAnsi="Arial"/>
          <w:bCs/>
          <w:i/>
          <w:color w:val="44546A"/>
          <w:sz w:val="18"/>
          <w:szCs w:val="18"/>
        </w:rPr>
      </w:pPr>
      <w:r w:rsidRPr="004C011F">
        <w:rPr>
          <w:noProof/>
        </w:rPr>
        <w:drawing>
          <wp:inline distT="0" distB="0" distL="0" distR="0" wp14:anchorId="70920631" wp14:editId="7A15A8DA">
            <wp:extent cx="5671185" cy="2634615"/>
            <wp:effectExtent l="19050" t="19050" r="24765" b="1333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671185" cy="2634615"/>
                    </a:xfrm>
                    <a:prstGeom prst="rect">
                      <a:avLst/>
                    </a:prstGeom>
                    <a:ln>
                      <a:solidFill>
                        <a:schemeClr val="tx1"/>
                      </a:solidFill>
                    </a:ln>
                  </pic:spPr>
                </pic:pic>
              </a:graphicData>
            </a:graphic>
          </wp:inline>
        </w:drawing>
      </w:r>
    </w:p>
    <w:p w14:paraId="489A9E64" w14:textId="7BC03DFF" w:rsidR="006E0622" w:rsidRPr="006E0622" w:rsidRDefault="006E0622" w:rsidP="006E0622">
      <w:pPr>
        <w:pStyle w:val="Prrafodelista"/>
        <w:spacing w:line="240" w:lineRule="auto"/>
        <w:jc w:val="center"/>
        <w:rPr>
          <w:rFonts w:ascii="Arial" w:hAnsi="Arial"/>
          <w:bCs/>
          <w:i/>
          <w:color w:val="44546A"/>
          <w:sz w:val="18"/>
          <w:szCs w:val="18"/>
        </w:rPr>
      </w:pPr>
      <w:r w:rsidRPr="006E0622">
        <w:rPr>
          <w:rFonts w:ascii="Arial" w:hAnsi="Arial"/>
          <w:bCs/>
          <w:i/>
          <w:color w:val="44546A"/>
          <w:sz w:val="18"/>
          <w:szCs w:val="18"/>
        </w:rPr>
        <w:t>Figura:  Cargas de sismo aplicadas en la dirección Y-Y</w:t>
      </w:r>
    </w:p>
    <w:p w14:paraId="0539D46A" w14:textId="7A677134" w:rsidR="006E0622" w:rsidRDefault="006E0622" w:rsidP="006E0622">
      <w:pPr>
        <w:pStyle w:val="Prrafodelista"/>
        <w:numPr>
          <w:ilvl w:val="0"/>
          <w:numId w:val="39"/>
        </w:numPr>
        <w:jc w:val="both"/>
        <w:rPr>
          <w:rFonts w:ascii="Arial" w:hAnsi="Arial" w:cs="Arial"/>
          <w:b/>
        </w:rPr>
      </w:pPr>
      <w:r>
        <w:rPr>
          <w:rFonts w:ascii="Arial" w:hAnsi="Arial" w:cs="Arial"/>
          <w:b/>
        </w:rPr>
        <w:t>Teatina 2:</w:t>
      </w:r>
    </w:p>
    <w:p w14:paraId="4749D5BD" w14:textId="127DBC78" w:rsidR="004C011F" w:rsidRDefault="00943B8C" w:rsidP="00D44F3B">
      <w:pPr>
        <w:spacing w:line="240" w:lineRule="auto"/>
        <w:ind w:left="360"/>
        <w:jc w:val="center"/>
        <w:rPr>
          <w:rFonts w:ascii="Arial" w:hAnsi="Arial"/>
          <w:bCs/>
          <w:i/>
          <w:color w:val="44546A"/>
          <w:sz w:val="18"/>
          <w:szCs w:val="18"/>
        </w:rPr>
      </w:pPr>
      <w:r w:rsidRPr="00943B8C">
        <w:rPr>
          <w:rFonts w:ascii="Arial" w:hAnsi="Arial"/>
          <w:bCs/>
          <w:i/>
          <w:noProof/>
          <w:color w:val="44546A"/>
          <w:sz w:val="18"/>
          <w:szCs w:val="18"/>
        </w:rPr>
        <w:lastRenderedPageBreak/>
        <w:drawing>
          <wp:inline distT="0" distB="0" distL="0" distR="0" wp14:anchorId="7CB3F9DE" wp14:editId="3D287489">
            <wp:extent cx="5671185" cy="3335020"/>
            <wp:effectExtent l="19050" t="19050" r="24765" b="17780"/>
            <wp:docPr id="1279" name="Picture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671185" cy="3335020"/>
                    </a:xfrm>
                    <a:prstGeom prst="rect">
                      <a:avLst/>
                    </a:prstGeom>
                    <a:ln>
                      <a:solidFill>
                        <a:schemeClr val="tx1"/>
                      </a:solidFill>
                    </a:ln>
                  </pic:spPr>
                </pic:pic>
              </a:graphicData>
            </a:graphic>
          </wp:inline>
        </w:drawing>
      </w:r>
    </w:p>
    <w:p w14:paraId="01A0146E" w14:textId="540B74F9" w:rsidR="006E0622" w:rsidRDefault="006E0622" w:rsidP="00D44F3B">
      <w:pPr>
        <w:spacing w:line="240" w:lineRule="auto"/>
        <w:ind w:left="360"/>
        <w:jc w:val="center"/>
        <w:rPr>
          <w:rFonts w:ascii="Arial" w:hAnsi="Arial"/>
          <w:bCs/>
          <w:i/>
          <w:color w:val="44546A"/>
          <w:sz w:val="18"/>
          <w:szCs w:val="18"/>
        </w:rPr>
      </w:pPr>
      <w:r w:rsidRPr="00D44F3B">
        <w:rPr>
          <w:rFonts w:ascii="Arial" w:hAnsi="Arial"/>
          <w:bCs/>
          <w:i/>
          <w:color w:val="44546A"/>
          <w:sz w:val="18"/>
          <w:szCs w:val="18"/>
        </w:rPr>
        <w:t>Figura:  Cargas de sismo aplicadas en la dirección X-X</w:t>
      </w:r>
    </w:p>
    <w:p w14:paraId="5693600E" w14:textId="15727CC5" w:rsidR="00943B8C" w:rsidRPr="00D44F3B" w:rsidRDefault="00943B8C" w:rsidP="00D44F3B">
      <w:pPr>
        <w:spacing w:line="240" w:lineRule="auto"/>
        <w:ind w:left="360"/>
        <w:jc w:val="center"/>
        <w:rPr>
          <w:rFonts w:ascii="Arial" w:hAnsi="Arial"/>
          <w:bCs/>
          <w:i/>
          <w:color w:val="44546A"/>
          <w:sz w:val="18"/>
          <w:szCs w:val="18"/>
        </w:rPr>
      </w:pPr>
      <w:r w:rsidRPr="00943B8C">
        <w:rPr>
          <w:rFonts w:ascii="Arial" w:hAnsi="Arial"/>
          <w:bCs/>
          <w:i/>
          <w:noProof/>
          <w:color w:val="44546A"/>
          <w:sz w:val="18"/>
          <w:szCs w:val="18"/>
        </w:rPr>
        <w:drawing>
          <wp:inline distT="0" distB="0" distL="0" distR="0" wp14:anchorId="64294C4F" wp14:editId="2FCDEF32">
            <wp:extent cx="5671185" cy="3660140"/>
            <wp:effectExtent l="19050" t="19050" r="24765" b="16510"/>
            <wp:docPr id="1280" name="Picture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671185" cy="3660140"/>
                    </a:xfrm>
                    <a:prstGeom prst="rect">
                      <a:avLst/>
                    </a:prstGeom>
                    <a:ln>
                      <a:solidFill>
                        <a:schemeClr val="tx1"/>
                      </a:solidFill>
                    </a:ln>
                  </pic:spPr>
                </pic:pic>
              </a:graphicData>
            </a:graphic>
          </wp:inline>
        </w:drawing>
      </w:r>
    </w:p>
    <w:p w14:paraId="6D6EC5E2" w14:textId="2DE19A14" w:rsidR="006E0622" w:rsidRPr="00D44F3B" w:rsidRDefault="006E0622" w:rsidP="00D44F3B">
      <w:pPr>
        <w:spacing w:line="240" w:lineRule="auto"/>
        <w:ind w:left="360"/>
        <w:jc w:val="center"/>
        <w:rPr>
          <w:rFonts w:ascii="Arial" w:hAnsi="Arial"/>
          <w:bCs/>
          <w:i/>
          <w:color w:val="44546A"/>
          <w:sz w:val="18"/>
          <w:szCs w:val="18"/>
          <w:lang w:val="es-PE"/>
        </w:rPr>
      </w:pPr>
      <w:r w:rsidRPr="00D44F3B">
        <w:rPr>
          <w:rFonts w:ascii="Arial" w:hAnsi="Arial"/>
          <w:bCs/>
          <w:i/>
          <w:color w:val="44546A"/>
          <w:sz w:val="18"/>
          <w:szCs w:val="18"/>
        </w:rPr>
        <w:t>Figura:  Cargas de sismo aplicadas en la dirección Y-Y</w:t>
      </w:r>
    </w:p>
    <w:p w14:paraId="3669BA5D" w14:textId="42E5A2F7" w:rsidR="006E0622" w:rsidRDefault="006E0622" w:rsidP="006E0622">
      <w:pPr>
        <w:pStyle w:val="Prrafodelista"/>
        <w:numPr>
          <w:ilvl w:val="0"/>
          <w:numId w:val="39"/>
        </w:numPr>
        <w:jc w:val="both"/>
        <w:rPr>
          <w:rFonts w:ascii="Arial" w:hAnsi="Arial" w:cs="Arial"/>
          <w:b/>
        </w:rPr>
      </w:pPr>
      <w:r>
        <w:rPr>
          <w:rFonts w:ascii="Arial" w:hAnsi="Arial" w:cs="Arial"/>
          <w:b/>
        </w:rPr>
        <w:t>Teatina 3:</w:t>
      </w:r>
    </w:p>
    <w:p w14:paraId="7AD9448D" w14:textId="44267478" w:rsidR="004C011F" w:rsidRDefault="004C011F" w:rsidP="00D44F3B">
      <w:pPr>
        <w:spacing w:line="240" w:lineRule="auto"/>
        <w:ind w:left="360"/>
        <w:jc w:val="center"/>
        <w:rPr>
          <w:rFonts w:ascii="Arial" w:hAnsi="Arial"/>
          <w:bCs/>
          <w:i/>
          <w:color w:val="44546A"/>
          <w:sz w:val="18"/>
          <w:szCs w:val="18"/>
        </w:rPr>
      </w:pPr>
      <w:r w:rsidRPr="004C011F">
        <w:rPr>
          <w:rFonts w:ascii="Arial" w:hAnsi="Arial"/>
          <w:bCs/>
          <w:i/>
          <w:noProof/>
          <w:color w:val="44546A"/>
          <w:sz w:val="18"/>
          <w:szCs w:val="18"/>
        </w:rPr>
        <w:lastRenderedPageBreak/>
        <w:drawing>
          <wp:inline distT="0" distB="0" distL="0" distR="0" wp14:anchorId="124EFEAE" wp14:editId="441DD924">
            <wp:extent cx="5671185" cy="3294380"/>
            <wp:effectExtent l="19050" t="19050" r="24765" b="2032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671185" cy="3294380"/>
                    </a:xfrm>
                    <a:prstGeom prst="rect">
                      <a:avLst/>
                    </a:prstGeom>
                    <a:ln>
                      <a:solidFill>
                        <a:schemeClr val="tx1"/>
                      </a:solidFill>
                    </a:ln>
                  </pic:spPr>
                </pic:pic>
              </a:graphicData>
            </a:graphic>
          </wp:inline>
        </w:drawing>
      </w:r>
    </w:p>
    <w:p w14:paraId="401E0F05" w14:textId="48201471" w:rsidR="00D44F3B" w:rsidRDefault="00D44F3B" w:rsidP="00D44F3B">
      <w:pPr>
        <w:spacing w:line="240" w:lineRule="auto"/>
        <w:ind w:left="360"/>
        <w:jc w:val="center"/>
        <w:rPr>
          <w:rFonts w:ascii="Arial" w:hAnsi="Arial"/>
          <w:bCs/>
          <w:i/>
          <w:color w:val="44546A"/>
          <w:sz w:val="18"/>
          <w:szCs w:val="18"/>
        </w:rPr>
      </w:pPr>
      <w:r w:rsidRPr="00D44F3B">
        <w:rPr>
          <w:rFonts w:ascii="Arial" w:hAnsi="Arial"/>
          <w:bCs/>
          <w:i/>
          <w:color w:val="44546A"/>
          <w:sz w:val="18"/>
          <w:szCs w:val="18"/>
        </w:rPr>
        <w:t>Figura:  Cargas de sismo aplicadas en la dirección X-X</w:t>
      </w:r>
    </w:p>
    <w:p w14:paraId="11BD0F24" w14:textId="0D0412A5" w:rsidR="004C011F" w:rsidRPr="00D44F3B" w:rsidRDefault="00904CBC" w:rsidP="00D44F3B">
      <w:pPr>
        <w:spacing w:line="240" w:lineRule="auto"/>
        <w:ind w:left="360"/>
        <w:jc w:val="center"/>
        <w:rPr>
          <w:rFonts w:ascii="Arial" w:hAnsi="Arial"/>
          <w:bCs/>
          <w:i/>
          <w:color w:val="44546A"/>
          <w:sz w:val="18"/>
          <w:szCs w:val="18"/>
        </w:rPr>
      </w:pPr>
      <w:r w:rsidRPr="00904CBC">
        <w:rPr>
          <w:rFonts w:ascii="Arial" w:hAnsi="Arial"/>
          <w:bCs/>
          <w:i/>
          <w:noProof/>
          <w:color w:val="44546A"/>
          <w:sz w:val="18"/>
          <w:szCs w:val="18"/>
        </w:rPr>
        <w:drawing>
          <wp:inline distT="0" distB="0" distL="0" distR="0" wp14:anchorId="704C0B92" wp14:editId="064AE29E">
            <wp:extent cx="5671185" cy="3458210"/>
            <wp:effectExtent l="19050" t="19050" r="24765" b="2794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671185" cy="3458210"/>
                    </a:xfrm>
                    <a:prstGeom prst="rect">
                      <a:avLst/>
                    </a:prstGeom>
                    <a:ln>
                      <a:solidFill>
                        <a:schemeClr val="tx1"/>
                      </a:solidFill>
                    </a:ln>
                  </pic:spPr>
                </pic:pic>
              </a:graphicData>
            </a:graphic>
          </wp:inline>
        </w:drawing>
      </w:r>
    </w:p>
    <w:p w14:paraId="7EA9BE89" w14:textId="5C9AEC07" w:rsidR="00D44F3B" w:rsidRPr="00D44F3B" w:rsidRDefault="00D44F3B" w:rsidP="00D44F3B">
      <w:pPr>
        <w:spacing w:line="240" w:lineRule="auto"/>
        <w:ind w:left="360"/>
        <w:jc w:val="center"/>
        <w:rPr>
          <w:rFonts w:ascii="Arial" w:hAnsi="Arial"/>
          <w:bCs/>
          <w:i/>
          <w:color w:val="44546A"/>
          <w:sz w:val="18"/>
          <w:szCs w:val="18"/>
          <w:lang w:val="es-PE"/>
        </w:rPr>
      </w:pPr>
      <w:r w:rsidRPr="00D44F3B">
        <w:rPr>
          <w:rFonts w:ascii="Arial" w:hAnsi="Arial"/>
          <w:bCs/>
          <w:i/>
          <w:color w:val="44546A"/>
          <w:sz w:val="18"/>
          <w:szCs w:val="18"/>
        </w:rPr>
        <w:t>Figura:  Cargas de sismo aplicadas en la dirección Y-Y</w:t>
      </w:r>
    </w:p>
    <w:p w14:paraId="4661F86E" w14:textId="4875D1F0" w:rsidR="006E0622" w:rsidRDefault="006E0622" w:rsidP="006E0622">
      <w:pPr>
        <w:pStyle w:val="Prrafodelista"/>
        <w:numPr>
          <w:ilvl w:val="0"/>
          <w:numId w:val="39"/>
        </w:numPr>
        <w:jc w:val="both"/>
        <w:rPr>
          <w:rFonts w:ascii="Arial" w:hAnsi="Arial" w:cs="Arial"/>
          <w:b/>
        </w:rPr>
      </w:pPr>
      <w:r>
        <w:rPr>
          <w:rFonts w:ascii="Arial" w:hAnsi="Arial" w:cs="Arial"/>
          <w:b/>
        </w:rPr>
        <w:t>Teatina 4:</w:t>
      </w:r>
    </w:p>
    <w:p w14:paraId="3478DE7D" w14:textId="6F244EA7" w:rsidR="00904CBC" w:rsidRDefault="00904CBC" w:rsidP="00D44F3B">
      <w:pPr>
        <w:spacing w:line="240" w:lineRule="auto"/>
        <w:ind w:left="360"/>
        <w:jc w:val="center"/>
        <w:rPr>
          <w:rFonts w:ascii="Arial" w:hAnsi="Arial"/>
          <w:bCs/>
          <w:i/>
          <w:color w:val="44546A"/>
          <w:sz w:val="18"/>
          <w:szCs w:val="18"/>
        </w:rPr>
      </w:pPr>
      <w:r w:rsidRPr="00904CBC">
        <w:rPr>
          <w:rFonts w:ascii="Arial" w:hAnsi="Arial"/>
          <w:bCs/>
          <w:i/>
          <w:noProof/>
          <w:color w:val="44546A"/>
          <w:sz w:val="18"/>
          <w:szCs w:val="18"/>
        </w:rPr>
        <w:lastRenderedPageBreak/>
        <w:drawing>
          <wp:inline distT="0" distB="0" distL="0" distR="0" wp14:anchorId="5EEA5992" wp14:editId="70DB8621">
            <wp:extent cx="5671185" cy="4048760"/>
            <wp:effectExtent l="19050" t="19050" r="24765" b="27940"/>
            <wp:docPr id="1250" name="Picture 1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671185" cy="4048760"/>
                    </a:xfrm>
                    <a:prstGeom prst="rect">
                      <a:avLst/>
                    </a:prstGeom>
                    <a:ln>
                      <a:solidFill>
                        <a:schemeClr val="tx1"/>
                      </a:solidFill>
                    </a:ln>
                  </pic:spPr>
                </pic:pic>
              </a:graphicData>
            </a:graphic>
          </wp:inline>
        </w:drawing>
      </w:r>
    </w:p>
    <w:p w14:paraId="31B990DE" w14:textId="30B5A43D" w:rsidR="00D44F3B" w:rsidRDefault="00D44F3B" w:rsidP="00D44F3B">
      <w:pPr>
        <w:spacing w:line="240" w:lineRule="auto"/>
        <w:ind w:left="360"/>
        <w:jc w:val="center"/>
        <w:rPr>
          <w:rFonts w:ascii="Arial" w:hAnsi="Arial"/>
          <w:bCs/>
          <w:i/>
          <w:color w:val="44546A"/>
          <w:sz w:val="18"/>
          <w:szCs w:val="18"/>
        </w:rPr>
      </w:pPr>
      <w:r w:rsidRPr="00D44F3B">
        <w:rPr>
          <w:rFonts w:ascii="Arial" w:hAnsi="Arial"/>
          <w:bCs/>
          <w:i/>
          <w:color w:val="44546A"/>
          <w:sz w:val="18"/>
          <w:szCs w:val="18"/>
        </w:rPr>
        <w:t>Figura:  Cargas de sismo aplicadas en la dirección X-X</w:t>
      </w:r>
    </w:p>
    <w:p w14:paraId="436A8290" w14:textId="4AF914BE" w:rsidR="00904CBC" w:rsidRPr="00D44F3B" w:rsidRDefault="00904CBC" w:rsidP="00D44F3B">
      <w:pPr>
        <w:spacing w:line="240" w:lineRule="auto"/>
        <w:ind w:left="360"/>
        <w:jc w:val="center"/>
        <w:rPr>
          <w:rFonts w:ascii="Arial" w:hAnsi="Arial"/>
          <w:bCs/>
          <w:i/>
          <w:color w:val="44546A"/>
          <w:sz w:val="18"/>
          <w:szCs w:val="18"/>
        </w:rPr>
      </w:pPr>
      <w:r w:rsidRPr="00904CBC">
        <w:rPr>
          <w:rFonts w:ascii="Arial" w:hAnsi="Arial"/>
          <w:bCs/>
          <w:i/>
          <w:noProof/>
          <w:color w:val="44546A"/>
          <w:sz w:val="18"/>
          <w:szCs w:val="18"/>
        </w:rPr>
        <w:drawing>
          <wp:inline distT="0" distB="0" distL="0" distR="0" wp14:anchorId="509D8D92" wp14:editId="5EBF7445">
            <wp:extent cx="4943475" cy="3532556"/>
            <wp:effectExtent l="19050" t="19050" r="9525" b="10795"/>
            <wp:docPr id="1251" name="Picture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4949428" cy="3536810"/>
                    </a:xfrm>
                    <a:prstGeom prst="rect">
                      <a:avLst/>
                    </a:prstGeom>
                    <a:ln>
                      <a:solidFill>
                        <a:schemeClr val="tx1"/>
                      </a:solidFill>
                    </a:ln>
                  </pic:spPr>
                </pic:pic>
              </a:graphicData>
            </a:graphic>
          </wp:inline>
        </w:drawing>
      </w:r>
    </w:p>
    <w:p w14:paraId="6B03B362" w14:textId="13F1F706" w:rsidR="00D44F3B" w:rsidRPr="00D44F3B" w:rsidRDefault="00D44F3B" w:rsidP="00D44F3B">
      <w:pPr>
        <w:spacing w:line="240" w:lineRule="auto"/>
        <w:ind w:left="360"/>
        <w:jc w:val="center"/>
        <w:rPr>
          <w:rFonts w:ascii="Arial" w:hAnsi="Arial"/>
          <w:bCs/>
          <w:i/>
          <w:color w:val="44546A"/>
          <w:sz w:val="18"/>
          <w:szCs w:val="18"/>
          <w:lang w:val="es-PE"/>
        </w:rPr>
      </w:pPr>
      <w:r w:rsidRPr="00D44F3B">
        <w:rPr>
          <w:rFonts w:ascii="Arial" w:hAnsi="Arial"/>
          <w:bCs/>
          <w:i/>
          <w:color w:val="44546A"/>
          <w:sz w:val="18"/>
          <w:szCs w:val="18"/>
        </w:rPr>
        <w:t>Figura:  Cargas de sismo aplicadas en la dirección Y-Y</w:t>
      </w:r>
    </w:p>
    <w:p w14:paraId="5E6DCA32" w14:textId="0ED9DCA4" w:rsidR="006E0622" w:rsidRDefault="006E0622" w:rsidP="006E0622">
      <w:pPr>
        <w:pStyle w:val="Prrafodelista"/>
        <w:numPr>
          <w:ilvl w:val="0"/>
          <w:numId w:val="39"/>
        </w:numPr>
        <w:jc w:val="both"/>
        <w:rPr>
          <w:rFonts w:ascii="Arial" w:hAnsi="Arial" w:cs="Arial"/>
          <w:b/>
        </w:rPr>
      </w:pPr>
      <w:r>
        <w:rPr>
          <w:rFonts w:ascii="Arial" w:hAnsi="Arial" w:cs="Arial"/>
          <w:b/>
        </w:rPr>
        <w:lastRenderedPageBreak/>
        <w:t xml:space="preserve">Teatina 5: </w:t>
      </w:r>
    </w:p>
    <w:p w14:paraId="2DB7AE30" w14:textId="01442F8E" w:rsidR="00904CBC" w:rsidRDefault="00904CBC" w:rsidP="00D44F3B">
      <w:pPr>
        <w:spacing w:line="240" w:lineRule="auto"/>
        <w:ind w:left="360"/>
        <w:jc w:val="center"/>
        <w:rPr>
          <w:rFonts w:ascii="Arial" w:hAnsi="Arial"/>
          <w:bCs/>
          <w:i/>
          <w:color w:val="44546A"/>
          <w:sz w:val="18"/>
          <w:szCs w:val="18"/>
        </w:rPr>
      </w:pPr>
      <w:r w:rsidRPr="00904CBC">
        <w:rPr>
          <w:rFonts w:ascii="Arial" w:hAnsi="Arial"/>
          <w:bCs/>
          <w:i/>
          <w:noProof/>
          <w:color w:val="44546A"/>
          <w:sz w:val="18"/>
          <w:szCs w:val="18"/>
        </w:rPr>
        <w:drawing>
          <wp:inline distT="0" distB="0" distL="0" distR="0" wp14:anchorId="2FE11C99" wp14:editId="1FEB04AB">
            <wp:extent cx="5671185" cy="2778760"/>
            <wp:effectExtent l="19050" t="19050" r="24765" b="21590"/>
            <wp:docPr id="1255" name="Picture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5671185" cy="2778760"/>
                    </a:xfrm>
                    <a:prstGeom prst="rect">
                      <a:avLst/>
                    </a:prstGeom>
                    <a:ln>
                      <a:solidFill>
                        <a:schemeClr val="tx1"/>
                      </a:solidFill>
                    </a:ln>
                  </pic:spPr>
                </pic:pic>
              </a:graphicData>
            </a:graphic>
          </wp:inline>
        </w:drawing>
      </w:r>
    </w:p>
    <w:p w14:paraId="612DA2AE" w14:textId="71DC5BB9" w:rsidR="00D44F3B" w:rsidRPr="00D44F3B" w:rsidRDefault="00D44F3B" w:rsidP="00D44F3B">
      <w:pPr>
        <w:spacing w:line="240" w:lineRule="auto"/>
        <w:ind w:left="360"/>
        <w:jc w:val="center"/>
        <w:rPr>
          <w:rFonts w:ascii="Arial" w:hAnsi="Arial"/>
          <w:bCs/>
          <w:i/>
          <w:color w:val="44546A"/>
          <w:sz w:val="18"/>
          <w:szCs w:val="18"/>
        </w:rPr>
      </w:pPr>
      <w:r w:rsidRPr="00D44F3B">
        <w:rPr>
          <w:rFonts w:ascii="Arial" w:hAnsi="Arial"/>
          <w:bCs/>
          <w:i/>
          <w:color w:val="44546A"/>
          <w:sz w:val="18"/>
          <w:szCs w:val="18"/>
        </w:rPr>
        <w:t>Figura:  Cargas de sismo aplicadas en la dirección X-X</w:t>
      </w:r>
    </w:p>
    <w:p w14:paraId="3A1A995F" w14:textId="6A62CFE9" w:rsidR="00904CBC" w:rsidRDefault="00904CBC" w:rsidP="00D44F3B">
      <w:pPr>
        <w:spacing w:line="240" w:lineRule="auto"/>
        <w:ind w:left="360"/>
        <w:jc w:val="center"/>
        <w:rPr>
          <w:rFonts w:ascii="Arial" w:hAnsi="Arial"/>
          <w:bCs/>
          <w:i/>
          <w:color w:val="44546A"/>
          <w:sz w:val="18"/>
          <w:szCs w:val="18"/>
        </w:rPr>
      </w:pPr>
      <w:r w:rsidRPr="00904CBC">
        <w:rPr>
          <w:rFonts w:ascii="Arial" w:hAnsi="Arial"/>
          <w:bCs/>
          <w:i/>
          <w:noProof/>
          <w:color w:val="44546A"/>
          <w:sz w:val="18"/>
          <w:szCs w:val="18"/>
        </w:rPr>
        <w:drawing>
          <wp:inline distT="0" distB="0" distL="0" distR="0" wp14:anchorId="6BCF0964" wp14:editId="169F8FEB">
            <wp:extent cx="5671185" cy="3048000"/>
            <wp:effectExtent l="19050" t="19050" r="24765" b="19050"/>
            <wp:docPr id="1256" name="Picture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671185" cy="3048000"/>
                    </a:xfrm>
                    <a:prstGeom prst="rect">
                      <a:avLst/>
                    </a:prstGeom>
                    <a:ln>
                      <a:solidFill>
                        <a:schemeClr val="tx1"/>
                      </a:solidFill>
                    </a:ln>
                  </pic:spPr>
                </pic:pic>
              </a:graphicData>
            </a:graphic>
          </wp:inline>
        </w:drawing>
      </w:r>
    </w:p>
    <w:p w14:paraId="56F23214" w14:textId="161EE3EC" w:rsidR="00D44F3B" w:rsidRPr="00D44F3B" w:rsidRDefault="00D44F3B" w:rsidP="00D44F3B">
      <w:pPr>
        <w:spacing w:line="240" w:lineRule="auto"/>
        <w:ind w:left="360"/>
        <w:jc w:val="center"/>
        <w:rPr>
          <w:rFonts w:ascii="Arial" w:hAnsi="Arial"/>
          <w:bCs/>
          <w:i/>
          <w:color w:val="44546A"/>
          <w:sz w:val="18"/>
          <w:szCs w:val="18"/>
          <w:lang w:val="es-PE"/>
        </w:rPr>
      </w:pPr>
      <w:r w:rsidRPr="00D44F3B">
        <w:rPr>
          <w:rFonts w:ascii="Arial" w:hAnsi="Arial"/>
          <w:bCs/>
          <w:i/>
          <w:color w:val="44546A"/>
          <w:sz w:val="18"/>
          <w:szCs w:val="18"/>
        </w:rPr>
        <w:t>Figura:  Cargas de sismo aplicadas en la dirección Y-Y</w:t>
      </w:r>
    </w:p>
    <w:p w14:paraId="50BBF1B7" w14:textId="7EC84ED0" w:rsidR="006E0622" w:rsidRDefault="006E0622" w:rsidP="006E0622">
      <w:pPr>
        <w:pStyle w:val="Prrafodelista"/>
        <w:numPr>
          <w:ilvl w:val="0"/>
          <w:numId w:val="39"/>
        </w:numPr>
        <w:jc w:val="both"/>
        <w:rPr>
          <w:rFonts w:ascii="Arial" w:hAnsi="Arial" w:cs="Arial"/>
          <w:b/>
        </w:rPr>
      </w:pPr>
      <w:r>
        <w:rPr>
          <w:rFonts w:ascii="Arial" w:hAnsi="Arial" w:cs="Arial"/>
          <w:b/>
        </w:rPr>
        <w:t>Teatina 6:</w:t>
      </w:r>
    </w:p>
    <w:p w14:paraId="5884E701" w14:textId="4156893C" w:rsidR="00904CBC" w:rsidRDefault="00904CBC" w:rsidP="00D44F3B">
      <w:pPr>
        <w:spacing w:line="240" w:lineRule="auto"/>
        <w:ind w:left="360"/>
        <w:jc w:val="center"/>
        <w:rPr>
          <w:rFonts w:ascii="Arial" w:hAnsi="Arial"/>
          <w:bCs/>
          <w:i/>
          <w:color w:val="44546A"/>
          <w:sz w:val="18"/>
          <w:szCs w:val="18"/>
        </w:rPr>
      </w:pPr>
      <w:r w:rsidRPr="00904CBC">
        <w:rPr>
          <w:rFonts w:ascii="Arial" w:hAnsi="Arial"/>
          <w:bCs/>
          <w:i/>
          <w:noProof/>
          <w:color w:val="44546A"/>
          <w:sz w:val="18"/>
          <w:szCs w:val="18"/>
        </w:rPr>
        <w:lastRenderedPageBreak/>
        <w:drawing>
          <wp:inline distT="0" distB="0" distL="0" distR="0" wp14:anchorId="2FDB9A8A" wp14:editId="15F3BFD8">
            <wp:extent cx="5671185" cy="3600450"/>
            <wp:effectExtent l="19050" t="19050" r="24765" b="19050"/>
            <wp:docPr id="1257" name="Picture 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5671185" cy="3600450"/>
                    </a:xfrm>
                    <a:prstGeom prst="rect">
                      <a:avLst/>
                    </a:prstGeom>
                    <a:ln>
                      <a:solidFill>
                        <a:schemeClr val="tx1"/>
                      </a:solidFill>
                    </a:ln>
                  </pic:spPr>
                </pic:pic>
              </a:graphicData>
            </a:graphic>
          </wp:inline>
        </w:drawing>
      </w:r>
    </w:p>
    <w:p w14:paraId="1828A78A" w14:textId="431380EF" w:rsidR="00D44F3B" w:rsidRDefault="00D44F3B" w:rsidP="00D44F3B">
      <w:pPr>
        <w:spacing w:line="240" w:lineRule="auto"/>
        <w:ind w:left="360"/>
        <w:jc w:val="center"/>
        <w:rPr>
          <w:rFonts w:ascii="Arial" w:hAnsi="Arial"/>
          <w:bCs/>
          <w:i/>
          <w:color w:val="44546A"/>
          <w:sz w:val="18"/>
          <w:szCs w:val="18"/>
        </w:rPr>
      </w:pPr>
      <w:r w:rsidRPr="00D44F3B">
        <w:rPr>
          <w:rFonts w:ascii="Arial" w:hAnsi="Arial"/>
          <w:bCs/>
          <w:i/>
          <w:color w:val="44546A"/>
          <w:sz w:val="18"/>
          <w:szCs w:val="18"/>
        </w:rPr>
        <w:t>Figura:  Cargas de sismo aplicadas en la dirección X-X</w:t>
      </w:r>
    </w:p>
    <w:p w14:paraId="5E4624E4" w14:textId="48B3F4BE" w:rsidR="00904CBC" w:rsidRPr="00D44F3B" w:rsidRDefault="00904CBC" w:rsidP="00D44F3B">
      <w:pPr>
        <w:spacing w:line="240" w:lineRule="auto"/>
        <w:ind w:left="360"/>
        <w:jc w:val="center"/>
        <w:rPr>
          <w:rFonts w:ascii="Arial" w:hAnsi="Arial"/>
          <w:bCs/>
          <w:i/>
          <w:color w:val="44546A"/>
          <w:sz w:val="18"/>
          <w:szCs w:val="18"/>
        </w:rPr>
      </w:pPr>
      <w:r w:rsidRPr="00904CBC">
        <w:rPr>
          <w:rFonts w:ascii="Arial" w:hAnsi="Arial"/>
          <w:bCs/>
          <w:i/>
          <w:noProof/>
          <w:color w:val="44546A"/>
          <w:sz w:val="18"/>
          <w:szCs w:val="18"/>
        </w:rPr>
        <w:drawing>
          <wp:inline distT="0" distB="0" distL="0" distR="0" wp14:anchorId="3AC106BF" wp14:editId="7B3ED492">
            <wp:extent cx="5671185" cy="3776980"/>
            <wp:effectExtent l="19050" t="19050" r="24765" b="13970"/>
            <wp:docPr id="1258" name="Picture 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5671185" cy="3776980"/>
                    </a:xfrm>
                    <a:prstGeom prst="rect">
                      <a:avLst/>
                    </a:prstGeom>
                    <a:ln>
                      <a:solidFill>
                        <a:schemeClr val="tx1"/>
                      </a:solidFill>
                    </a:ln>
                  </pic:spPr>
                </pic:pic>
              </a:graphicData>
            </a:graphic>
          </wp:inline>
        </w:drawing>
      </w:r>
    </w:p>
    <w:p w14:paraId="65847A1F" w14:textId="1C31DE86" w:rsidR="00D44F3B" w:rsidRPr="00D44F3B" w:rsidRDefault="00D44F3B" w:rsidP="00D44F3B">
      <w:pPr>
        <w:spacing w:line="240" w:lineRule="auto"/>
        <w:ind w:left="360"/>
        <w:jc w:val="center"/>
        <w:rPr>
          <w:rFonts w:ascii="Arial" w:hAnsi="Arial"/>
          <w:bCs/>
          <w:i/>
          <w:color w:val="44546A"/>
          <w:sz w:val="18"/>
          <w:szCs w:val="18"/>
          <w:lang w:val="es-PE"/>
        </w:rPr>
      </w:pPr>
      <w:r w:rsidRPr="00D44F3B">
        <w:rPr>
          <w:rFonts w:ascii="Arial" w:hAnsi="Arial"/>
          <w:bCs/>
          <w:i/>
          <w:color w:val="44546A"/>
          <w:sz w:val="18"/>
          <w:szCs w:val="18"/>
        </w:rPr>
        <w:t>Figura:  Cargas de sismo aplicadas en la dirección Y-Y</w:t>
      </w:r>
    </w:p>
    <w:p w14:paraId="47D6F0A1" w14:textId="403282B0" w:rsidR="006E0622" w:rsidRDefault="006E0622" w:rsidP="006E0622">
      <w:pPr>
        <w:pStyle w:val="Prrafodelista"/>
        <w:numPr>
          <w:ilvl w:val="0"/>
          <w:numId w:val="39"/>
        </w:numPr>
        <w:jc w:val="both"/>
        <w:rPr>
          <w:rFonts w:ascii="Arial" w:hAnsi="Arial" w:cs="Arial"/>
          <w:b/>
        </w:rPr>
      </w:pPr>
      <w:r>
        <w:rPr>
          <w:rFonts w:ascii="Arial" w:hAnsi="Arial" w:cs="Arial"/>
          <w:b/>
        </w:rPr>
        <w:lastRenderedPageBreak/>
        <w:t>Teatina 7:</w:t>
      </w:r>
    </w:p>
    <w:p w14:paraId="7473CA8D" w14:textId="5EFE029B" w:rsidR="00904CBC" w:rsidRDefault="00904CBC" w:rsidP="00D44F3B">
      <w:pPr>
        <w:spacing w:line="240" w:lineRule="auto"/>
        <w:ind w:left="360"/>
        <w:jc w:val="center"/>
        <w:rPr>
          <w:rFonts w:ascii="Arial" w:hAnsi="Arial"/>
          <w:bCs/>
          <w:i/>
          <w:color w:val="44546A"/>
          <w:sz w:val="18"/>
          <w:szCs w:val="18"/>
        </w:rPr>
      </w:pPr>
      <w:r w:rsidRPr="00904CBC">
        <w:rPr>
          <w:rFonts w:ascii="Arial" w:hAnsi="Arial"/>
          <w:bCs/>
          <w:i/>
          <w:noProof/>
          <w:color w:val="44546A"/>
          <w:sz w:val="18"/>
          <w:szCs w:val="18"/>
        </w:rPr>
        <w:drawing>
          <wp:inline distT="0" distB="0" distL="0" distR="0" wp14:anchorId="51B6F017" wp14:editId="624665A5">
            <wp:extent cx="4400550" cy="3116009"/>
            <wp:effectExtent l="19050" t="19050" r="19050" b="27305"/>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4404273" cy="3118645"/>
                    </a:xfrm>
                    <a:prstGeom prst="rect">
                      <a:avLst/>
                    </a:prstGeom>
                    <a:ln>
                      <a:solidFill>
                        <a:schemeClr val="tx1"/>
                      </a:solidFill>
                    </a:ln>
                  </pic:spPr>
                </pic:pic>
              </a:graphicData>
            </a:graphic>
          </wp:inline>
        </w:drawing>
      </w:r>
    </w:p>
    <w:p w14:paraId="0AC5CB31" w14:textId="41B65591" w:rsidR="00D44F3B" w:rsidRDefault="00D44F3B" w:rsidP="00D44F3B">
      <w:pPr>
        <w:spacing w:line="240" w:lineRule="auto"/>
        <w:ind w:left="360"/>
        <w:jc w:val="center"/>
        <w:rPr>
          <w:rFonts w:ascii="Arial" w:hAnsi="Arial"/>
          <w:bCs/>
          <w:i/>
          <w:color w:val="44546A"/>
          <w:sz w:val="18"/>
          <w:szCs w:val="18"/>
        </w:rPr>
      </w:pPr>
      <w:r w:rsidRPr="00D44F3B">
        <w:rPr>
          <w:rFonts w:ascii="Arial" w:hAnsi="Arial"/>
          <w:bCs/>
          <w:i/>
          <w:color w:val="44546A"/>
          <w:sz w:val="18"/>
          <w:szCs w:val="18"/>
        </w:rPr>
        <w:t>Figura:  Cargas de sismo aplicadas en la dirección X-X</w:t>
      </w:r>
    </w:p>
    <w:p w14:paraId="0AFD615D" w14:textId="27E730AE" w:rsidR="00904CBC" w:rsidRPr="00D44F3B" w:rsidRDefault="00F6563A" w:rsidP="00D44F3B">
      <w:pPr>
        <w:spacing w:line="240" w:lineRule="auto"/>
        <w:ind w:left="360"/>
        <w:jc w:val="center"/>
        <w:rPr>
          <w:rFonts w:ascii="Arial" w:hAnsi="Arial"/>
          <w:bCs/>
          <w:i/>
          <w:color w:val="44546A"/>
          <w:sz w:val="18"/>
          <w:szCs w:val="18"/>
        </w:rPr>
      </w:pPr>
      <w:r w:rsidRPr="00F6563A">
        <w:rPr>
          <w:rFonts w:ascii="Arial" w:hAnsi="Arial"/>
          <w:bCs/>
          <w:i/>
          <w:noProof/>
          <w:color w:val="44546A"/>
          <w:sz w:val="18"/>
          <w:szCs w:val="18"/>
        </w:rPr>
        <w:drawing>
          <wp:inline distT="0" distB="0" distL="0" distR="0" wp14:anchorId="6B434BE4" wp14:editId="42FE6D28">
            <wp:extent cx="4781550" cy="3486982"/>
            <wp:effectExtent l="19050" t="19050" r="19050" b="18415"/>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4789716" cy="3492937"/>
                    </a:xfrm>
                    <a:prstGeom prst="rect">
                      <a:avLst/>
                    </a:prstGeom>
                    <a:ln>
                      <a:solidFill>
                        <a:schemeClr val="tx1"/>
                      </a:solidFill>
                    </a:ln>
                  </pic:spPr>
                </pic:pic>
              </a:graphicData>
            </a:graphic>
          </wp:inline>
        </w:drawing>
      </w:r>
    </w:p>
    <w:p w14:paraId="6CCC62C4" w14:textId="377F6F48" w:rsidR="00D44F3B" w:rsidRPr="00D44F3B" w:rsidRDefault="00D44F3B" w:rsidP="00D44F3B">
      <w:pPr>
        <w:spacing w:line="240" w:lineRule="auto"/>
        <w:ind w:left="360"/>
        <w:jc w:val="center"/>
        <w:rPr>
          <w:rFonts w:ascii="Arial" w:hAnsi="Arial"/>
          <w:bCs/>
          <w:i/>
          <w:color w:val="44546A"/>
          <w:sz w:val="18"/>
          <w:szCs w:val="18"/>
          <w:lang w:val="es-PE"/>
        </w:rPr>
      </w:pPr>
      <w:r w:rsidRPr="00D44F3B">
        <w:rPr>
          <w:rFonts w:ascii="Arial" w:hAnsi="Arial"/>
          <w:bCs/>
          <w:i/>
          <w:color w:val="44546A"/>
          <w:sz w:val="18"/>
          <w:szCs w:val="18"/>
        </w:rPr>
        <w:t>Figura:  Cargas de sismo aplicadas en la dirección Y-Y</w:t>
      </w:r>
    </w:p>
    <w:p w14:paraId="6DDCC7BB" w14:textId="62C36895" w:rsidR="00D44F3B" w:rsidRDefault="006E0622" w:rsidP="00D44F3B">
      <w:pPr>
        <w:pStyle w:val="Prrafodelista"/>
        <w:numPr>
          <w:ilvl w:val="0"/>
          <w:numId w:val="39"/>
        </w:numPr>
        <w:jc w:val="both"/>
        <w:rPr>
          <w:rFonts w:ascii="Arial" w:hAnsi="Arial" w:cs="Arial"/>
          <w:b/>
        </w:rPr>
      </w:pPr>
      <w:r>
        <w:rPr>
          <w:rFonts w:ascii="Arial" w:hAnsi="Arial" w:cs="Arial"/>
          <w:b/>
        </w:rPr>
        <w:t>Teatina 8:</w:t>
      </w:r>
    </w:p>
    <w:p w14:paraId="01540EC6" w14:textId="77777777" w:rsidR="00F6563A" w:rsidRDefault="00F6563A" w:rsidP="00D44F3B">
      <w:pPr>
        <w:spacing w:line="240" w:lineRule="auto"/>
        <w:ind w:left="360"/>
        <w:jc w:val="center"/>
        <w:rPr>
          <w:rFonts w:ascii="Arial" w:hAnsi="Arial"/>
          <w:bCs/>
          <w:i/>
          <w:color w:val="44546A"/>
          <w:sz w:val="18"/>
          <w:szCs w:val="18"/>
        </w:rPr>
      </w:pPr>
    </w:p>
    <w:p w14:paraId="15A81EC4" w14:textId="22F67A31" w:rsidR="00943B8C" w:rsidRDefault="00943B8C" w:rsidP="00D44F3B">
      <w:pPr>
        <w:spacing w:line="240" w:lineRule="auto"/>
        <w:ind w:left="360"/>
        <w:jc w:val="center"/>
        <w:rPr>
          <w:rFonts w:ascii="Arial" w:hAnsi="Arial"/>
          <w:bCs/>
          <w:i/>
          <w:color w:val="44546A"/>
          <w:sz w:val="18"/>
          <w:szCs w:val="18"/>
        </w:rPr>
      </w:pPr>
      <w:r w:rsidRPr="00943B8C">
        <w:rPr>
          <w:rFonts w:ascii="Arial" w:hAnsi="Arial"/>
          <w:bCs/>
          <w:i/>
          <w:noProof/>
          <w:color w:val="44546A"/>
          <w:sz w:val="18"/>
          <w:szCs w:val="18"/>
        </w:rPr>
        <w:lastRenderedPageBreak/>
        <w:drawing>
          <wp:inline distT="0" distB="0" distL="0" distR="0" wp14:anchorId="64BA7387" wp14:editId="40539931">
            <wp:extent cx="5671185" cy="3335020"/>
            <wp:effectExtent l="19050" t="19050" r="24765" b="17780"/>
            <wp:docPr id="1282"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671185" cy="3335020"/>
                    </a:xfrm>
                    <a:prstGeom prst="rect">
                      <a:avLst/>
                    </a:prstGeom>
                    <a:ln>
                      <a:solidFill>
                        <a:schemeClr val="tx1"/>
                      </a:solidFill>
                    </a:ln>
                  </pic:spPr>
                </pic:pic>
              </a:graphicData>
            </a:graphic>
          </wp:inline>
        </w:drawing>
      </w:r>
    </w:p>
    <w:p w14:paraId="2B262E42" w14:textId="4004DD3C" w:rsidR="00D44F3B" w:rsidRDefault="00D44F3B" w:rsidP="00D44F3B">
      <w:pPr>
        <w:spacing w:line="240" w:lineRule="auto"/>
        <w:ind w:left="360"/>
        <w:jc w:val="center"/>
        <w:rPr>
          <w:rFonts w:ascii="Arial" w:hAnsi="Arial"/>
          <w:bCs/>
          <w:i/>
          <w:color w:val="44546A"/>
          <w:sz w:val="18"/>
          <w:szCs w:val="18"/>
        </w:rPr>
      </w:pPr>
      <w:r w:rsidRPr="00D44F3B">
        <w:rPr>
          <w:rFonts w:ascii="Arial" w:hAnsi="Arial"/>
          <w:bCs/>
          <w:i/>
          <w:color w:val="44546A"/>
          <w:sz w:val="18"/>
          <w:szCs w:val="18"/>
        </w:rPr>
        <w:t>Figura:  Cargas de sismo aplicadas en la dirección X-X</w:t>
      </w:r>
    </w:p>
    <w:p w14:paraId="55E7621A" w14:textId="41E21A34" w:rsidR="00943B8C" w:rsidRPr="00D44F3B" w:rsidRDefault="00943B8C" w:rsidP="00D44F3B">
      <w:pPr>
        <w:spacing w:line="240" w:lineRule="auto"/>
        <w:ind w:left="360"/>
        <w:jc w:val="center"/>
        <w:rPr>
          <w:rFonts w:ascii="Arial" w:hAnsi="Arial"/>
          <w:bCs/>
          <w:i/>
          <w:color w:val="44546A"/>
          <w:sz w:val="18"/>
          <w:szCs w:val="18"/>
        </w:rPr>
      </w:pPr>
      <w:r w:rsidRPr="00943B8C">
        <w:rPr>
          <w:rFonts w:ascii="Arial" w:hAnsi="Arial"/>
          <w:bCs/>
          <w:i/>
          <w:noProof/>
          <w:color w:val="44546A"/>
          <w:sz w:val="18"/>
          <w:szCs w:val="18"/>
        </w:rPr>
        <w:drawing>
          <wp:inline distT="0" distB="0" distL="0" distR="0" wp14:anchorId="1A1406D9" wp14:editId="615CCBD7">
            <wp:extent cx="5114925" cy="3301134"/>
            <wp:effectExtent l="19050" t="19050" r="9525" b="13970"/>
            <wp:docPr id="1281"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5116783" cy="3302333"/>
                    </a:xfrm>
                    <a:prstGeom prst="rect">
                      <a:avLst/>
                    </a:prstGeom>
                    <a:ln>
                      <a:solidFill>
                        <a:schemeClr val="tx1"/>
                      </a:solidFill>
                    </a:ln>
                  </pic:spPr>
                </pic:pic>
              </a:graphicData>
            </a:graphic>
          </wp:inline>
        </w:drawing>
      </w:r>
    </w:p>
    <w:p w14:paraId="7D8FFA89" w14:textId="72F909C7" w:rsidR="00D44F3B" w:rsidRPr="00D44F3B" w:rsidRDefault="00D44F3B" w:rsidP="00D44F3B">
      <w:pPr>
        <w:spacing w:line="240" w:lineRule="auto"/>
        <w:ind w:left="360"/>
        <w:jc w:val="center"/>
        <w:rPr>
          <w:rFonts w:ascii="Arial" w:hAnsi="Arial"/>
          <w:bCs/>
          <w:i/>
          <w:color w:val="44546A"/>
          <w:sz w:val="18"/>
          <w:szCs w:val="18"/>
          <w:lang w:val="es-PE"/>
        </w:rPr>
      </w:pPr>
      <w:r w:rsidRPr="00D44F3B">
        <w:rPr>
          <w:rFonts w:ascii="Arial" w:hAnsi="Arial"/>
          <w:bCs/>
          <w:i/>
          <w:color w:val="44546A"/>
          <w:sz w:val="18"/>
          <w:szCs w:val="18"/>
        </w:rPr>
        <w:t>Figura:  Cargas de sismo aplicadas en la dirección Y-Y</w:t>
      </w:r>
    </w:p>
    <w:p w14:paraId="512FF9DA" w14:textId="56F90DFA" w:rsidR="006E0622" w:rsidRDefault="006E0622" w:rsidP="006E0622">
      <w:pPr>
        <w:pStyle w:val="Prrafodelista"/>
        <w:numPr>
          <w:ilvl w:val="0"/>
          <w:numId w:val="39"/>
        </w:numPr>
        <w:jc w:val="both"/>
        <w:rPr>
          <w:rFonts w:ascii="Arial" w:hAnsi="Arial" w:cs="Arial"/>
          <w:b/>
        </w:rPr>
      </w:pPr>
      <w:r>
        <w:rPr>
          <w:rFonts w:ascii="Arial" w:hAnsi="Arial" w:cs="Arial"/>
          <w:b/>
        </w:rPr>
        <w:t>Teatina 9:</w:t>
      </w:r>
    </w:p>
    <w:p w14:paraId="4D12BDEC" w14:textId="3006A6FB" w:rsidR="00F6563A" w:rsidRDefault="00F6563A" w:rsidP="00D44F3B">
      <w:pPr>
        <w:spacing w:line="240" w:lineRule="auto"/>
        <w:ind w:left="360"/>
        <w:jc w:val="center"/>
        <w:rPr>
          <w:rFonts w:ascii="Arial" w:hAnsi="Arial"/>
          <w:bCs/>
          <w:i/>
          <w:color w:val="44546A"/>
          <w:sz w:val="18"/>
          <w:szCs w:val="18"/>
        </w:rPr>
      </w:pPr>
      <w:r w:rsidRPr="00F6563A">
        <w:rPr>
          <w:rFonts w:ascii="Arial" w:hAnsi="Arial"/>
          <w:bCs/>
          <w:i/>
          <w:noProof/>
          <w:color w:val="44546A"/>
          <w:sz w:val="18"/>
          <w:szCs w:val="18"/>
        </w:rPr>
        <w:lastRenderedPageBreak/>
        <w:drawing>
          <wp:inline distT="0" distB="0" distL="0" distR="0" wp14:anchorId="0A40A9AD" wp14:editId="4BC5862B">
            <wp:extent cx="4968240" cy="3423418"/>
            <wp:effectExtent l="19050" t="19050" r="22860" b="24765"/>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4973388" cy="3426965"/>
                    </a:xfrm>
                    <a:prstGeom prst="rect">
                      <a:avLst/>
                    </a:prstGeom>
                    <a:ln>
                      <a:solidFill>
                        <a:schemeClr val="tx1"/>
                      </a:solidFill>
                    </a:ln>
                  </pic:spPr>
                </pic:pic>
              </a:graphicData>
            </a:graphic>
          </wp:inline>
        </w:drawing>
      </w:r>
    </w:p>
    <w:p w14:paraId="34588297" w14:textId="10C768F8" w:rsidR="00D44F3B" w:rsidRPr="00D44F3B" w:rsidRDefault="00D44F3B" w:rsidP="00D44F3B">
      <w:pPr>
        <w:spacing w:line="240" w:lineRule="auto"/>
        <w:ind w:left="360"/>
        <w:jc w:val="center"/>
        <w:rPr>
          <w:rFonts w:ascii="Arial" w:hAnsi="Arial"/>
          <w:bCs/>
          <w:i/>
          <w:color w:val="44546A"/>
          <w:sz w:val="18"/>
          <w:szCs w:val="18"/>
        </w:rPr>
      </w:pPr>
      <w:r w:rsidRPr="00D44F3B">
        <w:rPr>
          <w:rFonts w:ascii="Arial" w:hAnsi="Arial"/>
          <w:bCs/>
          <w:i/>
          <w:color w:val="44546A"/>
          <w:sz w:val="18"/>
          <w:szCs w:val="18"/>
        </w:rPr>
        <w:t>Figura:  Cargas de sismo aplicadas en la dirección X-X</w:t>
      </w:r>
    </w:p>
    <w:p w14:paraId="03A61912" w14:textId="4BB6FC7D" w:rsidR="00F6563A" w:rsidRDefault="00F6563A" w:rsidP="00D44F3B">
      <w:pPr>
        <w:spacing w:line="240" w:lineRule="auto"/>
        <w:ind w:left="360"/>
        <w:jc w:val="center"/>
        <w:rPr>
          <w:rFonts w:ascii="Arial" w:hAnsi="Arial"/>
          <w:bCs/>
          <w:i/>
          <w:color w:val="44546A"/>
          <w:sz w:val="18"/>
          <w:szCs w:val="18"/>
        </w:rPr>
      </w:pPr>
      <w:r w:rsidRPr="00F6563A">
        <w:rPr>
          <w:rFonts w:ascii="Arial" w:hAnsi="Arial"/>
          <w:bCs/>
          <w:i/>
          <w:noProof/>
          <w:color w:val="44546A"/>
          <w:sz w:val="18"/>
          <w:szCs w:val="18"/>
        </w:rPr>
        <w:drawing>
          <wp:inline distT="0" distB="0" distL="0" distR="0" wp14:anchorId="46012D16" wp14:editId="2E404C43">
            <wp:extent cx="4543425" cy="3336220"/>
            <wp:effectExtent l="19050" t="19050" r="9525" b="17145"/>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4545939" cy="3338066"/>
                    </a:xfrm>
                    <a:prstGeom prst="rect">
                      <a:avLst/>
                    </a:prstGeom>
                    <a:ln>
                      <a:solidFill>
                        <a:schemeClr val="tx1"/>
                      </a:solidFill>
                    </a:ln>
                  </pic:spPr>
                </pic:pic>
              </a:graphicData>
            </a:graphic>
          </wp:inline>
        </w:drawing>
      </w:r>
    </w:p>
    <w:p w14:paraId="2B9A253C" w14:textId="21B3A3F8" w:rsidR="00D44F3B" w:rsidRPr="00D44F3B" w:rsidRDefault="00D44F3B" w:rsidP="00D44F3B">
      <w:pPr>
        <w:spacing w:line="240" w:lineRule="auto"/>
        <w:ind w:left="360"/>
        <w:jc w:val="center"/>
        <w:rPr>
          <w:rFonts w:ascii="Arial" w:hAnsi="Arial"/>
          <w:bCs/>
          <w:i/>
          <w:color w:val="44546A"/>
          <w:sz w:val="18"/>
          <w:szCs w:val="18"/>
          <w:lang w:val="es-PE"/>
        </w:rPr>
      </w:pPr>
      <w:r w:rsidRPr="00D44F3B">
        <w:rPr>
          <w:rFonts w:ascii="Arial" w:hAnsi="Arial"/>
          <w:bCs/>
          <w:i/>
          <w:color w:val="44546A"/>
          <w:sz w:val="18"/>
          <w:szCs w:val="18"/>
        </w:rPr>
        <w:t>Figura:  Cargas de sismo aplicadas en la dirección Y-Y</w:t>
      </w:r>
    </w:p>
    <w:p w14:paraId="3ED393CE" w14:textId="7C71CE14" w:rsidR="006E0622" w:rsidRDefault="006E0622" w:rsidP="006E0622">
      <w:pPr>
        <w:pStyle w:val="Prrafodelista"/>
        <w:numPr>
          <w:ilvl w:val="0"/>
          <w:numId w:val="39"/>
        </w:numPr>
        <w:jc w:val="both"/>
        <w:rPr>
          <w:rFonts w:ascii="Arial" w:hAnsi="Arial" w:cs="Arial"/>
          <w:b/>
        </w:rPr>
      </w:pPr>
      <w:r>
        <w:rPr>
          <w:rFonts w:ascii="Arial" w:hAnsi="Arial" w:cs="Arial"/>
          <w:b/>
        </w:rPr>
        <w:t>Teatina 10:</w:t>
      </w:r>
    </w:p>
    <w:p w14:paraId="188F2954" w14:textId="184DE0B4" w:rsidR="00F6563A" w:rsidRDefault="00F6563A" w:rsidP="00D44F3B">
      <w:pPr>
        <w:spacing w:line="240" w:lineRule="auto"/>
        <w:ind w:left="360"/>
        <w:jc w:val="center"/>
        <w:rPr>
          <w:rFonts w:ascii="Arial" w:hAnsi="Arial"/>
          <w:bCs/>
          <w:i/>
          <w:color w:val="44546A"/>
          <w:sz w:val="18"/>
          <w:szCs w:val="18"/>
        </w:rPr>
      </w:pPr>
      <w:r w:rsidRPr="00F6563A">
        <w:rPr>
          <w:rFonts w:ascii="Arial" w:hAnsi="Arial"/>
          <w:bCs/>
          <w:i/>
          <w:noProof/>
          <w:color w:val="44546A"/>
          <w:sz w:val="18"/>
          <w:szCs w:val="18"/>
        </w:rPr>
        <w:lastRenderedPageBreak/>
        <w:drawing>
          <wp:inline distT="0" distB="0" distL="0" distR="0" wp14:anchorId="7EB2260A" wp14:editId="420B6058">
            <wp:extent cx="5671185" cy="3247390"/>
            <wp:effectExtent l="19050" t="19050" r="24765" b="10160"/>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5671185" cy="3247390"/>
                    </a:xfrm>
                    <a:prstGeom prst="rect">
                      <a:avLst/>
                    </a:prstGeom>
                    <a:ln>
                      <a:solidFill>
                        <a:schemeClr val="tx1"/>
                      </a:solidFill>
                    </a:ln>
                  </pic:spPr>
                </pic:pic>
              </a:graphicData>
            </a:graphic>
          </wp:inline>
        </w:drawing>
      </w:r>
    </w:p>
    <w:p w14:paraId="57091F5A" w14:textId="73B8EDFE" w:rsidR="00D44F3B" w:rsidRPr="00D44F3B" w:rsidRDefault="00D44F3B" w:rsidP="00D44F3B">
      <w:pPr>
        <w:spacing w:line="240" w:lineRule="auto"/>
        <w:ind w:left="360"/>
        <w:jc w:val="center"/>
        <w:rPr>
          <w:rFonts w:ascii="Arial" w:hAnsi="Arial"/>
          <w:bCs/>
          <w:i/>
          <w:color w:val="44546A"/>
          <w:sz w:val="18"/>
          <w:szCs w:val="18"/>
        </w:rPr>
      </w:pPr>
      <w:r w:rsidRPr="00D44F3B">
        <w:rPr>
          <w:rFonts w:ascii="Arial" w:hAnsi="Arial"/>
          <w:bCs/>
          <w:i/>
          <w:color w:val="44546A"/>
          <w:sz w:val="18"/>
          <w:szCs w:val="18"/>
        </w:rPr>
        <w:t>Figura:  Cargas de sismo aplicadas en la dirección X-X</w:t>
      </w:r>
    </w:p>
    <w:p w14:paraId="2F66F729" w14:textId="1DB31DA9" w:rsidR="00F6563A" w:rsidRDefault="00F6563A" w:rsidP="00D44F3B">
      <w:pPr>
        <w:spacing w:line="240" w:lineRule="auto"/>
        <w:ind w:left="360"/>
        <w:jc w:val="center"/>
        <w:rPr>
          <w:rFonts w:ascii="Arial" w:hAnsi="Arial"/>
          <w:bCs/>
          <w:i/>
          <w:color w:val="44546A"/>
          <w:sz w:val="18"/>
          <w:szCs w:val="18"/>
        </w:rPr>
      </w:pPr>
      <w:r w:rsidRPr="00F6563A">
        <w:rPr>
          <w:rFonts w:ascii="Arial" w:hAnsi="Arial"/>
          <w:bCs/>
          <w:i/>
          <w:noProof/>
          <w:color w:val="44546A"/>
          <w:sz w:val="18"/>
          <w:szCs w:val="18"/>
        </w:rPr>
        <w:drawing>
          <wp:inline distT="0" distB="0" distL="0" distR="0" wp14:anchorId="7B858E98" wp14:editId="0DDE59C5">
            <wp:extent cx="5671185" cy="3607435"/>
            <wp:effectExtent l="19050" t="19050" r="24765" b="12065"/>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5671185" cy="3607435"/>
                    </a:xfrm>
                    <a:prstGeom prst="rect">
                      <a:avLst/>
                    </a:prstGeom>
                    <a:ln>
                      <a:solidFill>
                        <a:schemeClr val="tx1"/>
                      </a:solidFill>
                    </a:ln>
                  </pic:spPr>
                </pic:pic>
              </a:graphicData>
            </a:graphic>
          </wp:inline>
        </w:drawing>
      </w:r>
    </w:p>
    <w:p w14:paraId="34FBC6B5" w14:textId="497BD9FF" w:rsidR="00D44F3B" w:rsidRPr="00D44F3B" w:rsidRDefault="00D44F3B" w:rsidP="00D44F3B">
      <w:pPr>
        <w:spacing w:line="240" w:lineRule="auto"/>
        <w:ind w:left="360"/>
        <w:jc w:val="center"/>
        <w:rPr>
          <w:rFonts w:ascii="Arial" w:hAnsi="Arial"/>
          <w:bCs/>
          <w:i/>
          <w:color w:val="44546A"/>
          <w:sz w:val="18"/>
          <w:szCs w:val="18"/>
          <w:lang w:val="es-PE"/>
        </w:rPr>
      </w:pPr>
      <w:r w:rsidRPr="00D44F3B">
        <w:rPr>
          <w:rFonts w:ascii="Arial" w:hAnsi="Arial"/>
          <w:bCs/>
          <w:i/>
          <w:color w:val="44546A"/>
          <w:sz w:val="18"/>
          <w:szCs w:val="18"/>
        </w:rPr>
        <w:t>Figura:  Cargas de sismo aplicadas en la dirección Y-Y</w:t>
      </w:r>
    </w:p>
    <w:p w14:paraId="5D02341D" w14:textId="2DBFE89B" w:rsidR="006E0622" w:rsidRPr="006E0622" w:rsidRDefault="006E0622" w:rsidP="006E0622">
      <w:pPr>
        <w:jc w:val="both"/>
        <w:rPr>
          <w:rFonts w:ascii="Arial" w:hAnsi="Arial" w:cs="Arial"/>
          <w:b/>
          <w:bCs/>
        </w:rPr>
      </w:pPr>
      <w:r w:rsidRPr="006E0622">
        <w:rPr>
          <w:rFonts w:ascii="Arial" w:hAnsi="Arial" w:cs="Arial"/>
          <w:b/>
          <w:bCs/>
        </w:rPr>
        <w:t>12.</w:t>
      </w:r>
      <w:r>
        <w:rPr>
          <w:rFonts w:ascii="Arial" w:hAnsi="Arial" w:cs="Arial"/>
          <w:b/>
          <w:bCs/>
        </w:rPr>
        <w:t>2</w:t>
      </w:r>
      <w:r w:rsidRPr="006E0622">
        <w:rPr>
          <w:rFonts w:ascii="Arial" w:hAnsi="Arial" w:cs="Arial"/>
          <w:b/>
          <w:bCs/>
        </w:rPr>
        <w:t>.5 Resultados</w:t>
      </w:r>
    </w:p>
    <w:p w14:paraId="38962343" w14:textId="6B40E175" w:rsidR="006E0622" w:rsidRDefault="006E0622" w:rsidP="006E0622">
      <w:pPr>
        <w:spacing w:before="120" w:after="120" w:line="360" w:lineRule="auto"/>
        <w:jc w:val="both"/>
        <w:rPr>
          <w:rFonts w:ascii="Arial" w:hAnsi="Arial" w:cs="Arial"/>
        </w:rPr>
      </w:pPr>
      <w:r w:rsidRPr="006E0622">
        <w:rPr>
          <w:rFonts w:ascii="Arial" w:hAnsi="Arial" w:cs="Arial"/>
        </w:rPr>
        <w:lastRenderedPageBreak/>
        <w:t>Se realizó un análisis sísmico estático cargando la estructura mediante fuerzas concentradas aplicadas en la cobertura metálica en ambas direcciones X, Y.</w:t>
      </w:r>
    </w:p>
    <w:p w14:paraId="33781D14" w14:textId="01D26A81" w:rsidR="00E81214" w:rsidRDefault="00E81214" w:rsidP="00E81214">
      <w:pPr>
        <w:pStyle w:val="Prrafodelista"/>
        <w:numPr>
          <w:ilvl w:val="0"/>
          <w:numId w:val="39"/>
        </w:numPr>
        <w:jc w:val="both"/>
        <w:rPr>
          <w:rFonts w:ascii="Arial" w:hAnsi="Arial" w:cs="Arial"/>
          <w:b/>
        </w:rPr>
      </w:pPr>
      <w:r>
        <w:rPr>
          <w:rFonts w:ascii="Arial" w:hAnsi="Arial" w:cs="Arial"/>
          <w:b/>
        </w:rPr>
        <w:t xml:space="preserve">Teatina 1: </w:t>
      </w:r>
    </w:p>
    <w:p w14:paraId="004C88D8" w14:textId="3718585D" w:rsidR="00A86EE8" w:rsidRPr="00A86EE8" w:rsidRDefault="00A86EE8" w:rsidP="00A86EE8">
      <w:pPr>
        <w:ind w:left="360"/>
        <w:jc w:val="both"/>
        <w:rPr>
          <w:rFonts w:ascii="Arial" w:hAnsi="Arial" w:cs="Arial"/>
          <w:b/>
        </w:rPr>
      </w:pPr>
      <w:r w:rsidRPr="00A86EE8">
        <w:rPr>
          <w:rFonts w:ascii="Arial" w:hAnsi="Arial" w:cs="Arial"/>
          <w:b/>
          <w:noProof/>
        </w:rPr>
        <w:drawing>
          <wp:inline distT="0" distB="0" distL="0" distR="0" wp14:anchorId="3C02B7BC" wp14:editId="538CB59D">
            <wp:extent cx="5671185" cy="2301240"/>
            <wp:effectExtent l="0" t="0" r="5715" b="381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5671185" cy="2301240"/>
                    </a:xfrm>
                    <a:prstGeom prst="rect">
                      <a:avLst/>
                    </a:prstGeom>
                  </pic:spPr>
                </pic:pic>
              </a:graphicData>
            </a:graphic>
          </wp:inline>
        </w:drawing>
      </w:r>
    </w:p>
    <w:p w14:paraId="429ADFEB" w14:textId="5820367A" w:rsidR="00E81214" w:rsidRDefault="00E81214" w:rsidP="00E81214">
      <w:pPr>
        <w:pStyle w:val="Prrafodelista"/>
        <w:numPr>
          <w:ilvl w:val="0"/>
          <w:numId w:val="39"/>
        </w:numPr>
        <w:jc w:val="both"/>
        <w:rPr>
          <w:rFonts w:ascii="Arial" w:hAnsi="Arial" w:cs="Arial"/>
          <w:b/>
        </w:rPr>
      </w:pPr>
      <w:r>
        <w:rPr>
          <w:rFonts w:ascii="Arial" w:hAnsi="Arial" w:cs="Arial"/>
          <w:b/>
        </w:rPr>
        <w:t xml:space="preserve">Teatina 2: </w:t>
      </w:r>
    </w:p>
    <w:p w14:paraId="66D6DC7B" w14:textId="1345C1BA" w:rsidR="00A86EE8" w:rsidRPr="00A86EE8" w:rsidRDefault="00A86EE8" w:rsidP="00A86EE8">
      <w:pPr>
        <w:jc w:val="both"/>
        <w:rPr>
          <w:rFonts w:ascii="Arial" w:hAnsi="Arial" w:cs="Arial"/>
          <w:b/>
        </w:rPr>
      </w:pPr>
      <w:r w:rsidRPr="00A86EE8">
        <w:rPr>
          <w:rFonts w:ascii="Arial" w:hAnsi="Arial" w:cs="Arial"/>
          <w:b/>
          <w:noProof/>
        </w:rPr>
        <w:drawing>
          <wp:inline distT="0" distB="0" distL="0" distR="0" wp14:anchorId="7625C9AB" wp14:editId="414D94B1">
            <wp:extent cx="5671185" cy="2306320"/>
            <wp:effectExtent l="0" t="0" r="5715" b="0"/>
            <wp:docPr id="1267" name="Picture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5671185" cy="2306320"/>
                    </a:xfrm>
                    <a:prstGeom prst="rect">
                      <a:avLst/>
                    </a:prstGeom>
                  </pic:spPr>
                </pic:pic>
              </a:graphicData>
            </a:graphic>
          </wp:inline>
        </w:drawing>
      </w:r>
    </w:p>
    <w:p w14:paraId="4A8D0945" w14:textId="584E221E" w:rsidR="00E81214" w:rsidRDefault="00E81214" w:rsidP="00E81214">
      <w:pPr>
        <w:pStyle w:val="Prrafodelista"/>
        <w:numPr>
          <w:ilvl w:val="0"/>
          <w:numId w:val="39"/>
        </w:numPr>
        <w:jc w:val="both"/>
        <w:rPr>
          <w:rFonts w:ascii="Arial" w:hAnsi="Arial" w:cs="Arial"/>
          <w:b/>
        </w:rPr>
      </w:pPr>
      <w:r>
        <w:rPr>
          <w:rFonts w:ascii="Arial" w:hAnsi="Arial" w:cs="Arial"/>
          <w:b/>
        </w:rPr>
        <w:t xml:space="preserve">Teatina 3: </w:t>
      </w:r>
    </w:p>
    <w:p w14:paraId="487FAE3E" w14:textId="09187B91" w:rsidR="00A86EE8" w:rsidRPr="00A86EE8" w:rsidRDefault="00A86EE8" w:rsidP="00A86EE8">
      <w:pPr>
        <w:jc w:val="center"/>
        <w:rPr>
          <w:rFonts w:ascii="Arial" w:hAnsi="Arial" w:cs="Arial"/>
          <w:b/>
        </w:rPr>
      </w:pPr>
      <w:r w:rsidRPr="00A86EE8">
        <w:rPr>
          <w:rFonts w:ascii="Arial" w:hAnsi="Arial" w:cs="Arial"/>
          <w:b/>
          <w:noProof/>
        </w:rPr>
        <w:lastRenderedPageBreak/>
        <w:drawing>
          <wp:inline distT="0" distB="0" distL="0" distR="0" wp14:anchorId="0B491F67" wp14:editId="68F9099B">
            <wp:extent cx="5671185" cy="2314575"/>
            <wp:effectExtent l="0" t="0" r="5715" b="9525"/>
            <wp:docPr id="1268" name="Picture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671185" cy="2314575"/>
                    </a:xfrm>
                    <a:prstGeom prst="rect">
                      <a:avLst/>
                    </a:prstGeom>
                  </pic:spPr>
                </pic:pic>
              </a:graphicData>
            </a:graphic>
          </wp:inline>
        </w:drawing>
      </w:r>
    </w:p>
    <w:p w14:paraId="1FA9802C" w14:textId="5E11F49A" w:rsidR="00E81214" w:rsidRDefault="00E81214" w:rsidP="00E81214">
      <w:pPr>
        <w:pStyle w:val="Prrafodelista"/>
        <w:numPr>
          <w:ilvl w:val="0"/>
          <w:numId w:val="39"/>
        </w:numPr>
        <w:jc w:val="both"/>
        <w:rPr>
          <w:rFonts w:ascii="Arial" w:hAnsi="Arial" w:cs="Arial"/>
          <w:b/>
        </w:rPr>
      </w:pPr>
      <w:r>
        <w:rPr>
          <w:rFonts w:ascii="Arial" w:hAnsi="Arial" w:cs="Arial"/>
          <w:b/>
        </w:rPr>
        <w:t xml:space="preserve">Teatina 4: </w:t>
      </w:r>
    </w:p>
    <w:p w14:paraId="71E1AFD4" w14:textId="4E4B719A" w:rsidR="00AD349C" w:rsidRPr="00AD349C" w:rsidRDefault="00AD349C" w:rsidP="00AD349C">
      <w:pPr>
        <w:jc w:val="both"/>
        <w:rPr>
          <w:rFonts w:ascii="Arial" w:hAnsi="Arial" w:cs="Arial"/>
          <w:b/>
        </w:rPr>
      </w:pPr>
      <w:r w:rsidRPr="00AD349C">
        <w:rPr>
          <w:rFonts w:ascii="Arial" w:hAnsi="Arial" w:cs="Arial"/>
          <w:b/>
          <w:noProof/>
        </w:rPr>
        <w:drawing>
          <wp:inline distT="0" distB="0" distL="0" distR="0" wp14:anchorId="3F51F3E4" wp14:editId="01FB85DA">
            <wp:extent cx="5671185" cy="2286000"/>
            <wp:effectExtent l="0" t="0" r="5715" b="0"/>
            <wp:docPr id="1296" name="Picture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5671185" cy="2286000"/>
                    </a:xfrm>
                    <a:prstGeom prst="rect">
                      <a:avLst/>
                    </a:prstGeom>
                  </pic:spPr>
                </pic:pic>
              </a:graphicData>
            </a:graphic>
          </wp:inline>
        </w:drawing>
      </w:r>
    </w:p>
    <w:p w14:paraId="44A6E53C" w14:textId="34F26D61" w:rsidR="00E81214" w:rsidRDefault="00E81214" w:rsidP="00E81214">
      <w:pPr>
        <w:pStyle w:val="Prrafodelista"/>
        <w:numPr>
          <w:ilvl w:val="0"/>
          <w:numId w:val="39"/>
        </w:numPr>
        <w:jc w:val="both"/>
        <w:rPr>
          <w:rFonts w:ascii="Arial" w:hAnsi="Arial" w:cs="Arial"/>
          <w:b/>
        </w:rPr>
      </w:pPr>
      <w:r>
        <w:rPr>
          <w:rFonts w:ascii="Arial" w:hAnsi="Arial" w:cs="Arial"/>
          <w:b/>
        </w:rPr>
        <w:t xml:space="preserve">Teatina 5: </w:t>
      </w:r>
    </w:p>
    <w:p w14:paraId="535AF58F" w14:textId="625BDC7C" w:rsidR="00A86EE8" w:rsidRPr="00A86EE8" w:rsidRDefault="00A86EE8" w:rsidP="00A86EE8">
      <w:pPr>
        <w:jc w:val="both"/>
        <w:rPr>
          <w:rFonts w:ascii="Arial" w:hAnsi="Arial" w:cs="Arial"/>
          <w:b/>
        </w:rPr>
      </w:pPr>
      <w:r w:rsidRPr="00A86EE8">
        <w:rPr>
          <w:rFonts w:ascii="Arial" w:hAnsi="Arial" w:cs="Arial"/>
          <w:b/>
          <w:noProof/>
        </w:rPr>
        <w:drawing>
          <wp:inline distT="0" distB="0" distL="0" distR="0" wp14:anchorId="792675C8" wp14:editId="46EA4662">
            <wp:extent cx="5671185" cy="2296795"/>
            <wp:effectExtent l="0" t="0" r="5715" b="8255"/>
            <wp:docPr id="1269" name="Picture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671185" cy="2296795"/>
                    </a:xfrm>
                    <a:prstGeom prst="rect">
                      <a:avLst/>
                    </a:prstGeom>
                  </pic:spPr>
                </pic:pic>
              </a:graphicData>
            </a:graphic>
          </wp:inline>
        </w:drawing>
      </w:r>
    </w:p>
    <w:p w14:paraId="51B5130D" w14:textId="4797A3A9" w:rsidR="00E81214" w:rsidRDefault="00E81214" w:rsidP="00E81214">
      <w:pPr>
        <w:pStyle w:val="Prrafodelista"/>
        <w:numPr>
          <w:ilvl w:val="0"/>
          <w:numId w:val="39"/>
        </w:numPr>
        <w:jc w:val="both"/>
        <w:rPr>
          <w:rFonts w:ascii="Arial" w:hAnsi="Arial" w:cs="Arial"/>
          <w:b/>
        </w:rPr>
      </w:pPr>
      <w:r>
        <w:rPr>
          <w:rFonts w:ascii="Arial" w:hAnsi="Arial" w:cs="Arial"/>
          <w:b/>
        </w:rPr>
        <w:t xml:space="preserve">Teatina 6: </w:t>
      </w:r>
    </w:p>
    <w:p w14:paraId="1F6E63DC" w14:textId="77D33C3D" w:rsidR="00AD349C" w:rsidRPr="00AD349C" w:rsidRDefault="00AD349C" w:rsidP="00AD349C">
      <w:pPr>
        <w:jc w:val="both"/>
        <w:rPr>
          <w:rFonts w:ascii="Arial" w:hAnsi="Arial" w:cs="Arial"/>
          <w:b/>
        </w:rPr>
      </w:pPr>
      <w:r w:rsidRPr="00AD349C">
        <w:rPr>
          <w:rFonts w:ascii="Arial" w:hAnsi="Arial" w:cs="Arial"/>
          <w:b/>
          <w:noProof/>
        </w:rPr>
        <w:lastRenderedPageBreak/>
        <w:drawing>
          <wp:inline distT="0" distB="0" distL="0" distR="0" wp14:anchorId="7DBADDB4" wp14:editId="71358530">
            <wp:extent cx="5671185" cy="2299970"/>
            <wp:effectExtent l="0" t="0" r="5715" b="5080"/>
            <wp:docPr id="1294" name="Picture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671185" cy="2299970"/>
                    </a:xfrm>
                    <a:prstGeom prst="rect">
                      <a:avLst/>
                    </a:prstGeom>
                  </pic:spPr>
                </pic:pic>
              </a:graphicData>
            </a:graphic>
          </wp:inline>
        </w:drawing>
      </w:r>
    </w:p>
    <w:p w14:paraId="2AA8B4E9" w14:textId="28DA3A8F" w:rsidR="00E81214" w:rsidRDefault="00E81214" w:rsidP="00E81214">
      <w:pPr>
        <w:pStyle w:val="Prrafodelista"/>
        <w:numPr>
          <w:ilvl w:val="0"/>
          <w:numId w:val="39"/>
        </w:numPr>
        <w:jc w:val="both"/>
        <w:rPr>
          <w:rFonts w:ascii="Arial" w:hAnsi="Arial" w:cs="Arial"/>
          <w:b/>
        </w:rPr>
      </w:pPr>
      <w:r>
        <w:rPr>
          <w:rFonts w:ascii="Arial" w:hAnsi="Arial" w:cs="Arial"/>
          <w:b/>
        </w:rPr>
        <w:t xml:space="preserve">Teatina 7: </w:t>
      </w:r>
    </w:p>
    <w:p w14:paraId="570548DA" w14:textId="22C5E97D" w:rsidR="009C4FD5" w:rsidRPr="009C4FD5" w:rsidRDefault="009C4FD5" w:rsidP="009C4FD5">
      <w:pPr>
        <w:jc w:val="both"/>
        <w:rPr>
          <w:rFonts w:ascii="Arial" w:hAnsi="Arial" w:cs="Arial"/>
          <w:b/>
        </w:rPr>
      </w:pPr>
      <w:r w:rsidRPr="009C4FD5">
        <w:rPr>
          <w:rFonts w:ascii="Arial" w:hAnsi="Arial" w:cs="Arial"/>
          <w:b/>
          <w:noProof/>
        </w:rPr>
        <w:drawing>
          <wp:inline distT="0" distB="0" distL="0" distR="0" wp14:anchorId="1D9B21E6" wp14:editId="3E4D3206">
            <wp:extent cx="5671185" cy="2298065"/>
            <wp:effectExtent l="0" t="0" r="5715" b="6985"/>
            <wp:docPr id="10881" name="Picture 1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671185" cy="2298065"/>
                    </a:xfrm>
                    <a:prstGeom prst="rect">
                      <a:avLst/>
                    </a:prstGeom>
                  </pic:spPr>
                </pic:pic>
              </a:graphicData>
            </a:graphic>
          </wp:inline>
        </w:drawing>
      </w:r>
    </w:p>
    <w:p w14:paraId="25312AA9" w14:textId="21456861" w:rsidR="00E81214" w:rsidRDefault="00E81214" w:rsidP="00E81214">
      <w:pPr>
        <w:pStyle w:val="Prrafodelista"/>
        <w:numPr>
          <w:ilvl w:val="0"/>
          <w:numId w:val="39"/>
        </w:numPr>
        <w:jc w:val="both"/>
        <w:rPr>
          <w:rFonts w:ascii="Arial" w:hAnsi="Arial" w:cs="Arial"/>
          <w:b/>
        </w:rPr>
      </w:pPr>
      <w:r>
        <w:rPr>
          <w:rFonts w:ascii="Arial" w:hAnsi="Arial" w:cs="Arial"/>
          <w:b/>
        </w:rPr>
        <w:t xml:space="preserve">Teatina 8: </w:t>
      </w:r>
    </w:p>
    <w:p w14:paraId="7EC204EF" w14:textId="6CE050B9" w:rsidR="00225AEE" w:rsidRPr="00225AEE" w:rsidRDefault="00225AEE" w:rsidP="00225AEE">
      <w:pPr>
        <w:jc w:val="both"/>
        <w:rPr>
          <w:rFonts w:ascii="Arial" w:hAnsi="Arial" w:cs="Arial"/>
          <w:b/>
        </w:rPr>
      </w:pPr>
      <w:r w:rsidRPr="00225AEE">
        <w:rPr>
          <w:rFonts w:ascii="Arial" w:hAnsi="Arial" w:cs="Arial"/>
          <w:b/>
          <w:noProof/>
        </w:rPr>
        <w:drawing>
          <wp:inline distT="0" distB="0" distL="0" distR="0" wp14:anchorId="7485C536" wp14:editId="4D9A99DA">
            <wp:extent cx="5671185" cy="2277745"/>
            <wp:effectExtent l="0" t="0" r="5715" b="8255"/>
            <wp:docPr id="128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5671185" cy="2277745"/>
                    </a:xfrm>
                    <a:prstGeom prst="rect">
                      <a:avLst/>
                    </a:prstGeom>
                  </pic:spPr>
                </pic:pic>
              </a:graphicData>
            </a:graphic>
          </wp:inline>
        </w:drawing>
      </w:r>
    </w:p>
    <w:p w14:paraId="6A3E4AF7" w14:textId="3284F1AA" w:rsidR="00E81214" w:rsidRDefault="00E81214" w:rsidP="00E81214">
      <w:pPr>
        <w:pStyle w:val="Prrafodelista"/>
        <w:numPr>
          <w:ilvl w:val="0"/>
          <w:numId w:val="39"/>
        </w:numPr>
        <w:jc w:val="both"/>
        <w:rPr>
          <w:rFonts w:ascii="Arial" w:hAnsi="Arial" w:cs="Arial"/>
          <w:b/>
        </w:rPr>
      </w:pPr>
      <w:r>
        <w:rPr>
          <w:rFonts w:ascii="Arial" w:hAnsi="Arial" w:cs="Arial"/>
          <w:b/>
        </w:rPr>
        <w:t xml:space="preserve">Teatina 9: </w:t>
      </w:r>
    </w:p>
    <w:p w14:paraId="3137DD4D" w14:textId="5AA861FA" w:rsidR="009C4FD5" w:rsidRPr="009C4FD5" w:rsidRDefault="00DD7DF6" w:rsidP="009C4FD5">
      <w:pPr>
        <w:jc w:val="both"/>
        <w:rPr>
          <w:rFonts w:ascii="Arial" w:hAnsi="Arial" w:cs="Arial"/>
          <w:b/>
        </w:rPr>
      </w:pPr>
      <w:r w:rsidRPr="00DD7DF6">
        <w:rPr>
          <w:rFonts w:ascii="Arial" w:hAnsi="Arial" w:cs="Arial"/>
          <w:b/>
          <w:noProof/>
        </w:rPr>
        <w:lastRenderedPageBreak/>
        <w:drawing>
          <wp:inline distT="0" distB="0" distL="0" distR="0" wp14:anchorId="08C38B31" wp14:editId="7CDE317D">
            <wp:extent cx="5671185" cy="2294255"/>
            <wp:effectExtent l="0" t="0" r="5715" b="0"/>
            <wp:docPr id="10884" name="Picture 10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5671185" cy="2294255"/>
                    </a:xfrm>
                    <a:prstGeom prst="rect">
                      <a:avLst/>
                    </a:prstGeom>
                  </pic:spPr>
                </pic:pic>
              </a:graphicData>
            </a:graphic>
          </wp:inline>
        </w:drawing>
      </w:r>
    </w:p>
    <w:p w14:paraId="72CEE10F" w14:textId="2D437228" w:rsidR="00E81214" w:rsidRDefault="00E81214" w:rsidP="00E81214">
      <w:pPr>
        <w:pStyle w:val="Prrafodelista"/>
        <w:numPr>
          <w:ilvl w:val="0"/>
          <w:numId w:val="39"/>
        </w:numPr>
        <w:jc w:val="both"/>
        <w:rPr>
          <w:rFonts w:ascii="Arial" w:hAnsi="Arial" w:cs="Arial"/>
          <w:b/>
        </w:rPr>
      </w:pPr>
      <w:r>
        <w:rPr>
          <w:rFonts w:ascii="Arial" w:hAnsi="Arial" w:cs="Arial"/>
          <w:b/>
        </w:rPr>
        <w:t xml:space="preserve">Teatina 10: </w:t>
      </w:r>
    </w:p>
    <w:p w14:paraId="0F7F3BC8" w14:textId="07482549" w:rsidR="00AD349C" w:rsidRPr="00AD349C" w:rsidRDefault="00AD349C" w:rsidP="00AD349C">
      <w:pPr>
        <w:jc w:val="both"/>
        <w:rPr>
          <w:rFonts w:ascii="Arial" w:hAnsi="Arial" w:cs="Arial"/>
          <w:b/>
        </w:rPr>
      </w:pPr>
      <w:r w:rsidRPr="00AD349C">
        <w:rPr>
          <w:rFonts w:ascii="Arial" w:hAnsi="Arial" w:cs="Arial"/>
          <w:b/>
          <w:noProof/>
        </w:rPr>
        <w:drawing>
          <wp:inline distT="0" distB="0" distL="0" distR="0" wp14:anchorId="75CB1A3D" wp14:editId="57EDEFB6">
            <wp:extent cx="5671185" cy="2287270"/>
            <wp:effectExtent l="0" t="0" r="5715" b="0"/>
            <wp:docPr id="1295" name="Picture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5671185" cy="2287270"/>
                    </a:xfrm>
                    <a:prstGeom prst="rect">
                      <a:avLst/>
                    </a:prstGeom>
                  </pic:spPr>
                </pic:pic>
              </a:graphicData>
            </a:graphic>
          </wp:inline>
        </w:drawing>
      </w:r>
    </w:p>
    <w:p w14:paraId="33164914" w14:textId="77777777" w:rsidR="00402BE7" w:rsidRDefault="00402BE7" w:rsidP="006E0622">
      <w:pPr>
        <w:spacing w:before="120" w:after="120" w:line="360" w:lineRule="auto"/>
        <w:jc w:val="both"/>
        <w:rPr>
          <w:rFonts w:ascii="Arial" w:hAnsi="Arial" w:cs="Arial"/>
        </w:rPr>
      </w:pPr>
    </w:p>
    <w:p w14:paraId="577D482E" w14:textId="13597DEE" w:rsidR="00402BE7" w:rsidRPr="00402BE7" w:rsidRDefault="00402BE7" w:rsidP="00402BE7">
      <w:pPr>
        <w:jc w:val="both"/>
        <w:rPr>
          <w:rFonts w:ascii="Arial" w:hAnsi="Arial" w:cs="Arial"/>
          <w:b/>
          <w:bCs/>
        </w:rPr>
      </w:pPr>
      <w:r>
        <w:rPr>
          <w:rFonts w:ascii="Arial" w:hAnsi="Arial" w:cs="Arial"/>
          <w:b/>
          <w:bCs/>
        </w:rPr>
        <w:t>12.2.6</w:t>
      </w:r>
      <w:r w:rsidRPr="00FD52C6">
        <w:rPr>
          <w:rFonts w:ascii="Arial" w:hAnsi="Arial" w:cs="Arial"/>
          <w:b/>
          <w:bCs/>
        </w:rPr>
        <w:t xml:space="preserve"> </w:t>
      </w:r>
      <w:r>
        <w:rPr>
          <w:rFonts w:ascii="Arial" w:hAnsi="Arial" w:cs="Arial"/>
          <w:b/>
          <w:bCs/>
        </w:rPr>
        <w:t xml:space="preserve">Diseño de teatinas </w:t>
      </w:r>
    </w:p>
    <w:p w14:paraId="0CF0EBDA" w14:textId="076C6656" w:rsidR="00D44F3B" w:rsidRDefault="00D44F3B" w:rsidP="00D44F3B">
      <w:pPr>
        <w:pStyle w:val="Prrafodelista"/>
        <w:numPr>
          <w:ilvl w:val="0"/>
          <w:numId w:val="39"/>
        </w:numPr>
        <w:jc w:val="both"/>
        <w:rPr>
          <w:rFonts w:ascii="Arial" w:hAnsi="Arial" w:cs="Arial"/>
          <w:b/>
        </w:rPr>
      </w:pPr>
      <w:r>
        <w:rPr>
          <w:rFonts w:ascii="Arial" w:hAnsi="Arial" w:cs="Arial"/>
          <w:b/>
        </w:rPr>
        <w:t>Teatina 1</w:t>
      </w:r>
    </w:p>
    <w:p w14:paraId="649EA2B1" w14:textId="454967BA" w:rsidR="0018213B" w:rsidRPr="0018213B" w:rsidRDefault="0018213B" w:rsidP="0018213B">
      <w:pPr>
        <w:jc w:val="both"/>
        <w:rPr>
          <w:rFonts w:ascii="Arial" w:hAnsi="Arial" w:cs="Arial"/>
          <w:b/>
        </w:rPr>
      </w:pPr>
      <w:r w:rsidRPr="0018213B">
        <w:rPr>
          <w:rFonts w:ascii="Arial" w:hAnsi="Arial" w:cs="Arial"/>
          <w:b/>
          <w:noProof/>
        </w:rPr>
        <w:lastRenderedPageBreak/>
        <w:drawing>
          <wp:inline distT="0" distB="0" distL="0" distR="0" wp14:anchorId="2C1D17D3" wp14:editId="7C7C1CC0">
            <wp:extent cx="5671185" cy="2395220"/>
            <wp:effectExtent l="19050" t="19050" r="24765" b="24130"/>
            <wp:docPr id="1303" name="Picture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5671185" cy="2395220"/>
                    </a:xfrm>
                    <a:prstGeom prst="rect">
                      <a:avLst/>
                    </a:prstGeom>
                    <a:ln>
                      <a:solidFill>
                        <a:schemeClr val="tx1"/>
                      </a:solidFill>
                    </a:ln>
                  </pic:spPr>
                </pic:pic>
              </a:graphicData>
            </a:graphic>
          </wp:inline>
        </w:drawing>
      </w:r>
    </w:p>
    <w:p w14:paraId="1194CDDC" w14:textId="77777777" w:rsidR="00D44F3B" w:rsidRPr="006D2490" w:rsidRDefault="00D44F3B" w:rsidP="00D44F3B">
      <w:pPr>
        <w:tabs>
          <w:tab w:val="left" w:pos="7282"/>
        </w:tabs>
        <w:jc w:val="center"/>
        <w:rPr>
          <w:rFonts w:ascii="Arial" w:hAnsi="Arial" w:cs="Arial"/>
          <w:b/>
        </w:rPr>
      </w:pPr>
      <w:r w:rsidRPr="006D2490">
        <w:rPr>
          <w:rFonts w:ascii="Arial" w:hAnsi="Arial" w:cs="Arial"/>
          <w:i/>
        </w:rPr>
        <w:t>Figura: Los Ratios de diseño de los perfiles metálicos son menores a 1</w:t>
      </w:r>
    </w:p>
    <w:p w14:paraId="14AA30BA" w14:textId="2A960CC0"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Columnas (</w:t>
      </w:r>
      <w:r w:rsidR="00DB3F23">
        <w:rPr>
          <w:rFonts w:ascii="Arial" w:hAnsi="Arial" w:cs="Arial"/>
          <w:b/>
          <w:i/>
        </w:rPr>
        <w:t>d</w:t>
      </w:r>
      <w:r>
        <w:rPr>
          <w:rFonts w:ascii="Arial" w:hAnsi="Arial" w:cs="Arial"/>
          <w:b/>
          <w:i/>
        </w:rPr>
        <w:t xml:space="preserve">) </w:t>
      </w:r>
      <w:r w:rsidR="00DB3F23">
        <w:rPr>
          <w:rFonts w:ascii="Arial" w:hAnsi="Arial" w:cs="Arial"/>
          <w:b/>
          <w:i/>
        </w:rPr>
        <w:t>TUB 4’’x4’’x5/16’’</w:t>
      </w:r>
    </w:p>
    <w:p w14:paraId="4A63B4AA" w14:textId="5973FB23" w:rsidR="00D07E5B" w:rsidRDefault="00DB3F23" w:rsidP="00D07E5B">
      <w:pPr>
        <w:jc w:val="both"/>
        <w:rPr>
          <w:rFonts w:ascii="Arial" w:hAnsi="Arial" w:cs="Arial"/>
          <w:b/>
          <w:i/>
        </w:rPr>
      </w:pPr>
      <w:r w:rsidRPr="00DB3F23">
        <w:rPr>
          <w:rFonts w:ascii="Arial" w:hAnsi="Arial" w:cs="Arial"/>
          <w:b/>
          <w:i/>
          <w:noProof/>
        </w:rPr>
        <w:drawing>
          <wp:inline distT="0" distB="0" distL="0" distR="0" wp14:anchorId="6C5A3B6C" wp14:editId="4AB0CB62">
            <wp:extent cx="5671185" cy="2509520"/>
            <wp:effectExtent l="19050" t="19050" r="24765" b="24130"/>
            <wp:docPr id="1270" name="Picture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671185" cy="2509520"/>
                    </a:xfrm>
                    <a:prstGeom prst="rect">
                      <a:avLst/>
                    </a:prstGeom>
                    <a:ln>
                      <a:solidFill>
                        <a:schemeClr val="tx1"/>
                      </a:solidFill>
                    </a:ln>
                  </pic:spPr>
                </pic:pic>
              </a:graphicData>
            </a:graphic>
          </wp:inline>
        </w:drawing>
      </w:r>
    </w:p>
    <w:p w14:paraId="5176624D" w14:textId="6FFE7471" w:rsidR="00DB3F23" w:rsidRPr="00D07E5B" w:rsidRDefault="00DB3F23" w:rsidP="00DB3F23">
      <w:pPr>
        <w:jc w:val="center"/>
        <w:rPr>
          <w:rFonts w:ascii="Arial" w:hAnsi="Arial" w:cs="Arial"/>
          <w:b/>
          <w:i/>
        </w:rPr>
      </w:pPr>
      <w:r w:rsidRPr="00DB3F23">
        <w:rPr>
          <w:rFonts w:ascii="Arial" w:hAnsi="Arial" w:cs="Arial"/>
          <w:b/>
          <w:i/>
          <w:noProof/>
        </w:rPr>
        <w:lastRenderedPageBreak/>
        <w:drawing>
          <wp:inline distT="0" distB="0" distL="0" distR="0" wp14:anchorId="0FC60AF0" wp14:editId="14256F55">
            <wp:extent cx="3352800" cy="4849356"/>
            <wp:effectExtent l="19050" t="19050" r="19050" b="27940"/>
            <wp:docPr id="1272" name="Picture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3354992" cy="4852526"/>
                    </a:xfrm>
                    <a:prstGeom prst="rect">
                      <a:avLst/>
                    </a:prstGeom>
                    <a:ln>
                      <a:solidFill>
                        <a:schemeClr val="tx1"/>
                      </a:solidFill>
                    </a:ln>
                  </pic:spPr>
                </pic:pic>
              </a:graphicData>
            </a:graphic>
          </wp:inline>
        </w:drawing>
      </w:r>
    </w:p>
    <w:p w14:paraId="601C0973" w14:textId="7284E53A"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sidR="00DB3F23">
        <w:rPr>
          <w:rFonts w:ascii="Arial" w:hAnsi="Arial" w:cs="Arial"/>
          <w:b/>
          <w:i/>
        </w:rPr>
        <w:t>vigueta</w:t>
      </w:r>
      <w:r>
        <w:rPr>
          <w:rFonts w:ascii="Arial" w:hAnsi="Arial" w:cs="Arial"/>
          <w:b/>
          <w:i/>
        </w:rPr>
        <w:t xml:space="preserve"> (</w:t>
      </w:r>
      <w:r w:rsidR="00DB3F23">
        <w:rPr>
          <w:rFonts w:ascii="Arial" w:hAnsi="Arial" w:cs="Arial"/>
          <w:b/>
          <w:i/>
        </w:rPr>
        <w:t>a</w:t>
      </w:r>
      <w:r>
        <w:rPr>
          <w:rFonts w:ascii="Arial" w:hAnsi="Arial" w:cs="Arial"/>
          <w:b/>
          <w:i/>
        </w:rPr>
        <w:t>)</w:t>
      </w:r>
      <w:r w:rsidR="00DB3F23">
        <w:rPr>
          <w:rFonts w:ascii="Arial" w:hAnsi="Arial" w:cs="Arial"/>
          <w:b/>
          <w:i/>
        </w:rPr>
        <w:t xml:space="preserve"> TUB</w:t>
      </w:r>
      <w:r w:rsidR="00EA00D4">
        <w:rPr>
          <w:rFonts w:ascii="Arial" w:hAnsi="Arial" w:cs="Arial"/>
          <w:b/>
          <w:i/>
        </w:rPr>
        <w:t xml:space="preserve"> 8’’x2’’x3/16’’</w:t>
      </w:r>
    </w:p>
    <w:p w14:paraId="47017F35" w14:textId="6F5AD8E7" w:rsidR="00EA00D4" w:rsidRDefault="00EA00D4" w:rsidP="00EA00D4">
      <w:pPr>
        <w:jc w:val="both"/>
        <w:rPr>
          <w:rFonts w:ascii="Arial" w:hAnsi="Arial" w:cs="Arial"/>
          <w:b/>
          <w:i/>
        </w:rPr>
      </w:pPr>
      <w:r w:rsidRPr="00EA00D4">
        <w:rPr>
          <w:rFonts w:ascii="Arial" w:hAnsi="Arial" w:cs="Arial"/>
          <w:b/>
          <w:i/>
          <w:noProof/>
        </w:rPr>
        <w:drawing>
          <wp:inline distT="0" distB="0" distL="0" distR="0" wp14:anchorId="41C53E98" wp14:editId="1AAA61F4">
            <wp:extent cx="5671185" cy="2518410"/>
            <wp:effectExtent l="19050" t="19050" r="24765" b="15240"/>
            <wp:docPr id="1275" name="Picture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5671185" cy="2518410"/>
                    </a:xfrm>
                    <a:prstGeom prst="rect">
                      <a:avLst/>
                    </a:prstGeom>
                    <a:ln>
                      <a:solidFill>
                        <a:schemeClr val="tx1"/>
                      </a:solidFill>
                    </a:ln>
                  </pic:spPr>
                </pic:pic>
              </a:graphicData>
            </a:graphic>
          </wp:inline>
        </w:drawing>
      </w:r>
    </w:p>
    <w:p w14:paraId="0B40196C" w14:textId="6F176BFC" w:rsidR="00EA00D4" w:rsidRPr="00EA00D4" w:rsidRDefault="00EA00D4" w:rsidP="00EA00D4">
      <w:pPr>
        <w:jc w:val="center"/>
        <w:rPr>
          <w:rFonts w:ascii="Arial" w:hAnsi="Arial" w:cs="Arial"/>
          <w:b/>
          <w:i/>
        </w:rPr>
      </w:pPr>
      <w:r w:rsidRPr="00EA00D4">
        <w:rPr>
          <w:rFonts w:ascii="Arial" w:hAnsi="Arial" w:cs="Arial"/>
          <w:b/>
          <w:i/>
          <w:noProof/>
        </w:rPr>
        <w:lastRenderedPageBreak/>
        <w:drawing>
          <wp:inline distT="0" distB="0" distL="0" distR="0" wp14:anchorId="7096A48B" wp14:editId="5A483364">
            <wp:extent cx="3351853" cy="4820285"/>
            <wp:effectExtent l="19050" t="19050" r="20320" b="18415"/>
            <wp:docPr id="1276" name="Picture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3354231" cy="4823705"/>
                    </a:xfrm>
                    <a:prstGeom prst="rect">
                      <a:avLst/>
                    </a:prstGeom>
                    <a:ln>
                      <a:solidFill>
                        <a:schemeClr val="tx1"/>
                      </a:solidFill>
                    </a:ln>
                  </pic:spPr>
                </pic:pic>
              </a:graphicData>
            </a:graphic>
          </wp:inline>
        </w:drawing>
      </w:r>
    </w:p>
    <w:p w14:paraId="2EA379FA" w14:textId="2295E2C7"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vigueta (</w:t>
      </w:r>
      <w:r w:rsidR="00DB3F23">
        <w:rPr>
          <w:rFonts w:ascii="Arial" w:hAnsi="Arial" w:cs="Arial"/>
          <w:b/>
          <w:i/>
        </w:rPr>
        <w:t>c</w:t>
      </w:r>
      <w:r>
        <w:rPr>
          <w:rFonts w:ascii="Arial" w:hAnsi="Arial" w:cs="Arial"/>
          <w:b/>
          <w:i/>
        </w:rPr>
        <w:t>)</w:t>
      </w:r>
      <w:r w:rsidR="00DB3F23">
        <w:rPr>
          <w:rFonts w:ascii="Arial" w:hAnsi="Arial" w:cs="Arial"/>
          <w:b/>
          <w:i/>
        </w:rPr>
        <w:t xml:space="preserve"> TUB 3’’x2’’x3/16’’</w:t>
      </w:r>
      <w:r>
        <w:rPr>
          <w:rFonts w:ascii="Arial" w:hAnsi="Arial" w:cs="Arial"/>
          <w:b/>
          <w:i/>
        </w:rPr>
        <w:t xml:space="preserve"> </w:t>
      </w:r>
    </w:p>
    <w:p w14:paraId="030F608A" w14:textId="6B29A7A2" w:rsidR="00DB3F23" w:rsidRDefault="00DB3F23" w:rsidP="00DB3F23">
      <w:pPr>
        <w:ind w:left="360"/>
        <w:jc w:val="both"/>
        <w:rPr>
          <w:rFonts w:ascii="Arial" w:hAnsi="Arial" w:cs="Arial"/>
          <w:b/>
          <w:i/>
        </w:rPr>
      </w:pPr>
      <w:r w:rsidRPr="00DB3F23">
        <w:rPr>
          <w:rFonts w:ascii="Arial" w:hAnsi="Arial" w:cs="Arial"/>
          <w:b/>
          <w:i/>
          <w:noProof/>
        </w:rPr>
        <w:drawing>
          <wp:inline distT="0" distB="0" distL="0" distR="0" wp14:anchorId="20E1EB54" wp14:editId="6A35A112">
            <wp:extent cx="5671185" cy="2588260"/>
            <wp:effectExtent l="19050" t="19050" r="24765" b="21590"/>
            <wp:docPr id="1273" name="Picture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671185" cy="2588260"/>
                    </a:xfrm>
                    <a:prstGeom prst="rect">
                      <a:avLst/>
                    </a:prstGeom>
                    <a:ln>
                      <a:solidFill>
                        <a:schemeClr val="tx1"/>
                      </a:solidFill>
                    </a:ln>
                  </pic:spPr>
                </pic:pic>
              </a:graphicData>
            </a:graphic>
          </wp:inline>
        </w:drawing>
      </w:r>
    </w:p>
    <w:p w14:paraId="3810ECA9" w14:textId="45CECA69" w:rsidR="00DB3F23" w:rsidRPr="00DB3F23" w:rsidRDefault="00DB3F23" w:rsidP="00DB3F23">
      <w:pPr>
        <w:ind w:left="360"/>
        <w:jc w:val="center"/>
        <w:rPr>
          <w:rFonts w:ascii="Arial" w:hAnsi="Arial" w:cs="Arial"/>
          <w:b/>
          <w:i/>
        </w:rPr>
      </w:pPr>
      <w:r w:rsidRPr="00DB3F23">
        <w:rPr>
          <w:rFonts w:ascii="Arial" w:hAnsi="Arial" w:cs="Arial"/>
          <w:b/>
          <w:i/>
          <w:noProof/>
        </w:rPr>
        <w:lastRenderedPageBreak/>
        <w:drawing>
          <wp:inline distT="0" distB="0" distL="0" distR="0" wp14:anchorId="29380998" wp14:editId="17246699">
            <wp:extent cx="3267075" cy="4716333"/>
            <wp:effectExtent l="19050" t="19050" r="9525" b="27305"/>
            <wp:docPr id="1274" name="Picture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3268229" cy="4717999"/>
                    </a:xfrm>
                    <a:prstGeom prst="rect">
                      <a:avLst/>
                    </a:prstGeom>
                    <a:ln>
                      <a:solidFill>
                        <a:schemeClr val="tx1"/>
                      </a:solidFill>
                    </a:ln>
                  </pic:spPr>
                </pic:pic>
              </a:graphicData>
            </a:graphic>
          </wp:inline>
        </w:drawing>
      </w:r>
    </w:p>
    <w:p w14:paraId="508B2AE9" w14:textId="560D86EA"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sidR="00EA00D4">
        <w:rPr>
          <w:rFonts w:ascii="Arial" w:hAnsi="Arial" w:cs="Arial"/>
          <w:b/>
          <w:i/>
        </w:rPr>
        <w:t>viga</w:t>
      </w:r>
      <w:r>
        <w:rPr>
          <w:rFonts w:ascii="Arial" w:hAnsi="Arial" w:cs="Arial"/>
          <w:b/>
          <w:i/>
        </w:rPr>
        <w:t xml:space="preserve"> (</w:t>
      </w:r>
      <w:proofErr w:type="gramStart"/>
      <w:r w:rsidR="00EA00D4">
        <w:rPr>
          <w:rFonts w:ascii="Arial" w:hAnsi="Arial" w:cs="Arial"/>
          <w:b/>
          <w:i/>
        </w:rPr>
        <w:t>b</w:t>
      </w:r>
      <w:r>
        <w:rPr>
          <w:rFonts w:ascii="Arial" w:hAnsi="Arial" w:cs="Arial"/>
          <w:b/>
          <w:i/>
        </w:rPr>
        <w:t xml:space="preserve">)  </w:t>
      </w:r>
      <w:r w:rsidR="00EA00D4">
        <w:rPr>
          <w:rFonts w:ascii="Arial" w:hAnsi="Arial" w:cs="Arial"/>
          <w:b/>
          <w:i/>
        </w:rPr>
        <w:t>TUB</w:t>
      </w:r>
      <w:proofErr w:type="gramEnd"/>
      <w:r w:rsidR="00EA00D4">
        <w:rPr>
          <w:rFonts w:ascii="Arial" w:hAnsi="Arial" w:cs="Arial"/>
          <w:b/>
          <w:i/>
        </w:rPr>
        <w:t xml:space="preserve"> 8’’x4’’x5/16’’</w:t>
      </w:r>
    </w:p>
    <w:p w14:paraId="5FFD9207" w14:textId="7045A1C0" w:rsidR="00EA00D4" w:rsidRDefault="00EA00D4" w:rsidP="00EA00D4">
      <w:pPr>
        <w:jc w:val="both"/>
        <w:rPr>
          <w:rFonts w:ascii="Arial" w:hAnsi="Arial" w:cs="Arial"/>
          <w:b/>
          <w:i/>
        </w:rPr>
      </w:pPr>
      <w:r w:rsidRPr="00EA00D4">
        <w:rPr>
          <w:rFonts w:ascii="Arial" w:hAnsi="Arial" w:cs="Arial"/>
          <w:b/>
          <w:i/>
          <w:noProof/>
        </w:rPr>
        <w:drawing>
          <wp:inline distT="0" distB="0" distL="0" distR="0" wp14:anchorId="4B91CBD8" wp14:editId="4186ED2D">
            <wp:extent cx="5671185" cy="2588260"/>
            <wp:effectExtent l="19050" t="19050" r="24765" b="21590"/>
            <wp:docPr id="1277" name="Picture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671185" cy="2588260"/>
                    </a:xfrm>
                    <a:prstGeom prst="rect">
                      <a:avLst/>
                    </a:prstGeom>
                    <a:ln>
                      <a:solidFill>
                        <a:schemeClr val="tx1"/>
                      </a:solidFill>
                    </a:ln>
                  </pic:spPr>
                </pic:pic>
              </a:graphicData>
            </a:graphic>
          </wp:inline>
        </w:drawing>
      </w:r>
    </w:p>
    <w:p w14:paraId="3A5B2AC0" w14:textId="2A2D5CA5" w:rsidR="00EA00D4" w:rsidRPr="00EA00D4" w:rsidRDefault="00943B8C" w:rsidP="00943B8C">
      <w:pPr>
        <w:jc w:val="center"/>
        <w:rPr>
          <w:rFonts w:ascii="Arial" w:hAnsi="Arial" w:cs="Arial"/>
          <w:b/>
          <w:i/>
        </w:rPr>
      </w:pPr>
      <w:r w:rsidRPr="00943B8C">
        <w:rPr>
          <w:rFonts w:ascii="Arial" w:hAnsi="Arial" w:cs="Arial"/>
          <w:b/>
          <w:i/>
          <w:noProof/>
        </w:rPr>
        <w:lastRenderedPageBreak/>
        <w:drawing>
          <wp:inline distT="0" distB="0" distL="0" distR="0" wp14:anchorId="2947DE37" wp14:editId="3303DB1A">
            <wp:extent cx="2914650" cy="4238479"/>
            <wp:effectExtent l="19050" t="19050" r="19050" b="10160"/>
            <wp:docPr id="1278" name="Picture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2917856" cy="4243141"/>
                    </a:xfrm>
                    <a:prstGeom prst="rect">
                      <a:avLst/>
                    </a:prstGeom>
                    <a:ln>
                      <a:solidFill>
                        <a:schemeClr val="tx1"/>
                      </a:solidFill>
                    </a:ln>
                  </pic:spPr>
                </pic:pic>
              </a:graphicData>
            </a:graphic>
          </wp:inline>
        </w:drawing>
      </w:r>
    </w:p>
    <w:p w14:paraId="7A3BB3B1" w14:textId="4067ED75" w:rsidR="00D44F3B" w:rsidRDefault="00D44F3B" w:rsidP="00D44F3B">
      <w:pPr>
        <w:pStyle w:val="Prrafodelista"/>
        <w:numPr>
          <w:ilvl w:val="0"/>
          <w:numId w:val="39"/>
        </w:numPr>
        <w:jc w:val="both"/>
        <w:rPr>
          <w:rFonts w:ascii="Arial" w:hAnsi="Arial" w:cs="Arial"/>
          <w:b/>
        </w:rPr>
      </w:pPr>
      <w:r>
        <w:rPr>
          <w:rFonts w:ascii="Arial" w:hAnsi="Arial" w:cs="Arial"/>
          <w:b/>
        </w:rPr>
        <w:t>Teatina 2</w:t>
      </w:r>
    </w:p>
    <w:p w14:paraId="6E0D7725" w14:textId="479099B3" w:rsidR="0018213B" w:rsidRPr="0018213B" w:rsidRDefault="0018213B" w:rsidP="0018213B">
      <w:pPr>
        <w:jc w:val="both"/>
        <w:rPr>
          <w:rFonts w:ascii="Arial" w:hAnsi="Arial" w:cs="Arial"/>
          <w:b/>
        </w:rPr>
      </w:pPr>
      <w:r w:rsidRPr="0018213B">
        <w:rPr>
          <w:rFonts w:ascii="Arial" w:hAnsi="Arial" w:cs="Arial"/>
          <w:b/>
          <w:noProof/>
        </w:rPr>
        <w:drawing>
          <wp:inline distT="0" distB="0" distL="0" distR="0" wp14:anchorId="11653CC6" wp14:editId="04A08685">
            <wp:extent cx="5671185" cy="3402330"/>
            <wp:effectExtent l="19050" t="19050" r="24765" b="26670"/>
            <wp:docPr id="1304" name="Picture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671185" cy="3402330"/>
                    </a:xfrm>
                    <a:prstGeom prst="rect">
                      <a:avLst/>
                    </a:prstGeom>
                    <a:ln>
                      <a:solidFill>
                        <a:schemeClr val="tx1"/>
                      </a:solidFill>
                    </a:ln>
                  </pic:spPr>
                </pic:pic>
              </a:graphicData>
            </a:graphic>
          </wp:inline>
        </w:drawing>
      </w:r>
    </w:p>
    <w:p w14:paraId="5F697599" w14:textId="77777777" w:rsidR="00D44F3B" w:rsidRPr="006D2490" w:rsidRDefault="00D44F3B" w:rsidP="00D44F3B">
      <w:pPr>
        <w:tabs>
          <w:tab w:val="left" w:pos="7282"/>
        </w:tabs>
        <w:jc w:val="center"/>
        <w:rPr>
          <w:rFonts w:ascii="Arial" w:hAnsi="Arial" w:cs="Arial"/>
          <w:b/>
        </w:rPr>
      </w:pPr>
      <w:r w:rsidRPr="006D2490">
        <w:rPr>
          <w:rFonts w:ascii="Arial" w:hAnsi="Arial" w:cs="Arial"/>
          <w:i/>
        </w:rPr>
        <w:lastRenderedPageBreak/>
        <w:t>Figura: Los Ratios de diseño de los perfiles metálicos son menores a 1</w:t>
      </w:r>
    </w:p>
    <w:p w14:paraId="6BD168CA" w14:textId="5D745D99"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Columnas (</w:t>
      </w:r>
      <w:r w:rsidR="0092260E">
        <w:rPr>
          <w:rFonts w:ascii="Arial" w:hAnsi="Arial" w:cs="Arial"/>
          <w:b/>
          <w:i/>
        </w:rPr>
        <w:t>c</w:t>
      </w:r>
      <w:r>
        <w:rPr>
          <w:rFonts w:ascii="Arial" w:hAnsi="Arial" w:cs="Arial"/>
          <w:b/>
          <w:i/>
        </w:rPr>
        <w:t xml:space="preserve">) </w:t>
      </w:r>
      <w:r w:rsidR="00225AEE">
        <w:rPr>
          <w:rFonts w:ascii="Arial" w:hAnsi="Arial" w:cs="Arial"/>
          <w:b/>
          <w:i/>
        </w:rPr>
        <w:t>TUB 3’’x3’’x</w:t>
      </w:r>
      <w:r w:rsidR="0092260E">
        <w:rPr>
          <w:rFonts w:ascii="Arial" w:hAnsi="Arial" w:cs="Arial"/>
          <w:b/>
          <w:i/>
        </w:rPr>
        <w:t>1/4’’</w:t>
      </w:r>
    </w:p>
    <w:p w14:paraId="7293151F" w14:textId="3E947982" w:rsidR="00225AEE" w:rsidRDefault="00225AEE" w:rsidP="00225AEE">
      <w:pPr>
        <w:jc w:val="both"/>
        <w:rPr>
          <w:rFonts w:ascii="Arial" w:hAnsi="Arial" w:cs="Arial"/>
          <w:b/>
          <w:i/>
        </w:rPr>
      </w:pPr>
      <w:r w:rsidRPr="00225AEE">
        <w:rPr>
          <w:rFonts w:ascii="Arial" w:hAnsi="Arial" w:cs="Arial"/>
          <w:b/>
          <w:i/>
          <w:noProof/>
        </w:rPr>
        <w:drawing>
          <wp:inline distT="0" distB="0" distL="0" distR="0" wp14:anchorId="3CC14DD5" wp14:editId="7A919881">
            <wp:extent cx="5671185" cy="3480435"/>
            <wp:effectExtent l="19050" t="19050" r="24765" b="24765"/>
            <wp:docPr id="1285" name="Picture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671185" cy="3480435"/>
                    </a:xfrm>
                    <a:prstGeom prst="rect">
                      <a:avLst/>
                    </a:prstGeom>
                    <a:ln>
                      <a:solidFill>
                        <a:schemeClr val="tx1"/>
                      </a:solidFill>
                    </a:ln>
                  </pic:spPr>
                </pic:pic>
              </a:graphicData>
            </a:graphic>
          </wp:inline>
        </w:drawing>
      </w:r>
    </w:p>
    <w:p w14:paraId="610658C0" w14:textId="3786A17E" w:rsidR="00225AEE" w:rsidRPr="00225AEE" w:rsidRDefault="00225AEE" w:rsidP="00225AEE">
      <w:pPr>
        <w:jc w:val="center"/>
        <w:rPr>
          <w:rFonts w:ascii="Arial" w:hAnsi="Arial" w:cs="Arial"/>
          <w:b/>
          <w:i/>
        </w:rPr>
      </w:pPr>
      <w:r w:rsidRPr="00225AEE">
        <w:rPr>
          <w:rFonts w:ascii="Arial" w:hAnsi="Arial" w:cs="Arial"/>
          <w:b/>
          <w:i/>
          <w:noProof/>
        </w:rPr>
        <w:lastRenderedPageBreak/>
        <w:drawing>
          <wp:inline distT="0" distB="0" distL="0" distR="0" wp14:anchorId="42EE243B" wp14:editId="25712119">
            <wp:extent cx="3143250" cy="4514743"/>
            <wp:effectExtent l="19050" t="19050" r="19050" b="19685"/>
            <wp:docPr id="1286" name="Picture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3145232" cy="4517589"/>
                    </a:xfrm>
                    <a:prstGeom prst="rect">
                      <a:avLst/>
                    </a:prstGeom>
                    <a:ln>
                      <a:solidFill>
                        <a:schemeClr val="tx1"/>
                      </a:solidFill>
                    </a:ln>
                  </pic:spPr>
                </pic:pic>
              </a:graphicData>
            </a:graphic>
          </wp:inline>
        </w:drawing>
      </w:r>
    </w:p>
    <w:p w14:paraId="5BADF109" w14:textId="0127307D"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bridas superiores e inferiores del tijeral (</w:t>
      </w:r>
      <w:r w:rsidR="0092260E">
        <w:rPr>
          <w:rFonts w:ascii="Arial" w:hAnsi="Arial" w:cs="Arial"/>
          <w:b/>
          <w:i/>
        </w:rPr>
        <w:t>b</w:t>
      </w:r>
      <w:r>
        <w:rPr>
          <w:rFonts w:ascii="Arial" w:hAnsi="Arial" w:cs="Arial"/>
          <w:b/>
          <w:i/>
        </w:rPr>
        <w:t>)</w:t>
      </w:r>
      <w:r w:rsidR="0092260E">
        <w:rPr>
          <w:rFonts w:ascii="Arial" w:hAnsi="Arial" w:cs="Arial"/>
          <w:b/>
          <w:i/>
        </w:rPr>
        <w:t xml:space="preserve"> TUB 2’’x2’’x3/16’’</w:t>
      </w:r>
    </w:p>
    <w:p w14:paraId="577BE1E2" w14:textId="7D4F98B1" w:rsidR="0092260E" w:rsidRDefault="0092260E" w:rsidP="0092260E">
      <w:pPr>
        <w:jc w:val="both"/>
        <w:rPr>
          <w:rFonts w:ascii="Arial" w:hAnsi="Arial" w:cs="Arial"/>
          <w:b/>
          <w:i/>
        </w:rPr>
      </w:pPr>
      <w:r w:rsidRPr="0092260E">
        <w:rPr>
          <w:rFonts w:ascii="Arial" w:hAnsi="Arial" w:cs="Arial"/>
          <w:b/>
          <w:i/>
          <w:noProof/>
        </w:rPr>
        <w:lastRenderedPageBreak/>
        <w:drawing>
          <wp:inline distT="0" distB="0" distL="0" distR="0" wp14:anchorId="4E69CFA0" wp14:editId="52F78900">
            <wp:extent cx="5671185" cy="3479800"/>
            <wp:effectExtent l="19050" t="19050" r="24765" b="25400"/>
            <wp:docPr id="1287" name="Picture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5671185" cy="3479800"/>
                    </a:xfrm>
                    <a:prstGeom prst="rect">
                      <a:avLst/>
                    </a:prstGeom>
                    <a:ln>
                      <a:solidFill>
                        <a:schemeClr val="tx1"/>
                      </a:solidFill>
                    </a:ln>
                  </pic:spPr>
                </pic:pic>
              </a:graphicData>
            </a:graphic>
          </wp:inline>
        </w:drawing>
      </w:r>
    </w:p>
    <w:p w14:paraId="71A1BA61" w14:textId="03BA7B92" w:rsidR="0092260E" w:rsidRPr="0092260E" w:rsidRDefault="0092260E" w:rsidP="0092260E">
      <w:pPr>
        <w:jc w:val="center"/>
        <w:rPr>
          <w:rFonts w:ascii="Arial" w:hAnsi="Arial" w:cs="Arial"/>
          <w:b/>
          <w:i/>
        </w:rPr>
      </w:pPr>
      <w:r w:rsidRPr="0092260E">
        <w:rPr>
          <w:rFonts w:ascii="Arial" w:hAnsi="Arial" w:cs="Arial"/>
          <w:b/>
          <w:i/>
          <w:noProof/>
        </w:rPr>
        <w:drawing>
          <wp:inline distT="0" distB="0" distL="0" distR="0" wp14:anchorId="24233641" wp14:editId="1F035A85">
            <wp:extent cx="2962275" cy="4286451"/>
            <wp:effectExtent l="19050" t="19050" r="9525" b="19050"/>
            <wp:docPr id="1288" name="Picture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2964492" cy="4289659"/>
                    </a:xfrm>
                    <a:prstGeom prst="rect">
                      <a:avLst/>
                    </a:prstGeom>
                    <a:ln>
                      <a:solidFill>
                        <a:schemeClr val="tx1"/>
                      </a:solidFill>
                    </a:ln>
                  </pic:spPr>
                </pic:pic>
              </a:graphicData>
            </a:graphic>
          </wp:inline>
        </w:drawing>
      </w:r>
    </w:p>
    <w:p w14:paraId="1F5CD9BF" w14:textId="77777777" w:rsidR="0092260E"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sidR="0092260E">
        <w:rPr>
          <w:rFonts w:ascii="Arial" w:hAnsi="Arial" w:cs="Arial"/>
          <w:b/>
          <w:i/>
        </w:rPr>
        <w:t>viga</w:t>
      </w:r>
      <w:r>
        <w:rPr>
          <w:rFonts w:ascii="Arial" w:hAnsi="Arial" w:cs="Arial"/>
          <w:b/>
          <w:i/>
        </w:rPr>
        <w:t xml:space="preserve"> (</w:t>
      </w:r>
      <w:r w:rsidR="0092260E">
        <w:rPr>
          <w:rFonts w:ascii="Arial" w:hAnsi="Arial" w:cs="Arial"/>
          <w:b/>
          <w:i/>
        </w:rPr>
        <w:t>a</w:t>
      </w:r>
      <w:r>
        <w:rPr>
          <w:rFonts w:ascii="Arial" w:hAnsi="Arial" w:cs="Arial"/>
          <w:b/>
          <w:i/>
        </w:rPr>
        <w:t>)</w:t>
      </w:r>
      <w:r w:rsidR="0092260E">
        <w:rPr>
          <w:rFonts w:ascii="Arial" w:hAnsi="Arial" w:cs="Arial"/>
          <w:b/>
          <w:i/>
        </w:rPr>
        <w:t xml:space="preserve"> TUB 4’’x2’’x3/16’’</w:t>
      </w:r>
    </w:p>
    <w:p w14:paraId="3B04D696" w14:textId="5A047FE0" w:rsidR="00D44F3B" w:rsidRDefault="0092260E" w:rsidP="0092260E">
      <w:pPr>
        <w:jc w:val="both"/>
        <w:rPr>
          <w:rFonts w:ascii="Arial" w:hAnsi="Arial" w:cs="Arial"/>
          <w:b/>
          <w:i/>
        </w:rPr>
      </w:pPr>
      <w:r w:rsidRPr="0092260E">
        <w:rPr>
          <w:rFonts w:ascii="Arial" w:hAnsi="Arial" w:cs="Arial"/>
          <w:b/>
          <w:i/>
          <w:noProof/>
        </w:rPr>
        <w:lastRenderedPageBreak/>
        <w:drawing>
          <wp:inline distT="0" distB="0" distL="0" distR="0" wp14:anchorId="2F08EB3A" wp14:editId="5D4C7A81">
            <wp:extent cx="5671185" cy="3454400"/>
            <wp:effectExtent l="19050" t="19050" r="24765" b="12700"/>
            <wp:docPr id="1289" name="Picture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5671185" cy="3454400"/>
                    </a:xfrm>
                    <a:prstGeom prst="rect">
                      <a:avLst/>
                    </a:prstGeom>
                    <a:ln>
                      <a:solidFill>
                        <a:schemeClr val="tx1"/>
                      </a:solidFill>
                    </a:ln>
                  </pic:spPr>
                </pic:pic>
              </a:graphicData>
            </a:graphic>
          </wp:inline>
        </w:drawing>
      </w:r>
      <w:r w:rsidR="00D44F3B" w:rsidRPr="0092260E">
        <w:rPr>
          <w:rFonts w:ascii="Arial" w:hAnsi="Arial" w:cs="Arial"/>
          <w:b/>
          <w:i/>
        </w:rPr>
        <w:t xml:space="preserve"> </w:t>
      </w:r>
    </w:p>
    <w:p w14:paraId="79AAAC7B" w14:textId="5C042CA0" w:rsidR="0092260E" w:rsidRPr="0092260E" w:rsidRDefault="0092260E" w:rsidP="0092260E">
      <w:pPr>
        <w:jc w:val="center"/>
        <w:rPr>
          <w:rFonts w:ascii="Arial" w:hAnsi="Arial" w:cs="Arial"/>
          <w:b/>
          <w:i/>
        </w:rPr>
      </w:pPr>
      <w:r w:rsidRPr="0092260E">
        <w:rPr>
          <w:rFonts w:ascii="Arial" w:hAnsi="Arial" w:cs="Arial"/>
          <w:b/>
          <w:i/>
          <w:noProof/>
        </w:rPr>
        <w:drawing>
          <wp:inline distT="0" distB="0" distL="0" distR="0" wp14:anchorId="2730E492" wp14:editId="44296B2F">
            <wp:extent cx="3000794" cy="3677163"/>
            <wp:effectExtent l="19050" t="19050" r="28575" b="19050"/>
            <wp:docPr id="1290" name="Picture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3000794" cy="3677163"/>
                    </a:xfrm>
                    <a:prstGeom prst="rect">
                      <a:avLst/>
                    </a:prstGeom>
                    <a:ln>
                      <a:solidFill>
                        <a:schemeClr val="tx1"/>
                      </a:solidFill>
                    </a:ln>
                  </pic:spPr>
                </pic:pic>
              </a:graphicData>
            </a:graphic>
          </wp:inline>
        </w:drawing>
      </w:r>
    </w:p>
    <w:p w14:paraId="49CC260F" w14:textId="6721DBFD" w:rsidR="00D44F3B" w:rsidRDefault="00D44F3B" w:rsidP="00D44F3B">
      <w:pPr>
        <w:pStyle w:val="Prrafodelista"/>
        <w:numPr>
          <w:ilvl w:val="0"/>
          <w:numId w:val="39"/>
        </w:numPr>
        <w:jc w:val="both"/>
        <w:rPr>
          <w:rFonts w:ascii="Arial" w:hAnsi="Arial" w:cs="Arial"/>
          <w:b/>
        </w:rPr>
      </w:pPr>
      <w:r>
        <w:rPr>
          <w:rFonts w:ascii="Arial" w:hAnsi="Arial" w:cs="Arial"/>
          <w:b/>
        </w:rPr>
        <w:t>Teatina 3</w:t>
      </w:r>
    </w:p>
    <w:p w14:paraId="19016064" w14:textId="66251843" w:rsidR="0018213B" w:rsidRPr="0018213B" w:rsidRDefault="0018213B" w:rsidP="0018213B">
      <w:pPr>
        <w:jc w:val="both"/>
        <w:rPr>
          <w:rFonts w:ascii="Arial" w:hAnsi="Arial" w:cs="Arial"/>
          <w:b/>
        </w:rPr>
      </w:pPr>
      <w:r w:rsidRPr="0018213B">
        <w:rPr>
          <w:rFonts w:ascii="Arial" w:hAnsi="Arial" w:cs="Arial"/>
          <w:b/>
          <w:noProof/>
        </w:rPr>
        <w:lastRenderedPageBreak/>
        <w:drawing>
          <wp:inline distT="0" distB="0" distL="0" distR="0" wp14:anchorId="3820A1B9" wp14:editId="05CD342C">
            <wp:extent cx="5671185" cy="3272790"/>
            <wp:effectExtent l="19050" t="19050" r="24765" b="22860"/>
            <wp:docPr id="1306" name="Picture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671185" cy="3272790"/>
                    </a:xfrm>
                    <a:prstGeom prst="rect">
                      <a:avLst/>
                    </a:prstGeom>
                    <a:ln>
                      <a:solidFill>
                        <a:schemeClr val="tx1"/>
                      </a:solidFill>
                    </a:ln>
                  </pic:spPr>
                </pic:pic>
              </a:graphicData>
            </a:graphic>
          </wp:inline>
        </w:drawing>
      </w:r>
    </w:p>
    <w:p w14:paraId="37DCD8FA" w14:textId="77777777" w:rsidR="00D44F3B" w:rsidRPr="006D2490" w:rsidRDefault="00D44F3B" w:rsidP="00D44F3B">
      <w:pPr>
        <w:tabs>
          <w:tab w:val="left" w:pos="7282"/>
        </w:tabs>
        <w:jc w:val="center"/>
        <w:rPr>
          <w:rFonts w:ascii="Arial" w:hAnsi="Arial" w:cs="Arial"/>
          <w:b/>
        </w:rPr>
      </w:pPr>
      <w:r w:rsidRPr="006D2490">
        <w:rPr>
          <w:rFonts w:ascii="Arial" w:hAnsi="Arial" w:cs="Arial"/>
          <w:i/>
        </w:rPr>
        <w:t>Figura: Los Ratios de diseño de los perfiles metálicos son menores a 1</w:t>
      </w:r>
    </w:p>
    <w:p w14:paraId="2E7CCC42" w14:textId="7F2E1FD3"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Columnas (</w:t>
      </w:r>
      <w:r w:rsidR="006402BA">
        <w:rPr>
          <w:rFonts w:ascii="Arial" w:hAnsi="Arial" w:cs="Arial"/>
          <w:b/>
          <w:i/>
        </w:rPr>
        <w:t>b</w:t>
      </w:r>
      <w:r>
        <w:rPr>
          <w:rFonts w:ascii="Arial" w:hAnsi="Arial" w:cs="Arial"/>
          <w:b/>
          <w:i/>
        </w:rPr>
        <w:t xml:space="preserve">) </w:t>
      </w:r>
      <w:r w:rsidR="006402BA">
        <w:rPr>
          <w:rFonts w:ascii="Arial" w:hAnsi="Arial" w:cs="Arial"/>
          <w:b/>
          <w:i/>
        </w:rPr>
        <w:t>TUB 4’’x4’’x1/4’’</w:t>
      </w:r>
    </w:p>
    <w:p w14:paraId="5501BFF1" w14:textId="45197D2A" w:rsidR="0092260E" w:rsidRPr="0092260E" w:rsidRDefault="006402BA" w:rsidP="0092260E">
      <w:pPr>
        <w:jc w:val="both"/>
        <w:rPr>
          <w:rFonts w:ascii="Arial" w:hAnsi="Arial" w:cs="Arial"/>
          <w:b/>
          <w:i/>
        </w:rPr>
      </w:pPr>
      <w:r w:rsidRPr="006402BA">
        <w:rPr>
          <w:rFonts w:ascii="Arial" w:hAnsi="Arial" w:cs="Arial"/>
          <w:b/>
          <w:i/>
          <w:noProof/>
        </w:rPr>
        <w:drawing>
          <wp:inline distT="0" distB="0" distL="0" distR="0" wp14:anchorId="7DE38554" wp14:editId="2BA3A2E5">
            <wp:extent cx="5671185" cy="3375660"/>
            <wp:effectExtent l="19050" t="19050" r="24765" b="15240"/>
            <wp:docPr id="1291" name="Picture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671185" cy="3375660"/>
                    </a:xfrm>
                    <a:prstGeom prst="rect">
                      <a:avLst/>
                    </a:prstGeom>
                    <a:ln>
                      <a:solidFill>
                        <a:schemeClr val="tx1"/>
                      </a:solidFill>
                    </a:ln>
                  </pic:spPr>
                </pic:pic>
              </a:graphicData>
            </a:graphic>
          </wp:inline>
        </w:drawing>
      </w:r>
    </w:p>
    <w:p w14:paraId="04B4C6DD" w14:textId="773CFA75"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bridas superiores e inferiores del tijeral (</w:t>
      </w:r>
      <w:r w:rsidR="006402BA">
        <w:rPr>
          <w:rFonts w:ascii="Arial" w:hAnsi="Arial" w:cs="Arial"/>
          <w:b/>
          <w:i/>
        </w:rPr>
        <w:t>a</w:t>
      </w:r>
      <w:r>
        <w:rPr>
          <w:rFonts w:ascii="Arial" w:hAnsi="Arial" w:cs="Arial"/>
          <w:b/>
          <w:i/>
        </w:rPr>
        <w:t>)</w:t>
      </w:r>
      <w:r w:rsidR="006402BA">
        <w:rPr>
          <w:rFonts w:ascii="Arial" w:hAnsi="Arial" w:cs="Arial"/>
          <w:b/>
          <w:i/>
        </w:rPr>
        <w:t xml:space="preserve"> TUB 2’’x2’’x1/4’’</w:t>
      </w:r>
    </w:p>
    <w:p w14:paraId="796140ED" w14:textId="7F499039" w:rsidR="006402BA" w:rsidRDefault="006402BA" w:rsidP="006402BA">
      <w:pPr>
        <w:jc w:val="both"/>
        <w:rPr>
          <w:rFonts w:ascii="Arial" w:hAnsi="Arial" w:cs="Arial"/>
          <w:b/>
          <w:i/>
        </w:rPr>
      </w:pPr>
      <w:r w:rsidRPr="006402BA">
        <w:rPr>
          <w:rFonts w:ascii="Arial" w:hAnsi="Arial" w:cs="Arial"/>
          <w:b/>
          <w:i/>
          <w:noProof/>
        </w:rPr>
        <w:lastRenderedPageBreak/>
        <w:drawing>
          <wp:inline distT="0" distB="0" distL="0" distR="0" wp14:anchorId="751C0E1B" wp14:editId="7CEF3177">
            <wp:extent cx="5671185" cy="3446780"/>
            <wp:effectExtent l="19050" t="19050" r="24765" b="20320"/>
            <wp:docPr id="1292" name="Picture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5671185" cy="3446780"/>
                    </a:xfrm>
                    <a:prstGeom prst="rect">
                      <a:avLst/>
                    </a:prstGeom>
                    <a:ln>
                      <a:solidFill>
                        <a:schemeClr val="tx1"/>
                      </a:solidFill>
                    </a:ln>
                  </pic:spPr>
                </pic:pic>
              </a:graphicData>
            </a:graphic>
          </wp:inline>
        </w:drawing>
      </w:r>
    </w:p>
    <w:p w14:paraId="442ECD6C" w14:textId="727573A5" w:rsidR="006402BA" w:rsidRPr="006402BA" w:rsidRDefault="00AD349C" w:rsidP="00AD349C">
      <w:pPr>
        <w:jc w:val="center"/>
        <w:rPr>
          <w:rFonts w:ascii="Arial" w:hAnsi="Arial" w:cs="Arial"/>
          <w:b/>
          <w:i/>
        </w:rPr>
      </w:pPr>
      <w:r w:rsidRPr="00AD349C">
        <w:rPr>
          <w:rFonts w:ascii="Arial" w:hAnsi="Arial" w:cs="Arial"/>
          <w:b/>
          <w:i/>
          <w:noProof/>
        </w:rPr>
        <w:drawing>
          <wp:inline distT="0" distB="0" distL="0" distR="0" wp14:anchorId="1EE275AF" wp14:editId="31A95110">
            <wp:extent cx="3381375" cy="4167491"/>
            <wp:effectExtent l="0" t="0" r="0" b="5080"/>
            <wp:docPr id="1293" name="Picture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3384533" cy="4171383"/>
                    </a:xfrm>
                    <a:prstGeom prst="rect">
                      <a:avLst/>
                    </a:prstGeom>
                  </pic:spPr>
                </pic:pic>
              </a:graphicData>
            </a:graphic>
          </wp:inline>
        </w:drawing>
      </w:r>
    </w:p>
    <w:p w14:paraId="48B88162" w14:textId="68BAA07D" w:rsidR="00D44F3B" w:rsidRDefault="00D44F3B" w:rsidP="00D44F3B">
      <w:pPr>
        <w:pStyle w:val="Prrafodelista"/>
        <w:numPr>
          <w:ilvl w:val="0"/>
          <w:numId w:val="39"/>
        </w:numPr>
        <w:jc w:val="both"/>
        <w:rPr>
          <w:rFonts w:ascii="Arial" w:hAnsi="Arial" w:cs="Arial"/>
          <w:b/>
        </w:rPr>
      </w:pPr>
      <w:r>
        <w:rPr>
          <w:rFonts w:ascii="Arial" w:hAnsi="Arial" w:cs="Arial"/>
          <w:b/>
        </w:rPr>
        <w:t>Teatina 4</w:t>
      </w:r>
    </w:p>
    <w:p w14:paraId="5AABD4D5" w14:textId="50A0F788" w:rsidR="00587A1E" w:rsidRPr="00587A1E" w:rsidRDefault="00587A1E" w:rsidP="00587A1E">
      <w:pPr>
        <w:ind w:left="360"/>
        <w:jc w:val="center"/>
        <w:rPr>
          <w:rFonts w:ascii="Arial" w:hAnsi="Arial" w:cs="Arial"/>
          <w:b/>
        </w:rPr>
      </w:pPr>
      <w:r w:rsidRPr="00587A1E">
        <w:rPr>
          <w:rFonts w:ascii="Arial" w:hAnsi="Arial" w:cs="Arial"/>
          <w:b/>
          <w:noProof/>
        </w:rPr>
        <w:lastRenderedPageBreak/>
        <w:drawing>
          <wp:inline distT="0" distB="0" distL="0" distR="0" wp14:anchorId="4A44FB1E" wp14:editId="1925DDE2">
            <wp:extent cx="4314825" cy="3052892"/>
            <wp:effectExtent l="19050" t="19050" r="9525" b="14605"/>
            <wp:docPr id="1301" name="Picture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4317205" cy="3054576"/>
                    </a:xfrm>
                    <a:prstGeom prst="rect">
                      <a:avLst/>
                    </a:prstGeom>
                    <a:ln>
                      <a:solidFill>
                        <a:schemeClr val="tx1"/>
                      </a:solidFill>
                    </a:ln>
                  </pic:spPr>
                </pic:pic>
              </a:graphicData>
            </a:graphic>
          </wp:inline>
        </w:drawing>
      </w:r>
    </w:p>
    <w:p w14:paraId="694860F8" w14:textId="77777777" w:rsidR="00D44F3B" w:rsidRPr="006D2490" w:rsidRDefault="00D44F3B" w:rsidP="00D44F3B">
      <w:pPr>
        <w:tabs>
          <w:tab w:val="left" w:pos="7282"/>
        </w:tabs>
        <w:jc w:val="center"/>
        <w:rPr>
          <w:rFonts w:ascii="Arial" w:hAnsi="Arial" w:cs="Arial"/>
          <w:b/>
        </w:rPr>
      </w:pPr>
      <w:r w:rsidRPr="006D2490">
        <w:rPr>
          <w:rFonts w:ascii="Arial" w:hAnsi="Arial" w:cs="Arial"/>
          <w:i/>
        </w:rPr>
        <w:t>Figura: Los Ratios de diseño de los perfiles metálicos son menores a 1</w:t>
      </w:r>
    </w:p>
    <w:p w14:paraId="2B5AAF36" w14:textId="241C3219" w:rsidR="001240A4"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sidR="001240A4">
        <w:rPr>
          <w:rFonts w:ascii="Arial" w:hAnsi="Arial" w:cs="Arial"/>
          <w:b/>
          <w:i/>
        </w:rPr>
        <w:t>elemento metálico</w:t>
      </w:r>
      <w:r>
        <w:rPr>
          <w:rFonts w:ascii="Arial" w:hAnsi="Arial" w:cs="Arial"/>
          <w:b/>
          <w:i/>
        </w:rPr>
        <w:t xml:space="preserve"> (</w:t>
      </w:r>
      <w:r w:rsidR="00587A1E">
        <w:rPr>
          <w:rFonts w:ascii="Arial" w:hAnsi="Arial" w:cs="Arial"/>
          <w:b/>
          <w:i/>
        </w:rPr>
        <w:t>a</w:t>
      </w:r>
      <w:r>
        <w:rPr>
          <w:rFonts w:ascii="Arial" w:hAnsi="Arial" w:cs="Arial"/>
          <w:b/>
          <w:i/>
        </w:rPr>
        <w:t>)</w:t>
      </w:r>
      <w:r w:rsidR="00587A1E">
        <w:rPr>
          <w:rFonts w:ascii="Arial" w:hAnsi="Arial" w:cs="Arial"/>
          <w:b/>
          <w:i/>
        </w:rPr>
        <w:t xml:space="preserve"> 2’’x2’’x3/16’’</w:t>
      </w:r>
    </w:p>
    <w:p w14:paraId="18BCF82B" w14:textId="5CBDE4C4" w:rsidR="00D44F3B" w:rsidRDefault="001240A4" w:rsidP="001240A4">
      <w:pPr>
        <w:jc w:val="center"/>
        <w:rPr>
          <w:rFonts w:ascii="Arial" w:hAnsi="Arial" w:cs="Arial"/>
          <w:b/>
          <w:i/>
        </w:rPr>
      </w:pPr>
      <w:r w:rsidRPr="001240A4">
        <w:rPr>
          <w:rFonts w:ascii="Arial" w:hAnsi="Arial" w:cs="Arial"/>
          <w:b/>
          <w:i/>
          <w:noProof/>
        </w:rPr>
        <w:drawing>
          <wp:inline distT="0" distB="0" distL="0" distR="0" wp14:anchorId="1288AE8D" wp14:editId="1C31587D">
            <wp:extent cx="4467225" cy="3573880"/>
            <wp:effectExtent l="19050" t="19050" r="9525" b="26670"/>
            <wp:docPr id="1299" name="Picture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4468635" cy="3575008"/>
                    </a:xfrm>
                    <a:prstGeom prst="rect">
                      <a:avLst/>
                    </a:prstGeom>
                    <a:ln>
                      <a:solidFill>
                        <a:schemeClr val="tx1"/>
                      </a:solidFill>
                    </a:ln>
                  </pic:spPr>
                </pic:pic>
              </a:graphicData>
            </a:graphic>
          </wp:inline>
        </w:drawing>
      </w:r>
    </w:p>
    <w:p w14:paraId="7BFE1FD9" w14:textId="77777777" w:rsidR="00587A1E" w:rsidRDefault="00587A1E" w:rsidP="001240A4">
      <w:pPr>
        <w:jc w:val="center"/>
        <w:rPr>
          <w:rFonts w:ascii="Arial" w:hAnsi="Arial" w:cs="Arial"/>
          <w:b/>
          <w:i/>
        </w:rPr>
      </w:pPr>
    </w:p>
    <w:p w14:paraId="0DFA8F05" w14:textId="2311872D" w:rsidR="00587A1E" w:rsidRPr="001240A4" w:rsidRDefault="00587A1E" w:rsidP="001240A4">
      <w:pPr>
        <w:jc w:val="center"/>
        <w:rPr>
          <w:rFonts w:ascii="Arial" w:hAnsi="Arial" w:cs="Arial"/>
          <w:b/>
          <w:i/>
        </w:rPr>
      </w:pPr>
      <w:r w:rsidRPr="00587A1E">
        <w:rPr>
          <w:rFonts w:ascii="Arial" w:hAnsi="Arial" w:cs="Arial"/>
          <w:b/>
          <w:i/>
          <w:noProof/>
        </w:rPr>
        <w:lastRenderedPageBreak/>
        <w:drawing>
          <wp:inline distT="0" distB="0" distL="0" distR="0" wp14:anchorId="727B87D6" wp14:editId="4BE76722">
            <wp:extent cx="3228798" cy="4667250"/>
            <wp:effectExtent l="0" t="0" r="0" b="0"/>
            <wp:docPr id="1300" name="Picture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3232437" cy="4672510"/>
                    </a:xfrm>
                    <a:prstGeom prst="rect">
                      <a:avLst/>
                    </a:prstGeom>
                  </pic:spPr>
                </pic:pic>
              </a:graphicData>
            </a:graphic>
          </wp:inline>
        </w:drawing>
      </w:r>
    </w:p>
    <w:p w14:paraId="2D42B373" w14:textId="2C572B7E" w:rsidR="00D44F3B" w:rsidRDefault="00D44F3B" w:rsidP="00D44F3B">
      <w:pPr>
        <w:pStyle w:val="Prrafodelista"/>
        <w:numPr>
          <w:ilvl w:val="0"/>
          <w:numId w:val="39"/>
        </w:numPr>
        <w:jc w:val="both"/>
        <w:rPr>
          <w:rFonts w:ascii="Arial" w:hAnsi="Arial" w:cs="Arial"/>
          <w:b/>
        </w:rPr>
      </w:pPr>
      <w:r>
        <w:rPr>
          <w:rFonts w:ascii="Arial" w:hAnsi="Arial" w:cs="Arial"/>
          <w:b/>
        </w:rPr>
        <w:t>Teatina 5</w:t>
      </w:r>
    </w:p>
    <w:p w14:paraId="272C3A65" w14:textId="7BB10C67" w:rsidR="0018213B" w:rsidRPr="0018213B" w:rsidRDefault="00B57760" w:rsidP="0018213B">
      <w:pPr>
        <w:jc w:val="both"/>
        <w:rPr>
          <w:rFonts w:ascii="Arial" w:hAnsi="Arial" w:cs="Arial"/>
          <w:b/>
        </w:rPr>
      </w:pPr>
      <w:r w:rsidRPr="00B57760">
        <w:rPr>
          <w:rFonts w:ascii="Arial" w:hAnsi="Arial" w:cs="Arial"/>
          <w:b/>
          <w:noProof/>
        </w:rPr>
        <w:drawing>
          <wp:inline distT="0" distB="0" distL="0" distR="0" wp14:anchorId="5235D150" wp14:editId="3F4809D3">
            <wp:extent cx="5671185" cy="2835910"/>
            <wp:effectExtent l="19050" t="19050" r="24765" b="21590"/>
            <wp:docPr id="1307" name="Picture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5671185" cy="2835910"/>
                    </a:xfrm>
                    <a:prstGeom prst="rect">
                      <a:avLst/>
                    </a:prstGeom>
                    <a:ln>
                      <a:solidFill>
                        <a:schemeClr val="tx1"/>
                      </a:solidFill>
                    </a:ln>
                  </pic:spPr>
                </pic:pic>
              </a:graphicData>
            </a:graphic>
          </wp:inline>
        </w:drawing>
      </w:r>
    </w:p>
    <w:p w14:paraId="72EB0E14" w14:textId="77777777" w:rsidR="00D44F3B" w:rsidRPr="006D2490" w:rsidRDefault="00D44F3B" w:rsidP="00D44F3B">
      <w:pPr>
        <w:tabs>
          <w:tab w:val="left" w:pos="7282"/>
        </w:tabs>
        <w:jc w:val="center"/>
        <w:rPr>
          <w:rFonts w:ascii="Arial" w:hAnsi="Arial" w:cs="Arial"/>
          <w:b/>
        </w:rPr>
      </w:pPr>
      <w:r w:rsidRPr="006D2490">
        <w:rPr>
          <w:rFonts w:ascii="Arial" w:hAnsi="Arial" w:cs="Arial"/>
          <w:i/>
        </w:rPr>
        <w:t>Figura: Los Ratios de diseño de los perfiles metálicos son menores a 1</w:t>
      </w:r>
    </w:p>
    <w:p w14:paraId="3E880429" w14:textId="429FB325" w:rsidR="00D44F3B" w:rsidRDefault="00D44F3B" w:rsidP="00D44F3B">
      <w:pPr>
        <w:pStyle w:val="Prrafodelista"/>
        <w:numPr>
          <w:ilvl w:val="0"/>
          <w:numId w:val="36"/>
        </w:numPr>
        <w:jc w:val="both"/>
        <w:rPr>
          <w:rFonts w:ascii="Arial" w:hAnsi="Arial" w:cs="Arial"/>
          <w:b/>
          <w:i/>
        </w:rPr>
      </w:pPr>
      <w:r w:rsidRPr="00FB4F2E">
        <w:rPr>
          <w:rFonts w:ascii="Arial" w:hAnsi="Arial" w:cs="Arial"/>
          <w:b/>
          <w:i/>
        </w:rPr>
        <w:lastRenderedPageBreak/>
        <w:t xml:space="preserve">Diseño de </w:t>
      </w:r>
      <w:r>
        <w:rPr>
          <w:rFonts w:ascii="Arial" w:hAnsi="Arial" w:cs="Arial"/>
          <w:b/>
          <w:i/>
        </w:rPr>
        <w:t>Columnas (</w:t>
      </w:r>
      <w:r w:rsidR="00B57760">
        <w:rPr>
          <w:rFonts w:ascii="Arial" w:hAnsi="Arial" w:cs="Arial"/>
          <w:b/>
          <w:i/>
        </w:rPr>
        <w:t>e</w:t>
      </w:r>
      <w:r>
        <w:rPr>
          <w:rFonts w:ascii="Arial" w:hAnsi="Arial" w:cs="Arial"/>
          <w:b/>
          <w:i/>
        </w:rPr>
        <w:t xml:space="preserve">) </w:t>
      </w:r>
      <w:r w:rsidR="00B57760">
        <w:rPr>
          <w:rFonts w:ascii="Arial" w:hAnsi="Arial" w:cs="Arial"/>
          <w:b/>
          <w:i/>
        </w:rPr>
        <w:t>TUB 3’’x3’’x1/4’’</w:t>
      </w:r>
    </w:p>
    <w:p w14:paraId="286566CB" w14:textId="62F62FEC" w:rsidR="00B57760" w:rsidRDefault="00B57760" w:rsidP="00B57760">
      <w:pPr>
        <w:jc w:val="both"/>
        <w:rPr>
          <w:rFonts w:ascii="Arial" w:hAnsi="Arial" w:cs="Arial"/>
          <w:b/>
          <w:i/>
        </w:rPr>
      </w:pPr>
      <w:r w:rsidRPr="00B57760">
        <w:rPr>
          <w:rFonts w:ascii="Arial" w:hAnsi="Arial" w:cs="Arial"/>
          <w:b/>
          <w:i/>
          <w:noProof/>
        </w:rPr>
        <w:drawing>
          <wp:inline distT="0" distB="0" distL="0" distR="0" wp14:anchorId="2F4EFDA2" wp14:editId="6DDC0882">
            <wp:extent cx="5671185" cy="2955290"/>
            <wp:effectExtent l="19050" t="19050" r="24765" b="16510"/>
            <wp:docPr id="1309" name="Picture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5671185" cy="2955290"/>
                    </a:xfrm>
                    <a:prstGeom prst="rect">
                      <a:avLst/>
                    </a:prstGeom>
                    <a:ln>
                      <a:solidFill>
                        <a:schemeClr val="tx1"/>
                      </a:solidFill>
                    </a:ln>
                  </pic:spPr>
                </pic:pic>
              </a:graphicData>
            </a:graphic>
          </wp:inline>
        </w:drawing>
      </w:r>
    </w:p>
    <w:p w14:paraId="19994AE0" w14:textId="1729E616" w:rsidR="009C4FD5" w:rsidRPr="00B57760" w:rsidRDefault="00DD7DF6" w:rsidP="00DD7DF6">
      <w:pPr>
        <w:jc w:val="center"/>
        <w:rPr>
          <w:rFonts w:ascii="Arial" w:hAnsi="Arial" w:cs="Arial"/>
          <w:b/>
          <w:i/>
        </w:rPr>
      </w:pPr>
      <w:r w:rsidRPr="00DD7DF6">
        <w:rPr>
          <w:rFonts w:ascii="Arial" w:hAnsi="Arial" w:cs="Arial"/>
          <w:b/>
          <w:i/>
          <w:noProof/>
        </w:rPr>
        <w:drawing>
          <wp:inline distT="0" distB="0" distL="0" distR="0" wp14:anchorId="3D6C9A95" wp14:editId="1D744F5C">
            <wp:extent cx="3276600" cy="4748877"/>
            <wp:effectExtent l="19050" t="19050" r="19050" b="13970"/>
            <wp:docPr id="10885" name="Picture 10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3278112" cy="4751068"/>
                    </a:xfrm>
                    <a:prstGeom prst="rect">
                      <a:avLst/>
                    </a:prstGeom>
                    <a:ln>
                      <a:solidFill>
                        <a:schemeClr val="tx1"/>
                      </a:solidFill>
                    </a:ln>
                  </pic:spPr>
                </pic:pic>
              </a:graphicData>
            </a:graphic>
          </wp:inline>
        </w:drawing>
      </w:r>
    </w:p>
    <w:p w14:paraId="03146C25" w14:textId="1137DABE" w:rsidR="00D44F3B" w:rsidRDefault="00D44F3B" w:rsidP="00D44F3B">
      <w:pPr>
        <w:pStyle w:val="Prrafodelista"/>
        <w:numPr>
          <w:ilvl w:val="0"/>
          <w:numId w:val="36"/>
        </w:numPr>
        <w:jc w:val="both"/>
        <w:rPr>
          <w:rFonts w:ascii="Arial" w:hAnsi="Arial" w:cs="Arial"/>
          <w:b/>
          <w:i/>
        </w:rPr>
      </w:pPr>
      <w:r w:rsidRPr="00FB4F2E">
        <w:rPr>
          <w:rFonts w:ascii="Arial" w:hAnsi="Arial" w:cs="Arial"/>
          <w:b/>
          <w:i/>
        </w:rPr>
        <w:lastRenderedPageBreak/>
        <w:t xml:space="preserve">Diseño de </w:t>
      </w:r>
      <w:r>
        <w:rPr>
          <w:rFonts w:ascii="Arial" w:hAnsi="Arial" w:cs="Arial"/>
          <w:b/>
          <w:i/>
        </w:rPr>
        <w:t>bridas superiores e inferiores del tijeral (</w:t>
      </w:r>
      <w:r w:rsidR="00B57760">
        <w:rPr>
          <w:rFonts w:ascii="Arial" w:hAnsi="Arial" w:cs="Arial"/>
          <w:b/>
          <w:i/>
        </w:rPr>
        <w:t>a</w:t>
      </w:r>
      <w:r>
        <w:rPr>
          <w:rFonts w:ascii="Arial" w:hAnsi="Arial" w:cs="Arial"/>
          <w:b/>
          <w:i/>
        </w:rPr>
        <w:t>)</w:t>
      </w:r>
      <w:r w:rsidR="00B57760">
        <w:rPr>
          <w:rFonts w:ascii="Arial" w:hAnsi="Arial" w:cs="Arial"/>
          <w:b/>
          <w:i/>
        </w:rPr>
        <w:t xml:space="preserve"> 4’’x3’’x1/4’’</w:t>
      </w:r>
    </w:p>
    <w:p w14:paraId="61F770D7" w14:textId="52391376" w:rsidR="00B57760" w:rsidRDefault="00B57760" w:rsidP="00B57760">
      <w:pPr>
        <w:jc w:val="both"/>
        <w:rPr>
          <w:rFonts w:ascii="Arial" w:hAnsi="Arial" w:cs="Arial"/>
          <w:b/>
          <w:i/>
        </w:rPr>
      </w:pPr>
      <w:r w:rsidRPr="00B57760">
        <w:rPr>
          <w:rFonts w:ascii="Arial" w:hAnsi="Arial" w:cs="Arial"/>
          <w:b/>
          <w:i/>
          <w:noProof/>
        </w:rPr>
        <w:drawing>
          <wp:inline distT="0" distB="0" distL="0" distR="0" wp14:anchorId="5BE1800A" wp14:editId="498DE5BB">
            <wp:extent cx="5671185" cy="3011170"/>
            <wp:effectExtent l="19050" t="19050" r="24765" b="17780"/>
            <wp:docPr id="1308" name="Picture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671185" cy="3011170"/>
                    </a:xfrm>
                    <a:prstGeom prst="rect">
                      <a:avLst/>
                    </a:prstGeom>
                    <a:ln>
                      <a:solidFill>
                        <a:schemeClr val="tx1"/>
                      </a:solidFill>
                    </a:ln>
                  </pic:spPr>
                </pic:pic>
              </a:graphicData>
            </a:graphic>
          </wp:inline>
        </w:drawing>
      </w:r>
    </w:p>
    <w:p w14:paraId="72AC8907" w14:textId="10ACFD82" w:rsidR="009C4FD5" w:rsidRPr="00B57760" w:rsidRDefault="00DD7DF6" w:rsidP="00DD7DF6">
      <w:pPr>
        <w:jc w:val="center"/>
        <w:rPr>
          <w:rFonts w:ascii="Arial" w:hAnsi="Arial" w:cs="Arial"/>
          <w:b/>
          <w:i/>
        </w:rPr>
      </w:pPr>
      <w:r w:rsidRPr="00DD7DF6">
        <w:rPr>
          <w:rFonts w:ascii="Arial" w:hAnsi="Arial" w:cs="Arial"/>
          <w:b/>
          <w:i/>
          <w:noProof/>
        </w:rPr>
        <w:drawing>
          <wp:inline distT="0" distB="0" distL="0" distR="0" wp14:anchorId="578629FC" wp14:editId="5342AC0F">
            <wp:extent cx="3064276" cy="4324350"/>
            <wp:effectExtent l="19050" t="19050" r="22225" b="19050"/>
            <wp:docPr id="10883" name="Picture 1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3073758" cy="4337731"/>
                    </a:xfrm>
                    <a:prstGeom prst="rect">
                      <a:avLst/>
                    </a:prstGeom>
                    <a:ln>
                      <a:solidFill>
                        <a:schemeClr val="tx1"/>
                      </a:solidFill>
                    </a:ln>
                  </pic:spPr>
                </pic:pic>
              </a:graphicData>
            </a:graphic>
          </wp:inline>
        </w:drawing>
      </w:r>
    </w:p>
    <w:p w14:paraId="4185735A" w14:textId="6DD4DFB5"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sidR="00B57760">
        <w:rPr>
          <w:rFonts w:ascii="Arial" w:hAnsi="Arial" w:cs="Arial"/>
          <w:b/>
          <w:i/>
        </w:rPr>
        <w:t>viga</w:t>
      </w:r>
      <w:r>
        <w:rPr>
          <w:rFonts w:ascii="Arial" w:hAnsi="Arial" w:cs="Arial"/>
          <w:b/>
          <w:i/>
        </w:rPr>
        <w:t xml:space="preserve"> (</w:t>
      </w:r>
      <w:r w:rsidR="00B57760">
        <w:rPr>
          <w:rFonts w:ascii="Arial" w:hAnsi="Arial" w:cs="Arial"/>
          <w:b/>
          <w:i/>
        </w:rPr>
        <w:t>c</w:t>
      </w:r>
      <w:r>
        <w:rPr>
          <w:rFonts w:ascii="Arial" w:hAnsi="Arial" w:cs="Arial"/>
          <w:b/>
          <w:i/>
        </w:rPr>
        <w:t xml:space="preserve">) </w:t>
      </w:r>
      <w:r w:rsidR="00B57760">
        <w:rPr>
          <w:rFonts w:ascii="Arial" w:hAnsi="Arial" w:cs="Arial"/>
          <w:b/>
          <w:i/>
        </w:rPr>
        <w:t>TUB 8’’x3’’x1/4’’</w:t>
      </w:r>
    </w:p>
    <w:p w14:paraId="72F32ED9" w14:textId="54B04064" w:rsidR="00B57760" w:rsidRDefault="00B57760" w:rsidP="00B57760">
      <w:pPr>
        <w:jc w:val="both"/>
        <w:rPr>
          <w:rFonts w:ascii="Arial" w:hAnsi="Arial" w:cs="Arial"/>
          <w:b/>
          <w:i/>
        </w:rPr>
      </w:pPr>
      <w:r w:rsidRPr="00B57760">
        <w:rPr>
          <w:rFonts w:ascii="Arial" w:hAnsi="Arial" w:cs="Arial"/>
          <w:b/>
          <w:i/>
          <w:noProof/>
        </w:rPr>
        <w:lastRenderedPageBreak/>
        <w:drawing>
          <wp:inline distT="0" distB="0" distL="0" distR="0" wp14:anchorId="030BF25B" wp14:editId="5A91C26E">
            <wp:extent cx="5671185" cy="2957195"/>
            <wp:effectExtent l="19050" t="19050" r="24765" b="14605"/>
            <wp:docPr id="1310" name="Pictur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5671185" cy="2957195"/>
                    </a:xfrm>
                    <a:prstGeom prst="rect">
                      <a:avLst/>
                    </a:prstGeom>
                    <a:ln>
                      <a:solidFill>
                        <a:schemeClr val="tx1"/>
                      </a:solidFill>
                    </a:ln>
                  </pic:spPr>
                </pic:pic>
              </a:graphicData>
            </a:graphic>
          </wp:inline>
        </w:drawing>
      </w:r>
    </w:p>
    <w:p w14:paraId="08A31858" w14:textId="22DBF54F" w:rsidR="009C4FD5" w:rsidRPr="00B57760" w:rsidRDefault="009C4FD5" w:rsidP="009C4FD5">
      <w:pPr>
        <w:jc w:val="center"/>
        <w:rPr>
          <w:rFonts w:ascii="Arial" w:hAnsi="Arial" w:cs="Arial"/>
          <w:b/>
          <w:i/>
        </w:rPr>
      </w:pPr>
      <w:r w:rsidRPr="009C4FD5">
        <w:rPr>
          <w:rFonts w:ascii="Arial" w:hAnsi="Arial" w:cs="Arial"/>
          <w:b/>
          <w:i/>
          <w:noProof/>
        </w:rPr>
        <w:drawing>
          <wp:inline distT="0" distB="0" distL="0" distR="0" wp14:anchorId="6B5EA9F8" wp14:editId="130C1973">
            <wp:extent cx="3057525" cy="4341001"/>
            <wp:effectExtent l="19050" t="19050" r="9525" b="21590"/>
            <wp:docPr id="10882" name="Picture 1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3059277" cy="4343488"/>
                    </a:xfrm>
                    <a:prstGeom prst="rect">
                      <a:avLst/>
                    </a:prstGeom>
                    <a:ln>
                      <a:solidFill>
                        <a:schemeClr val="tx1"/>
                      </a:solidFill>
                    </a:ln>
                  </pic:spPr>
                </pic:pic>
              </a:graphicData>
            </a:graphic>
          </wp:inline>
        </w:drawing>
      </w:r>
    </w:p>
    <w:p w14:paraId="2B156D01" w14:textId="1A3FF30C" w:rsidR="00B57760" w:rsidRDefault="00B57760" w:rsidP="00D44F3B">
      <w:pPr>
        <w:pStyle w:val="Prrafodelista"/>
        <w:numPr>
          <w:ilvl w:val="0"/>
          <w:numId w:val="36"/>
        </w:numPr>
        <w:jc w:val="both"/>
        <w:rPr>
          <w:rFonts w:ascii="Arial" w:hAnsi="Arial" w:cs="Arial"/>
          <w:b/>
          <w:i/>
        </w:rPr>
      </w:pPr>
      <w:r>
        <w:rPr>
          <w:rFonts w:ascii="Arial" w:hAnsi="Arial" w:cs="Arial"/>
          <w:b/>
          <w:i/>
        </w:rPr>
        <w:t>Diseño de vigueta (</w:t>
      </w:r>
      <w:r w:rsidR="009C4FD5">
        <w:rPr>
          <w:rFonts w:ascii="Arial" w:hAnsi="Arial" w:cs="Arial"/>
          <w:b/>
          <w:i/>
        </w:rPr>
        <w:t>b) TUB 4’’x2’’x1/4’’</w:t>
      </w:r>
    </w:p>
    <w:p w14:paraId="225BC9C2" w14:textId="3FCFAACB" w:rsidR="009C4FD5" w:rsidRDefault="009C4FD5" w:rsidP="009C4FD5">
      <w:pPr>
        <w:jc w:val="both"/>
        <w:rPr>
          <w:rFonts w:ascii="Arial" w:hAnsi="Arial" w:cs="Arial"/>
          <w:b/>
          <w:i/>
        </w:rPr>
      </w:pPr>
      <w:r w:rsidRPr="009C4FD5">
        <w:rPr>
          <w:rFonts w:ascii="Arial" w:hAnsi="Arial" w:cs="Arial"/>
          <w:b/>
          <w:i/>
          <w:noProof/>
        </w:rPr>
        <w:lastRenderedPageBreak/>
        <w:drawing>
          <wp:inline distT="0" distB="0" distL="0" distR="0" wp14:anchorId="39DAA0EB" wp14:editId="0F88D5B3">
            <wp:extent cx="5671185" cy="2830830"/>
            <wp:effectExtent l="19050" t="19050" r="24765" b="26670"/>
            <wp:docPr id="10880" name="Picture 1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671185" cy="2830830"/>
                    </a:xfrm>
                    <a:prstGeom prst="rect">
                      <a:avLst/>
                    </a:prstGeom>
                    <a:ln>
                      <a:solidFill>
                        <a:schemeClr val="tx1"/>
                      </a:solidFill>
                    </a:ln>
                  </pic:spPr>
                </pic:pic>
              </a:graphicData>
            </a:graphic>
          </wp:inline>
        </w:drawing>
      </w:r>
    </w:p>
    <w:p w14:paraId="1CD80471" w14:textId="337814FE" w:rsidR="00DD7DF6" w:rsidRPr="009C4FD5" w:rsidRDefault="00DD7DF6" w:rsidP="00DD7DF6">
      <w:pPr>
        <w:jc w:val="center"/>
        <w:rPr>
          <w:rFonts w:ascii="Arial" w:hAnsi="Arial" w:cs="Arial"/>
          <w:b/>
          <w:i/>
        </w:rPr>
      </w:pPr>
      <w:r w:rsidRPr="00DD7DF6">
        <w:rPr>
          <w:rFonts w:ascii="Arial" w:hAnsi="Arial" w:cs="Arial"/>
          <w:b/>
          <w:i/>
          <w:noProof/>
        </w:rPr>
        <w:drawing>
          <wp:inline distT="0" distB="0" distL="0" distR="0" wp14:anchorId="20CA12C4" wp14:editId="30E984CC">
            <wp:extent cx="2609850" cy="3762576"/>
            <wp:effectExtent l="19050" t="19050" r="19050" b="28575"/>
            <wp:docPr id="10886" name="Picture 1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2614935" cy="3769906"/>
                    </a:xfrm>
                    <a:prstGeom prst="rect">
                      <a:avLst/>
                    </a:prstGeom>
                    <a:ln>
                      <a:solidFill>
                        <a:schemeClr val="tx1"/>
                      </a:solidFill>
                    </a:ln>
                  </pic:spPr>
                </pic:pic>
              </a:graphicData>
            </a:graphic>
          </wp:inline>
        </w:drawing>
      </w:r>
    </w:p>
    <w:p w14:paraId="37A7081C" w14:textId="23165707"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tijeral (</w:t>
      </w:r>
      <w:r w:rsidR="00B57760">
        <w:rPr>
          <w:rFonts w:ascii="Arial" w:hAnsi="Arial" w:cs="Arial"/>
          <w:b/>
          <w:i/>
        </w:rPr>
        <w:t>d</w:t>
      </w:r>
      <w:r>
        <w:rPr>
          <w:rFonts w:ascii="Arial" w:hAnsi="Arial" w:cs="Arial"/>
          <w:b/>
          <w:i/>
        </w:rPr>
        <w:t xml:space="preserve">) </w:t>
      </w:r>
      <w:r w:rsidR="00B57760">
        <w:rPr>
          <w:rFonts w:ascii="Arial" w:hAnsi="Arial" w:cs="Arial"/>
          <w:b/>
          <w:i/>
        </w:rPr>
        <w:t>TUB 2’’x2’’x3/16’’</w:t>
      </w:r>
      <w:r>
        <w:rPr>
          <w:rFonts w:ascii="Arial" w:hAnsi="Arial" w:cs="Arial"/>
          <w:b/>
          <w:i/>
        </w:rPr>
        <w:t xml:space="preserve"> </w:t>
      </w:r>
    </w:p>
    <w:p w14:paraId="44F6F0DA" w14:textId="09985876" w:rsidR="00B57760" w:rsidRDefault="00B57760" w:rsidP="00B57760">
      <w:pPr>
        <w:jc w:val="both"/>
        <w:rPr>
          <w:rFonts w:ascii="Arial" w:hAnsi="Arial" w:cs="Arial"/>
          <w:b/>
          <w:i/>
        </w:rPr>
      </w:pPr>
      <w:r w:rsidRPr="00B57760">
        <w:rPr>
          <w:rFonts w:ascii="Arial" w:hAnsi="Arial" w:cs="Arial"/>
          <w:b/>
          <w:i/>
          <w:noProof/>
        </w:rPr>
        <w:lastRenderedPageBreak/>
        <w:drawing>
          <wp:inline distT="0" distB="0" distL="0" distR="0" wp14:anchorId="5CA3BDE8" wp14:editId="7843FAB7">
            <wp:extent cx="5671185" cy="2906395"/>
            <wp:effectExtent l="19050" t="19050" r="24765" b="27305"/>
            <wp:docPr id="1311" name="Picture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671185" cy="2906395"/>
                    </a:xfrm>
                    <a:prstGeom prst="rect">
                      <a:avLst/>
                    </a:prstGeom>
                    <a:ln>
                      <a:solidFill>
                        <a:schemeClr val="tx1"/>
                      </a:solidFill>
                    </a:ln>
                  </pic:spPr>
                </pic:pic>
              </a:graphicData>
            </a:graphic>
          </wp:inline>
        </w:drawing>
      </w:r>
    </w:p>
    <w:p w14:paraId="34864BE2" w14:textId="0BEB3732" w:rsidR="00DD7DF6" w:rsidRPr="00B57760" w:rsidRDefault="00DD7DF6" w:rsidP="00F60678">
      <w:pPr>
        <w:jc w:val="center"/>
        <w:rPr>
          <w:rFonts w:ascii="Arial" w:hAnsi="Arial" w:cs="Arial"/>
          <w:b/>
          <w:i/>
        </w:rPr>
      </w:pPr>
      <w:r w:rsidRPr="00DD7DF6">
        <w:rPr>
          <w:rFonts w:ascii="Arial" w:hAnsi="Arial" w:cs="Arial"/>
          <w:b/>
          <w:i/>
          <w:noProof/>
        </w:rPr>
        <w:lastRenderedPageBreak/>
        <w:drawing>
          <wp:inline distT="0" distB="0" distL="0" distR="0" wp14:anchorId="59B138A1" wp14:editId="63A7D5A2">
            <wp:extent cx="3680551" cy="5276850"/>
            <wp:effectExtent l="0" t="0" r="0" b="0"/>
            <wp:docPr id="10887" name="Picture 10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3682214" cy="5279234"/>
                    </a:xfrm>
                    <a:prstGeom prst="rect">
                      <a:avLst/>
                    </a:prstGeom>
                  </pic:spPr>
                </pic:pic>
              </a:graphicData>
            </a:graphic>
          </wp:inline>
        </w:drawing>
      </w:r>
    </w:p>
    <w:p w14:paraId="1DEEDE6F" w14:textId="5F50677C" w:rsidR="00D44F3B" w:rsidRDefault="00D44F3B" w:rsidP="00D44F3B">
      <w:pPr>
        <w:pStyle w:val="Prrafodelista"/>
        <w:numPr>
          <w:ilvl w:val="0"/>
          <w:numId w:val="39"/>
        </w:numPr>
        <w:jc w:val="both"/>
        <w:rPr>
          <w:rFonts w:ascii="Arial" w:hAnsi="Arial" w:cs="Arial"/>
          <w:b/>
        </w:rPr>
      </w:pPr>
      <w:r>
        <w:rPr>
          <w:rFonts w:ascii="Arial" w:hAnsi="Arial" w:cs="Arial"/>
          <w:b/>
        </w:rPr>
        <w:t>Teatina 6</w:t>
      </w:r>
    </w:p>
    <w:p w14:paraId="2A9EEB92" w14:textId="26A6B3CF" w:rsidR="00F60678" w:rsidRPr="00F60678" w:rsidRDefault="00F60678" w:rsidP="00F60678">
      <w:pPr>
        <w:jc w:val="center"/>
        <w:rPr>
          <w:rFonts w:ascii="Arial" w:hAnsi="Arial" w:cs="Arial"/>
          <w:b/>
        </w:rPr>
      </w:pPr>
      <w:r w:rsidRPr="00F60678">
        <w:rPr>
          <w:rFonts w:ascii="Arial" w:hAnsi="Arial" w:cs="Arial"/>
          <w:b/>
          <w:noProof/>
        </w:rPr>
        <w:lastRenderedPageBreak/>
        <w:drawing>
          <wp:inline distT="0" distB="0" distL="0" distR="0" wp14:anchorId="644CE044" wp14:editId="68379311">
            <wp:extent cx="5671185" cy="3837940"/>
            <wp:effectExtent l="19050" t="19050" r="24765" b="10160"/>
            <wp:docPr id="10888" name="Picture 10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5671185" cy="3837940"/>
                    </a:xfrm>
                    <a:prstGeom prst="rect">
                      <a:avLst/>
                    </a:prstGeom>
                    <a:ln>
                      <a:solidFill>
                        <a:schemeClr val="tx1"/>
                      </a:solidFill>
                    </a:ln>
                  </pic:spPr>
                </pic:pic>
              </a:graphicData>
            </a:graphic>
          </wp:inline>
        </w:drawing>
      </w:r>
    </w:p>
    <w:p w14:paraId="6FD80E01" w14:textId="77777777" w:rsidR="00D44F3B" w:rsidRPr="006D2490" w:rsidRDefault="00D44F3B" w:rsidP="00D44F3B">
      <w:pPr>
        <w:tabs>
          <w:tab w:val="left" w:pos="7282"/>
        </w:tabs>
        <w:jc w:val="center"/>
        <w:rPr>
          <w:rFonts w:ascii="Arial" w:hAnsi="Arial" w:cs="Arial"/>
          <w:b/>
        </w:rPr>
      </w:pPr>
      <w:r w:rsidRPr="006D2490">
        <w:rPr>
          <w:rFonts w:ascii="Arial" w:hAnsi="Arial" w:cs="Arial"/>
          <w:i/>
        </w:rPr>
        <w:t>Figura: Los Ratios de diseño de los perfiles metálicos son menores a 1</w:t>
      </w:r>
    </w:p>
    <w:p w14:paraId="4E9E39B8" w14:textId="09A7C998"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sidR="003B177E">
        <w:rPr>
          <w:rFonts w:ascii="Arial" w:hAnsi="Arial" w:cs="Arial"/>
          <w:b/>
          <w:i/>
        </w:rPr>
        <w:t>elementos metálicos</w:t>
      </w:r>
      <w:r>
        <w:rPr>
          <w:rFonts w:ascii="Arial" w:hAnsi="Arial" w:cs="Arial"/>
          <w:b/>
          <w:i/>
        </w:rPr>
        <w:t xml:space="preserve"> (</w:t>
      </w:r>
      <w:r w:rsidR="003B177E">
        <w:rPr>
          <w:rFonts w:ascii="Arial" w:hAnsi="Arial" w:cs="Arial"/>
          <w:b/>
          <w:i/>
        </w:rPr>
        <w:t>a</w:t>
      </w:r>
      <w:r>
        <w:rPr>
          <w:rFonts w:ascii="Arial" w:hAnsi="Arial" w:cs="Arial"/>
          <w:b/>
          <w:i/>
        </w:rPr>
        <w:t>)</w:t>
      </w:r>
      <w:r w:rsidR="003B177E">
        <w:rPr>
          <w:rFonts w:ascii="Arial" w:hAnsi="Arial" w:cs="Arial"/>
          <w:b/>
          <w:i/>
        </w:rPr>
        <w:t xml:space="preserve"> 2’’x2’’x3/16’’</w:t>
      </w:r>
      <w:r>
        <w:rPr>
          <w:rFonts w:ascii="Arial" w:hAnsi="Arial" w:cs="Arial"/>
          <w:b/>
          <w:i/>
        </w:rPr>
        <w:t xml:space="preserve"> </w:t>
      </w:r>
    </w:p>
    <w:p w14:paraId="46A162B0" w14:textId="04ED949A" w:rsidR="00F60678" w:rsidRDefault="003B177E" w:rsidP="00F60678">
      <w:pPr>
        <w:jc w:val="both"/>
        <w:rPr>
          <w:rFonts w:ascii="Arial" w:hAnsi="Arial" w:cs="Arial"/>
          <w:b/>
          <w:i/>
        </w:rPr>
      </w:pPr>
      <w:r w:rsidRPr="003B177E">
        <w:rPr>
          <w:rFonts w:ascii="Arial" w:hAnsi="Arial" w:cs="Arial"/>
          <w:b/>
          <w:i/>
          <w:noProof/>
        </w:rPr>
        <w:lastRenderedPageBreak/>
        <w:drawing>
          <wp:inline distT="0" distB="0" distL="0" distR="0" wp14:anchorId="20942569" wp14:editId="1627B981">
            <wp:extent cx="5671185" cy="3944620"/>
            <wp:effectExtent l="19050" t="19050" r="24765" b="17780"/>
            <wp:docPr id="10890" name="Picture 10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671185" cy="3944620"/>
                    </a:xfrm>
                    <a:prstGeom prst="rect">
                      <a:avLst/>
                    </a:prstGeom>
                    <a:ln>
                      <a:solidFill>
                        <a:schemeClr val="tx1"/>
                      </a:solidFill>
                    </a:ln>
                  </pic:spPr>
                </pic:pic>
              </a:graphicData>
            </a:graphic>
          </wp:inline>
        </w:drawing>
      </w:r>
    </w:p>
    <w:p w14:paraId="296A9D41" w14:textId="61981A8A" w:rsidR="003B177E" w:rsidRPr="00F60678" w:rsidRDefault="003B177E" w:rsidP="003B177E">
      <w:pPr>
        <w:jc w:val="center"/>
        <w:rPr>
          <w:rFonts w:ascii="Arial" w:hAnsi="Arial" w:cs="Arial"/>
          <w:b/>
          <w:i/>
        </w:rPr>
      </w:pPr>
      <w:r w:rsidRPr="003B177E">
        <w:rPr>
          <w:rFonts w:ascii="Arial" w:hAnsi="Arial" w:cs="Arial"/>
          <w:b/>
          <w:i/>
          <w:noProof/>
        </w:rPr>
        <w:drawing>
          <wp:inline distT="0" distB="0" distL="0" distR="0" wp14:anchorId="233F1074" wp14:editId="08803DAC">
            <wp:extent cx="2589305" cy="3724275"/>
            <wp:effectExtent l="0" t="0" r="1905" b="0"/>
            <wp:docPr id="10891" name="Picture 1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2591168" cy="3726955"/>
                    </a:xfrm>
                    <a:prstGeom prst="rect">
                      <a:avLst/>
                    </a:prstGeom>
                  </pic:spPr>
                </pic:pic>
              </a:graphicData>
            </a:graphic>
          </wp:inline>
        </w:drawing>
      </w:r>
    </w:p>
    <w:p w14:paraId="73EE7041" w14:textId="11137959" w:rsidR="00D44F3B" w:rsidRDefault="00D44F3B" w:rsidP="00D44F3B">
      <w:pPr>
        <w:pStyle w:val="Prrafodelista"/>
        <w:numPr>
          <w:ilvl w:val="0"/>
          <w:numId w:val="39"/>
        </w:numPr>
        <w:jc w:val="both"/>
        <w:rPr>
          <w:rFonts w:ascii="Arial" w:hAnsi="Arial" w:cs="Arial"/>
          <w:b/>
        </w:rPr>
      </w:pPr>
      <w:r>
        <w:rPr>
          <w:rFonts w:ascii="Arial" w:hAnsi="Arial" w:cs="Arial"/>
          <w:b/>
        </w:rPr>
        <w:t>Teatina 7</w:t>
      </w:r>
    </w:p>
    <w:p w14:paraId="67736FB1" w14:textId="1767B43E" w:rsidR="00C013DC" w:rsidRDefault="00C013DC" w:rsidP="00D44F3B">
      <w:pPr>
        <w:tabs>
          <w:tab w:val="left" w:pos="7282"/>
        </w:tabs>
        <w:jc w:val="center"/>
        <w:rPr>
          <w:rFonts w:ascii="Arial" w:hAnsi="Arial" w:cs="Arial"/>
          <w:i/>
        </w:rPr>
      </w:pPr>
      <w:r w:rsidRPr="00C013DC">
        <w:rPr>
          <w:rFonts w:ascii="Arial" w:hAnsi="Arial" w:cs="Arial"/>
          <w:i/>
          <w:noProof/>
        </w:rPr>
        <w:lastRenderedPageBreak/>
        <w:drawing>
          <wp:inline distT="0" distB="0" distL="0" distR="0" wp14:anchorId="007A7DF4" wp14:editId="537394E8">
            <wp:extent cx="5671185" cy="4093845"/>
            <wp:effectExtent l="19050" t="19050" r="24765" b="20955"/>
            <wp:docPr id="10893" name="Picture 1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5671185" cy="4093845"/>
                    </a:xfrm>
                    <a:prstGeom prst="rect">
                      <a:avLst/>
                    </a:prstGeom>
                    <a:ln>
                      <a:solidFill>
                        <a:schemeClr val="tx1"/>
                      </a:solidFill>
                    </a:ln>
                  </pic:spPr>
                </pic:pic>
              </a:graphicData>
            </a:graphic>
          </wp:inline>
        </w:drawing>
      </w:r>
    </w:p>
    <w:p w14:paraId="1D556C2B" w14:textId="08BA203D" w:rsidR="00D44F3B" w:rsidRPr="006D2490" w:rsidRDefault="00D44F3B" w:rsidP="00D44F3B">
      <w:pPr>
        <w:tabs>
          <w:tab w:val="left" w:pos="7282"/>
        </w:tabs>
        <w:jc w:val="center"/>
        <w:rPr>
          <w:rFonts w:ascii="Arial" w:hAnsi="Arial" w:cs="Arial"/>
          <w:b/>
        </w:rPr>
      </w:pPr>
      <w:r w:rsidRPr="006D2490">
        <w:rPr>
          <w:rFonts w:ascii="Arial" w:hAnsi="Arial" w:cs="Arial"/>
          <w:i/>
        </w:rPr>
        <w:t>Figura: Los Ratios de diseño de los perfiles metálicos son menores a 1</w:t>
      </w:r>
    </w:p>
    <w:p w14:paraId="71237F84" w14:textId="48539CF8"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sidR="00C013DC">
        <w:rPr>
          <w:rFonts w:ascii="Arial" w:hAnsi="Arial" w:cs="Arial"/>
          <w:b/>
          <w:i/>
        </w:rPr>
        <w:t>los elementos metálicos</w:t>
      </w:r>
      <w:r>
        <w:rPr>
          <w:rFonts w:ascii="Arial" w:hAnsi="Arial" w:cs="Arial"/>
          <w:b/>
          <w:i/>
        </w:rPr>
        <w:t xml:space="preserve"> (</w:t>
      </w:r>
      <w:r w:rsidR="003B177E">
        <w:rPr>
          <w:rFonts w:ascii="Arial" w:hAnsi="Arial" w:cs="Arial"/>
          <w:b/>
          <w:i/>
        </w:rPr>
        <w:t>a</w:t>
      </w:r>
      <w:r>
        <w:rPr>
          <w:rFonts w:ascii="Arial" w:hAnsi="Arial" w:cs="Arial"/>
          <w:b/>
          <w:i/>
        </w:rPr>
        <w:t xml:space="preserve">) </w:t>
      </w:r>
      <w:r w:rsidR="003B177E">
        <w:rPr>
          <w:rFonts w:ascii="Arial" w:hAnsi="Arial" w:cs="Arial"/>
          <w:b/>
          <w:i/>
        </w:rPr>
        <w:t>2’’x2’’x3/16’’</w:t>
      </w:r>
    </w:p>
    <w:p w14:paraId="1E5BDB7D" w14:textId="3093EC04" w:rsidR="00D44F3B" w:rsidRDefault="003B177E" w:rsidP="00C013DC">
      <w:pPr>
        <w:jc w:val="center"/>
        <w:rPr>
          <w:rFonts w:ascii="Arial" w:hAnsi="Arial" w:cs="Arial"/>
          <w:b/>
          <w:i/>
        </w:rPr>
      </w:pPr>
      <w:r w:rsidRPr="003B177E">
        <w:rPr>
          <w:rFonts w:ascii="Arial" w:hAnsi="Arial" w:cs="Arial"/>
          <w:b/>
          <w:i/>
          <w:noProof/>
        </w:rPr>
        <w:drawing>
          <wp:inline distT="0" distB="0" distL="0" distR="0" wp14:anchorId="43FB9903" wp14:editId="4A080425">
            <wp:extent cx="4333875" cy="3338603"/>
            <wp:effectExtent l="19050" t="19050" r="9525" b="14605"/>
            <wp:docPr id="10892" name="Picture 1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4335391" cy="3339771"/>
                    </a:xfrm>
                    <a:prstGeom prst="rect">
                      <a:avLst/>
                    </a:prstGeom>
                    <a:ln>
                      <a:solidFill>
                        <a:schemeClr val="tx1"/>
                      </a:solidFill>
                    </a:ln>
                  </pic:spPr>
                </pic:pic>
              </a:graphicData>
            </a:graphic>
          </wp:inline>
        </w:drawing>
      </w:r>
    </w:p>
    <w:p w14:paraId="525C565D" w14:textId="784AF136" w:rsidR="00C013DC" w:rsidRPr="003B177E" w:rsidRDefault="00C013DC" w:rsidP="00C013DC">
      <w:pPr>
        <w:jc w:val="center"/>
        <w:rPr>
          <w:rFonts w:ascii="Arial" w:hAnsi="Arial" w:cs="Arial"/>
          <w:b/>
          <w:i/>
        </w:rPr>
      </w:pPr>
      <w:r w:rsidRPr="00C013DC">
        <w:rPr>
          <w:rFonts w:ascii="Arial" w:hAnsi="Arial" w:cs="Arial"/>
          <w:b/>
          <w:i/>
          <w:noProof/>
        </w:rPr>
        <w:lastRenderedPageBreak/>
        <w:drawing>
          <wp:inline distT="0" distB="0" distL="0" distR="0" wp14:anchorId="6E149F33" wp14:editId="4DBB0522">
            <wp:extent cx="3114675" cy="4516877"/>
            <wp:effectExtent l="0" t="0" r="0" b="0"/>
            <wp:docPr id="10894" name="Picture 10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3118486" cy="4522403"/>
                    </a:xfrm>
                    <a:prstGeom prst="rect">
                      <a:avLst/>
                    </a:prstGeom>
                  </pic:spPr>
                </pic:pic>
              </a:graphicData>
            </a:graphic>
          </wp:inline>
        </w:drawing>
      </w:r>
    </w:p>
    <w:p w14:paraId="450012CA" w14:textId="1A164D7F" w:rsidR="00D44F3B" w:rsidRDefault="00D44F3B" w:rsidP="00D44F3B">
      <w:pPr>
        <w:pStyle w:val="Prrafodelista"/>
        <w:numPr>
          <w:ilvl w:val="0"/>
          <w:numId w:val="39"/>
        </w:numPr>
        <w:jc w:val="both"/>
        <w:rPr>
          <w:rFonts w:ascii="Arial" w:hAnsi="Arial" w:cs="Arial"/>
          <w:b/>
        </w:rPr>
      </w:pPr>
      <w:r>
        <w:rPr>
          <w:rFonts w:ascii="Arial" w:hAnsi="Arial" w:cs="Arial"/>
          <w:b/>
        </w:rPr>
        <w:t>Teatina 8</w:t>
      </w:r>
    </w:p>
    <w:p w14:paraId="6CD49110" w14:textId="02A9F9CE" w:rsidR="0018213B" w:rsidRDefault="006862C2" w:rsidP="00D44F3B">
      <w:pPr>
        <w:tabs>
          <w:tab w:val="left" w:pos="7282"/>
        </w:tabs>
        <w:jc w:val="center"/>
        <w:rPr>
          <w:rFonts w:ascii="Arial" w:hAnsi="Arial" w:cs="Arial"/>
          <w:i/>
        </w:rPr>
      </w:pPr>
      <w:r w:rsidRPr="006862C2">
        <w:rPr>
          <w:rFonts w:ascii="Arial" w:hAnsi="Arial" w:cs="Arial"/>
          <w:i/>
          <w:noProof/>
        </w:rPr>
        <w:lastRenderedPageBreak/>
        <w:drawing>
          <wp:inline distT="0" distB="0" distL="0" distR="0" wp14:anchorId="4DE10331" wp14:editId="2ABABCD9">
            <wp:extent cx="5671185" cy="3466465"/>
            <wp:effectExtent l="19050" t="19050" r="24765" b="19685"/>
            <wp:docPr id="10915" name="Picture 10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5671185" cy="3466465"/>
                    </a:xfrm>
                    <a:prstGeom prst="rect">
                      <a:avLst/>
                    </a:prstGeom>
                    <a:ln>
                      <a:solidFill>
                        <a:schemeClr val="tx1"/>
                      </a:solidFill>
                    </a:ln>
                  </pic:spPr>
                </pic:pic>
              </a:graphicData>
            </a:graphic>
          </wp:inline>
        </w:drawing>
      </w:r>
    </w:p>
    <w:p w14:paraId="2EDDBB0E" w14:textId="4701D18D" w:rsidR="00D44F3B" w:rsidRPr="006D2490" w:rsidRDefault="00D44F3B" w:rsidP="00D44F3B">
      <w:pPr>
        <w:tabs>
          <w:tab w:val="left" w:pos="7282"/>
        </w:tabs>
        <w:jc w:val="center"/>
        <w:rPr>
          <w:rFonts w:ascii="Arial" w:hAnsi="Arial" w:cs="Arial"/>
          <w:b/>
        </w:rPr>
      </w:pPr>
      <w:r w:rsidRPr="006D2490">
        <w:rPr>
          <w:rFonts w:ascii="Arial" w:hAnsi="Arial" w:cs="Arial"/>
          <w:i/>
        </w:rPr>
        <w:t>Figura: Los Ratios de diseño de los perfiles metálicos son menores a 1</w:t>
      </w:r>
    </w:p>
    <w:p w14:paraId="0B5DE29A" w14:textId="0262979D"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Columnas (</w:t>
      </w:r>
      <w:r w:rsidR="006862C2">
        <w:rPr>
          <w:rFonts w:ascii="Arial" w:hAnsi="Arial" w:cs="Arial"/>
          <w:b/>
          <w:i/>
        </w:rPr>
        <w:t>a</w:t>
      </w:r>
      <w:r>
        <w:rPr>
          <w:rFonts w:ascii="Arial" w:hAnsi="Arial" w:cs="Arial"/>
          <w:b/>
          <w:i/>
        </w:rPr>
        <w:t xml:space="preserve">) </w:t>
      </w:r>
      <w:r w:rsidR="006862C2">
        <w:rPr>
          <w:rFonts w:ascii="Arial" w:hAnsi="Arial" w:cs="Arial"/>
          <w:b/>
          <w:i/>
        </w:rPr>
        <w:t>TUB 4’’x4’’x1/4’’</w:t>
      </w:r>
    </w:p>
    <w:p w14:paraId="1B5F0E3F" w14:textId="5F9EE7D1" w:rsidR="00A363F8" w:rsidRDefault="00A363F8" w:rsidP="00A363F8">
      <w:pPr>
        <w:jc w:val="both"/>
        <w:rPr>
          <w:rFonts w:ascii="Arial" w:hAnsi="Arial" w:cs="Arial"/>
          <w:b/>
          <w:i/>
        </w:rPr>
      </w:pPr>
      <w:r w:rsidRPr="00A363F8">
        <w:rPr>
          <w:rFonts w:ascii="Arial" w:hAnsi="Arial" w:cs="Arial"/>
          <w:b/>
          <w:i/>
          <w:noProof/>
        </w:rPr>
        <w:drawing>
          <wp:inline distT="0" distB="0" distL="0" distR="0" wp14:anchorId="546EADAE" wp14:editId="7882CBA1">
            <wp:extent cx="5671185" cy="3644265"/>
            <wp:effectExtent l="19050" t="19050" r="24765" b="13335"/>
            <wp:docPr id="10918" name="Picture 10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671185" cy="3644265"/>
                    </a:xfrm>
                    <a:prstGeom prst="rect">
                      <a:avLst/>
                    </a:prstGeom>
                    <a:ln>
                      <a:solidFill>
                        <a:schemeClr val="tx1"/>
                      </a:solidFill>
                    </a:ln>
                  </pic:spPr>
                </pic:pic>
              </a:graphicData>
            </a:graphic>
          </wp:inline>
        </w:drawing>
      </w:r>
    </w:p>
    <w:p w14:paraId="6E3037A8" w14:textId="25C34030" w:rsidR="008E38E1" w:rsidRPr="00A363F8" w:rsidRDefault="008E38E1" w:rsidP="008E38E1">
      <w:pPr>
        <w:jc w:val="center"/>
        <w:rPr>
          <w:rFonts w:ascii="Arial" w:hAnsi="Arial" w:cs="Arial"/>
          <w:b/>
          <w:i/>
        </w:rPr>
      </w:pPr>
      <w:r w:rsidRPr="008E38E1">
        <w:rPr>
          <w:rFonts w:ascii="Arial" w:hAnsi="Arial" w:cs="Arial"/>
          <w:b/>
          <w:i/>
          <w:noProof/>
        </w:rPr>
        <w:lastRenderedPageBreak/>
        <w:drawing>
          <wp:inline distT="0" distB="0" distL="0" distR="0" wp14:anchorId="4E8234A6" wp14:editId="480E20ED">
            <wp:extent cx="2347887" cy="3390900"/>
            <wp:effectExtent l="0" t="0" r="0" b="0"/>
            <wp:docPr id="10923" name="Picture 1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2350388" cy="3394512"/>
                    </a:xfrm>
                    <a:prstGeom prst="rect">
                      <a:avLst/>
                    </a:prstGeom>
                  </pic:spPr>
                </pic:pic>
              </a:graphicData>
            </a:graphic>
          </wp:inline>
        </w:drawing>
      </w:r>
    </w:p>
    <w:p w14:paraId="2BCAF19B" w14:textId="3BF7D6F0"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 xml:space="preserve">bridas superiores e inferiores del tijeral </w:t>
      </w:r>
      <w:r w:rsidR="006862C2">
        <w:rPr>
          <w:rFonts w:ascii="Arial" w:hAnsi="Arial" w:cs="Arial"/>
          <w:b/>
          <w:i/>
        </w:rPr>
        <w:t>(e) TUB 3’’x2’’x3/16’’</w:t>
      </w:r>
    </w:p>
    <w:p w14:paraId="2DFD89A2" w14:textId="70C2B1D6" w:rsidR="00A363F8" w:rsidRDefault="00A363F8" w:rsidP="00A363F8">
      <w:pPr>
        <w:jc w:val="both"/>
        <w:rPr>
          <w:rFonts w:ascii="Arial" w:hAnsi="Arial" w:cs="Arial"/>
          <w:b/>
          <w:i/>
        </w:rPr>
      </w:pPr>
      <w:r w:rsidRPr="00A363F8">
        <w:rPr>
          <w:rFonts w:ascii="Arial" w:hAnsi="Arial" w:cs="Arial"/>
          <w:b/>
          <w:i/>
          <w:noProof/>
        </w:rPr>
        <w:drawing>
          <wp:inline distT="0" distB="0" distL="0" distR="0" wp14:anchorId="72D5C4DB" wp14:editId="0DB20B27">
            <wp:extent cx="5671185" cy="3674110"/>
            <wp:effectExtent l="19050" t="19050" r="24765" b="21590"/>
            <wp:docPr id="10917" name="Picture 1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671185" cy="3674110"/>
                    </a:xfrm>
                    <a:prstGeom prst="rect">
                      <a:avLst/>
                    </a:prstGeom>
                    <a:ln>
                      <a:solidFill>
                        <a:schemeClr val="tx1"/>
                      </a:solidFill>
                    </a:ln>
                  </pic:spPr>
                </pic:pic>
              </a:graphicData>
            </a:graphic>
          </wp:inline>
        </w:drawing>
      </w:r>
    </w:p>
    <w:p w14:paraId="782D4F95" w14:textId="7BFAEA48" w:rsidR="00F22AC5" w:rsidRPr="00A363F8" w:rsidRDefault="00F22AC5" w:rsidP="00F22AC5">
      <w:pPr>
        <w:jc w:val="center"/>
        <w:rPr>
          <w:rFonts w:ascii="Arial" w:hAnsi="Arial" w:cs="Arial"/>
          <w:b/>
          <w:i/>
        </w:rPr>
      </w:pPr>
      <w:r w:rsidRPr="00F22AC5">
        <w:rPr>
          <w:rFonts w:ascii="Arial" w:hAnsi="Arial" w:cs="Arial"/>
          <w:b/>
          <w:i/>
          <w:noProof/>
        </w:rPr>
        <w:lastRenderedPageBreak/>
        <w:drawing>
          <wp:inline distT="0" distB="0" distL="0" distR="0" wp14:anchorId="63FACA1C" wp14:editId="397964A9">
            <wp:extent cx="3028950" cy="4348100"/>
            <wp:effectExtent l="0" t="0" r="0" b="0"/>
            <wp:docPr id="10926" name="Picture 1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3030497" cy="4350320"/>
                    </a:xfrm>
                    <a:prstGeom prst="rect">
                      <a:avLst/>
                    </a:prstGeom>
                  </pic:spPr>
                </pic:pic>
              </a:graphicData>
            </a:graphic>
          </wp:inline>
        </w:drawing>
      </w:r>
    </w:p>
    <w:p w14:paraId="23A3A1F9" w14:textId="4CCAE1B7"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vigueta (</w:t>
      </w:r>
      <w:r w:rsidR="006862C2">
        <w:rPr>
          <w:rFonts w:ascii="Arial" w:hAnsi="Arial" w:cs="Arial"/>
          <w:b/>
          <w:i/>
        </w:rPr>
        <w:t>b</w:t>
      </w:r>
      <w:r>
        <w:rPr>
          <w:rFonts w:ascii="Arial" w:hAnsi="Arial" w:cs="Arial"/>
          <w:b/>
          <w:i/>
        </w:rPr>
        <w:t xml:space="preserve">) </w:t>
      </w:r>
      <w:r w:rsidR="006862C2">
        <w:rPr>
          <w:rFonts w:ascii="Arial" w:hAnsi="Arial" w:cs="Arial"/>
          <w:b/>
          <w:i/>
        </w:rPr>
        <w:t>TUB 4’’x2’’x1/4’’</w:t>
      </w:r>
    </w:p>
    <w:p w14:paraId="1E41F7A2" w14:textId="42EECF49" w:rsidR="00A363F8" w:rsidRDefault="008E38E1" w:rsidP="00A363F8">
      <w:pPr>
        <w:jc w:val="both"/>
        <w:rPr>
          <w:rFonts w:ascii="Arial" w:hAnsi="Arial" w:cs="Arial"/>
          <w:b/>
          <w:i/>
        </w:rPr>
      </w:pPr>
      <w:r w:rsidRPr="008E38E1">
        <w:rPr>
          <w:rFonts w:ascii="Arial" w:hAnsi="Arial" w:cs="Arial"/>
          <w:b/>
          <w:i/>
          <w:noProof/>
        </w:rPr>
        <w:lastRenderedPageBreak/>
        <w:drawing>
          <wp:inline distT="0" distB="0" distL="0" distR="0" wp14:anchorId="76D22EAB" wp14:editId="5360C83E">
            <wp:extent cx="5671185" cy="3677285"/>
            <wp:effectExtent l="19050" t="19050" r="24765" b="18415"/>
            <wp:docPr id="10924" name="Picture 1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671185" cy="3677285"/>
                    </a:xfrm>
                    <a:prstGeom prst="rect">
                      <a:avLst/>
                    </a:prstGeom>
                    <a:ln>
                      <a:solidFill>
                        <a:schemeClr val="tx1"/>
                      </a:solidFill>
                    </a:ln>
                  </pic:spPr>
                </pic:pic>
              </a:graphicData>
            </a:graphic>
          </wp:inline>
        </w:drawing>
      </w:r>
    </w:p>
    <w:p w14:paraId="5E92F869" w14:textId="4B1B066C" w:rsidR="008E38E1" w:rsidRPr="00A363F8" w:rsidRDefault="00067565" w:rsidP="00067565">
      <w:pPr>
        <w:jc w:val="center"/>
        <w:rPr>
          <w:rFonts w:ascii="Arial" w:hAnsi="Arial" w:cs="Arial"/>
          <w:b/>
          <w:i/>
        </w:rPr>
      </w:pPr>
      <w:r w:rsidRPr="00067565">
        <w:rPr>
          <w:rFonts w:ascii="Arial" w:hAnsi="Arial" w:cs="Arial"/>
          <w:b/>
          <w:i/>
          <w:noProof/>
        </w:rPr>
        <w:drawing>
          <wp:inline distT="0" distB="0" distL="0" distR="0" wp14:anchorId="66D2307A" wp14:editId="042E70D1">
            <wp:extent cx="2581275" cy="3762705"/>
            <wp:effectExtent l="0" t="0" r="0" b="9525"/>
            <wp:docPr id="10925" name="Picture 1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2583188" cy="3765493"/>
                    </a:xfrm>
                    <a:prstGeom prst="rect">
                      <a:avLst/>
                    </a:prstGeom>
                  </pic:spPr>
                </pic:pic>
              </a:graphicData>
            </a:graphic>
          </wp:inline>
        </w:drawing>
      </w:r>
    </w:p>
    <w:p w14:paraId="57899F0E" w14:textId="7086C5C8"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sidR="006862C2">
        <w:rPr>
          <w:rFonts w:ascii="Arial" w:hAnsi="Arial" w:cs="Arial"/>
          <w:b/>
          <w:i/>
        </w:rPr>
        <w:t>tijeral (c) TUB 2’’x2’’x3/16’’</w:t>
      </w:r>
    </w:p>
    <w:p w14:paraId="7D5E8882" w14:textId="5D13A402" w:rsidR="00A363F8" w:rsidRDefault="00A363F8" w:rsidP="00A363F8">
      <w:pPr>
        <w:jc w:val="center"/>
        <w:rPr>
          <w:rFonts w:ascii="Arial" w:hAnsi="Arial" w:cs="Arial"/>
          <w:b/>
          <w:i/>
        </w:rPr>
      </w:pPr>
      <w:r w:rsidRPr="00A363F8">
        <w:rPr>
          <w:rFonts w:ascii="Arial" w:hAnsi="Arial" w:cs="Arial"/>
          <w:b/>
          <w:i/>
          <w:noProof/>
        </w:rPr>
        <w:lastRenderedPageBreak/>
        <w:drawing>
          <wp:inline distT="0" distB="0" distL="0" distR="0" wp14:anchorId="42CA01CE" wp14:editId="006BA078">
            <wp:extent cx="4914900" cy="3175341"/>
            <wp:effectExtent l="19050" t="19050" r="19050" b="25400"/>
            <wp:docPr id="10916" name="Picture 10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4916219" cy="3176193"/>
                    </a:xfrm>
                    <a:prstGeom prst="rect">
                      <a:avLst/>
                    </a:prstGeom>
                    <a:ln>
                      <a:solidFill>
                        <a:schemeClr val="tx1"/>
                      </a:solidFill>
                    </a:ln>
                  </pic:spPr>
                </pic:pic>
              </a:graphicData>
            </a:graphic>
          </wp:inline>
        </w:drawing>
      </w:r>
    </w:p>
    <w:p w14:paraId="5587CB93" w14:textId="5599A0FD" w:rsidR="008E38E1" w:rsidRDefault="008E38E1" w:rsidP="00A363F8">
      <w:pPr>
        <w:jc w:val="center"/>
        <w:rPr>
          <w:rFonts w:ascii="Arial" w:hAnsi="Arial" w:cs="Arial"/>
          <w:b/>
          <w:i/>
        </w:rPr>
      </w:pPr>
    </w:p>
    <w:p w14:paraId="01C1FAE8" w14:textId="26D9A474" w:rsidR="008E38E1" w:rsidRPr="00A363F8" w:rsidRDefault="008E38E1" w:rsidP="00A363F8">
      <w:pPr>
        <w:jc w:val="center"/>
        <w:rPr>
          <w:rFonts w:ascii="Arial" w:hAnsi="Arial" w:cs="Arial"/>
          <w:b/>
          <w:i/>
        </w:rPr>
      </w:pPr>
      <w:r w:rsidRPr="008E38E1">
        <w:rPr>
          <w:rFonts w:ascii="Arial" w:hAnsi="Arial" w:cs="Arial"/>
          <w:b/>
          <w:i/>
          <w:noProof/>
        </w:rPr>
        <w:lastRenderedPageBreak/>
        <w:drawing>
          <wp:inline distT="0" distB="0" distL="0" distR="0" wp14:anchorId="0686C8A4" wp14:editId="56F36441">
            <wp:extent cx="3233520" cy="4667250"/>
            <wp:effectExtent l="0" t="0" r="5080" b="0"/>
            <wp:docPr id="10922" name="Picture 1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3237890" cy="4673558"/>
                    </a:xfrm>
                    <a:prstGeom prst="rect">
                      <a:avLst/>
                    </a:prstGeom>
                  </pic:spPr>
                </pic:pic>
              </a:graphicData>
            </a:graphic>
          </wp:inline>
        </w:drawing>
      </w:r>
    </w:p>
    <w:p w14:paraId="461A4C26" w14:textId="48EAFC75" w:rsidR="006862C2" w:rsidRDefault="006862C2" w:rsidP="00D44F3B">
      <w:pPr>
        <w:pStyle w:val="Prrafodelista"/>
        <w:numPr>
          <w:ilvl w:val="0"/>
          <w:numId w:val="36"/>
        </w:numPr>
        <w:jc w:val="both"/>
        <w:rPr>
          <w:rFonts w:ascii="Arial" w:hAnsi="Arial" w:cs="Arial"/>
          <w:b/>
          <w:i/>
        </w:rPr>
      </w:pPr>
      <w:r>
        <w:rPr>
          <w:rFonts w:ascii="Arial" w:hAnsi="Arial" w:cs="Arial"/>
          <w:b/>
          <w:i/>
        </w:rPr>
        <w:t>Diseño de viga (d) TUB 6’’x3’’x3/16’’</w:t>
      </w:r>
    </w:p>
    <w:p w14:paraId="79E3E5DF" w14:textId="57E2D185" w:rsidR="00A363F8" w:rsidRDefault="00A363F8" w:rsidP="00A363F8">
      <w:pPr>
        <w:jc w:val="both"/>
        <w:rPr>
          <w:rFonts w:ascii="Arial" w:hAnsi="Arial" w:cs="Arial"/>
          <w:b/>
          <w:i/>
        </w:rPr>
      </w:pPr>
      <w:r w:rsidRPr="00A363F8">
        <w:rPr>
          <w:rFonts w:ascii="Arial" w:hAnsi="Arial" w:cs="Arial"/>
          <w:b/>
          <w:i/>
          <w:noProof/>
        </w:rPr>
        <w:lastRenderedPageBreak/>
        <w:drawing>
          <wp:inline distT="0" distB="0" distL="0" distR="0" wp14:anchorId="2E4D4BFD" wp14:editId="7B8929AD">
            <wp:extent cx="5671185" cy="3810000"/>
            <wp:effectExtent l="19050" t="19050" r="24765" b="19050"/>
            <wp:docPr id="10920" name="Picture 1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671185" cy="3810000"/>
                    </a:xfrm>
                    <a:prstGeom prst="rect">
                      <a:avLst/>
                    </a:prstGeom>
                    <a:ln>
                      <a:solidFill>
                        <a:schemeClr val="tx1"/>
                      </a:solidFill>
                    </a:ln>
                  </pic:spPr>
                </pic:pic>
              </a:graphicData>
            </a:graphic>
          </wp:inline>
        </w:drawing>
      </w:r>
    </w:p>
    <w:p w14:paraId="338CCF75" w14:textId="5347E5C4" w:rsidR="008E38E1" w:rsidRPr="00A363F8" w:rsidRDefault="008E38E1" w:rsidP="008E38E1">
      <w:pPr>
        <w:jc w:val="center"/>
        <w:rPr>
          <w:rFonts w:ascii="Arial" w:hAnsi="Arial" w:cs="Arial"/>
          <w:b/>
          <w:i/>
        </w:rPr>
      </w:pPr>
      <w:r w:rsidRPr="008E38E1">
        <w:rPr>
          <w:rFonts w:ascii="Arial" w:hAnsi="Arial" w:cs="Arial"/>
          <w:b/>
          <w:i/>
          <w:noProof/>
        </w:rPr>
        <w:lastRenderedPageBreak/>
        <w:drawing>
          <wp:inline distT="0" distB="0" distL="0" distR="0" wp14:anchorId="08466699" wp14:editId="54DDD3D0">
            <wp:extent cx="3045226" cy="4400550"/>
            <wp:effectExtent l="0" t="0" r="3175" b="0"/>
            <wp:docPr id="10921" name="Picture 1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3046511" cy="4402407"/>
                    </a:xfrm>
                    <a:prstGeom prst="rect">
                      <a:avLst/>
                    </a:prstGeom>
                  </pic:spPr>
                </pic:pic>
              </a:graphicData>
            </a:graphic>
          </wp:inline>
        </w:drawing>
      </w:r>
    </w:p>
    <w:p w14:paraId="55A7AE82" w14:textId="5AC19D38" w:rsidR="00D44F3B" w:rsidRDefault="00D44F3B" w:rsidP="00D44F3B">
      <w:pPr>
        <w:pStyle w:val="Prrafodelista"/>
        <w:numPr>
          <w:ilvl w:val="0"/>
          <w:numId w:val="39"/>
        </w:numPr>
        <w:jc w:val="both"/>
        <w:rPr>
          <w:rFonts w:ascii="Arial" w:hAnsi="Arial" w:cs="Arial"/>
          <w:b/>
        </w:rPr>
      </w:pPr>
      <w:r>
        <w:rPr>
          <w:rFonts w:ascii="Arial" w:hAnsi="Arial" w:cs="Arial"/>
          <w:b/>
        </w:rPr>
        <w:t>Teatina 9</w:t>
      </w:r>
    </w:p>
    <w:p w14:paraId="50B95A10" w14:textId="06D3D167" w:rsidR="008F2A7D" w:rsidRPr="008F2A7D" w:rsidRDefault="008F2A7D" w:rsidP="00947F19">
      <w:pPr>
        <w:jc w:val="center"/>
        <w:rPr>
          <w:rFonts w:ascii="Arial" w:hAnsi="Arial" w:cs="Arial"/>
          <w:b/>
        </w:rPr>
      </w:pPr>
      <w:r w:rsidRPr="008F2A7D">
        <w:rPr>
          <w:rFonts w:ascii="Arial" w:hAnsi="Arial" w:cs="Arial"/>
          <w:b/>
          <w:noProof/>
        </w:rPr>
        <w:lastRenderedPageBreak/>
        <w:drawing>
          <wp:inline distT="0" distB="0" distL="0" distR="0" wp14:anchorId="07151465" wp14:editId="0E8E2C9B">
            <wp:extent cx="5671185" cy="4058920"/>
            <wp:effectExtent l="19050" t="19050" r="24765" b="17780"/>
            <wp:docPr id="10899" name="Picture 1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5671185" cy="4058920"/>
                    </a:xfrm>
                    <a:prstGeom prst="rect">
                      <a:avLst/>
                    </a:prstGeom>
                    <a:ln>
                      <a:solidFill>
                        <a:schemeClr val="tx1"/>
                      </a:solidFill>
                    </a:ln>
                  </pic:spPr>
                </pic:pic>
              </a:graphicData>
            </a:graphic>
          </wp:inline>
        </w:drawing>
      </w:r>
    </w:p>
    <w:p w14:paraId="1CDE8393" w14:textId="77777777" w:rsidR="00D44F3B" w:rsidRPr="006D2490" w:rsidRDefault="00D44F3B" w:rsidP="00D44F3B">
      <w:pPr>
        <w:tabs>
          <w:tab w:val="left" w:pos="7282"/>
        </w:tabs>
        <w:jc w:val="center"/>
        <w:rPr>
          <w:rFonts w:ascii="Arial" w:hAnsi="Arial" w:cs="Arial"/>
          <w:b/>
        </w:rPr>
      </w:pPr>
      <w:r w:rsidRPr="006D2490">
        <w:rPr>
          <w:rFonts w:ascii="Arial" w:hAnsi="Arial" w:cs="Arial"/>
          <w:i/>
        </w:rPr>
        <w:t>Figura: Los Ratios de diseño de los perfiles metálicos son menores a 1</w:t>
      </w:r>
    </w:p>
    <w:p w14:paraId="1F6A69C8" w14:textId="2E7DBF1C"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Columnas (</w:t>
      </w:r>
      <w:r w:rsidR="00C013DC">
        <w:rPr>
          <w:rFonts w:ascii="Arial" w:hAnsi="Arial" w:cs="Arial"/>
          <w:b/>
          <w:i/>
        </w:rPr>
        <w:t>a</w:t>
      </w:r>
      <w:r>
        <w:rPr>
          <w:rFonts w:ascii="Arial" w:hAnsi="Arial" w:cs="Arial"/>
          <w:b/>
          <w:i/>
        </w:rPr>
        <w:t xml:space="preserve">) </w:t>
      </w:r>
      <w:r w:rsidR="00C013DC">
        <w:rPr>
          <w:rFonts w:ascii="Arial" w:hAnsi="Arial" w:cs="Arial"/>
          <w:b/>
          <w:i/>
        </w:rPr>
        <w:t>3’’x3’’x1/4’’</w:t>
      </w:r>
    </w:p>
    <w:p w14:paraId="43F0DDBB" w14:textId="2BFDDCEE" w:rsidR="00C013DC" w:rsidRDefault="00C013DC" w:rsidP="00C013DC">
      <w:pPr>
        <w:jc w:val="center"/>
        <w:rPr>
          <w:rFonts w:ascii="Arial" w:hAnsi="Arial" w:cs="Arial"/>
          <w:b/>
          <w:i/>
        </w:rPr>
      </w:pPr>
      <w:r w:rsidRPr="00C013DC">
        <w:rPr>
          <w:rFonts w:ascii="Arial" w:hAnsi="Arial" w:cs="Arial"/>
          <w:b/>
          <w:i/>
          <w:noProof/>
        </w:rPr>
        <w:drawing>
          <wp:inline distT="0" distB="0" distL="0" distR="0" wp14:anchorId="5664C655" wp14:editId="07CF61DE">
            <wp:extent cx="4114800" cy="3085985"/>
            <wp:effectExtent l="19050" t="19050" r="19050" b="19685"/>
            <wp:docPr id="10896" name="Picture 1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4117730" cy="3088182"/>
                    </a:xfrm>
                    <a:prstGeom prst="rect">
                      <a:avLst/>
                    </a:prstGeom>
                    <a:ln>
                      <a:solidFill>
                        <a:schemeClr val="tx1"/>
                      </a:solidFill>
                    </a:ln>
                  </pic:spPr>
                </pic:pic>
              </a:graphicData>
            </a:graphic>
          </wp:inline>
        </w:drawing>
      </w:r>
    </w:p>
    <w:p w14:paraId="45116F67" w14:textId="4E2D9747" w:rsidR="00947F19" w:rsidRPr="00C013DC" w:rsidRDefault="00947F19" w:rsidP="00C013DC">
      <w:pPr>
        <w:jc w:val="center"/>
        <w:rPr>
          <w:rFonts w:ascii="Arial" w:hAnsi="Arial" w:cs="Arial"/>
          <w:b/>
          <w:i/>
        </w:rPr>
      </w:pPr>
      <w:r w:rsidRPr="00947F19">
        <w:rPr>
          <w:rFonts w:ascii="Arial" w:hAnsi="Arial" w:cs="Arial"/>
          <w:b/>
          <w:i/>
          <w:noProof/>
        </w:rPr>
        <w:lastRenderedPageBreak/>
        <w:drawing>
          <wp:inline distT="0" distB="0" distL="0" distR="0" wp14:anchorId="46114C92" wp14:editId="6C2A03EB">
            <wp:extent cx="3019425" cy="4410331"/>
            <wp:effectExtent l="0" t="0" r="0" b="9525"/>
            <wp:docPr id="10900" name="Picture 1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3021634" cy="4413558"/>
                    </a:xfrm>
                    <a:prstGeom prst="rect">
                      <a:avLst/>
                    </a:prstGeom>
                  </pic:spPr>
                </pic:pic>
              </a:graphicData>
            </a:graphic>
          </wp:inline>
        </w:drawing>
      </w:r>
    </w:p>
    <w:p w14:paraId="5068ED28" w14:textId="6C74F05F"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bridas superiores e inferiores del tijeral (</w:t>
      </w:r>
      <w:r w:rsidR="00C013DC">
        <w:rPr>
          <w:rFonts w:ascii="Arial" w:hAnsi="Arial" w:cs="Arial"/>
          <w:b/>
          <w:i/>
        </w:rPr>
        <w:t>b</w:t>
      </w:r>
      <w:r>
        <w:rPr>
          <w:rFonts w:ascii="Arial" w:hAnsi="Arial" w:cs="Arial"/>
          <w:b/>
          <w:i/>
        </w:rPr>
        <w:t>)</w:t>
      </w:r>
      <w:r w:rsidR="00C013DC">
        <w:rPr>
          <w:rFonts w:ascii="Arial" w:hAnsi="Arial" w:cs="Arial"/>
          <w:b/>
          <w:i/>
        </w:rPr>
        <w:t xml:space="preserve"> TUB 3’’x2’’x3/16’’</w:t>
      </w:r>
    </w:p>
    <w:p w14:paraId="56CFB712" w14:textId="5492A156" w:rsidR="00C013DC" w:rsidRDefault="00C013DC" w:rsidP="00C013DC">
      <w:pPr>
        <w:jc w:val="center"/>
        <w:rPr>
          <w:rFonts w:ascii="Arial" w:hAnsi="Arial" w:cs="Arial"/>
          <w:b/>
          <w:i/>
        </w:rPr>
      </w:pPr>
      <w:r w:rsidRPr="00C013DC">
        <w:rPr>
          <w:rFonts w:ascii="Arial" w:hAnsi="Arial" w:cs="Arial"/>
          <w:b/>
          <w:i/>
          <w:noProof/>
        </w:rPr>
        <w:drawing>
          <wp:inline distT="0" distB="0" distL="0" distR="0" wp14:anchorId="38616CB4" wp14:editId="4D0EA7F3">
            <wp:extent cx="4219575" cy="3215117"/>
            <wp:effectExtent l="19050" t="19050" r="9525" b="23495"/>
            <wp:docPr id="10895" name="Picture 1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4222550" cy="3217384"/>
                    </a:xfrm>
                    <a:prstGeom prst="rect">
                      <a:avLst/>
                    </a:prstGeom>
                    <a:ln>
                      <a:solidFill>
                        <a:schemeClr val="tx1"/>
                      </a:solidFill>
                    </a:ln>
                  </pic:spPr>
                </pic:pic>
              </a:graphicData>
            </a:graphic>
          </wp:inline>
        </w:drawing>
      </w:r>
    </w:p>
    <w:p w14:paraId="1844544F" w14:textId="50908113" w:rsidR="00947F19" w:rsidRPr="00C013DC" w:rsidRDefault="00947F19" w:rsidP="00C013DC">
      <w:pPr>
        <w:jc w:val="center"/>
        <w:rPr>
          <w:rFonts w:ascii="Arial" w:hAnsi="Arial" w:cs="Arial"/>
          <w:b/>
          <w:i/>
        </w:rPr>
      </w:pPr>
      <w:r w:rsidRPr="00947F19">
        <w:rPr>
          <w:rFonts w:ascii="Arial" w:hAnsi="Arial" w:cs="Arial"/>
          <w:b/>
          <w:i/>
          <w:noProof/>
        </w:rPr>
        <w:lastRenderedPageBreak/>
        <w:drawing>
          <wp:inline distT="0" distB="0" distL="0" distR="0" wp14:anchorId="52B48EB1" wp14:editId="5DBE6FFB">
            <wp:extent cx="3143250" cy="4535602"/>
            <wp:effectExtent l="0" t="0" r="0" b="0"/>
            <wp:docPr id="10902" name="Picture 1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3146112" cy="4539732"/>
                    </a:xfrm>
                    <a:prstGeom prst="rect">
                      <a:avLst/>
                    </a:prstGeom>
                  </pic:spPr>
                </pic:pic>
              </a:graphicData>
            </a:graphic>
          </wp:inline>
        </w:drawing>
      </w:r>
    </w:p>
    <w:p w14:paraId="645EE6A7" w14:textId="2ED6407E"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vigueta</w:t>
      </w:r>
      <w:r w:rsidR="008F2A7D">
        <w:rPr>
          <w:rFonts w:ascii="Arial" w:hAnsi="Arial" w:cs="Arial"/>
          <w:b/>
          <w:i/>
        </w:rPr>
        <w:t xml:space="preserve"> y tijeral</w:t>
      </w:r>
      <w:r>
        <w:rPr>
          <w:rFonts w:ascii="Arial" w:hAnsi="Arial" w:cs="Arial"/>
          <w:b/>
          <w:i/>
        </w:rPr>
        <w:t xml:space="preserve"> (</w:t>
      </w:r>
      <w:r w:rsidR="008F2A7D">
        <w:rPr>
          <w:rFonts w:ascii="Arial" w:hAnsi="Arial" w:cs="Arial"/>
          <w:b/>
          <w:i/>
        </w:rPr>
        <w:t>c</w:t>
      </w:r>
      <w:r>
        <w:rPr>
          <w:rFonts w:ascii="Arial" w:hAnsi="Arial" w:cs="Arial"/>
          <w:b/>
          <w:i/>
        </w:rPr>
        <w:t xml:space="preserve">) </w:t>
      </w:r>
      <w:r w:rsidR="008F2A7D">
        <w:rPr>
          <w:rFonts w:ascii="Arial" w:hAnsi="Arial" w:cs="Arial"/>
          <w:b/>
          <w:i/>
        </w:rPr>
        <w:t>2’’x2’’x3/16’’</w:t>
      </w:r>
    </w:p>
    <w:p w14:paraId="57062EB1" w14:textId="464E0179" w:rsidR="008F2A7D" w:rsidRDefault="008F2A7D" w:rsidP="008F2A7D">
      <w:pPr>
        <w:jc w:val="both"/>
        <w:rPr>
          <w:rFonts w:ascii="Arial" w:hAnsi="Arial" w:cs="Arial"/>
          <w:b/>
          <w:i/>
        </w:rPr>
      </w:pPr>
      <w:r w:rsidRPr="008F2A7D">
        <w:rPr>
          <w:rFonts w:ascii="Arial" w:hAnsi="Arial" w:cs="Arial"/>
          <w:b/>
          <w:i/>
          <w:noProof/>
        </w:rPr>
        <w:lastRenderedPageBreak/>
        <w:drawing>
          <wp:inline distT="0" distB="0" distL="0" distR="0" wp14:anchorId="4F892AC7" wp14:editId="7FBB97F5">
            <wp:extent cx="5238750" cy="3968217"/>
            <wp:effectExtent l="19050" t="19050" r="19050" b="13335"/>
            <wp:docPr id="10897" name="Picture 1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5238885" cy="3968319"/>
                    </a:xfrm>
                    <a:prstGeom prst="rect">
                      <a:avLst/>
                    </a:prstGeom>
                    <a:ln>
                      <a:solidFill>
                        <a:schemeClr val="tx1"/>
                      </a:solidFill>
                    </a:ln>
                  </pic:spPr>
                </pic:pic>
              </a:graphicData>
            </a:graphic>
          </wp:inline>
        </w:drawing>
      </w:r>
    </w:p>
    <w:p w14:paraId="399B63E3" w14:textId="696BCCA6" w:rsidR="00947F19" w:rsidRPr="008F2A7D" w:rsidRDefault="00947F19" w:rsidP="00947F19">
      <w:pPr>
        <w:jc w:val="center"/>
        <w:rPr>
          <w:rFonts w:ascii="Arial" w:hAnsi="Arial" w:cs="Arial"/>
          <w:b/>
          <w:i/>
        </w:rPr>
      </w:pPr>
      <w:r w:rsidRPr="00947F19">
        <w:rPr>
          <w:rFonts w:ascii="Arial" w:hAnsi="Arial" w:cs="Arial"/>
          <w:b/>
          <w:i/>
          <w:noProof/>
        </w:rPr>
        <w:lastRenderedPageBreak/>
        <w:drawing>
          <wp:inline distT="0" distB="0" distL="0" distR="0" wp14:anchorId="6796E700" wp14:editId="0B1FF384">
            <wp:extent cx="3181350" cy="4548242"/>
            <wp:effectExtent l="19050" t="19050" r="19050" b="24130"/>
            <wp:docPr id="10903" name="Picture 10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3182725" cy="4550207"/>
                    </a:xfrm>
                    <a:prstGeom prst="rect">
                      <a:avLst/>
                    </a:prstGeom>
                    <a:ln>
                      <a:solidFill>
                        <a:schemeClr val="tx1"/>
                      </a:solidFill>
                    </a:ln>
                  </pic:spPr>
                </pic:pic>
              </a:graphicData>
            </a:graphic>
          </wp:inline>
        </w:drawing>
      </w:r>
    </w:p>
    <w:p w14:paraId="141F0D1A" w14:textId="63CDB910" w:rsidR="00D44F3B" w:rsidRDefault="00D44F3B" w:rsidP="00D44F3B">
      <w:pPr>
        <w:pStyle w:val="Prrafodelista"/>
        <w:numPr>
          <w:ilvl w:val="0"/>
          <w:numId w:val="39"/>
        </w:numPr>
        <w:jc w:val="both"/>
        <w:rPr>
          <w:rFonts w:ascii="Arial" w:hAnsi="Arial" w:cs="Arial"/>
          <w:b/>
        </w:rPr>
      </w:pPr>
      <w:r>
        <w:rPr>
          <w:rFonts w:ascii="Arial" w:hAnsi="Arial" w:cs="Arial"/>
          <w:b/>
        </w:rPr>
        <w:t>Teatina 10</w:t>
      </w:r>
    </w:p>
    <w:p w14:paraId="664177CC" w14:textId="49AC20C6" w:rsidR="00947F19" w:rsidRPr="00947F19" w:rsidRDefault="003F421B" w:rsidP="00947F19">
      <w:pPr>
        <w:jc w:val="both"/>
        <w:rPr>
          <w:rFonts w:ascii="Arial" w:hAnsi="Arial" w:cs="Arial"/>
          <w:b/>
        </w:rPr>
      </w:pPr>
      <w:r w:rsidRPr="003F421B">
        <w:rPr>
          <w:rFonts w:ascii="Arial" w:hAnsi="Arial" w:cs="Arial"/>
          <w:b/>
          <w:noProof/>
        </w:rPr>
        <w:lastRenderedPageBreak/>
        <w:drawing>
          <wp:inline distT="0" distB="0" distL="0" distR="0" wp14:anchorId="6B721775" wp14:editId="3627425A">
            <wp:extent cx="5671185" cy="3511550"/>
            <wp:effectExtent l="19050" t="19050" r="24765" b="12700"/>
            <wp:docPr id="10909" name="Picture 10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671185" cy="3511550"/>
                    </a:xfrm>
                    <a:prstGeom prst="rect">
                      <a:avLst/>
                    </a:prstGeom>
                    <a:ln>
                      <a:solidFill>
                        <a:schemeClr val="tx1"/>
                      </a:solidFill>
                    </a:ln>
                  </pic:spPr>
                </pic:pic>
              </a:graphicData>
            </a:graphic>
          </wp:inline>
        </w:drawing>
      </w:r>
    </w:p>
    <w:p w14:paraId="06465D77" w14:textId="77777777" w:rsidR="00D44F3B" w:rsidRPr="006D2490" w:rsidRDefault="00D44F3B" w:rsidP="00D44F3B">
      <w:pPr>
        <w:tabs>
          <w:tab w:val="left" w:pos="7282"/>
        </w:tabs>
        <w:jc w:val="center"/>
        <w:rPr>
          <w:rFonts w:ascii="Arial" w:hAnsi="Arial" w:cs="Arial"/>
          <w:b/>
        </w:rPr>
      </w:pPr>
      <w:r w:rsidRPr="006D2490">
        <w:rPr>
          <w:rFonts w:ascii="Arial" w:hAnsi="Arial" w:cs="Arial"/>
          <w:i/>
        </w:rPr>
        <w:t>Figura: Los Ratios de diseño de los perfiles metálicos son menores a 1</w:t>
      </w:r>
    </w:p>
    <w:p w14:paraId="547C487D" w14:textId="668601DE"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Columnas (</w:t>
      </w:r>
      <w:r w:rsidR="008C5603">
        <w:rPr>
          <w:rFonts w:ascii="Arial" w:hAnsi="Arial" w:cs="Arial"/>
          <w:b/>
          <w:i/>
        </w:rPr>
        <w:t>e</w:t>
      </w:r>
      <w:r>
        <w:rPr>
          <w:rFonts w:ascii="Arial" w:hAnsi="Arial" w:cs="Arial"/>
          <w:b/>
          <w:i/>
        </w:rPr>
        <w:t xml:space="preserve">) </w:t>
      </w:r>
      <w:r w:rsidR="008C5603">
        <w:rPr>
          <w:rFonts w:ascii="Arial" w:hAnsi="Arial" w:cs="Arial"/>
          <w:b/>
          <w:i/>
        </w:rPr>
        <w:t>TUB 4’’x4’’x1/4’’</w:t>
      </w:r>
    </w:p>
    <w:p w14:paraId="4F874C45" w14:textId="1B29502A" w:rsidR="007A47E7" w:rsidRDefault="007A47E7" w:rsidP="007A47E7">
      <w:pPr>
        <w:jc w:val="both"/>
        <w:rPr>
          <w:rFonts w:ascii="Arial" w:hAnsi="Arial" w:cs="Arial"/>
          <w:b/>
          <w:i/>
        </w:rPr>
      </w:pPr>
      <w:r w:rsidRPr="007A47E7">
        <w:rPr>
          <w:rFonts w:ascii="Arial" w:hAnsi="Arial" w:cs="Arial"/>
          <w:b/>
          <w:i/>
          <w:noProof/>
        </w:rPr>
        <w:drawing>
          <wp:inline distT="0" distB="0" distL="0" distR="0" wp14:anchorId="6A2D2C9B" wp14:editId="0A5194E5">
            <wp:extent cx="5671185" cy="3737610"/>
            <wp:effectExtent l="19050" t="19050" r="24765" b="15240"/>
            <wp:docPr id="10904" name="Picture 1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5671185" cy="3737610"/>
                    </a:xfrm>
                    <a:prstGeom prst="rect">
                      <a:avLst/>
                    </a:prstGeom>
                    <a:ln>
                      <a:solidFill>
                        <a:schemeClr val="tx1"/>
                      </a:solidFill>
                    </a:ln>
                  </pic:spPr>
                </pic:pic>
              </a:graphicData>
            </a:graphic>
          </wp:inline>
        </w:drawing>
      </w:r>
    </w:p>
    <w:p w14:paraId="1AF50A17" w14:textId="1506C8F2" w:rsidR="003F421B" w:rsidRPr="007A47E7" w:rsidRDefault="003F421B" w:rsidP="003F421B">
      <w:pPr>
        <w:jc w:val="center"/>
        <w:rPr>
          <w:rFonts w:ascii="Arial" w:hAnsi="Arial" w:cs="Arial"/>
          <w:b/>
          <w:i/>
        </w:rPr>
      </w:pPr>
      <w:r w:rsidRPr="003F421B">
        <w:rPr>
          <w:rFonts w:ascii="Arial" w:hAnsi="Arial" w:cs="Arial"/>
          <w:b/>
          <w:i/>
          <w:noProof/>
        </w:rPr>
        <w:lastRenderedPageBreak/>
        <w:drawing>
          <wp:inline distT="0" distB="0" distL="0" distR="0" wp14:anchorId="4057A8FB" wp14:editId="5E9DF95B">
            <wp:extent cx="2809875" cy="4032249"/>
            <wp:effectExtent l="0" t="0" r="0" b="6985"/>
            <wp:docPr id="10910" name="Picture 10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2813103" cy="4036881"/>
                    </a:xfrm>
                    <a:prstGeom prst="rect">
                      <a:avLst/>
                    </a:prstGeom>
                  </pic:spPr>
                </pic:pic>
              </a:graphicData>
            </a:graphic>
          </wp:inline>
        </w:drawing>
      </w:r>
    </w:p>
    <w:p w14:paraId="3EF5CE55" w14:textId="1149D305"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bridas superiores e inferiores del tijeral (</w:t>
      </w:r>
      <w:r w:rsidR="008C5603">
        <w:rPr>
          <w:rFonts w:ascii="Arial" w:hAnsi="Arial" w:cs="Arial"/>
          <w:b/>
          <w:i/>
        </w:rPr>
        <w:t>c</w:t>
      </w:r>
      <w:r>
        <w:rPr>
          <w:rFonts w:ascii="Arial" w:hAnsi="Arial" w:cs="Arial"/>
          <w:b/>
          <w:i/>
        </w:rPr>
        <w:t>)</w:t>
      </w:r>
      <w:r w:rsidR="008C5603">
        <w:rPr>
          <w:rFonts w:ascii="Arial" w:hAnsi="Arial" w:cs="Arial"/>
          <w:b/>
          <w:i/>
        </w:rPr>
        <w:t xml:space="preserve"> TUB 4’’x3’’x3/16’’</w:t>
      </w:r>
    </w:p>
    <w:p w14:paraId="5BCB71AD" w14:textId="6D73F62B" w:rsidR="007A47E7" w:rsidRDefault="007A47E7" w:rsidP="007A47E7">
      <w:pPr>
        <w:jc w:val="both"/>
        <w:rPr>
          <w:rFonts w:ascii="Arial" w:hAnsi="Arial" w:cs="Arial"/>
          <w:b/>
          <w:i/>
        </w:rPr>
      </w:pPr>
      <w:r w:rsidRPr="007A47E7">
        <w:rPr>
          <w:rFonts w:ascii="Arial" w:hAnsi="Arial" w:cs="Arial"/>
          <w:b/>
          <w:i/>
          <w:noProof/>
        </w:rPr>
        <w:drawing>
          <wp:inline distT="0" distB="0" distL="0" distR="0" wp14:anchorId="48B0F783" wp14:editId="6B5AC177">
            <wp:extent cx="5671185" cy="3754120"/>
            <wp:effectExtent l="19050" t="19050" r="24765" b="17780"/>
            <wp:docPr id="10906" name="Picture 1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671185" cy="3754120"/>
                    </a:xfrm>
                    <a:prstGeom prst="rect">
                      <a:avLst/>
                    </a:prstGeom>
                    <a:ln>
                      <a:solidFill>
                        <a:schemeClr val="tx1"/>
                      </a:solidFill>
                    </a:ln>
                  </pic:spPr>
                </pic:pic>
              </a:graphicData>
            </a:graphic>
          </wp:inline>
        </w:drawing>
      </w:r>
    </w:p>
    <w:p w14:paraId="14B7AEDC" w14:textId="1970B2D4" w:rsidR="003F421B" w:rsidRPr="007A47E7" w:rsidRDefault="00D932B5" w:rsidP="00D932B5">
      <w:pPr>
        <w:jc w:val="center"/>
        <w:rPr>
          <w:rFonts w:ascii="Arial" w:hAnsi="Arial" w:cs="Arial"/>
          <w:b/>
          <w:i/>
        </w:rPr>
      </w:pPr>
      <w:r w:rsidRPr="00D932B5">
        <w:rPr>
          <w:rFonts w:ascii="Arial" w:hAnsi="Arial" w:cs="Arial"/>
          <w:b/>
          <w:i/>
          <w:noProof/>
        </w:rPr>
        <w:lastRenderedPageBreak/>
        <w:drawing>
          <wp:inline distT="0" distB="0" distL="0" distR="0" wp14:anchorId="138938AC" wp14:editId="7383E21F">
            <wp:extent cx="2757317" cy="4000500"/>
            <wp:effectExtent l="0" t="0" r="5080" b="0"/>
            <wp:docPr id="10911" name="Picture 1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760089" cy="4004522"/>
                    </a:xfrm>
                    <a:prstGeom prst="rect">
                      <a:avLst/>
                    </a:prstGeom>
                  </pic:spPr>
                </pic:pic>
              </a:graphicData>
            </a:graphic>
          </wp:inline>
        </w:drawing>
      </w:r>
    </w:p>
    <w:p w14:paraId="76F9746F" w14:textId="5D48E494"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vigueta (</w:t>
      </w:r>
      <w:r w:rsidR="008C5603">
        <w:rPr>
          <w:rFonts w:ascii="Arial" w:hAnsi="Arial" w:cs="Arial"/>
          <w:b/>
          <w:i/>
        </w:rPr>
        <w:t>b</w:t>
      </w:r>
      <w:r>
        <w:rPr>
          <w:rFonts w:ascii="Arial" w:hAnsi="Arial" w:cs="Arial"/>
          <w:b/>
          <w:i/>
        </w:rPr>
        <w:t xml:space="preserve">) </w:t>
      </w:r>
      <w:r w:rsidR="008C5603">
        <w:rPr>
          <w:rFonts w:ascii="Arial" w:hAnsi="Arial" w:cs="Arial"/>
          <w:b/>
          <w:i/>
        </w:rPr>
        <w:t>TUB 4’’x2’’x3/16’’</w:t>
      </w:r>
    </w:p>
    <w:p w14:paraId="4EBF4B56" w14:textId="2586B7F9" w:rsidR="007A47E7" w:rsidRDefault="007A47E7" w:rsidP="007A47E7">
      <w:pPr>
        <w:jc w:val="both"/>
        <w:rPr>
          <w:rFonts w:ascii="Arial" w:hAnsi="Arial" w:cs="Arial"/>
          <w:b/>
          <w:i/>
        </w:rPr>
      </w:pPr>
      <w:r w:rsidRPr="007A47E7">
        <w:rPr>
          <w:rFonts w:ascii="Arial" w:hAnsi="Arial" w:cs="Arial"/>
          <w:b/>
          <w:i/>
          <w:noProof/>
        </w:rPr>
        <w:drawing>
          <wp:inline distT="0" distB="0" distL="0" distR="0" wp14:anchorId="03739673" wp14:editId="6D935960">
            <wp:extent cx="5671185" cy="3663950"/>
            <wp:effectExtent l="19050" t="19050" r="24765" b="12700"/>
            <wp:docPr id="10907" name="Picture 1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671185" cy="3663950"/>
                    </a:xfrm>
                    <a:prstGeom prst="rect">
                      <a:avLst/>
                    </a:prstGeom>
                    <a:ln>
                      <a:solidFill>
                        <a:schemeClr val="tx1"/>
                      </a:solidFill>
                    </a:ln>
                  </pic:spPr>
                </pic:pic>
              </a:graphicData>
            </a:graphic>
          </wp:inline>
        </w:drawing>
      </w:r>
    </w:p>
    <w:p w14:paraId="5EF00689" w14:textId="6B9A59C6" w:rsidR="00D932B5" w:rsidRPr="007A47E7" w:rsidRDefault="00D932B5" w:rsidP="00D932B5">
      <w:pPr>
        <w:jc w:val="center"/>
        <w:rPr>
          <w:rFonts w:ascii="Arial" w:hAnsi="Arial" w:cs="Arial"/>
          <w:b/>
          <w:i/>
        </w:rPr>
      </w:pPr>
      <w:r w:rsidRPr="00D932B5">
        <w:rPr>
          <w:rFonts w:ascii="Arial" w:hAnsi="Arial" w:cs="Arial"/>
          <w:b/>
          <w:i/>
          <w:noProof/>
        </w:rPr>
        <w:lastRenderedPageBreak/>
        <w:drawing>
          <wp:inline distT="0" distB="0" distL="0" distR="0" wp14:anchorId="1B72E82F" wp14:editId="2BC9C1C1">
            <wp:extent cx="2609850" cy="3768683"/>
            <wp:effectExtent l="0" t="0" r="0" b="3810"/>
            <wp:docPr id="10912" name="Picture 1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2613366" cy="3773760"/>
                    </a:xfrm>
                    <a:prstGeom prst="rect">
                      <a:avLst/>
                    </a:prstGeom>
                  </pic:spPr>
                </pic:pic>
              </a:graphicData>
            </a:graphic>
          </wp:inline>
        </w:drawing>
      </w:r>
    </w:p>
    <w:p w14:paraId="345DEE3A" w14:textId="1BEF5C0E" w:rsidR="007A47E7" w:rsidRDefault="007A47E7" w:rsidP="00D44F3B">
      <w:pPr>
        <w:pStyle w:val="Prrafodelista"/>
        <w:numPr>
          <w:ilvl w:val="0"/>
          <w:numId w:val="36"/>
        </w:numPr>
        <w:jc w:val="both"/>
        <w:rPr>
          <w:rFonts w:ascii="Arial" w:hAnsi="Arial" w:cs="Arial"/>
          <w:b/>
          <w:i/>
        </w:rPr>
      </w:pPr>
      <w:r>
        <w:rPr>
          <w:rFonts w:ascii="Arial" w:hAnsi="Arial" w:cs="Arial"/>
          <w:b/>
          <w:i/>
        </w:rPr>
        <w:t>Diseño de viga (</w:t>
      </w:r>
      <w:r w:rsidR="008C5603">
        <w:rPr>
          <w:rFonts w:ascii="Arial" w:hAnsi="Arial" w:cs="Arial"/>
          <w:b/>
          <w:i/>
        </w:rPr>
        <w:t>a) TUB 8’’x3’’x1/4’’</w:t>
      </w:r>
    </w:p>
    <w:p w14:paraId="773F3131" w14:textId="761AE413" w:rsidR="007A47E7" w:rsidRDefault="007A47E7" w:rsidP="007A47E7">
      <w:pPr>
        <w:jc w:val="both"/>
        <w:rPr>
          <w:rFonts w:ascii="Arial" w:hAnsi="Arial" w:cs="Arial"/>
          <w:b/>
          <w:i/>
        </w:rPr>
      </w:pPr>
      <w:r w:rsidRPr="007A47E7">
        <w:rPr>
          <w:rFonts w:ascii="Arial" w:hAnsi="Arial" w:cs="Arial"/>
          <w:b/>
          <w:i/>
          <w:noProof/>
        </w:rPr>
        <w:drawing>
          <wp:inline distT="0" distB="0" distL="0" distR="0" wp14:anchorId="68DF7828" wp14:editId="50EDDCBC">
            <wp:extent cx="5671185" cy="3625215"/>
            <wp:effectExtent l="19050" t="19050" r="24765" b="13335"/>
            <wp:docPr id="10905" name="Picture 1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671185" cy="3625215"/>
                    </a:xfrm>
                    <a:prstGeom prst="rect">
                      <a:avLst/>
                    </a:prstGeom>
                    <a:ln>
                      <a:solidFill>
                        <a:schemeClr val="tx1"/>
                      </a:solidFill>
                    </a:ln>
                  </pic:spPr>
                </pic:pic>
              </a:graphicData>
            </a:graphic>
          </wp:inline>
        </w:drawing>
      </w:r>
    </w:p>
    <w:p w14:paraId="00AC9A60" w14:textId="7C3A3738" w:rsidR="00D932B5" w:rsidRPr="007A47E7" w:rsidRDefault="00D932B5" w:rsidP="00D932B5">
      <w:pPr>
        <w:jc w:val="center"/>
        <w:rPr>
          <w:rFonts w:ascii="Arial" w:hAnsi="Arial" w:cs="Arial"/>
          <w:b/>
          <w:i/>
        </w:rPr>
      </w:pPr>
      <w:r w:rsidRPr="00D932B5">
        <w:rPr>
          <w:rFonts w:ascii="Arial" w:hAnsi="Arial" w:cs="Arial"/>
          <w:b/>
          <w:i/>
          <w:noProof/>
        </w:rPr>
        <w:lastRenderedPageBreak/>
        <w:drawing>
          <wp:inline distT="0" distB="0" distL="0" distR="0" wp14:anchorId="60656BAF" wp14:editId="10C8438F">
            <wp:extent cx="2620957" cy="3810000"/>
            <wp:effectExtent l="0" t="0" r="8255" b="0"/>
            <wp:docPr id="10913" name="Picture 1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2623644" cy="3813906"/>
                    </a:xfrm>
                    <a:prstGeom prst="rect">
                      <a:avLst/>
                    </a:prstGeom>
                  </pic:spPr>
                </pic:pic>
              </a:graphicData>
            </a:graphic>
          </wp:inline>
        </w:drawing>
      </w:r>
    </w:p>
    <w:p w14:paraId="5AF4B332" w14:textId="32B09E4C" w:rsidR="00D44F3B" w:rsidRDefault="00D44F3B" w:rsidP="00D44F3B">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tijeral (</w:t>
      </w:r>
      <w:r w:rsidR="007A47E7">
        <w:rPr>
          <w:rFonts w:ascii="Arial" w:hAnsi="Arial" w:cs="Arial"/>
          <w:b/>
          <w:i/>
        </w:rPr>
        <w:t>d</w:t>
      </w:r>
      <w:r>
        <w:rPr>
          <w:rFonts w:ascii="Arial" w:hAnsi="Arial" w:cs="Arial"/>
          <w:b/>
          <w:i/>
        </w:rPr>
        <w:t>)</w:t>
      </w:r>
      <w:r w:rsidR="007A47E7">
        <w:rPr>
          <w:rFonts w:ascii="Arial" w:hAnsi="Arial" w:cs="Arial"/>
          <w:b/>
          <w:i/>
        </w:rPr>
        <w:t xml:space="preserve"> 2’’x2’’x3/16’’</w:t>
      </w:r>
      <w:r>
        <w:rPr>
          <w:rFonts w:ascii="Arial" w:hAnsi="Arial" w:cs="Arial"/>
          <w:b/>
          <w:i/>
        </w:rPr>
        <w:t xml:space="preserve">  </w:t>
      </w:r>
    </w:p>
    <w:p w14:paraId="3C4E921F" w14:textId="6DD46D42" w:rsidR="007A47E7" w:rsidRDefault="007A47E7" w:rsidP="007A47E7">
      <w:pPr>
        <w:jc w:val="both"/>
        <w:rPr>
          <w:rFonts w:ascii="Arial" w:hAnsi="Arial" w:cs="Arial"/>
          <w:b/>
          <w:i/>
        </w:rPr>
      </w:pPr>
      <w:r w:rsidRPr="007A47E7">
        <w:rPr>
          <w:rFonts w:ascii="Arial" w:hAnsi="Arial" w:cs="Arial"/>
          <w:b/>
          <w:i/>
          <w:noProof/>
        </w:rPr>
        <w:drawing>
          <wp:inline distT="0" distB="0" distL="0" distR="0" wp14:anchorId="6A147833" wp14:editId="64F31BAF">
            <wp:extent cx="5671185" cy="3705860"/>
            <wp:effectExtent l="19050" t="19050" r="24765" b="27940"/>
            <wp:docPr id="10908" name="Picture 1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5671185" cy="3705860"/>
                    </a:xfrm>
                    <a:prstGeom prst="rect">
                      <a:avLst/>
                    </a:prstGeom>
                    <a:ln>
                      <a:solidFill>
                        <a:schemeClr val="tx1"/>
                      </a:solidFill>
                    </a:ln>
                  </pic:spPr>
                </pic:pic>
              </a:graphicData>
            </a:graphic>
          </wp:inline>
        </w:drawing>
      </w:r>
    </w:p>
    <w:p w14:paraId="0970728B" w14:textId="091C2F24" w:rsidR="00D932B5" w:rsidRPr="007A47E7" w:rsidRDefault="00D932B5" w:rsidP="00D932B5">
      <w:pPr>
        <w:jc w:val="center"/>
        <w:rPr>
          <w:rFonts w:ascii="Arial" w:hAnsi="Arial" w:cs="Arial"/>
          <w:b/>
          <w:i/>
        </w:rPr>
      </w:pPr>
      <w:r w:rsidRPr="00D932B5">
        <w:rPr>
          <w:rFonts w:ascii="Arial" w:hAnsi="Arial" w:cs="Arial"/>
          <w:b/>
          <w:i/>
          <w:noProof/>
        </w:rPr>
        <w:lastRenderedPageBreak/>
        <w:drawing>
          <wp:inline distT="0" distB="0" distL="0" distR="0" wp14:anchorId="194921BE" wp14:editId="34F9C229">
            <wp:extent cx="3173576" cy="4610100"/>
            <wp:effectExtent l="0" t="0" r="8255" b="0"/>
            <wp:docPr id="10914" name="Picture 1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3178752" cy="4617619"/>
                    </a:xfrm>
                    <a:prstGeom prst="rect">
                      <a:avLst/>
                    </a:prstGeom>
                  </pic:spPr>
                </pic:pic>
              </a:graphicData>
            </a:graphic>
          </wp:inline>
        </w:drawing>
      </w:r>
    </w:p>
    <w:p w14:paraId="00B1E4F9" w14:textId="54D3CB22" w:rsidR="007E7FF0" w:rsidRDefault="007E7FF0" w:rsidP="007E7FF0">
      <w:pPr>
        <w:jc w:val="both"/>
        <w:rPr>
          <w:rFonts w:ascii="Arial" w:hAnsi="Arial" w:cs="Arial"/>
          <w:b/>
        </w:rPr>
      </w:pPr>
      <w:r>
        <w:rPr>
          <w:rFonts w:ascii="Arial" w:hAnsi="Arial" w:cs="Arial"/>
          <w:b/>
        </w:rPr>
        <w:t>12.3 Marquesinas metálicas</w:t>
      </w:r>
    </w:p>
    <w:p w14:paraId="43A9DA08" w14:textId="5C24CD5D" w:rsidR="007E7FF0" w:rsidRDefault="007E7FF0" w:rsidP="007E7FF0">
      <w:pPr>
        <w:jc w:val="both"/>
        <w:rPr>
          <w:rFonts w:ascii="Arial" w:hAnsi="Arial" w:cs="Arial"/>
        </w:rPr>
      </w:pPr>
      <w:r>
        <w:rPr>
          <w:rFonts w:ascii="Arial" w:hAnsi="Arial" w:cs="Arial"/>
        </w:rPr>
        <w:t xml:space="preserve">La estructura metálica de los techos y como parte del corredor técnico del H. </w:t>
      </w:r>
      <w:proofErr w:type="spellStart"/>
      <w:r>
        <w:rPr>
          <w:rFonts w:ascii="Arial" w:hAnsi="Arial" w:cs="Arial"/>
        </w:rPr>
        <w:t>Sagaro</w:t>
      </w:r>
      <w:proofErr w:type="spellEnd"/>
      <w:r>
        <w:rPr>
          <w:rFonts w:ascii="Arial" w:hAnsi="Arial" w:cs="Arial"/>
        </w:rPr>
        <w:t xml:space="preserve"> </w:t>
      </w:r>
      <w:r w:rsidRPr="00313DE1">
        <w:rPr>
          <w:rFonts w:ascii="Arial" w:hAnsi="Arial" w:cs="Arial"/>
        </w:rPr>
        <w:t>está</w:t>
      </w:r>
      <w:r>
        <w:rPr>
          <w:rFonts w:ascii="Arial" w:hAnsi="Arial" w:cs="Arial"/>
        </w:rPr>
        <w:t>n</w:t>
      </w:r>
      <w:r w:rsidRPr="00313DE1">
        <w:rPr>
          <w:rFonts w:ascii="Arial" w:hAnsi="Arial" w:cs="Arial"/>
        </w:rPr>
        <w:t xml:space="preserve"> conformada</w:t>
      </w:r>
      <w:r>
        <w:rPr>
          <w:rFonts w:ascii="Arial" w:hAnsi="Arial" w:cs="Arial"/>
        </w:rPr>
        <w:t>s</w:t>
      </w:r>
      <w:r w:rsidRPr="00313DE1">
        <w:rPr>
          <w:rFonts w:ascii="Arial" w:hAnsi="Arial" w:cs="Arial"/>
        </w:rPr>
        <w:t xml:space="preserve"> por </w:t>
      </w:r>
      <w:r>
        <w:rPr>
          <w:rFonts w:ascii="Arial" w:hAnsi="Arial" w:cs="Arial"/>
        </w:rPr>
        <w:t>pórticos de tijerales</w:t>
      </w:r>
      <w:r w:rsidRPr="00313DE1">
        <w:rPr>
          <w:rFonts w:ascii="Arial" w:hAnsi="Arial" w:cs="Arial"/>
        </w:rPr>
        <w:t xml:space="preserve"> arriostrados mediante viguetas. Las secciones son perfiles tubulares</w:t>
      </w:r>
      <w:r>
        <w:rPr>
          <w:rFonts w:ascii="Arial" w:hAnsi="Arial" w:cs="Arial"/>
        </w:rPr>
        <w:t xml:space="preserve"> son los siguientes:</w:t>
      </w:r>
    </w:p>
    <w:p w14:paraId="0AE745DA" w14:textId="118E1BBA" w:rsidR="007E7FF0" w:rsidRDefault="007E7FF0" w:rsidP="007E7FF0">
      <w:pPr>
        <w:jc w:val="center"/>
        <w:rPr>
          <w:rFonts w:ascii="Arial" w:hAnsi="Arial" w:cs="Arial"/>
        </w:rPr>
      </w:pPr>
      <w:r w:rsidRPr="007E7FF0">
        <w:rPr>
          <w:rFonts w:ascii="Arial" w:hAnsi="Arial" w:cs="Arial"/>
          <w:noProof/>
        </w:rPr>
        <w:lastRenderedPageBreak/>
        <w:drawing>
          <wp:inline distT="0" distB="0" distL="0" distR="0" wp14:anchorId="13CA7827" wp14:editId="5F65DFFC">
            <wp:extent cx="5671185" cy="2702560"/>
            <wp:effectExtent l="19050" t="19050" r="24765" b="21590"/>
            <wp:docPr id="10931" name="Picture 1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5671185" cy="2702560"/>
                    </a:xfrm>
                    <a:prstGeom prst="rect">
                      <a:avLst/>
                    </a:prstGeom>
                    <a:ln>
                      <a:solidFill>
                        <a:schemeClr val="tx1"/>
                      </a:solidFill>
                    </a:ln>
                  </pic:spPr>
                </pic:pic>
              </a:graphicData>
            </a:graphic>
          </wp:inline>
        </w:drawing>
      </w:r>
    </w:p>
    <w:p w14:paraId="661E39E0" w14:textId="00666F60" w:rsidR="007E7FF0" w:rsidRDefault="007E7FF0" w:rsidP="007E7FF0">
      <w:pPr>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w:t>
      </w:r>
      <w:r>
        <w:rPr>
          <w:rFonts w:ascii="Arial" w:hAnsi="Arial"/>
          <w:bCs/>
          <w:i/>
          <w:color w:val="44546A"/>
          <w:sz w:val="18"/>
          <w:szCs w:val="18"/>
          <w:lang w:val="es-PE"/>
        </w:rPr>
        <w:t>marquesina 1</w:t>
      </w:r>
    </w:p>
    <w:p w14:paraId="74CB7137" w14:textId="6AE7B80E" w:rsidR="007E7FF0" w:rsidRDefault="005D2B7C" w:rsidP="007E7FF0">
      <w:pPr>
        <w:jc w:val="center"/>
        <w:rPr>
          <w:rFonts w:ascii="Arial" w:hAnsi="Arial"/>
          <w:bCs/>
          <w:i/>
          <w:color w:val="44546A"/>
          <w:sz w:val="18"/>
          <w:szCs w:val="18"/>
          <w:lang w:val="es-PE"/>
        </w:rPr>
      </w:pPr>
      <w:r w:rsidRPr="005D2B7C">
        <w:rPr>
          <w:rFonts w:ascii="Arial" w:hAnsi="Arial"/>
          <w:bCs/>
          <w:i/>
          <w:noProof/>
          <w:color w:val="44546A"/>
          <w:sz w:val="18"/>
          <w:szCs w:val="18"/>
          <w:lang w:val="es-PE"/>
        </w:rPr>
        <w:drawing>
          <wp:inline distT="0" distB="0" distL="0" distR="0" wp14:anchorId="568CDCC2" wp14:editId="03455110">
            <wp:extent cx="5671185" cy="2041525"/>
            <wp:effectExtent l="19050" t="19050" r="24765" b="15875"/>
            <wp:docPr id="10932" name="Picture 1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5671185" cy="2041525"/>
                    </a:xfrm>
                    <a:prstGeom prst="rect">
                      <a:avLst/>
                    </a:prstGeom>
                    <a:ln>
                      <a:solidFill>
                        <a:schemeClr val="tx1"/>
                      </a:solidFill>
                    </a:ln>
                  </pic:spPr>
                </pic:pic>
              </a:graphicData>
            </a:graphic>
          </wp:inline>
        </w:drawing>
      </w:r>
    </w:p>
    <w:p w14:paraId="6F13B497" w14:textId="17F4DA0A" w:rsidR="00D44F3B" w:rsidRPr="007E7FF0" w:rsidRDefault="007E7FF0" w:rsidP="007E7FF0">
      <w:pPr>
        <w:jc w:val="center"/>
        <w:rPr>
          <w:rFonts w:ascii="Arial" w:hAnsi="Arial"/>
          <w:bCs/>
          <w:i/>
          <w:color w:val="44546A"/>
          <w:sz w:val="18"/>
          <w:szCs w:val="18"/>
          <w:lang w:val="es-PE"/>
        </w:rPr>
      </w:pPr>
      <w:r w:rsidRPr="007E07B7">
        <w:rPr>
          <w:rFonts w:ascii="Arial" w:hAnsi="Arial"/>
          <w:bCs/>
          <w:i/>
          <w:color w:val="44546A"/>
          <w:sz w:val="18"/>
          <w:szCs w:val="18"/>
          <w:lang w:val="es-PE"/>
        </w:rPr>
        <w:t xml:space="preserve">Figura: Modelo 3D de la </w:t>
      </w:r>
      <w:r>
        <w:rPr>
          <w:rFonts w:ascii="Arial" w:hAnsi="Arial"/>
          <w:bCs/>
          <w:i/>
          <w:color w:val="44546A"/>
          <w:sz w:val="18"/>
          <w:szCs w:val="18"/>
          <w:lang w:val="es-PE"/>
        </w:rPr>
        <w:t>marquesina 2</w:t>
      </w:r>
    </w:p>
    <w:p w14:paraId="3BCFF821" w14:textId="3AFAE5CE" w:rsidR="007E7FF0" w:rsidRPr="00FD52C6" w:rsidRDefault="007E7FF0" w:rsidP="007E7FF0">
      <w:pPr>
        <w:jc w:val="both"/>
        <w:rPr>
          <w:rFonts w:ascii="Arial" w:hAnsi="Arial" w:cs="Arial"/>
          <w:b/>
          <w:bCs/>
        </w:rPr>
      </w:pPr>
      <w:r>
        <w:rPr>
          <w:rFonts w:ascii="Arial" w:hAnsi="Arial" w:cs="Arial"/>
          <w:b/>
          <w:bCs/>
        </w:rPr>
        <w:t>12</w:t>
      </w:r>
      <w:r w:rsidRPr="00FD52C6">
        <w:rPr>
          <w:rFonts w:ascii="Arial" w:hAnsi="Arial" w:cs="Arial"/>
          <w:b/>
          <w:bCs/>
        </w:rPr>
        <w:t>.</w:t>
      </w:r>
      <w:r w:rsidR="00B46FE3">
        <w:rPr>
          <w:rFonts w:ascii="Arial" w:hAnsi="Arial" w:cs="Arial"/>
          <w:b/>
          <w:bCs/>
        </w:rPr>
        <w:t>3</w:t>
      </w:r>
      <w:r w:rsidRPr="00FD52C6">
        <w:rPr>
          <w:rFonts w:ascii="Arial" w:hAnsi="Arial" w:cs="Arial"/>
          <w:b/>
          <w:bCs/>
        </w:rPr>
        <w:t>.1 Normas utilizadas</w:t>
      </w:r>
    </w:p>
    <w:p w14:paraId="346ED1C5" w14:textId="77777777" w:rsidR="007E7FF0" w:rsidRPr="00FD52C6" w:rsidRDefault="007E7FF0" w:rsidP="007E7FF0">
      <w:pPr>
        <w:spacing w:line="360" w:lineRule="auto"/>
        <w:jc w:val="both"/>
        <w:rPr>
          <w:rFonts w:ascii="Arial" w:hAnsi="Arial" w:cs="Arial"/>
          <w:lang w:val="es-PE" w:eastAsia="es-PE"/>
        </w:rPr>
      </w:pPr>
      <w:r w:rsidRPr="00FD52C6">
        <w:rPr>
          <w:rFonts w:ascii="Arial" w:hAnsi="Arial" w:cs="Arial"/>
          <w:lang w:val="es-PE" w:eastAsia="es-PE"/>
        </w:rPr>
        <w:t>Se ha considerado el uso de las siguientes normas:</w:t>
      </w:r>
    </w:p>
    <w:p w14:paraId="1A724CDC" w14:textId="77777777" w:rsidR="007E7FF0" w:rsidRPr="00FD52C6" w:rsidRDefault="007E7FF0" w:rsidP="007E7FF0">
      <w:pPr>
        <w:numPr>
          <w:ilvl w:val="0"/>
          <w:numId w:val="38"/>
        </w:numPr>
        <w:spacing w:before="120" w:after="120" w:line="360" w:lineRule="auto"/>
        <w:contextualSpacing/>
        <w:jc w:val="both"/>
        <w:rPr>
          <w:rFonts w:ascii="Arial" w:hAnsi="Arial" w:cs="Arial"/>
          <w:b/>
          <w:i/>
          <w:lang w:val="es-PE" w:eastAsia="es-PE"/>
        </w:rPr>
      </w:pPr>
      <w:r w:rsidRPr="00FD52C6">
        <w:rPr>
          <w:rFonts w:ascii="Arial" w:hAnsi="Arial" w:cs="Arial"/>
          <w:lang w:val="es-PE" w:eastAsia="es-PE"/>
        </w:rPr>
        <w:t>Norma de Estructuras Metálicas E090 RNE</w:t>
      </w:r>
    </w:p>
    <w:p w14:paraId="2DFB42AE" w14:textId="77777777" w:rsidR="007E7FF0" w:rsidRPr="00FD52C6" w:rsidRDefault="007E7FF0" w:rsidP="007E7FF0">
      <w:pPr>
        <w:numPr>
          <w:ilvl w:val="0"/>
          <w:numId w:val="38"/>
        </w:numPr>
        <w:spacing w:before="120" w:after="120" w:line="360" w:lineRule="auto"/>
        <w:contextualSpacing/>
        <w:jc w:val="both"/>
        <w:rPr>
          <w:rFonts w:ascii="Arial" w:hAnsi="Arial" w:cs="Arial"/>
          <w:b/>
          <w:i/>
          <w:lang w:val="es-PE" w:eastAsia="es-PE"/>
        </w:rPr>
      </w:pPr>
      <w:r w:rsidRPr="00FD52C6">
        <w:rPr>
          <w:rFonts w:ascii="Arial" w:hAnsi="Arial" w:cs="Arial"/>
          <w:lang w:val="es-PE" w:eastAsia="es-PE"/>
        </w:rPr>
        <w:t>Norma de cargas E020 RNE</w:t>
      </w:r>
    </w:p>
    <w:p w14:paraId="1B39CDE0" w14:textId="77777777" w:rsidR="007E7FF0" w:rsidRPr="00FD52C6" w:rsidRDefault="007E7FF0" w:rsidP="007E7FF0">
      <w:pPr>
        <w:numPr>
          <w:ilvl w:val="0"/>
          <w:numId w:val="38"/>
        </w:numPr>
        <w:spacing w:before="120" w:after="120" w:line="360" w:lineRule="auto"/>
        <w:contextualSpacing/>
        <w:jc w:val="both"/>
        <w:rPr>
          <w:rFonts w:ascii="Arial" w:hAnsi="Arial" w:cs="Arial"/>
          <w:b/>
          <w:i/>
          <w:lang w:val="es-PE" w:eastAsia="es-PE"/>
        </w:rPr>
      </w:pPr>
      <w:r w:rsidRPr="00FD52C6">
        <w:rPr>
          <w:rFonts w:ascii="Arial" w:hAnsi="Arial" w:cs="Arial"/>
          <w:lang w:val="es-PE" w:eastAsia="es-PE"/>
        </w:rPr>
        <w:t>ANSI-AISC 360-10, AISC 1989</w:t>
      </w:r>
    </w:p>
    <w:p w14:paraId="139BDADA" w14:textId="77777777" w:rsidR="007E7FF0" w:rsidRPr="00FD52C6" w:rsidRDefault="007E7FF0" w:rsidP="007E7FF0">
      <w:pPr>
        <w:jc w:val="both"/>
        <w:rPr>
          <w:rFonts w:ascii="Arial" w:hAnsi="Arial" w:cs="Arial"/>
          <w:b/>
          <w:bCs/>
        </w:rPr>
      </w:pPr>
    </w:p>
    <w:p w14:paraId="5D2793D1" w14:textId="71014A9B" w:rsidR="007E7FF0" w:rsidRPr="00FD52C6" w:rsidRDefault="007E7FF0" w:rsidP="007E7FF0">
      <w:pPr>
        <w:jc w:val="both"/>
        <w:rPr>
          <w:rFonts w:ascii="Arial" w:hAnsi="Arial" w:cs="Arial"/>
          <w:b/>
          <w:bCs/>
        </w:rPr>
      </w:pPr>
      <w:r>
        <w:rPr>
          <w:rFonts w:ascii="Arial" w:hAnsi="Arial" w:cs="Arial"/>
          <w:b/>
          <w:bCs/>
        </w:rPr>
        <w:t>12</w:t>
      </w:r>
      <w:r w:rsidRPr="00FD52C6">
        <w:rPr>
          <w:rFonts w:ascii="Arial" w:hAnsi="Arial" w:cs="Arial"/>
          <w:b/>
          <w:bCs/>
        </w:rPr>
        <w:t>.</w:t>
      </w:r>
      <w:r w:rsidR="00B46FE3">
        <w:rPr>
          <w:rFonts w:ascii="Arial" w:hAnsi="Arial" w:cs="Arial"/>
          <w:b/>
          <w:bCs/>
        </w:rPr>
        <w:t>3</w:t>
      </w:r>
      <w:r w:rsidRPr="00FD52C6">
        <w:rPr>
          <w:rFonts w:ascii="Arial" w:hAnsi="Arial" w:cs="Arial"/>
          <w:b/>
          <w:bCs/>
        </w:rPr>
        <w:t>.2 Características de la estructura</w:t>
      </w:r>
    </w:p>
    <w:p w14:paraId="525EA2B9" w14:textId="77777777" w:rsidR="007E7FF0" w:rsidRPr="00FD52C6" w:rsidRDefault="007E7FF0" w:rsidP="007E7FF0">
      <w:pPr>
        <w:numPr>
          <w:ilvl w:val="0"/>
          <w:numId w:val="37"/>
        </w:numPr>
        <w:spacing w:after="120" w:line="360" w:lineRule="auto"/>
        <w:contextualSpacing/>
        <w:jc w:val="both"/>
        <w:rPr>
          <w:rFonts w:ascii="Arial" w:eastAsia="Times New Roman" w:hAnsi="Arial" w:cs="Arial"/>
          <w:b/>
          <w:bCs/>
          <w:lang w:val="es-PE" w:eastAsia="es-ES"/>
        </w:rPr>
      </w:pPr>
      <w:r w:rsidRPr="00FD52C6">
        <w:rPr>
          <w:rFonts w:ascii="Arial" w:eastAsia="Times New Roman" w:hAnsi="Arial" w:cs="Arial"/>
          <w:b/>
          <w:bCs/>
          <w:lang w:val="es-PE" w:eastAsia="es-ES"/>
        </w:rPr>
        <w:t xml:space="preserve">Acero estructural </w:t>
      </w:r>
    </w:p>
    <w:p w14:paraId="13957F55" w14:textId="77777777" w:rsidR="007E7FF0" w:rsidRPr="00FD52C6" w:rsidRDefault="007E7FF0" w:rsidP="007E7FF0">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 xml:space="preserve">Perfiles tubulares ASTM A500 Gr B </w:t>
      </w:r>
      <w:r w:rsidRPr="00FD52C6">
        <w:rPr>
          <w:rFonts w:ascii="Arial" w:hAnsi="Arial" w:cs="Arial"/>
          <w:lang w:val="es-PE" w:eastAsia="es-PE"/>
        </w:rPr>
        <w:t>(ANSI/AISC 360-10)</w:t>
      </w:r>
    </w:p>
    <w:p w14:paraId="69429779" w14:textId="77777777" w:rsidR="007E7FF0" w:rsidRPr="00FD52C6" w:rsidRDefault="007E7FF0" w:rsidP="007E7FF0">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lastRenderedPageBreak/>
        <w:t xml:space="preserve">Esfuerzo de fluencia </w:t>
      </w:r>
      <w:proofErr w:type="spellStart"/>
      <w:r w:rsidRPr="00FD52C6">
        <w:rPr>
          <w:rFonts w:ascii="Arial" w:eastAsia="Times New Roman" w:hAnsi="Arial" w:cs="Arial"/>
          <w:lang w:val="es-PE" w:eastAsia="es-ES"/>
        </w:rPr>
        <w:t>fy</w:t>
      </w:r>
      <w:proofErr w:type="spellEnd"/>
      <w:r w:rsidRPr="00FD52C6">
        <w:rPr>
          <w:rFonts w:ascii="Arial" w:eastAsia="Times New Roman" w:hAnsi="Arial" w:cs="Arial"/>
          <w:lang w:val="es-PE" w:eastAsia="es-ES"/>
        </w:rPr>
        <w:t>= 3160 kg/cm</w:t>
      </w:r>
      <w:r w:rsidRPr="00FD52C6">
        <w:rPr>
          <w:rFonts w:ascii="Arial" w:eastAsia="Times New Roman" w:hAnsi="Arial" w:cs="Arial"/>
          <w:vertAlign w:val="superscript"/>
          <w:lang w:val="es-PE" w:eastAsia="es-ES"/>
        </w:rPr>
        <w:t>2</w:t>
      </w:r>
    </w:p>
    <w:p w14:paraId="3AB9F49E" w14:textId="77777777" w:rsidR="007E7FF0" w:rsidRPr="00FD52C6" w:rsidRDefault="007E7FF0" w:rsidP="007E7FF0">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Módulo de elasticidad Es= 2039432.43 kg/cm</w:t>
      </w:r>
      <w:r w:rsidRPr="00FD52C6">
        <w:rPr>
          <w:rFonts w:ascii="Arial" w:eastAsia="Times New Roman" w:hAnsi="Arial" w:cs="Arial"/>
          <w:vertAlign w:val="superscript"/>
          <w:lang w:val="es-PE" w:eastAsia="es-ES"/>
        </w:rPr>
        <w:t>2</w:t>
      </w:r>
    </w:p>
    <w:p w14:paraId="0AEA2E50" w14:textId="77777777" w:rsidR="007E7FF0" w:rsidRPr="00FD52C6" w:rsidRDefault="007E7FF0" w:rsidP="007E7FF0">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Planchas metálicas ASTM A36</w:t>
      </w:r>
    </w:p>
    <w:p w14:paraId="54FF6F87" w14:textId="77777777" w:rsidR="007E7FF0" w:rsidRPr="00FD52C6" w:rsidRDefault="007E7FF0" w:rsidP="007E7FF0">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 xml:space="preserve">Esfuerzo de fluencia </w:t>
      </w:r>
      <w:proofErr w:type="spellStart"/>
      <w:r w:rsidRPr="00FD52C6">
        <w:rPr>
          <w:rFonts w:ascii="Arial" w:eastAsia="Times New Roman" w:hAnsi="Arial" w:cs="Arial"/>
          <w:lang w:val="es-PE" w:eastAsia="es-ES"/>
        </w:rPr>
        <w:t>fy</w:t>
      </w:r>
      <w:proofErr w:type="spellEnd"/>
      <w:r w:rsidRPr="00FD52C6">
        <w:rPr>
          <w:rFonts w:ascii="Arial" w:eastAsia="Times New Roman" w:hAnsi="Arial" w:cs="Arial"/>
          <w:lang w:val="es-PE" w:eastAsia="es-ES"/>
        </w:rPr>
        <w:t>= 2549 kg/cm</w:t>
      </w:r>
      <w:r w:rsidRPr="00FD52C6">
        <w:rPr>
          <w:rFonts w:ascii="Arial" w:eastAsia="Times New Roman" w:hAnsi="Arial" w:cs="Arial"/>
          <w:vertAlign w:val="superscript"/>
          <w:lang w:val="es-PE" w:eastAsia="es-ES"/>
        </w:rPr>
        <w:t xml:space="preserve">2 </w:t>
      </w:r>
    </w:p>
    <w:p w14:paraId="66667E49" w14:textId="77777777" w:rsidR="007E7FF0" w:rsidRPr="00FD52C6" w:rsidRDefault="007E7FF0" w:rsidP="007E7FF0">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Módulo de elasticidad Es= 2141404.05 kg/cm</w:t>
      </w:r>
      <w:r w:rsidRPr="00FD52C6">
        <w:rPr>
          <w:rFonts w:ascii="Arial" w:eastAsia="Times New Roman" w:hAnsi="Arial" w:cs="Arial"/>
          <w:vertAlign w:val="superscript"/>
          <w:lang w:val="es-PE" w:eastAsia="es-ES"/>
        </w:rPr>
        <w:t>2</w:t>
      </w:r>
    </w:p>
    <w:p w14:paraId="0507941C" w14:textId="77777777" w:rsidR="007E7FF0" w:rsidRPr="00FD52C6" w:rsidRDefault="007E7FF0" w:rsidP="007E7FF0">
      <w:pPr>
        <w:spacing w:after="0" w:line="360" w:lineRule="auto"/>
        <w:ind w:left="720"/>
        <w:contextualSpacing/>
        <w:jc w:val="both"/>
        <w:rPr>
          <w:rFonts w:ascii="Arial" w:eastAsia="Times New Roman" w:hAnsi="Arial" w:cs="Arial"/>
          <w:lang w:val="es-PE" w:eastAsia="es-ES"/>
        </w:rPr>
      </w:pPr>
      <w:r w:rsidRPr="00FD52C6">
        <w:rPr>
          <w:rFonts w:ascii="Arial" w:eastAsia="Times New Roman" w:hAnsi="Arial" w:cs="Arial"/>
          <w:lang w:val="es-PE" w:eastAsia="es-ES"/>
        </w:rPr>
        <w:t>Soldadura Electrodo AWS E-70XX</w:t>
      </w:r>
    </w:p>
    <w:p w14:paraId="0EC9A4A1" w14:textId="77777777" w:rsidR="007E7FF0" w:rsidRPr="00FD52C6" w:rsidRDefault="007E7FF0" w:rsidP="007E7FF0">
      <w:pPr>
        <w:spacing w:after="120" w:line="360" w:lineRule="auto"/>
        <w:ind w:left="714"/>
        <w:contextualSpacing/>
        <w:jc w:val="both"/>
        <w:rPr>
          <w:rFonts w:ascii="Arial" w:eastAsia="Times New Roman" w:hAnsi="Arial" w:cs="Arial"/>
          <w:lang w:eastAsia="es-ES"/>
        </w:rPr>
      </w:pPr>
      <w:r w:rsidRPr="00FD52C6">
        <w:rPr>
          <w:rFonts w:ascii="Arial" w:eastAsia="Times New Roman" w:hAnsi="Arial" w:cs="Arial"/>
          <w:lang w:eastAsia="es-ES"/>
        </w:rPr>
        <w:t>Pernos estructurales, de acero, tratados térmicamente, de resistencia mínima a la tracción 830-725 MPa, ASTM A325.</w:t>
      </w:r>
    </w:p>
    <w:p w14:paraId="68BD7FA4" w14:textId="77777777" w:rsidR="007E7FF0" w:rsidRDefault="007E7FF0" w:rsidP="007E7FF0">
      <w:pPr>
        <w:jc w:val="both"/>
        <w:rPr>
          <w:rFonts w:ascii="Arial" w:hAnsi="Arial" w:cs="Arial"/>
          <w:b/>
          <w:bCs/>
        </w:rPr>
      </w:pPr>
    </w:p>
    <w:p w14:paraId="48D69789" w14:textId="77777777" w:rsidR="007E7FF0" w:rsidRPr="00FD52C6" w:rsidRDefault="007E7FF0" w:rsidP="007E7FF0">
      <w:pPr>
        <w:jc w:val="both"/>
        <w:rPr>
          <w:rFonts w:ascii="Arial" w:hAnsi="Arial" w:cs="Arial"/>
          <w:b/>
          <w:bCs/>
        </w:rPr>
      </w:pPr>
      <w:r>
        <w:rPr>
          <w:rFonts w:ascii="Arial" w:hAnsi="Arial" w:cs="Arial"/>
          <w:b/>
          <w:bCs/>
        </w:rPr>
        <w:t xml:space="preserve">12.2.3 </w:t>
      </w:r>
      <w:r w:rsidRPr="00FD52C6">
        <w:rPr>
          <w:rFonts w:ascii="Arial" w:hAnsi="Arial" w:cs="Arial"/>
          <w:b/>
          <w:bCs/>
        </w:rPr>
        <w:t>Resumen de cargas</w:t>
      </w:r>
    </w:p>
    <w:p w14:paraId="6B803E41" w14:textId="77777777" w:rsidR="007E7FF0" w:rsidRPr="00FD52C6" w:rsidRDefault="007E7FF0" w:rsidP="007E7FF0">
      <w:pPr>
        <w:spacing w:line="360" w:lineRule="auto"/>
        <w:rPr>
          <w:rFonts w:ascii="Arial" w:hAnsi="Arial" w:cs="Arial"/>
          <w:lang w:val="es-PE" w:eastAsia="es-PE"/>
        </w:rPr>
      </w:pPr>
      <w:r w:rsidRPr="00FD52C6">
        <w:rPr>
          <w:rFonts w:ascii="Arial" w:hAnsi="Arial" w:cs="Arial"/>
          <w:lang w:val="es-PE" w:eastAsia="es-PE"/>
        </w:rPr>
        <w:t xml:space="preserve">Carga muerta: </w:t>
      </w:r>
    </w:p>
    <w:p w14:paraId="31E13B80" w14:textId="77777777" w:rsidR="007E7FF0" w:rsidRPr="00FD52C6" w:rsidRDefault="007E7FF0" w:rsidP="007E7FF0">
      <w:pPr>
        <w:spacing w:line="360" w:lineRule="auto"/>
        <w:rPr>
          <w:rFonts w:ascii="Arial" w:hAnsi="Arial" w:cs="Arial"/>
          <w:lang w:val="es-PE" w:eastAsia="es-PE"/>
        </w:rPr>
      </w:pPr>
      <w:r w:rsidRPr="00FD52C6">
        <w:rPr>
          <w:rFonts w:ascii="Arial" w:hAnsi="Arial" w:cs="Arial"/>
          <w:lang w:val="es-PE" w:eastAsia="es-PE"/>
        </w:rPr>
        <w:tab/>
      </w:r>
      <w:r w:rsidRPr="00FD52C6">
        <w:rPr>
          <w:rFonts w:ascii="Arial" w:hAnsi="Arial" w:cs="Arial"/>
          <w:lang w:val="es-PE" w:eastAsia="es-PE"/>
        </w:rPr>
        <w:tab/>
        <w:t xml:space="preserve">Cobertura:   15 kg/m2 </w:t>
      </w:r>
    </w:p>
    <w:p w14:paraId="28B468F4" w14:textId="77777777" w:rsidR="007E7FF0" w:rsidRPr="00FD52C6" w:rsidRDefault="007E7FF0" w:rsidP="007E7FF0">
      <w:pPr>
        <w:spacing w:line="360" w:lineRule="auto"/>
        <w:rPr>
          <w:rFonts w:ascii="Arial" w:hAnsi="Arial" w:cs="Arial"/>
          <w:lang w:val="es-PE" w:eastAsia="es-PE"/>
        </w:rPr>
      </w:pPr>
      <w:r w:rsidRPr="00FD52C6">
        <w:rPr>
          <w:rFonts w:ascii="Arial" w:hAnsi="Arial" w:cs="Arial"/>
          <w:lang w:val="es-PE" w:eastAsia="es-PE"/>
        </w:rPr>
        <w:t xml:space="preserve">Carga viva: </w:t>
      </w:r>
    </w:p>
    <w:p w14:paraId="2C2B2F1C" w14:textId="77777777" w:rsidR="007E7FF0" w:rsidRPr="00FD52C6" w:rsidRDefault="007E7FF0" w:rsidP="007E7FF0">
      <w:pPr>
        <w:spacing w:line="360" w:lineRule="auto"/>
        <w:rPr>
          <w:rFonts w:ascii="Arial" w:hAnsi="Arial" w:cs="Arial"/>
          <w:lang w:val="es-PE" w:eastAsia="es-PE"/>
        </w:rPr>
      </w:pPr>
      <w:r w:rsidRPr="00FD52C6">
        <w:rPr>
          <w:rFonts w:ascii="Arial" w:hAnsi="Arial" w:cs="Arial"/>
          <w:lang w:val="es-PE" w:eastAsia="es-PE"/>
        </w:rPr>
        <w:tab/>
      </w:r>
      <w:r w:rsidRPr="00FD52C6">
        <w:rPr>
          <w:rFonts w:ascii="Arial" w:hAnsi="Arial" w:cs="Arial"/>
          <w:lang w:val="es-PE" w:eastAsia="es-PE"/>
        </w:rPr>
        <w:tab/>
        <w:t>Sobrecarga de la cobertura= 30 kg/m2</w:t>
      </w:r>
    </w:p>
    <w:p w14:paraId="0FBB102E" w14:textId="77777777" w:rsidR="007E7FF0" w:rsidRPr="00FD52C6" w:rsidRDefault="007E7FF0" w:rsidP="007E7FF0">
      <w:pPr>
        <w:spacing w:after="160" w:line="259" w:lineRule="auto"/>
        <w:jc w:val="both"/>
        <w:rPr>
          <w:rFonts w:ascii="Arial" w:eastAsia="Times New Roman" w:hAnsi="Arial" w:cs="Arial"/>
          <w:lang w:val="es-PE" w:eastAsia="ar-SA"/>
        </w:rPr>
      </w:pPr>
    </w:p>
    <w:p w14:paraId="1668615F" w14:textId="77777777" w:rsidR="007E7FF0" w:rsidRPr="00FD52C6" w:rsidRDefault="007E7FF0" w:rsidP="007E7FF0">
      <w:pPr>
        <w:jc w:val="both"/>
        <w:rPr>
          <w:rFonts w:ascii="Arial" w:hAnsi="Arial" w:cs="Arial"/>
          <w:b/>
        </w:rPr>
      </w:pPr>
      <w:r w:rsidRPr="00FD52C6">
        <w:rPr>
          <w:rFonts w:ascii="Arial" w:hAnsi="Arial" w:cs="Arial"/>
          <w:b/>
        </w:rPr>
        <w:t>Carga de viento (W):</w:t>
      </w:r>
    </w:p>
    <w:p w14:paraId="3D6C36E1" w14:textId="77777777" w:rsidR="007E7FF0" w:rsidRPr="00FD52C6" w:rsidRDefault="007E7FF0" w:rsidP="007E7FF0">
      <w:pPr>
        <w:tabs>
          <w:tab w:val="left" w:pos="851"/>
        </w:tabs>
        <w:spacing w:before="240" w:line="360" w:lineRule="auto"/>
        <w:contextualSpacing/>
        <w:jc w:val="both"/>
        <w:rPr>
          <w:rFonts w:ascii="Arial" w:hAnsi="Arial" w:cs="Arial"/>
          <w:bCs/>
        </w:rPr>
      </w:pPr>
      <w:r w:rsidRPr="00FD52C6">
        <w:rPr>
          <w:rFonts w:ascii="Arial" w:hAnsi="Arial" w:cs="Arial"/>
          <w:bCs/>
        </w:rPr>
        <w:t>La velocidad de diseño del viento hasta 10 m de altura será la velocidad máxima adecuada a la zona de ubicación de la edificación (75 km/h), en este caso el Hospital de Apoyo Sihuas se ubica según el mapa eólico del Perú en la curva de velocidad de viento de 55 km/h. (Ver mapa eólico adjunto).</w:t>
      </w:r>
    </w:p>
    <w:p w14:paraId="7B822682" w14:textId="77777777" w:rsidR="007E7FF0" w:rsidRPr="00FD52C6" w:rsidRDefault="007E7FF0" w:rsidP="007E7FF0">
      <w:pPr>
        <w:spacing w:after="160" w:line="259" w:lineRule="auto"/>
        <w:rPr>
          <w:rFonts w:ascii="Arial" w:hAnsi="Arial" w:cs="Arial"/>
          <w:bCs/>
          <w:lang w:val="en-US"/>
        </w:rPr>
      </w:pPr>
      <w:proofErr w:type="spellStart"/>
      <w:r w:rsidRPr="00FD52C6">
        <w:rPr>
          <w:rFonts w:ascii="Arial" w:hAnsi="Arial" w:cs="Arial"/>
          <w:bCs/>
          <w:lang w:val="en-US"/>
        </w:rPr>
        <w:t>Vh</w:t>
      </w:r>
      <w:proofErr w:type="spellEnd"/>
      <w:r w:rsidRPr="00FD52C6">
        <w:rPr>
          <w:rFonts w:ascii="Arial" w:hAnsi="Arial" w:cs="Arial"/>
          <w:bCs/>
          <w:lang w:val="en-US"/>
        </w:rPr>
        <w:t>= 75* (</w:t>
      </w:r>
      <w:r>
        <w:rPr>
          <w:rFonts w:ascii="Arial" w:hAnsi="Arial" w:cs="Arial"/>
          <w:bCs/>
          <w:lang w:val="en-US"/>
        </w:rPr>
        <w:t>5.3</w:t>
      </w:r>
      <w:r w:rsidRPr="00FD52C6">
        <w:rPr>
          <w:rFonts w:ascii="Arial" w:hAnsi="Arial" w:cs="Arial"/>
          <w:bCs/>
          <w:lang w:val="en-US"/>
        </w:rPr>
        <w:t>/10)</w:t>
      </w:r>
      <w:r w:rsidRPr="00FD52C6">
        <w:rPr>
          <w:rFonts w:ascii="Arial" w:hAnsi="Arial" w:cs="Arial"/>
          <w:bCs/>
          <w:vertAlign w:val="superscript"/>
          <w:lang w:val="en-US"/>
        </w:rPr>
        <w:t>0.22</w:t>
      </w:r>
    </w:p>
    <w:p w14:paraId="4B0C4216" w14:textId="77777777" w:rsidR="007E7FF0" w:rsidRPr="00FD52C6" w:rsidRDefault="007E7FF0" w:rsidP="007E7FF0">
      <w:pPr>
        <w:spacing w:after="160" w:line="259" w:lineRule="auto"/>
        <w:rPr>
          <w:rFonts w:ascii="Arial" w:hAnsi="Arial" w:cs="Arial"/>
          <w:bCs/>
          <w:lang w:val="en-US"/>
        </w:rPr>
      </w:pPr>
      <w:r w:rsidRPr="00FD52C6">
        <w:rPr>
          <w:rFonts w:ascii="Arial" w:hAnsi="Arial" w:cs="Arial"/>
          <w:b/>
          <w:lang w:val="en-US"/>
        </w:rPr>
        <w:tab/>
      </w:r>
      <w:proofErr w:type="spellStart"/>
      <w:r w:rsidRPr="00FD52C6">
        <w:rPr>
          <w:rFonts w:ascii="Arial" w:hAnsi="Arial" w:cs="Arial"/>
          <w:bCs/>
          <w:lang w:val="en-US"/>
        </w:rPr>
        <w:t>Vh</w:t>
      </w:r>
      <w:proofErr w:type="spellEnd"/>
      <w:r w:rsidRPr="00FD52C6">
        <w:rPr>
          <w:rFonts w:ascii="Arial" w:hAnsi="Arial" w:cs="Arial"/>
          <w:bCs/>
          <w:lang w:val="en-US"/>
        </w:rPr>
        <w:t xml:space="preserve">= </w:t>
      </w:r>
      <w:r>
        <w:rPr>
          <w:rFonts w:ascii="Arial" w:hAnsi="Arial" w:cs="Arial"/>
          <w:bCs/>
          <w:lang w:val="en-US"/>
        </w:rPr>
        <w:t>65</w:t>
      </w:r>
      <w:r w:rsidRPr="00FD52C6">
        <w:rPr>
          <w:rFonts w:ascii="Arial" w:hAnsi="Arial" w:cs="Arial"/>
          <w:bCs/>
          <w:lang w:val="en-US"/>
        </w:rPr>
        <w:t xml:space="preserve"> Km/h</w:t>
      </w:r>
    </w:p>
    <w:p w14:paraId="30501F62" w14:textId="77777777" w:rsidR="007E7FF0" w:rsidRPr="00FD52C6" w:rsidRDefault="007E7FF0" w:rsidP="007E7FF0">
      <w:pPr>
        <w:spacing w:after="160" w:line="259" w:lineRule="auto"/>
        <w:rPr>
          <w:rFonts w:ascii="Arial" w:hAnsi="Arial" w:cs="Arial"/>
          <w:bCs/>
          <w:lang w:val="en-US"/>
        </w:rPr>
      </w:pPr>
      <w:r w:rsidRPr="00FD52C6">
        <w:rPr>
          <w:rFonts w:ascii="Arial" w:hAnsi="Arial" w:cs="Arial"/>
          <w:b/>
          <w:lang w:val="en-US"/>
        </w:rPr>
        <w:tab/>
      </w:r>
      <w:proofErr w:type="spellStart"/>
      <w:r w:rsidRPr="00FD52C6">
        <w:rPr>
          <w:rFonts w:ascii="Arial" w:hAnsi="Arial" w:cs="Arial"/>
          <w:bCs/>
          <w:lang w:val="en-US"/>
        </w:rPr>
        <w:t>Pv</w:t>
      </w:r>
      <w:proofErr w:type="spellEnd"/>
      <w:r w:rsidRPr="00FD52C6">
        <w:rPr>
          <w:rFonts w:ascii="Arial" w:hAnsi="Arial" w:cs="Arial"/>
          <w:bCs/>
          <w:lang w:val="en-US"/>
        </w:rPr>
        <w:t xml:space="preserve"> </w:t>
      </w:r>
      <w:proofErr w:type="spellStart"/>
      <w:r w:rsidRPr="00FD52C6">
        <w:rPr>
          <w:rFonts w:ascii="Arial" w:hAnsi="Arial" w:cs="Arial"/>
          <w:bCs/>
          <w:lang w:val="en-US"/>
        </w:rPr>
        <w:t>barlovento</w:t>
      </w:r>
      <w:proofErr w:type="spellEnd"/>
      <w:r w:rsidRPr="00FD52C6">
        <w:rPr>
          <w:rFonts w:ascii="Arial" w:hAnsi="Arial" w:cs="Arial"/>
          <w:bCs/>
          <w:lang w:val="en-US"/>
        </w:rPr>
        <w:t>= 0.005*0.8*(</w:t>
      </w:r>
      <w:r>
        <w:rPr>
          <w:rFonts w:ascii="Arial" w:hAnsi="Arial" w:cs="Arial"/>
          <w:bCs/>
          <w:lang w:val="en-US"/>
        </w:rPr>
        <w:t>65</w:t>
      </w:r>
      <w:r w:rsidRPr="00FD52C6">
        <w:rPr>
          <w:rFonts w:ascii="Arial" w:hAnsi="Arial" w:cs="Arial"/>
          <w:bCs/>
          <w:lang w:val="en-US"/>
        </w:rPr>
        <w:t>)</w:t>
      </w:r>
      <w:r w:rsidRPr="00FD52C6">
        <w:rPr>
          <w:rFonts w:ascii="Arial" w:hAnsi="Arial" w:cs="Arial"/>
          <w:bCs/>
          <w:vertAlign w:val="superscript"/>
          <w:lang w:val="en-US"/>
        </w:rPr>
        <w:t>2</w:t>
      </w:r>
      <w:r w:rsidRPr="00FD52C6">
        <w:rPr>
          <w:rFonts w:ascii="Arial" w:hAnsi="Arial" w:cs="Arial"/>
          <w:bCs/>
          <w:lang w:val="en-US"/>
        </w:rPr>
        <w:t xml:space="preserve"> = </w:t>
      </w:r>
      <w:r>
        <w:rPr>
          <w:rFonts w:ascii="Arial" w:hAnsi="Arial" w:cs="Arial"/>
          <w:bCs/>
          <w:lang w:val="en-US"/>
        </w:rPr>
        <w:t>16.90</w:t>
      </w:r>
      <w:r w:rsidRPr="00FD52C6">
        <w:rPr>
          <w:rFonts w:ascii="Arial" w:hAnsi="Arial" w:cs="Arial"/>
          <w:bCs/>
          <w:lang w:val="en-US"/>
        </w:rPr>
        <w:t xml:space="preserve"> </w:t>
      </w:r>
      <w:proofErr w:type="spellStart"/>
      <w:r w:rsidRPr="00FD52C6">
        <w:rPr>
          <w:rFonts w:ascii="Arial" w:hAnsi="Arial" w:cs="Arial"/>
          <w:bCs/>
          <w:lang w:val="en-US"/>
        </w:rPr>
        <w:t>kgf</w:t>
      </w:r>
      <w:proofErr w:type="spellEnd"/>
      <w:r w:rsidRPr="00FD52C6">
        <w:rPr>
          <w:rFonts w:ascii="Arial" w:hAnsi="Arial" w:cs="Arial"/>
          <w:bCs/>
          <w:lang w:val="en-US"/>
        </w:rPr>
        <w:t>/m</w:t>
      </w:r>
      <w:r w:rsidRPr="00FD52C6">
        <w:rPr>
          <w:rFonts w:ascii="Arial" w:hAnsi="Arial" w:cs="Arial"/>
          <w:bCs/>
          <w:vertAlign w:val="superscript"/>
          <w:lang w:val="en-US"/>
        </w:rPr>
        <w:t>2</w:t>
      </w:r>
    </w:p>
    <w:p w14:paraId="0CD0C0D5" w14:textId="77777777" w:rsidR="007E7FF0" w:rsidRPr="00D23FF3" w:rsidRDefault="007E7FF0" w:rsidP="007E7FF0">
      <w:pPr>
        <w:spacing w:after="160" w:line="259" w:lineRule="auto"/>
        <w:rPr>
          <w:rFonts w:ascii="Arial" w:hAnsi="Arial" w:cs="Arial"/>
          <w:b/>
          <w:lang w:val="en-US"/>
        </w:rPr>
      </w:pPr>
      <w:r w:rsidRPr="00FD52C6">
        <w:rPr>
          <w:rFonts w:ascii="Arial" w:hAnsi="Arial" w:cs="Arial"/>
          <w:b/>
          <w:lang w:val="en-US"/>
        </w:rPr>
        <w:tab/>
      </w:r>
      <w:proofErr w:type="spellStart"/>
      <w:r w:rsidRPr="00D23FF3">
        <w:rPr>
          <w:rFonts w:ascii="Arial" w:hAnsi="Arial" w:cs="Arial"/>
          <w:bCs/>
          <w:lang w:val="en-US"/>
        </w:rPr>
        <w:t>Pv</w:t>
      </w:r>
      <w:proofErr w:type="spellEnd"/>
      <w:r w:rsidRPr="00D23FF3">
        <w:rPr>
          <w:rFonts w:ascii="Arial" w:hAnsi="Arial" w:cs="Arial"/>
          <w:bCs/>
          <w:lang w:val="en-US"/>
        </w:rPr>
        <w:t xml:space="preserve"> </w:t>
      </w:r>
      <w:proofErr w:type="spellStart"/>
      <w:r w:rsidRPr="00D23FF3">
        <w:rPr>
          <w:rFonts w:ascii="Arial" w:hAnsi="Arial" w:cs="Arial"/>
          <w:bCs/>
          <w:lang w:val="en-US"/>
        </w:rPr>
        <w:t>sotavento</w:t>
      </w:r>
      <w:proofErr w:type="spellEnd"/>
      <w:r w:rsidRPr="00D23FF3">
        <w:rPr>
          <w:rFonts w:ascii="Arial" w:hAnsi="Arial" w:cs="Arial"/>
          <w:bCs/>
          <w:lang w:val="en-US"/>
        </w:rPr>
        <w:t>= 0.005*-0.6*(65)</w:t>
      </w:r>
      <w:r w:rsidRPr="00D23FF3">
        <w:rPr>
          <w:rFonts w:ascii="Arial" w:hAnsi="Arial" w:cs="Arial"/>
          <w:bCs/>
          <w:vertAlign w:val="superscript"/>
          <w:lang w:val="en-US"/>
        </w:rPr>
        <w:t>2</w:t>
      </w:r>
      <w:r w:rsidRPr="00D23FF3">
        <w:rPr>
          <w:rFonts w:ascii="Arial" w:hAnsi="Arial" w:cs="Arial"/>
          <w:bCs/>
          <w:lang w:val="en-US"/>
        </w:rPr>
        <w:t xml:space="preserve"> = -12.67 </w:t>
      </w:r>
      <w:proofErr w:type="spellStart"/>
      <w:r w:rsidRPr="00D23FF3">
        <w:rPr>
          <w:rFonts w:ascii="Arial" w:hAnsi="Arial" w:cs="Arial"/>
          <w:bCs/>
          <w:lang w:val="en-US"/>
        </w:rPr>
        <w:t>kgf</w:t>
      </w:r>
      <w:proofErr w:type="spellEnd"/>
      <w:r w:rsidRPr="00D23FF3">
        <w:rPr>
          <w:rFonts w:ascii="Arial" w:hAnsi="Arial" w:cs="Arial"/>
          <w:bCs/>
          <w:lang w:val="en-US"/>
        </w:rPr>
        <w:t>/m</w:t>
      </w:r>
      <w:r w:rsidRPr="00D23FF3">
        <w:rPr>
          <w:rFonts w:ascii="Arial" w:hAnsi="Arial" w:cs="Arial"/>
          <w:bCs/>
          <w:vertAlign w:val="superscript"/>
          <w:lang w:val="en-US"/>
        </w:rPr>
        <w:t>2</w:t>
      </w:r>
    </w:p>
    <w:p w14:paraId="3F8250C5" w14:textId="77777777" w:rsidR="007E7FF0" w:rsidRPr="00FD52C6" w:rsidRDefault="007E7FF0" w:rsidP="007E7FF0">
      <w:pPr>
        <w:spacing w:after="160" w:line="259" w:lineRule="auto"/>
        <w:rPr>
          <w:rFonts w:ascii="Arial" w:hAnsi="Arial" w:cs="Arial"/>
          <w:bCs/>
          <w:lang w:val="es-PE"/>
        </w:rPr>
      </w:pPr>
      <w:r w:rsidRPr="00D23FF3">
        <w:rPr>
          <w:rFonts w:ascii="Arial" w:hAnsi="Arial" w:cs="Arial"/>
          <w:bCs/>
          <w:lang w:val="en-US"/>
        </w:rPr>
        <w:tab/>
        <w:t xml:space="preserve">Ph </w:t>
      </w:r>
      <w:proofErr w:type="spellStart"/>
      <w:r w:rsidRPr="00D23FF3">
        <w:rPr>
          <w:rFonts w:ascii="Arial" w:hAnsi="Arial" w:cs="Arial"/>
          <w:bCs/>
          <w:lang w:val="en-US"/>
        </w:rPr>
        <w:t>Superf</w:t>
      </w:r>
      <w:proofErr w:type="spellEnd"/>
      <w:r w:rsidRPr="00D23FF3">
        <w:rPr>
          <w:rFonts w:ascii="Arial" w:hAnsi="Arial" w:cs="Arial"/>
          <w:bCs/>
          <w:lang w:val="en-US"/>
        </w:rPr>
        <w:t xml:space="preserve">. </w:t>
      </w:r>
      <w:r w:rsidRPr="00FD52C6">
        <w:rPr>
          <w:rFonts w:ascii="Arial" w:hAnsi="Arial" w:cs="Arial"/>
          <w:bCs/>
          <w:lang w:val="es-PE"/>
        </w:rPr>
        <w:t>Inclinado barlovento= 0.005*0.7*(65)</w:t>
      </w:r>
      <w:r w:rsidRPr="00FD52C6">
        <w:rPr>
          <w:rFonts w:ascii="Arial" w:hAnsi="Arial" w:cs="Arial"/>
          <w:bCs/>
          <w:vertAlign w:val="superscript"/>
          <w:lang w:val="es-PE"/>
        </w:rPr>
        <w:t>2</w:t>
      </w:r>
      <w:r w:rsidRPr="00FD52C6">
        <w:rPr>
          <w:rFonts w:ascii="Arial" w:hAnsi="Arial" w:cs="Arial"/>
          <w:bCs/>
          <w:lang w:val="es-PE"/>
        </w:rPr>
        <w:t xml:space="preserve"> = + </w:t>
      </w:r>
      <w:r>
        <w:rPr>
          <w:rFonts w:ascii="Arial" w:hAnsi="Arial" w:cs="Arial"/>
          <w:bCs/>
          <w:lang w:val="es-PE"/>
        </w:rPr>
        <w:t>14.78</w:t>
      </w:r>
      <w:r w:rsidRPr="00FD52C6">
        <w:rPr>
          <w:rFonts w:ascii="Arial" w:hAnsi="Arial" w:cs="Arial"/>
          <w:bCs/>
          <w:lang w:val="es-PE"/>
        </w:rPr>
        <w:t xml:space="preserve"> </w:t>
      </w:r>
      <w:proofErr w:type="spellStart"/>
      <w:r w:rsidRPr="00FD52C6">
        <w:rPr>
          <w:rFonts w:ascii="Arial" w:hAnsi="Arial" w:cs="Arial"/>
          <w:bCs/>
          <w:lang w:val="es-PE"/>
        </w:rPr>
        <w:t>kgf</w:t>
      </w:r>
      <w:proofErr w:type="spellEnd"/>
      <w:r w:rsidRPr="00FD52C6">
        <w:rPr>
          <w:rFonts w:ascii="Arial" w:hAnsi="Arial" w:cs="Arial"/>
          <w:bCs/>
          <w:lang w:val="es-PE"/>
        </w:rPr>
        <w:t>/m</w:t>
      </w:r>
      <w:r w:rsidRPr="00FD52C6">
        <w:rPr>
          <w:rFonts w:ascii="Arial" w:hAnsi="Arial" w:cs="Arial"/>
          <w:bCs/>
          <w:vertAlign w:val="superscript"/>
          <w:lang w:val="es-PE"/>
        </w:rPr>
        <w:t>2</w:t>
      </w:r>
    </w:p>
    <w:p w14:paraId="0561618C" w14:textId="77777777" w:rsidR="007E7FF0" w:rsidRPr="00FD52C6" w:rsidRDefault="007E7FF0" w:rsidP="007E7FF0">
      <w:pPr>
        <w:spacing w:after="160" w:line="259" w:lineRule="auto"/>
        <w:ind w:firstLine="708"/>
        <w:rPr>
          <w:rFonts w:ascii="Arial" w:hAnsi="Arial" w:cs="Arial"/>
          <w:bCs/>
          <w:lang w:val="es-PE"/>
        </w:rPr>
      </w:pPr>
      <w:proofErr w:type="spellStart"/>
      <w:r w:rsidRPr="00FD52C6">
        <w:rPr>
          <w:rFonts w:ascii="Arial" w:hAnsi="Arial" w:cs="Arial"/>
          <w:bCs/>
          <w:lang w:val="es-PE"/>
        </w:rPr>
        <w:t>Ph</w:t>
      </w:r>
      <w:proofErr w:type="spellEnd"/>
      <w:r w:rsidRPr="00FD52C6">
        <w:rPr>
          <w:rFonts w:ascii="Arial" w:hAnsi="Arial" w:cs="Arial"/>
          <w:bCs/>
          <w:lang w:val="es-PE"/>
        </w:rPr>
        <w:t xml:space="preserve"> </w:t>
      </w:r>
      <w:proofErr w:type="spellStart"/>
      <w:r w:rsidRPr="00FD52C6">
        <w:rPr>
          <w:rFonts w:ascii="Arial" w:hAnsi="Arial" w:cs="Arial"/>
          <w:bCs/>
          <w:lang w:val="es-PE"/>
        </w:rPr>
        <w:t>Superf</w:t>
      </w:r>
      <w:proofErr w:type="spellEnd"/>
      <w:r w:rsidRPr="00FD52C6">
        <w:rPr>
          <w:rFonts w:ascii="Arial" w:hAnsi="Arial" w:cs="Arial"/>
          <w:bCs/>
          <w:lang w:val="es-PE"/>
        </w:rPr>
        <w:t>. Inclinado sotavento= 0.005*-0.6*(65)</w:t>
      </w:r>
      <w:r w:rsidRPr="00FD52C6">
        <w:rPr>
          <w:rFonts w:ascii="Arial" w:hAnsi="Arial" w:cs="Arial"/>
          <w:bCs/>
          <w:vertAlign w:val="superscript"/>
          <w:lang w:val="es-PE"/>
        </w:rPr>
        <w:t>2</w:t>
      </w:r>
      <w:r w:rsidRPr="00FD52C6">
        <w:rPr>
          <w:rFonts w:ascii="Arial" w:hAnsi="Arial" w:cs="Arial"/>
          <w:bCs/>
          <w:lang w:val="es-PE"/>
        </w:rPr>
        <w:t xml:space="preserve"> = -</w:t>
      </w:r>
      <w:r>
        <w:rPr>
          <w:rFonts w:ascii="Arial" w:hAnsi="Arial" w:cs="Arial"/>
          <w:bCs/>
          <w:lang w:val="es-PE"/>
        </w:rPr>
        <w:t>12.67</w:t>
      </w:r>
      <w:r w:rsidRPr="00FD52C6">
        <w:rPr>
          <w:rFonts w:ascii="Arial" w:hAnsi="Arial" w:cs="Arial"/>
          <w:bCs/>
          <w:lang w:val="es-PE"/>
        </w:rPr>
        <w:t xml:space="preserve"> </w:t>
      </w:r>
      <w:proofErr w:type="spellStart"/>
      <w:r w:rsidRPr="00FD52C6">
        <w:rPr>
          <w:rFonts w:ascii="Arial" w:hAnsi="Arial" w:cs="Arial"/>
          <w:bCs/>
          <w:lang w:val="es-PE"/>
        </w:rPr>
        <w:t>kgf</w:t>
      </w:r>
      <w:proofErr w:type="spellEnd"/>
      <w:r w:rsidRPr="00FD52C6">
        <w:rPr>
          <w:rFonts w:ascii="Arial" w:hAnsi="Arial" w:cs="Arial"/>
          <w:bCs/>
          <w:lang w:val="es-PE"/>
        </w:rPr>
        <w:t>/m</w:t>
      </w:r>
      <w:r w:rsidRPr="00FD52C6">
        <w:rPr>
          <w:rFonts w:ascii="Arial" w:hAnsi="Arial" w:cs="Arial"/>
          <w:bCs/>
          <w:vertAlign w:val="superscript"/>
          <w:lang w:val="es-PE"/>
        </w:rPr>
        <w:t>2</w:t>
      </w:r>
    </w:p>
    <w:p w14:paraId="03E7F262" w14:textId="77777777" w:rsidR="007E7FF0" w:rsidRPr="00FD52C6" w:rsidRDefault="007E7FF0" w:rsidP="007E7FF0">
      <w:pPr>
        <w:jc w:val="both"/>
        <w:rPr>
          <w:rFonts w:ascii="Arial" w:hAnsi="Arial" w:cs="Arial"/>
          <w:lang w:val="es-PE"/>
        </w:rPr>
      </w:pPr>
      <w:r w:rsidRPr="00FD52C6">
        <w:rPr>
          <w:rFonts w:ascii="Arial" w:hAnsi="Arial" w:cs="Arial"/>
          <w:noProof/>
          <w:lang w:val="en-US"/>
        </w:rPr>
        <w:lastRenderedPageBreak/>
        <w:drawing>
          <wp:anchor distT="0" distB="0" distL="114300" distR="114300" simplePos="0" relativeHeight="252165120" behindDoc="0" locked="0" layoutInCell="1" allowOverlap="1" wp14:anchorId="285C8BA8" wp14:editId="0166668E">
            <wp:simplePos x="0" y="0"/>
            <wp:positionH relativeFrom="column">
              <wp:posOffset>996315</wp:posOffset>
            </wp:positionH>
            <wp:positionV relativeFrom="paragraph">
              <wp:posOffset>167640</wp:posOffset>
            </wp:positionV>
            <wp:extent cx="3343275" cy="4673600"/>
            <wp:effectExtent l="0" t="0" r="9525" b="0"/>
            <wp:wrapSquare wrapText="bothSides"/>
            <wp:docPr id="10930" name="Imagen 15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Imagen 1542" descr="Diagram&#10;&#10;Description automatically generated"/>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3343275" cy="4673600"/>
                    </a:xfrm>
                    <a:prstGeom prst="rect">
                      <a:avLst/>
                    </a:prstGeom>
                    <a:noFill/>
                  </pic:spPr>
                </pic:pic>
              </a:graphicData>
            </a:graphic>
            <wp14:sizeRelH relativeFrom="margin">
              <wp14:pctWidth>0</wp14:pctWidth>
            </wp14:sizeRelH>
            <wp14:sizeRelV relativeFrom="margin">
              <wp14:pctHeight>0</wp14:pctHeight>
            </wp14:sizeRelV>
          </wp:anchor>
        </w:drawing>
      </w:r>
    </w:p>
    <w:p w14:paraId="744A47C1" w14:textId="77777777" w:rsidR="007E7FF0" w:rsidRPr="00FD52C6" w:rsidRDefault="007E7FF0" w:rsidP="007E7FF0">
      <w:pPr>
        <w:jc w:val="both"/>
        <w:rPr>
          <w:rFonts w:ascii="Arial" w:hAnsi="Arial" w:cs="Arial"/>
          <w:lang w:val="es-PE"/>
        </w:rPr>
      </w:pPr>
    </w:p>
    <w:p w14:paraId="60AFB31E" w14:textId="77777777" w:rsidR="007E7FF0" w:rsidRPr="00FD52C6" w:rsidRDefault="007E7FF0" w:rsidP="007E7FF0">
      <w:pPr>
        <w:jc w:val="both"/>
        <w:rPr>
          <w:rFonts w:ascii="Arial" w:hAnsi="Arial" w:cs="Arial"/>
          <w:lang w:val="es-PE"/>
        </w:rPr>
      </w:pPr>
    </w:p>
    <w:p w14:paraId="4F77776A" w14:textId="77777777" w:rsidR="007E7FF0" w:rsidRPr="00FD52C6" w:rsidRDefault="007E7FF0" w:rsidP="007E7FF0">
      <w:pPr>
        <w:jc w:val="center"/>
        <w:rPr>
          <w:rFonts w:ascii="Arial" w:hAnsi="Arial" w:cs="Arial"/>
          <w:lang w:val="es-PE"/>
        </w:rPr>
      </w:pPr>
      <w:r w:rsidRPr="00FD52C6">
        <w:rPr>
          <w:rFonts w:ascii="Arial" w:hAnsi="Arial" w:cs="Arial"/>
          <w:noProof/>
          <w:lang w:val="en-US"/>
        </w:rPr>
        <mc:AlternateContent>
          <mc:Choice Requires="wps">
            <w:drawing>
              <wp:anchor distT="0" distB="0" distL="114300" distR="114300" simplePos="0" relativeHeight="252168192" behindDoc="0" locked="0" layoutInCell="1" allowOverlap="1" wp14:anchorId="507903BE" wp14:editId="4D9165AB">
                <wp:simplePos x="0" y="0"/>
                <wp:positionH relativeFrom="column">
                  <wp:posOffset>1446930</wp:posOffset>
                </wp:positionH>
                <wp:positionV relativeFrom="paragraph">
                  <wp:posOffset>250215</wp:posOffset>
                </wp:positionV>
                <wp:extent cx="120769" cy="120769"/>
                <wp:effectExtent l="0" t="0" r="12700" b="12700"/>
                <wp:wrapNone/>
                <wp:docPr id="10927" name="Cruz 383"/>
                <wp:cNvGraphicFramePr/>
                <a:graphic xmlns:a="http://schemas.openxmlformats.org/drawingml/2006/main">
                  <a:graphicData uri="http://schemas.microsoft.com/office/word/2010/wordprocessingShape">
                    <wps:wsp>
                      <wps:cNvSpPr/>
                      <wps:spPr>
                        <a:xfrm>
                          <a:off x="0" y="0"/>
                          <a:ext cx="120769" cy="120769"/>
                        </a:xfrm>
                        <a:prstGeom prst="plus">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C4972D"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Cruz 383" o:spid="_x0000_s1026" type="#_x0000_t11" style="position:absolute;margin-left:113.95pt;margin-top:19.7pt;width:9.5pt;height:9.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" fillcolor="red" strokecolor="#2f528f" strokeweight="1pt"/>
            </w:pict>
          </mc:Fallback>
        </mc:AlternateContent>
      </w:r>
      <w:r w:rsidRPr="00FD52C6">
        <w:rPr>
          <w:rFonts w:ascii="Arial" w:hAnsi="Arial" w:cs="Arial"/>
          <w:noProof/>
          <w:lang w:val="en-US"/>
        </w:rPr>
        <mc:AlternateContent>
          <mc:Choice Requires="wps">
            <w:drawing>
              <wp:anchor distT="0" distB="0" distL="114300" distR="114300" simplePos="0" relativeHeight="252167168" behindDoc="0" locked="0" layoutInCell="1" allowOverlap="1" wp14:anchorId="5DF627A9" wp14:editId="475C76BB">
                <wp:simplePos x="0" y="0"/>
                <wp:positionH relativeFrom="column">
                  <wp:posOffset>1201338</wp:posOffset>
                </wp:positionH>
                <wp:positionV relativeFrom="paragraph">
                  <wp:posOffset>13217</wp:posOffset>
                </wp:positionV>
                <wp:extent cx="869133" cy="841972"/>
                <wp:effectExtent l="19050" t="19050" r="26670" b="15875"/>
                <wp:wrapNone/>
                <wp:docPr id="10928" name="Rectángulo 382"/>
                <wp:cNvGraphicFramePr/>
                <a:graphic xmlns:a="http://schemas.openxmlformats.org/drawingml/2006/main">
                  <a:graphicData uri="http://schemas.microsoft.com/office/word/2010/wordprocessingShape">
                    <wps:wsp>
                      <wps:cNvSpPr/>
                      <wps:spPr>
                        <a:xfrm>
                          <a:off x="0" y="0"/>
                          <a:ext cx="869133" cy="841972"/>
                        </a:xfrm>
                        <a:prstGeom prst="rect">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9B063" id="Rectángulo 382" o:spid="_x0000_s1026" style="position:absolute;margin-left:94.6pt;margin-top:1.05pt;width:68.45pt;height:66.3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" filled="f" strokecolor="red" strokeweight="2.25pt"/>
            </w:pict>
          </mc:Fallback>
        </mc:AlternateContent>
      </w:r>
    </w:p>
    <w:p w14:paraId="352CFE77" w14:textId="77777777" w:rsidR="007E7FF0" w:rsidRPr="00FD52C6" w:rsidRDefault="007E7FF0" w:rsidP="007E7FF0">
      <w:pPr>
        <w:jc w:val="both"/>
        <w:rPr>
          <w:rFonts w:ascii="Arial" w:hAnsi="Arial" w:cs="Arial"/>
          <w:lang w:val="es-PE"/>
        </w:rPr>
      </w:pPr>
    </w:p>
    <w:p w14:paraId="1A2AF6B8" w14:textId="77777777" w:rsidR="007E7FF0" w:rsidRPr="00FD52C6" w:rsidRDefault="007E7FF0" w:rsidP="007E7FF0">
      <w:pPr>
        <w:jc w:val="both"/>
        <w:rPr>
          <w:rFonts w:ascii="Arial" w:hAnsi="Arial" w:cs="Arial"/>
          <w:lang w:val="es-PE"/>
        </w:rPr>
      </w:pPr>
    </w:p>
    <w:p w14:paraId="7D47C25D" w14:textId="77777777" w:rsidR="007E7FF0" w:rsidRPr="00FD52C6" w:rsidRDefault="007E7FF0" w:rsidP="007E7FF0">
      <w:pPr>
        <w:jc w:val="both"/>
        <w:rPr>
          <w:rFonts w:ascii="Arial" w:hAnsi="Arial" w:cs="Arial"/>
          <w:lang w:val="es-PE"/>
        </w:rPr>
      </w:pPr>
    </w:p>
    <w:p w14:paraId="44F85B9A" w14:textId="77777777" w:rsidR="007E7FF0" w:rsidRPr="00FD52C6" w:rsidRDefault="007E7FF0" w:rsidP="007E7FF0">
      <w:pPr>
        <w:jc w:val="both"/>
        <w:rPr>
          <w:rFonts w:ascii="Arial" w:hAnsi="Arial" w:cs="Arial"/>
          <w:lang w:val="es-PE"/>
        </w:rPr>
      </w:pPr>
    </w:p>
    <w:p w14:paraId="06DEF97E" w14:textId="77777777" w:rsidR="007E7FF0" w:rsidRPr="00FD52C6" w:rsidRDefault="007E7FF0" w:rsidP="007E7FF0">
      <w:pPr>
        <w:jc w:val="both"/>
        <w:rPr>
          <w:rFonts w:ascii="Arial" w:hAnsi="Arial" w:cs="Arial"/>
          <w:lang w:val="es-PE"/>
        </w:rPr>
      </w:pPr>
    </w:p>
    <w:p w14:paraId="33160262" w14:textId="77777777" w:rsidR="007E7FF0" w:rsidRPr="00FD52C6" w:rsidRDefault="007E7FF0" w:rsidP="007E7FF0">
      <w:pPr>
        <w:jc w:val="both"/>
        <w:rPr>
          <w:rFonts w:ascii="Arial" w:hAnsi="Arial" w:cs="Arial"/>
          <w:lang w:val="es-PE"/>
        </w:rPr>
      </w:pPr>
    </w:p>
    <w:p w14:paraId="6E663880" w14:textId="77777777" w:rsidR="007E7FF0" w:rsidRPr="00FD52C6" w:rsidRDefault="007E7FF0" w:rsidP="007E7FF0">
      <w:pPr>
        <w:jc w:val="both"/>
        <w:rPr>
          <w:rFonts w:ascii="Arial" w:hAnsi="Arial" w:cs="Arial"/>
          <w:lang w:val="es-PE"/>
        </w:rPr>
      </w:pPr>
    </w:p>
    <w:p w14:paraId="62926A9A" w14:textId="77777777" w:rsidR="007E7FF0" w:rsidRPr="00FD52C6" w:rsidRDefault="007E7FF0" w:rsidP="007E7FF0">
      <w:pPr>
        <w:jc w:val="both"/>
        <w:rPr>
          <w:rFonts w:ascii="Arial" w:hAnsi="Arial" w:cs="Arial"/>
          <w:lang w:val="es-PE"/>
        </w:rPr>
      </w:pPr>
    </w:p>
    <w:p w14:paraId="26108990" w14:textId="77777777" w:rsidR="007E7FF0" w:rsidRPr="00FD52C6" w:rsidRDefault="007E7FF0" w:rsidP="007E7FF0">
      <w:pPr>
        <w:jc w:val="both"/>
        <w:rPr>
          <w:rFonts w:ascii="Arial" w:hAnsi="Arial" w:cs="Arial"/>
          <w:lang w:val="es-PE"/>
        </w:rPr>
      </w:pPr>
    </w:p>
    <w:p w14:paraId="637A1734" w14:textId="77777777" w:rsidR="007E7FF0" w:rsidRPr="00FD52C6" w:rsidRDefault="007E7FF0" w:rsidP="007E7FF0">
      <w:pPr>
        <w:jc w:val="both"/>
        <w:rPr>
          <w:rFonts w:ascii="Arial" w:hAnsi="Arial" w:cs="Arial"/>
          <w:lang w:val="es-PE"/>
        </w:rPr>
      </w:pPr>
    </w:p>
    <w:p w14:paraId="5DD90114" w14:textId="77777777" w:rsidR="007E7FF0" w:rsidRPr="00FD52C6" w:rsidRDefault="007E7FF0" w:rsidP="007E7FF0">
      <w:pPr>
        <w:jc w:val="both"/>
        <w:rPr>
          <w:rFonts w:ascii="Arial" w:hAnsi="Arial" w:cs="Arial"/>
          <w:lang w:val="es-PE"/>
        </w:rPr>
      </w:pPr>
    </w:p>
    <w:p w14:paraId="690B3846" w14:textId="77777777" w:rsidR="007E7FF0" w:rsidRPr="00FD52C6" w:rsidRDefault="007E7FF0" w:rsidP="007E7FF0">
      <w:pPr>
        <w:jc w:val="both"/>
        <w:rPr>
          <w:rFonts w:ascii="Arial" w:hAnsi="Arial" w:cs="Arial"/>
          <w:lang w:val="es-PE"/>
        </w:rPr>
      </w:pPr>
    </w:p>
    <w:p w14:paraId="6E7AD7BA" w14:textId="77777777" w:rsidR="007E7FF0" w:rsidRPr="00FD52C6" w:rsidRDefault="007E7FF0" w:rsidP="007E7FF0">
      <w:pPr>
        <w:jc w:val="both"/>
        <w:rPr>
          <w:rFonts w:ascii="Arial" w:hAnsi="Arial" w:cs="Arial"/>
          <w:lang w:val="es-PE"/>
        </w:rPr>
      </w:pPr>
    </w:p>
    <w:p w14:paraId="79B2F5E6" w14:textId="77777777" w:rsidR="007E7FF0" w:rsidRPr="00FD52C6" w:rsidRDefault="007E7FF0" w:rsidP="007E7FF0">
      <w:pPr>
        <w:jc w:val="both"/>
        <w:rPr>
          <w:rFonts w:ascii="Arial" w:hAnsi="Arial" w:cs="Arial"/>
          <w:lang w:val="es-PE"/>
        </w:rPr>
      </w:pPr>
    </w:p>
    <w:p w14:paraId="61907828" w14:textId="77777777" w:rsidR="007E7FF0" w:rsidRPr="00FD52C6" w:rsidRDefault="007E7FF0" w:rsidP="007E7FF0">
      <w:pPr>
        <w:jc w:val="both"/>
        <w:rPr>
          <w:rFonts w:ascii="Arial" w:hAnsi="Arial" w:cs="Arial"/>
          <w:b/>
        </w:rPr>
      </w:pPr>
      <w:r w:rsidRPr="00FD52C6">
        <w:rPr>
          <w:rFonts w:ascii="Arial" w:hAnsi="Arial" w:cs="Arial"/>
          <w:b/>
        </w:rPr>
        <w:t>Carga de sismo:</w:t>
      </w:r>
    </w:p>
    <w:p w14:paraId="7E5E7D41" w14:textId="77777777" w:rsidR="007E7FF0" w:rsidRPr="00FD52C6" w:rsidRDefault="007E7FF0" w:rsidP="007E7FF0">
      <w:pPr>
        <w:spacing w:line="360" w:lineRule="auto"/>
        <w:jc w:val="both"/>
        <w:rPr>
          <w:rFonts w:ascii="Swis721 Cn BT" w:hAnsi="Swis721 Cn BT" w:cs="Swis721 Cn BT"/>
          <w:b/>
          <w:lang w:val="es-PE" w:eastAsia="es-PE"/>
        </w:rPr>
      </w:pPr>
      <w:r w:rsidRPr="00FD52C6">
        <w:rPr>
          <w:rFonts w:ascii="Swis721 Cn BT" w:hAnsi="Swis721 Cn BT" w:cs="Swis721 Cn BT"/>
          <w:b/>
          <w:noProof/>
          <w:lang w:val="en-US"/>
        </w:rPr>
        <mc:AlternateContent>
          <mc:Choice Requires="wps">
            <w:drawing>
              <wp:anchor distT="0" distB="0" distL="114300" distR="114300" simplePos="0" relativeHeight="252166144" behindDoc="0" locked="0" layoutInCell="1" allowOverlap="1" wp14:anchorId="4143B2D5" wp14:editId="5D30797B">
                <wp:simplePos x="0" y="0"/>
                <wp:positionH relativeFrom="column">
                  <wp:posOffset>2346604</wp:posOffset>
                </wp:positionH>
                <wp:positionV relativeFrom="paragraph">
                  <wp:posOffset>309245</wp:posOffset>
                </wp:positionV>
                <wp:extent cx="922020" cy="533400"/>
                <wp:effectExtent l="0" t="0" r="11430" b="19050"/>
                <wp:wrapNone/>
                <wp:docPr id="10929" name="Rectángulo 1541"/>
                <wp:cNvGraphicFramePr/>
                <a:graphic xmlns:a="http://schemas.openxmlformats.org/drawingml/2006/main">
                  <a:graphicData uri="http://schemas.microsoft.com/office/word/2010/wordprocessingShape">
                    <wps:wsp>
                      <wps:cNvSpPr/>
                      <wps:spPr>
                        <a:xfrm>
                          <a:off x="0" y="0"/>
                          <a:ext cx="922020" cy="5334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60A0CB" id="Rectángulo 1541" o:spid="_x0000_s1026" style="position:absolute;margin-left:184.75pt;margin-top:24.35pt;width:72.6pt;height:42pt;z-index:252166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" filled="f" strokecolor="windowText" strokeweight="1pt"/>
            </w:pict>
          </mc:Fallback>
        </mc:AlternateContent>
      </w:r>
    </w:p>
    <w:p w14:paraId="09F827F1" w14:textId="77777777" w:rsidR="007E7FF0" w:rsidRPr="00FD52C6" w:rsidRDefault="007E7FF0" w:rsidP="007E7FF0">
      <w:pPr>
        <w:spacing w:after="0" w:line="240" w:lineRule="auto"/>
        <w:jc w:val="center"/>
        <w:rPr>
          <w:rFonts w:cs="Arial"/>
        </w:rPr>
      </w:pPr>
      <w:r w:rsidRPr="00FD52C6">
        <w:rPr>
          <w:rFonts w:cs="Arial"/>
        </w:rPr>
        <w:t xml:space="preserve">V = </w:t>
      </w:r>
      <w:r w:rsidRPr="00FD52C6">
        <w:rPr>
          <w:rFonts w:cs="Arial"/>
          <w:u w:val="single"/>
        </w:rPr>
        <w:t>ZUCS</w:t>
      </w:r>
      <w:r w:rsidRPr="00FD52C6">
        <w:rPr>
          <w:rFonts w:cs="Arial"/>
        </w:rPr>
        <w:t xml:space="preserve"> *P</w:t>
      </w:r>
    </w:p>
    <w:p w14:paraId="10210FD0" w14:textId="77777777" w:rsidR="007E7FF0" w:rsidRPr="00FD52C6" w:rsidRDefault="007E7FF0" w:rsidP="007E7FF0">
      <w:pPr>
        <w:spacing w:after="0" w:line="240" w:lineRule="auto"/>
        <w:jc w:val="center"/>
        <w:rPr>
          <w:rFonts w:cs="Arial"/>
        </w:rPr>
      </w:pPr>
      <w:r w:rsidRPr="00FD52C6">
        <w:rPr>
          <w:rFonts w:cs="Arial"/>
        </w:rPr>
        <w:t>R</w:t>
      </w:r>
    </w:p>
    <w:p w14:paraId="5F684812" w14:textId="77777777" w:rsidR="007E7FF0" w:rsidRPr="00FD52C6" w:rsidRDefault="007E7FF0" w:rsidP="007E7FF0">
      <w:pPr>
        <w:jc w:val="center"/>
        <w:rPr>
          <w:rFonts w:cs="Arial"/>
        </w:rPr>
      </w:pPr>
    </w:p>
    <w:p w14:paraId="3EA1CC81" w14:textId="77777777" w:rsidR="007E7FF0" w:rsidRPr="00FD52C6" w:rsidRDefault="007E7FF0" w:rsidP="007E7FF0">
      <w:pPr>
        <w:jc w:val="center"/>
        <w:rPr>
          <w:rFonts w:ascii="Arial" w:hAnsi="Arial" w:cs="Arial"/>
        </w:rPr>
      </w:pPr>
    </w:p>
    <w:tbl>
      <w:tblPr>
        <w:tblW w:w="4847" w:type="pct"/>
        <w:tblCellMar>
          <w:left w:w="70" w:type="dxa"/>
          <w:right w:w="70" w:type="dxa"/>
        </w:tblCellMar>
        <w:tblLook w:val="04A0" w:firstRow="1" w:lastRow="0" w:firstColumn="1" w:lastColumn="0" w:noHBand="0" w:noVBand="1"/>
      </w:tblPr>
      <w:tblGrid>
        <w:gridCol w:w="1359"/>
        <w:gridCol w:w="2080"/>
        <w:gridCol w:w="1406"/>
        <w:gridCol w:w="3813"/>
      </w:tblGrid>
      <w:tr w:rsidR="007E7FF0" w:rsidRPr="00FD52C6" w14:paraId="651556AD" w14:textId="77777777" w:rsidTr="0014084C">
        <w:trPr>
          <w:trHeight w:val="375"/>
        </w:trPr>
        <w:tc>
          <w:tcPr>
            <w:tcW w:w="785" w:type="pct"/>
            <w:tcBorders>
              <w:top w:val="nil"/>
              <w:left w:val="nil"/>
              <w:bottom w:val="nil"/>
              <w:right w:val="nil"/>
            </w:tcBorders>
            <w:shd w:val="clear" w:color="auto" w:fill="auto"/>
            <w:noWrap/>
            <w:vAlign w:val="bottom"/>
            <w:hideMark/>
          </w:tcPr>
          <w:p w14:paraId="602F5544" w14:textId="77777777" w:rsidR="007E7FF0" w:rsidRPr="00FD52C6" w:rsidRDefault="007E7FF0" w:rsidP="0014084C">
            <w:pPr>
              <w:rPr>
                <w:rFonts w:ascii="Arial" w:hAnsi="Arial" w:cs="Arial"/>
                <w:lang w:val="es-PE" w:eastAsia="es-PE"/>
              </w:rPr>
            </w:pPr>
            <w:r w:rsidRPr="00FD52C6">
              <w:rPr>
                <w:rFonts w:ascii="Arial" w:hAnsi="Arial" w:cs="Arial"/>
                <w:lang w:val="es-PE" w:eastAsia="es-PE"/>
              </w:rPr>
              <w:t>Donde:</w:t>
            </w:r>
          </w:p>
        </w:tc>
        <w:tc>
          <w:tcPr>
            <w:tcW w:w="1201" w:type="pct"/>
            <w:tcBorders>
              <w:top w:val="nil"/>
              <w:left w:val="nil"/>
              <w:bottom w:val="nil"/>
              <w:right w:val="nil"/>
            </w:tcBorders>
            <w:shd w:val="clear" w:color="auto" w:fill="auto"/>
            <w:noWrap/>
            <w:vAlign w:val="bottom"/>
            <w:hideMark/>
          </w:tcPr>
          <w:p w14:paraId="12E6FAD5" w14:textId="77777777" w:rsidR="007E7FF0" w:rsidRPr="00FD52C6" w:rsidRDefault="007E7FF0" w:rsidP="0014084C">
            <w:pPr>
              <w:rPr>
                <w:rFonts w:ascii="Arial" w:hAnsi="Arial" w:cs="Arial"/>
              </w:rPr>
            </w:pPr>
          </w:p>
        </w:tc>
        <w:tc>
          <w:tcPr>
            <w:tcW w:w="812" w:type="pct"/>
            <w:tcBorders>
              <w:top w:val="nil"/>
              <w:left w:val="nil"/>
              <w:bottom w:val="nil"/>
              <w:right w:val="nil"/>
            </w:tcBorders>
            <w:shd w:val="clear" w:color="auto" w:fill="auto"/>
            <w:noWrap/>
            <w:vAlign w:val="bottom"/>
            <w:hideMark/>
          </w:tcPr>
          <w:p w14:paraId="42316AC9" w14:textId="77777777" w:rsidR="007E7FF0" w:rsidRPr="00FD52C6" w:rsidRDefault="007E7FF0" w:rsidP="0014084C">
            <w:pPr>
              <w:rPr>
                <w:rFonts w:ascii="Arial" w:hAnsi="Arial" w:cs="Arial"/>
              </w:rPr>
            </w:pPr>
          </w:p>
        </w:tc>
        <w:tc>
          <w:tcPr>
            <w:tcW w:w="2202" w:type="pct"/>
            <w:tcBorders>
              <w:top w:val="nil"/>
              <w:left w:val="nil"/>
              <w:bottom w:val="nil"/>
              <w:right w:val="nil"/>
            </w:tcBorders>
            <w:shd w:val="clear" w:color="auto" w:fill="auto"/>
            <w:noWrap/>
            <w:vAlign w:val="bottom"/>
            <w:hideMark/>
          </w:tcPr>
          <w:p w14:paraId="7CDA7DB4" w14:textId="77777777" w:rsidR="007E7FF0" w:rsidRPr="00FD52C6" w:rsidRDefault="007E7FF0" w:rsidP="0014084C">
            <w:pPr>
              <w:rPr>
                <w:rFonts w:ascii="Arial" w:hAnsi="Arial" w:cs="Arial"/>
              </w:rPr>
            </w:pPr>
          </w:p>
        </w:tc>
      </w:tr>
      <w:tr w:rsidR="007E7FF0" w:rsidRPr="00FD52C6" w14:paraId="0294F0DE" w14:textId="77777777" w:rsidTr="0014084C">
        <w:trPr>
          <w:trHeight w:val="255"/>
        </w:trPr>
        <w:tc>
          <w:tcPr>
            <w:tcW w:w="1986" w:type="pct"/>
            <w:gridSpan w:val="2"/>
            <w:tcBorders>
              <w:top w:val="nil"/>
              <w:left w:val="nil"/>
              <w:bottom w:val="nil"/>
              <w:right w:val="nil"/>
            </w:tcBorders>
            <w:shd w:val="clear" w:color="auto" w:fill="auto"/>
            <w:noWrap/>
            <w:vAlign w:val="bottom"/>
            <w:hideMark/>
          </w:tcPr>
          <w:p w14:paraId="7EAB2773" w14:textId="77777777" w:rsidR="007E7FF0" w:rsidRPr="00FD52C6" w:rsidRDefault="007E7FF0" w:rsidP="0014084C">
            <w:pPr>
              <w:rPr>
                <w:rFonts w:ascii="Arial" w:hAnsi="Arial" w:cs="Arial"/>
                <w:lang w:val="es-PE" w:eastAsia="es-PE"/>
              </w:rPr>
            </w:pPr>
            <w:r w:rsidRPr="00FD52C6">
              <w:rPr>
                <w:rFonts w:ascii="Arial" w:hAnsi="Arial" w:cs="Arial"/>
                <w:lang w:val="es-PE" w:eastAsia="es-PE"/>
              </w:rPr>
              <w:t xml:space="preserve">Z = Factor de zona </w:t>
            </w:r>
          </w:p>
        </w:tc>
        <w:tc>
          <w:tcPr>
            <w:tcW w:w="812" w:type="pct"/>
            <w:tcBorders>
              <w:top w:val="nil"/>
              <w:left w:val="nil"/>
              <w:bottom w:val="nil"/>
              <w:right w:val="nil"/>
            </w:tcBorders>
            <w:shd w:val="clear" w:color="auto" w:fill="auto"/>
            <w:noWrap/>
            <w:vAlign w:val="bottom"/>
            <w:hideMark/>
          </w:tcPr>
          <w:p w14:paraId="0715699B" w14:textId="77777777" w:rsidR="007E7FF0" w:rsidRPr="00FD52C6" w:rsidRDefault="007E7FF0" w:rsidP="0014084C">
            <w:pPr>
              <w:rPr>
                <w:rFonts w:ascii="Arial" w:hAnsi="Arial" w:cs="Arial"/>
              </w:rPr>
            </w:pPr>
          </w:p>
        </w:tc>
        <w:tc>
          <w:tcPr>
            <w:tcW w:w="2202" w:type="pct"/>
            <w:tcBorders>
              <w:top w:val="nil"/>
              <w:left w:val="nil"/>
              <w:bottom w:val="nil"/>
              <w:right w:val="nil"/>
            </w:tcBorders>
            <w:shd w:val="clear" w:color="auto" w:fill="auto"/>
            <w:noWrap/>
            <w:vAlign w:val="bottom"/>
            <w:hideMark/>
          </w:tcPr>
          <w:p w14:paraId="5B81187A" w14:textId="77777777" w:rsidR="007E7FF0" w:rsidRPr="00FD52C6" w:rsidRDefault="007E7FF0" w:rsidP="0014084C">
            <w:pPr>
              <w:rPr>
                <w:rFonts w:ascii="Arial" w:hAnsi="Arial" w:cs="Arial"/>
              </w:rPr>
            </w:pPr>
          </w:p>
        </w:tc>
      </w:tr>
      <w:tr w:rsidR="007E7FF0" w:rsidRPr="00FD52C6" w14:paraId="50A38AD7" w14:textId="77777777" w:rsidTr="0014084C">
        <w:trPr>
          <w:trHeight w:val="255"/>
        </w:trPr>
        <w:tc>
          <w:tcPr>
            <w:tcW w:w="2798" w:type="pct"/>
            <w:gridSpan w:val="3"/>
            <w:tcBorders>
              <w:top w:val="nil"/>
              <w:left w:val="nil"/>
              <w:bottom w:val="nil"/>
              <w:right w:val="nil"/>
            </w:tcBorders>
            <w:shd w:val="clear" w:color="auto" w:fill="auto"/>
            <w:noWrap/>
            <w:vAlign w:val="bottom"/>
            <w:hideMark/>
          </w:tcPr>
          <w:p w14:paraId="26E92162" w14:textId="77777777" w:rsidR="007E7FF0" w:rsidRPr="00FD52C6" w:rsidRDefault="007E7FF0" w:rsidP="0014084C">
            <w:pPr>
              <w:rPr>
                <w:rFonts w:ascii="Arial" w:hAnsi="Arial" w:cs="Arial"/>
                <w:lang w:val="es-PE" w:eastAsia="es-PE"/>
              </w:rPr>
            </w:pPr>
            <w:r w:rsidRPr="00FD52C6">
              <w:rPr>
                <w:rFonts w:ascii="Arial" w:hAnsi="Arial" w:cs="Arial"/>
                <w:lang w:val="es-PE" w:eastAsia="es-PE"/>
              </w:rPr>
              <w:t>U = Factor de uso e importancia</w:t>
            </w:r>
          </w:p>
        </w:tc>
        <w:tc>
          <w:tcPr>
            <w:tcW w:w="2202" w:type="pct"/>
            <w:tcBorders>
              <w:top w:val="nil"/>
              <w:left w:val="nil"/>
              <w:bottom w:val="nil"/>
              <w:right w:val="nil"/>
            </w:tcBorders>
            <w:shd w:val="clear" w:color="auto" w:fill="auto"/>
            <w:noWrap/>
            <w:vAlign w:val="bottom"/>
            <w:hideMark/>
          </w:tcPr>
          <w:p w14:paraId="58B270F0" w14:textId="77777777" w:rsidR="007E7FF0" w:rsidRPr="00FD52C6" w:rsidRDefault="007E7FF0" w:rsidP="0014084C">
            <w:pPr>
              <w:rPr>
                <w:rFonts w:ascii="Arial" w:hAnsi="Arial" w:cs="Arial"/>
              </w:rPr>
            </w:pPr>
          </w:p>
        </w:tc>
      </w:tr>
      <w:tr w:rsidR="007E7FF0" w:rsidRPr="00FD52C6" w14:paraId="6F68ABC0" w14:textId="77777777" w:rsidTr="0014084C">
        <w:trPr>
          <w:trHeight w:val="255"/>
        </w:trPr>
        <w:tc>
          <w:tcPr>
            <w:tcW w:w="1986" w:type="pct"/>
            <w:gridSpan w:val="2"/>
            <w:tcBorders>
              <w:top w:val="nil"/>
              <w:left w:val="nil"/>
              <w:bottom w:val="nil"/>
              <w:right w:val="nil"/>
            </w:tcBorders>
            <w:shd w:val="clear" w:color="auto" w:fill="auto"/>
            <w:noWrap/>
            <w:vAlign w:val="bottom"/>
            <w:hideMark/>
          </w:tcPr>
          <w:p w14:paraId="2D124A46" w14:textId="77777777" w:rsidR="007E7FF0" w:rsidRPr="00FD52C6" w:rsidRDefault="007E7FF0" w:rsidP="0014084C">
            <w:pPr>
              <w:rPr>
                <w:rFonts w:ascii="Arial" w:hAnsi="Arial" w:cs="Arial"/>
                <w:lang w:val="es-PE" w:eastAsia="es-PE"/>
              </w:rPr>
            </w:pPr>
            <w:r w:rsidRPr="00FD52C6">
              <w:rPr>
                <w:rFonts w:ascii="Arial" w:hAnsi="Arial" w:cs="Arial"/>
                <w:lang w:val="es-PE" w:eastAsia="es-PE"/>
              </w:rPr>
              <w:lastRenderedPageBreak/>
              <w:t>S = Factor de suelo</w:t>
            </w:r>
          </w:p>
        </w:tc>
        <w:tc>
          <w:tcPr>
            <w:tcW w:w="812" w:type="pct"/>
            <w:tcBorders>
              <w:top w:val="nil"/>
              <w:left w:val="nil"/>
              <w:bottom w:val="nil"/>
              <w:right w:val="nil"/>
            </w:tcBorders>
            <w:shd w:val="clear" w:color="auto" w:fill="auto"/>
            <w:noWrap/>
            <w:vAlign w:val="bottom"/>
            <w:hideMark/>
          </w:tcPr>
          <w:p w14:paraId="31B8360C" w14:textId="77777777" w:rsidR="007E7FF0" w:rsidRPr="00FD52C6" w:rsidRDefault="007E7FF0" w:rsidP="0014084C">
            <w:pPr>
              <w:rPr>
                <w:rFonts w:ascii="Arial" w:hAnsi="Arial" w:cs="Arial"/>
              </w:rPr>
            </w:pPr>
          </w:p>
        </w:tc>
        <w:tc>
          <w:tcPr>
            <w:tcW w:w="2202" w:type="pct"/>
            <w:tcBorders>
              <w:top w:val="nil"/>
              <w:left w:val="nil"/>
              <w:bottom w:val="nil"/>
              <w:right w:val="nil"/>
            </w:tcBorders>
            <w:shd w:val="clear" w:color="auto" w:fill="auto"/>
            <w:noWrap/>
            <w:vAlign w:val="bottom"/>
            <w:hideMark/>
          </w:tcPr>
          <w:p w14:paraId="02FE434E" w14:textId="77777777" w:rsidR="007E7FF0" w:rsidRPr="00FD52C6" w:rsidRDefault="007E7FF0" w:rsidP="0014084C">
            <w:pPr>
              <w:rPr>
                <w:rFonts w:ascii="Arial" w:hAnsi="Arial" w:cs="Arial"/>
              </w:rPr>
            </w:pPr>
          </w:p>
        </w:tc>
      </w:tr>
      <w:tr w:rsidR="007E7FF0" w:rsidRPr="00FD52C6" w14:paraId="7B22E133" w14:textId="77777777" w:rsidTr="0014084C">
        <w:trPr>
          <w:trHeight w:val="255"/>
        </w:trPr>
        <w:tc>
          <w:tcPr>
            <w:tcW w:w="2798" w:type="pct"/>
            <w:gridSpan w:val="3"/>
            <w:tcBorders>
              <w:top w:val="nil"/>
              <w:left w:val="nil"/>
              <w:bottom w:val="nil"/>
              <w:right w:val="nil"/>
            </w:tcBorders>
            <w:shd w:val="clear" w:color="auto" w:fill="auto"/>
            <w:noWrap/>
            <w:vAlign w:val="bottom"/>
            <w:hideMark/>
          </w:tcPr>
          <w:p w14:paraId="1D91C93C" w14:textId="77777777" w:rsidR="007E7FF0" w:rsidRPr="00FD52C6" w:rsidRDefault="007E7FF0" w:rsidP="0014084C">
            <w:pPr>
              <w:rPr>
                <w:rFonts w:ascii="Arial" w:hAnsi="Arial" w:cs="Arial"/>
                <w:lang w:val="es-PE" w:eastAsia="es-PE"/>
              </w:rPr>
            </w:pPr>
            <w:r w:rsidRPr="00FD52C6">
              <w:rPr>
                <w:rFonts w:ascii="Arial" w:hAnsi="Arial" w:cs="Arial"/>
                <w:lang w:val="es-PE" w:eastAsia="es-PE"/>
              </w:rPr>
              <w:t>C = Coeficiente de amplificación sísmica</w:t>
            </w:r>
          </w:p>
        </w:tc>
        <w:tc>
          <w:tcPr>
            <w:tcW w:w="2202" w:type="pct"/>
            <w:tcBorders>
              <w:top w:val="nil"/>
              <w:left w:val="nil"/>
              <w:bottom w:val="nil"/>
              <w:right w:val="nil"/>
            </w:tcBorders>
            <w:shd w:val="clear" w:color="auto" w:fill="auto"/>
            <w:noWrap/>
            <w:vAlign w:val="bottom"/>
            <w:hideMark/>
          </w:tcPr>
          <w:p w14:paraId="7CE1BD2A" w14:textId="77777777" w:rsidR="007E7FF0" w:rsidRPr="00FD52C6" w:rsidRDefault="007E7FF0" w:rsidP="0014084C">
            <w:pPr>
              <w:rPr>
                <w:rFonts w:ascii="Arial" w:hAnsi="Arial" w:cs="Arial"/>
              </w:rPr>
            </w:pPr>
          </w:p>
        </w:tc>
      </w:tr>
      <w:tr w:rsidR="007E7FF0" w:rsidRPr="00FD52C6" w14:paraId="50210D70" w14:textId="77777777" w:rsidTr="0014084C">
        <w:trPr>
          <w:trHeight w:val="255"/>
        </w:trPr>
        <w:tc>
          <w:tcPr>
            <w:tcW w:w="5000" w:type="pct"/>
            <w:gridSpan w:val="4"/>
            <w:tcBorders>
              <w:top w:val="nil"/>
              <w:left w:val="nil"/>
              <w:bottom w:val="nil"/>
              <w:right w:val="nil"/>
            </w:tcBorders>
            <w:shd w:val="clear" w:color="auto" w:fill="auto"/>
            <w:noWrap/>
            <w:vAlign w:val="bottom"/>
            <w:hideMark/>
          </w:tcPr>
          <w:p w14:paraId="042665EE" w14:textId="77777777" w:rsidR="007E7FF0" w:rsidRPr="00FD52C6" w:rsidRDefault="007E7FF0" w:rsidP="0014084C">
            <w:pPr>
              <w:rPr>
                <w:rFonts w:ascii="Arial" w:hAnsi="Arial" w:cs="Arial"/>
                <w:lang w:val="es-PE" w:eastAsia="es-PE"/>
              </w:rPr>
            </w:pPr>
            <w:r w:rsidRPr="00FD52C6">
              <w:rPr>
                <w:rFonts w:ascii="Arial" w:hAnsi="Arial" w:cs="Arial"/>
                <w:lang w:val="es-PE" w:eastAsia="es-PE"/>
              </w:rPr>
              <w:t>R = Coeficiente de reducción de solicitación sísmica</w:t>
            </w:r>
          </w:p>
        </w:tc>
      </w:tr>
      <w:tr w:rsidR="007E7FF0" w:rsidRPr="00FD52C6" w14:paraId="29C33D42"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D6173"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Z=</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0317F"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0.</w:t>
            </w:r>
            <w:r>
              <w:rPr>
                <w:rFonts w:ascii="Arial" w:hAnsi="Arial" w:cs="Arial"/>
                <w:lang w:val="es-PE" w:eastAsia="es-PE"/>
              </w:rPr>
              <w:t>45</w:t>
            </w:r>
          </w:p>
        </w:tc>
        <w:tc>
          <w:tcPr>
            <w:tcW w:w="3014" w:type="pct"/>
            <w:gridSpan w:val="2"/>
            <w:tcBorders>
              <w:top w:val="nil"/>
              <w:left w:val="single" w:sz="4" w:space="0" w:color="auto"/>
              <w:bottom w:val="nil"/>
              <w:right w:val="nil"/>
            </w:tcBorders>
            <w:shd w:val="clear" w:color="auto" w:fill="auto"/>
            <w:noWrap/>
            <w:vAlign w:val="bottom"/>
            <w:hideMark/>
          </w:tcPr>
          <w:p w14:paraId="0857C23C" w14:textId="77777777" w:rsidR="007E7FF0" w:rsidRPr="00FD52C6" w:rsidRDefault="007E7FF0" w:rsidP="0014084C">
            <w:pPr>
              <w:rPr>
                <w:rFonts w:ascii="Arial" w:hAnsi="Arial" w:cs="Arial"/>
                <w:lang w:val="es-PE" w:eastAsia="es-PE"/>
              </w:rPr>
            </w:pPr>
            <w:proofErr w:type="gramStart"/>
            <w:r w:rsidRPr="00FD52C6">
              <w:rPr>
                <w:rFonts w:ascii="Arial" w:hAnsi="Arial" w:cs="Arial"/>
                <w:lang w:val="es-PE" w:eastAsia="es-PE"/>
              </w:rPr>
              <w:t>:Zona</w:t>
            </w:r>
            <w:proofErr w:type="gramEnd"/>
            <w:r w:rsidRPr="00FD52C6">
              <w:rPr>
                <w:rFonts w:ascii="Arial" w:hAnsi="Arial" w:cs="Arial"/>
                <w:lang w:val="es-PE" w:eastAsia="es-PE"/>
              </w:rPr>
              <w:t xml:space="preserve"> 3 </w:t>
            </w:r>
          </w:p>
        </w:tc>
      </w:tr>
      <w:tr w:rsidR="007E7FF0" w:rsidRPr="00FD52C6" w14:paraId="119DB569"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1CF10"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U=</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17A98"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1.50</w:t>
            </w:r>
          </w:p>
        </w:tc>
        <w:tc>
          <w:tcPr>
            <w:tcW w:w="3014" w:type="pct"/>
            <w:gridSpan w:val="2"/>
            <w:tcBorders>
              <w:top w:val="nil"/>
              <w:left w:val="single" w:sz="4" w:space="0" w:color="auto"/>
              <w:bottom w:val="nil"/>
              <w:right w:val="nil"/>
            </w:tcBorders>
            <w:shd w:val="clear" w:color="auto" w:fill="auto"/>
            <w:noWrap/>
            <w:vAlign w:val="bottom"/>
            <w:hideMark/>
          </w:tcPr>
          <w:p w14:paraId="2B08F4A2" w14:textId="77777777" w:rsidR="007E7FF0" w:rsidRPr="00FD52C6" w:rsidRDefault="007E7FF0" w:rsidP="0014084C">
            <w:pPr>
              <w:rPr>
                <w:rFonts w:ascii="Arial" w:hAnsi="Arial" w:cs="Arial"/>
                <w:lang w:val="es-PE" w:eastAsia="es-PE"/>
              </w:rPr>
            </w:pPr>
            <w:proofErr w:type="gramStart"/>
            <w:r w:rsidRPr="00FD52C6">
              <w:rPr>
                <w:rFonts w:ascii="Arial" w:hAnsi="Arial" w:cs="Arial"/>
                <w:lang w:val="es-PE" w:eastAsia="es-PE"/>
              </w:rPr>
              <w:t>:Factor</w:t>
            </w:r>
            <w:proofErr w:type="gramEnd"/>
            <w:r w:rsidRPr="00FD52C6">
              <w:rPr>
                <w:rFonts w:ascii="Arial" w:hAnsi="Arial" w:cs="Arial"/>
                <w:lang w:val="es-PE" w:eastAsia="es-PE"/>
              </w:rPr>
              <w:t xml:space="preserve"> de importancia</w:t>
            </w:r>
          </w:p>
        </w:tc>
      </w:tr>
      <w:tr w:rsidR="007E7FF0" w:rsidRPr="00FD52C6" w14:paraId="3AB97AED"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45265A"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S=</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D4726"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1.</w:t>
            </w:r>
            <w:r>
              <w:rPr>
                <w:rFonts w:ascii="Arial" w:hAnsi="Arial" w:cs="Arial"/>
                <w:lang w:val="es-PE" w:eastAsia="es-PE"/>
              </w:rPr>
              <w:t>05</w:t>
            </w:r>
          </w:p>
        </w:tc>
        <w:tc>
          <w:tcPr>
            <w:tcW w:w="3014" w:type="pct"/>
            <w:gridSpan w:val="2"/>
            <w:tcBorders>
              <w:top w:val="nil"/>
              <w:left w:val="single" w:sz="4" w:space="0" w:color="auto"/>
              <w:bottom w:val="nil"/>
              <w:right w:val="nil"/>
            </w:tcBorders>
            <w:shd w:val="clear" w:color="auto" w:fill="auto"/>
            <w:noWrap/>
            <w:vAlign w:val="bottom"/>
            <w:hideMark/>
          </w:tcPr>
          <w:p w14:paraId="38FF71B2" w14:textId="77777777" w:rsidR="007E7FF0" w:rsidRPr="00FD52C6" w:rsidRDefault="007E7FF0" w:rsidP="0014084C">
            <w:pPr>
              <w:rPr>
                <w:rFonts w:ascii="Arial" w:hAnsi="Arial" w:cs="Arial"/>
                <w:lang w:val="es-PE" w:eastAsia="es-PE"/>
              </w:rPr>
            </w:pPr>
            <w:proofErr w:type="gramStart"/>
            <w:r w:rsidRPr="00FD52C6">
              <w:rPr>
                <w:rFonts w:ascii="Arial" w:hAnsi="Arial" w:cs="Arial"/>
                <w:lang w:val="es-PE" w:eastAsia="es-PE"/>
              </w:rPr>
              <w:t>:Suelo</w:t>
            </w:r>
            <w:proofErr w:type="gramEnd"/>
            <w:r w:rsidRPr="00FD52C6">
              <w:rPr>
                <w:rFonts w:ascii="Arial" w:hAnsi="Arial" w:cs="Arial"/>
                <w:lang w:val="es-PE" w:eastAsia="es-PE"/>
              </w:rPr>
              <w:t xml:space="preserve"> Intermedio (S2)</w:t>
            </w:r>
          </w:p>
        </w:tc>
      </w:tr>
      <w:tr w:rsidR="007E7FF0" w:rsidRPr="00FD52C6" w14:paraId="06BD90DC"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DB7F3"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R=</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6EE06"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4.00</w:t>
            </w:r>
          </w:p>
        </w:tc>
        <w:tc>
          <w:tcPr>
            <w:tcW w:w="3014" w:type="pct"/>
            <w:gridSpan w:val="2"/>
            <w:tcBorders>
              <w:top w:val="nil"/>
              <w:left w:val="single" w:sz="4" w:space="0" w:color="auto"/>
              <w:bottom w:val="nil"/>
              <w:right w:val="nil"/>
            </w:tcBorders>
            <w:shd w:val="clear" w:color="auto" w:fill="auto"/>
            <w:noWrap/>
            <w:vAlign w:val="bottom"/>
            <w:hideMark/>
          </w:tcPr>
          <w:p w14:paraId="5C9622B0" w14:textId="77777777" w:rsidR="007E7FF0" w:rsidRPr="00FD52C6" w:rsidRDefault="007E7FF0" w:rsidP="0014084C">
            <w:pPr>
              <w:rPr>
                <w:rFonts w:ascii="Arial" w:hAnsi="Arial" w:cs="Arial"/>
                <w:lang w:val="es-PE" w:eastAsia="es-PE"/>
              </w:rPr>
            </w:pPr>
            <w:r w:rsidRPr="00FD52C6">
              <w:rPr>
                <w:rFonts w:ascii="Arial" w:hAnsi="Arial" w:cs="Arial"/>
                <w:lang w:val="es-PE" w:eastAsia="es-PE"/>
              </w:rPr>
              <w:t>: Pórticos metálicos ordinarios arriostrados OCBF</w:t>
            </w:r>
          </w:p>
        </w:tc>
      </w:tr>
      <w:tr w:rsidR="007E7FF0" w:rsidRPr="00FD52C6" w14:paraId="696E35D8"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6AF002" w14:textId="77777777" w:rsidR="007E7FF0" w:rsidRPr="00FD52C6" w:rsidRDefault="007E7FF0" w:rsidP="0014084C">
            <w:pPr>
              <w:jc w:val="center"/>
              <w:rPr>
                <w:rFonts w:ascii="Arial" w:hAnsi="Arial" w:cs="Arial"/>
                <w:lang w:val="es-PE" w:eastAsia="es-PE"/>
              </w:rPr>
            </w:pPr>
            <w:proofErr w:type="spellStart"/>
            <w:r w:rsidRPr="00FD52C6">
              <w:rPr>
                <w:rFonts w:ascii="Arial" w:hAnsi="Arial" w:cs="Arial"/>
                <w:lang w:val="es-PE" w:eastAsia="es-PE"/>
              </w:rPr>
              <w:t>Tp</w:t>
            </w:r>
            <w:proofErr w:type="spellEnd"/>
            <w:r w:rsidRPr="00FD52C6">
              <w:rPr>
                <w:rFonts w:ascii="Arial" w:hAnsi="Arial" w:cs="Arial"/>
                <w:lang w:val="es-PE" w:eastAsia="es-PE"/>
              </w:rPr>
              <w:t>=</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865D62"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0.60</w:t>
            </w:r>
          </w:p>
        </w:tc>
        <w:tc>
          <w:tcPr>
            <w:tcW w:w="3014" w:type="pct"/>
            <w:gridSpan w:val="2"/>
            <w:tcBorders>
              <w:top w:val="nil"/>
              <w:left w:val="single" w:sz="4" w:space="0" w:color="auto"/>
              <w:bottom w:val="nil"/>
              <w:right w:val="nil"/>
            </w:tcBorders>
            <w:shd w:val="clear" w:color="auto" w:fill="auto"/>
            <w:noWrap/>
            <w:vAlign w:val="bottom"/>
            <w:hideMark/>
          </w:tcPr>
          <w:p w14:paraId="33B95E94" w14:textId="77777777" w:rsidR="007E7FF0" w:rsidRPr="00FD52C6" w:rsidRDefault="007E7FF0" w:rsidP="0014084C">
            <w:pPr>
              <w:rPr>
                <w:rFonts w:ascii="Arial" w:hAnsi="Arial" w:cs="Arial"/>
                <w:lang w:val="es-PE" w:eastAsia="es-PE"/>
              </w:rPr>
            </w:pPr>
          </w:p>
        </w:tc>
      </w:tr>
      <w:tr w:rsidR="007E7FF0" w:rsidRPr="00FD52C6" w14:paraId="5824C135" w14:textId="77777777" w:rsidTr="0014084C">
        <w:trPr>
          <w:trHeight w:val="20"/>
        </w:trPr>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496C1"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TL=</w:t>
            </w:r>
          </w:p>
        </w:tc>
        <w:tc>
          <w:tcPr>
            <w:tcW w:w="12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84A8B" w14:textId="77777777" w:rsidR="007E7FF0" w:rsidRPr="00FD52C6" w:rsidRDefault="007E7FF0" w:rsidP="0014084C">
            <w:pPr>
              <w:jc w:val="center"/>
              <w:rPr>
                <w:rFonts w:ascii="Arial" w:hAnsi="Arial" w:cs="Arial"/>
                <w:lang w:val="es-PE" w:eastAsia="es-PE"/>
              </w:rPr>
            </w:pPr>
            <w:r w:rsidRPr="00FD52C6">
              <w:rPr>
                <w:rFonts w:ascii="Arial" w:hAnsi="Arial" w:cs="Arial"/>
                <w:lang w:val="es-PE" w:eastAsia="es-PE"/>
              </w:rPr>
              <w:t>2.00</w:t>
            </w:r>
          </w:p>
        </w:tc>
        <w:tc>
          <w:tcPr>
            <w:tcW w:w="812" w:type="pct"/>
            <w:tcBorders>
              <w:top w:val="nil"/>
              <w:left w:val="single" w:sz="4" w:space="0" w:color="auto"/>
              <w:bottom w:val="nil"/>
              <w:right w:val="nil"/>
            </w:tcBorders>
            <w:shd w:val="clear" w:color="auto" w:fill="auto"/>
            <w:noWrap/>
            <w:vAlign w:val="bottom"/>
            <w:hideMark/>
          </w:tcPr>
          <w:p w14:paraId="3E80ADEF" w14:textId="77777777" w:rsidR="007E7FF0" w:rsidRPr="00FD52C6" w:rsidRDefault="007E7FF0" w:rsidP="0014084C">
            <w:pPr>
              <w:rPr>
                <w:rFonts w:ascii="Arial" w:hAnsi="Arial" w:cs="Arial"/>
                <w:lang w:val="es-PE" w:eastAsia="es-PE"/>
              </w:rPr>
            </w:pPr>
          </w:p>
        </w:tc>
        <w:tc>
          <w:tcPr>
            <w:tcW w:w="2202" w:type="pct"/>
            <w:tcBorders>
              <w:top w:val="nil"/>
              <w:left w:val="nil"/>
              <w:bottom w:val="nil"/>
              <w:right w:val="nil"/>
            </w:tcBorders>
            <w:shd w:val="clear" w:color="auto" w:fill="auto"/>
            <w:noWrap/>
            <w:vAlign w:val="bottom"/>
            <w:hideMark/>
          </w:tcPr>
          <w:p w14:paraId="699D71D4" w14:textId="77777777" w:rsidR="007E7FF0" w:rsidRPr="00FD52C6" w:rsidRDefault="007E7FF0" w:rsidP="0014084C">
            <w:pPr>
              <w:rPr>
                <w:rFonts w:ascii="Arial" w:hAnsi="Arial" w:cs="Arial"/>
              </w:rPr>
            </w:pPr>
          </w:p>
        </w:tc>
      </w:tr>
    </w:tbl>
    <w:p w14:paraId="1514FD60" w14:textId="77777777" w:rsidR="007E7FF0" w:rsidRDefault="007E7FF0" w:rsidP="007E7FF0">
      <w:pPr>
        <w:jc w:val="both"/>
        <w:rPr>
          <w:rFonts w:ascii="Arial" w:hAnsi="Arial" w:cs="Arial"/>
          <w:b/>
          <w:bCs/>
        </w:rPr>
      </w:pPr>
    </w:p>
    <w:p w14:paraId="61490DA9" w14:textId="3CBEE100" w:rsidR="007E7FF0" w:rsidRPr="00FD52C6" w:rsidRDefault="007E7FF0" w:rsidP="007E7FF0">
      <w:pPr>
        <w:jc w:val="both"/>
        <w:rPr>
          <w:rFonts w:ascii="Arial" w:hAnsi="Arial" w:cs="Arial"/>
          <w:b/>
          <w:bCs/>
        </w:rPr>
      </w:pPr>
      <w:r>
        <w:rPr>
          <w:rFonts w:ascii="Arial" w:hAnsi="Arial" w:cs="Arial"/>
          <w:b/>
          <w:bCs/>
        </w:rPr>
        <w:t>12</w:t>
      </w:r>
      <w:r w:rsidRPr="00FD52C6">
        <w:rPr>
          <w:rFonts w:ascii="Arial" w:hAnsi="Arial" w:cs="Arial"/>
          <w:b/>
          <w:bCs/>
        </w:rPr>
        <w:t>.</w:t>
      </w:r>
      <w:r w:rsidR="00B46FE3">
        <w:rPr>
          <w:rFonts w:ascii="Arial" w:hAnsi="Arial" w:cs="Arial"/>
          <w:b/>
          <w:bCs/>
        </w:rPr>
        <w:t>3</w:t>
      </w:r>
      <w:r w:rsidRPr="00FD52C6">
        <w:rPr>
          <w:rFonts w:ascii="Arial" w:hAnsi="Arial" w:cs="Arial"/>
          <w:b/>
          <w:bCs/>
        </w:rPr>
        <w:t>.</w:t>
      </w:r>
      <w:r>
        <w:rPr>
          <w:rFonts w:ascii="Arial" w:hAnsi="Arial" w:cs="Arial"/>
          <w:b/>
          <w:bCs/>
        </w:rPr>
        <w:t>4</w:t>
      </w:r>
      <w:r w:rsidRPr="00FD52C6">
        <w:rPr>
          <w:rFonts w:ascii="Arial" w:hAnsi="Arial" w:cs="Arial"/>
          <w:b/>
          <w:bCs/>
        </w:rPr>
        <w:t xml:space="preserve"> Combinaciones de carga</w:t>
      </w:r>
    </w:p>
    <w:p w14:paraId="4A9DF8AA" w14:textId="77777777" w:rsidR="007E7FF0" w:rsidRPr="00FD52C6" w:rsidRDefault="007E7FF0" w:rsidP="007E7FF0">
      <w:pPr>
        <w:spacing w:after="0"/>
        <w:jc w:val="both"/>
        <w:rPr>
          <w:rFonts w:ascii="Arial" w:eastAsia="Times New Roman" w:hAnsi="Arial" w:cs="Arial"/>
          <w:lang w:eastAsia="es-ES"/>
        </w:rPr>
      </w:pPr>
      <w:r w:rsidRPr="00FD52C6">
        <w:rPr>
          <w:rFonts w:ascii="Arial" w:eastAsia="Times New Roman" w:hAnsi="Arial"/>
          <w:lang w:val="es-PE"/>
        </w:rPr>
        <w:t>Conforme a la Norma E090 Estructuras metálicas del RNE. Para la aplicación del método LRFD, las siguientes combinaciones deben ser investigadas:</w:t>
      </w:r>
    </w:p>
    <w:p w14:paraId="29597DA8" w14:textId="77777777" w:rsidR="007E7FF0" w:rsidRPr="00FD52C6" w:rsidRDefault="007E7FF0" w:rsidP="007E7FF0">
      <w:pPr>
        <w:spacing w:after="0"/>
        <w:jc w:val="both"/>
        <w:rPr>
          <w:rFonts w:ascii="Arial" w:eastAsia="Times New Roman" w:hAnsi="Arial" w:cs="Arial"/>
          <w:lang w:eastAsia="es-ES"/>
        </w:rPr>
      </w:pPr>
    </w:p>
    <w:tbl>
      <w:tblPr>
        <w:tblW w:w="0" w:type="auto"/>
        <w:tblLayout w:type="fixed"/>
        <w:tblCellMar>
          <w:left w:w="70" w:type="dxa"/>
          <w:right w:w="70" w:type="dxa"/>
        </w:tblCellMar>
        <w:tblLook w:val="0000" w:firstRow="0" w:lastRow="0" w:firstColumn="0" w:lastColumn="0" w:noHBand="0" w:noVBand="0"/>
      </w:tblPr>
      <w:tblGrid>
        <w:gridCol w:w="1134"/>
        <w:gridCol w:w="4541"/>
      </w:tblGrid>
      <w:tr w:rsidR="007E7FF0" w:rsidRPr="00FD52C6" w14:paraId="76EE5E74" w14:textId="77777777" w:rsidTr="0014084C">
        <w:trPr>
          <w:trHeight w:val="221"/>
        </w:trPr>
        <w:tc>
          <w:tcPr>
            <w:tcW w:w="1134" w:type="dxa"/>
          </w:tcPr>
          <w:p w14:paraId="69365F16" w14:textId="77777777" w:rsidR="007E7FF0" w:rsidRPr="00FD52C6" w:rsidRDefault="007E7FF0"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proofErr w:type="spellStart"/>
            <w:r w:rsidRPr="00FD52C6">
              <w:rPr>
                <w:rFonts w:ascii="Arial" w:eastAsia="Times New Roman" w:hAnsi="Arial" w:cs="Arial"/>
                <w:lang w:val="en-US"/>
              </w:rPr>
              <w:t>i</w:t>
            </w:r>
            <w:proofErr w:type="spellEnd"/>
            <w:r w:rsidRPr="00FD52C6">
              <w:rPr>
                <w:rFonts w:ascii="Arial" w:eastAsia="Times New Roman" w:hAnsi="Arial" w:cs="Arial"/>
                <w:lang w:val="en-US"/>
              </w:rPr>
              <w:t>.</w:t>
            </w:r>
          </w:p>
        </w:tc>
        <w:tc>
          <w:tcPr>
            <w:tcW w:w="4541" w:type="dxa"/>
            <w:vAlign w:val="center"/>
          </w:tcPr>
          <w:p w14:paraId="65EAACA7" w14:textId="77777777" w:rsidR="007E7FF0" w:rsidRPr="00FD52C6" w:rsidRDefault="007E7FF0"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1.4D</w:t>
            </w:r>
          </w:p>
        </w:tc>
      </w:tr>
      <w:tr w:rsidR="007E7FF0" w:rsidRPr="00FD52C6" w14:paraId="0E00BF6A" w14:textId="77777777" w:rsidTr="0014084C">
        <w:trPr>
          <w:trHeight w:val="300"/>
        </w:trPr>
        <w:tc>
          <w:tcPr>
            <w:tcW w:w="1134" w:type="dxa"/>
            <w:vAlign w:val="center"/>
          </w:tcPr>
          <w:p w14:paraId="31AA758A" w14:textId="77777777" w:rsidR="007E7FF0" w:rsidRPr="00FD52C6" w:rsidRDefault="007E7FF0" w:rsidP="0014084C">
            <w:pPr>
              <w:widowControl w:val="0"/>
              <w:tabs>
                <w:tab w:val="left" w:pos="567"/>
                <w:tab w:val="center" w:pos="4419"/>
                <w:tab w:val="right" w:pos="8838"/>
              </w:tabs>
              <w:spacing w:after="0" w:line="240" w:lineRule="auto"/>
              <w:ind w:left="567"/>
              <w:rPr>
                <w:rFonts w:ascii="Arial" w:eastAsia="Times New Roman" w:hAnsi="Arial" w:cs="Arial"/>
                <w:lang w:val="en-US"/>
              </w:rPr>
            </w:pPr>
            <w:r w:rsidRPr="00FD52C6">
              <w:rPr>
                <w:rFonts w:ascii="Arial" w:eastAsia="Times New Roman" w:hAnsi="Arial" w:cs="Arial"/>
                <w:lang w:val="en-US"/>
              </w:rPr>
              <w:t>ii.</w:t>
            </w:r>
          </w:p>
        </w:tc>
        <w:tc>
          <w:tcPr>
            <w:tcW w:w="4541" w:type="dxa"/>
            <w:vAlign w:val="center"/>
          </w:tcPr>
          <w:p w14:paraId="736BEA19" w14:textId="77777777" w:rsidR="007E7FF0" w:rsidRPr="00FD52C6" w:rsidRDefault="007E7FF0"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1.2D+1.6L+0.5Lr</w:t>
            </w:r>
          </w:p>
        </w:tc>
      </w:tr>
      <w:tr w:rsidR="007E7FF0" w:rsidRPr="00FD52C6" w14:paraId="787608BC" w14:textId="77777777" w:rsidTr="0014084C">
        <w:trPr>
          <w:trHeight w:val="221"/>
        </w:trPr>
        <w:tc>
          <w:tcPr>
            <w:tcW w:w="1134" w:type="dxa"/>
          </w:tcPr>
          <w:p w14:paraId="4DBC0293" w14:textId="77777777" w:rsidR="007E7FF0" w:rsidRPr="00FD52C6" w:rsidRDefault="007E7FF0"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iii.</w:t>
            </w:r>
          </w:p>
        </w:tc>
        <w:tc>
          <w:tcPr>
            <w:tcW w:w="4541" w:type="dxa"/>
            <w:vAlign w:val="center"/>
          </w:tcPr>
          <w:p w14:paraId="40BB9CAA" w14:textId="77777777" w:rsidR="007E7FF0" w:rsidRPr="00FD52C6" w:rsidRDefault="007E7FF0"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1.2D+ 1.6Lr+0.5L</w:t>
            </w:r>
          </w:p>
        </w:tc>
      </w:tr>
      <w:tr w:rsidR="007E7FF0" w:rsidRPr="00FD52C6" w14:paraId="49A3FA53" w14:textId="77777777" w:rsidTr="0014084C">
        <w:trPr>
          <w:trHeight w:val="221"/>
        </w:trPr>
        <w:tc>
          <w:tcPr>
            <w:tcW w:w="1134" w:type="dxa"/>
          </w:tcPr>
          <w:p w14:paraId="633A1279" w14:textId="77777777" w:rsidR="007E7FF0" w:rsidRPr="00FD52C6" w:rsidRDefault="007E7FF0"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iv.</w:t>
            </w:r>
          </w:p>
        </w:tc>
        <w:tc>
          <w:tcPr>
            <w:tcW w:w="4541" w:type="dxa"/>
            <w:vAlign w:val="center"/>
          </w:tcPr>
          <w:p w14:paraId="45E3A7AA" w14:textId="77777777" w:rsidR="007E7FF0" w:rsidRPr="00FD52C6" w:rsidRDefault="007E7FF0"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1.2D+ 1.6Lr+0.8W</w:t>
            </w:r>
          </w:p>
        </w:tc>
      </w:tr>
      <w:tr w:rsidR="007E7FF0" w:rsidRPr="00FD52C6" w14:paraId="2D65E108" w14:textId="77777777" w:rsidTr="0014084C">
        <w:trPr>
          <w:trHeight w:val="221"/>
        </w:trPr>
        <w:tc>
          <w:tcPr>
            <w:tcW w:w="1134" w:type="dxa"/>
          </w:tcPr>
          <w:p w14:paraId="32C72CA0" w14:textId="77777777" w:rsidR="007E7FF0" w:rsidRPr="00FD52C6" w:rsidRDefault="007E7FF0"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w:t>
            </w:r>
          </w:p>
        </w:tc>
        <w:tc>
          <w:tcPr>
            <w:tcW w:w="4541" w:type="dxa"/>
            <w:vAlign w:val="center"/>
          </w:tcPr>
          <w:p w14:paraId="1E07D43D" w14:textId="77777777" w:rsidR="007E7FF0" w:rsidRPr="00FD52C6" w:rsidRDefault="007E7FF0"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1.2D+1.3W +0.5L+0.5Lr</w:t>
            </w:r>
          </w:p>
        </w:tc>
      </w:tr>
      <w:tr w:rsidR="007E7FF0" w:rsidRPr="00FD52C6" w14:paraId="65916C62" w14:textId="77777777" w:rsidTr="0014084C">
        <w:trPr>
          <w:trHeight w:val="210"/>
        </w:trPr>
        <w:tc>
          <w:tcPr>
            <w:tcW w:w="1134" w:type="dxa"/>
          </w:tcPr>
          <w:p w14:paraId="3876C493" w14:textId="77777777" w:rsidR="007E7FF0" w:rsidRPr="00FD52C6" w:rsidRDefault="007E7FF0"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vi.</w:t>
            </w:r>
          </w:p>
        </w:tc>
        <w:tc>
          <w:tcPr>
            <w:tcW w:w="4541" w:type="dxa"/>
            <w:vAlign w:val="center"/>
          </w:tcPr>
          <w:p w14:paraId="3F601EFB" w14:textId="77777777" w:rsidR="007E7FF0" w:rsidRPr="00FD52C6" w:rsidRDefault="007E7FF0" w:rsidP="0014084C">
            <w:pPr>
              <w:widowControl w:val="0"/>
              <w:tabs>
                <w:tab w:val="left" w:pos="567"/>
                <w:tab w:val="center" w:pos="4419"/>
                <w:tab w:val="right" w:pos="8838"/>
              </w:tabs>
              <w:spacing w:after="0" w:line="240" w:lineRule="auto"/>
              <w:rPr>
                <w:rFonts w:ascii="Arial" w:eastAsia="Times New Roman" w:hAnsi="Arial" w:cs="Arial"/>
                <w:lang w:val="en-US"/>
              </w:rPr>
            </w:pPr>
            <w:r w:rsidRPr="00FD52C6">
              <w:rPr>
                <w:rFonts w:ascii="Arial" w:eastAsia="Times New Roman" w:hAnsi="Arial" w:cs="Arial"/>
                <w:lang w:val="en-US"/>
              </w:rPr>
              <w:t>1.2D±1.0Csx+0.5L</w:t>
            </w:r>
          </w:p>
        </w:tc>
      </w:tr>
      <w:tr w:rsidR="007E7FF0" w:rsidRPr="00FD52C6" w14:paraId="7ABEF648" w14:textId="77777777" w:rsidTr="0014084C">
        <w:trPr>
          <w:trHeight w:val="210"/>
        </w:trPr>
        <w:tc>
          <w:tcPr>
            <w:tcW w:w="1134" w:type="dxa"/>
          </w:tcPr>
          <w:p w14:paraId="16F7C658" w14:textId="77777777" w:rsidR="007E7FF0" w:rsidRPr="00FD52C6" w:rsidRDefault="007E7FF0"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vii</w:t>
            </w:r>
          </w:p>
        </w:tc>
        <w:tc>
          <w:tcPr>
            <w:tcW w:w="4541" w:type="dxa"/>
          </w:tcPr>
          <w:p w14:paraId="3A80D02C" w14:textId="77777777" w:rsidR="007E7FF0" w:rsidRPr="00FD52C6" w:rsidRDefault="007E7FF0"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1.2D±1.0Csy+0.5L</w:t>
            </w:r>
          </w:p>
        </w:tc>
      </w:tr>
      <w:tr w:rsidR="007E7FF0" w:rsidRPr="00FD52C6" w14:paraId="5E55DD7E" w14:textId="77777777" w:rsidTr="0014084C">
        <w:trPr>
          <w:trHeight w:val="221"/>
        </w:trPr>
        <w:tc>
          <w:tcPr>
            <w:tcW w:w="1134" w:type="dxa"/>
          </w:tcPr>
          <w:p w14:paraId="0AFB213E" w14:textId="77777777" w:rsidR="007E7FF0" w:rsidRPr="00FD52C6" w:rsidRDefault="007E7FF0"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viii.</w:t>
            </w:r>
          </w:p>
        </w:tc>
        <w:tc>
          <w:tcPr>
            <w:tcW w:w="4541" w:type="dxa"/>
          </w:tcPr>
          <w:p w14:paraId="5F370F61" w14:textId="77777777" w:rsidR="007E7FF0" w:rsidRPr="00FD52C6" w:rsidRDefault="007E7FF0"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0.9D±1.0CSx</w:t>
            </w:r>
          </w:p>
        </w:tc>
      </w:tr>
      <w:tr w:rsidR="007E7FF0" w:rsidRPr="00FD52C6" w14:paraId="66190E10" w14:textId="77777777" w:rsidTr="0014084C">
        <w:trPr>
          <w:trHeight w:val="221"/>
        </w:trPr>
        <w:tc>
          <w:tcPr>
            <w:tcW w:w="1134" w:type="dxa"/>
          </w:tcPr>
          <w:p w14:paraId="1F1F2223" w14:textId="77777777" w:rsidR="007E7FF0" w:rsidRPr="00FD52C6" w:rsidRDefault="007E7FF0" w:rsidP="0014084C">
            <w:pPr>
              <w:widowControl w:val="0"/>
              <w:tabs>
                <w:tab w:val="left" w:pos="567"/>
                <w:tab w:val="center" w:pos="4419"/>
                <w:tab w:val="right" w:pos="8838"/>
              </w:tabs>
              <w:spacing w:after="0" w:line="240" w:lineRule="auto"/>
              <w:ind w:left="567"/>
              <w:jc w:val="both"/>
              <w:rPr>
                <w:rFonts w:ascii="Arial" w:eastAsia="Times New Roman" w:hAnsi="Arial" w:cs="Arial"/>
                <w:lang w:val="en-US"/>
              </w:rPr>
            </w:pPr>
            <w:r w:rsidRPr="00FD52C6">
              <w:rPr>
                <w:rFonts w:ascii="Arial" w:eastAsia="Times New Roman" w:hAnsi="Arial" w:cs="Arial"/>
                <w:lang w:val="en-US"/>
              </w:rPr>
              <w:t>ix.</w:t>
            </w:r>
          </w:p>
        </w:tc>
        <w:tc>
          <w:tcPr>
            <w:tcW w:w="4541" w:type="dxa"/>
          </w:tcPr>
          <w:p w14:paraId="086D59C2" w14:textId="77777777" w:rsidR="007E7FF0" w:rsidRPr="00FD52C6" w:rsidRDefault="007E7FF0"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 xml:space="preserve">0.9D±1.0CSy </w:t>
            </w:r>
          </w:p>
        </w:tc>
      </w:tr>
      <w:tr w:rsidR="007E7FF0" w:rsidRPr="00FD52C6" w14:paraId="618F7F7D" w14:textId="77777777" w:rsidTr="0014084C">
        <w:trPr>
          <w:trHeight w:val="221"/>
        </w:trPr>
        <w:tc>
          <w:tcPr>
            <w:tcW w:w="1134" w:type="dxa"/>
          </w:tcPr>
          <w:p w14:paraId="6A3D6A8E" w14:textId="77777777" w:rsidR="007E7FF0" w:rsidRPr="00FD52C6" w:rsidRDefault="007E7FF0"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 xml:space="preserve">         x.</w:t>
            </w:r>
          </w:p>
        </w:tc>
        <w:tc>
          <w:tcPr>
            <w:tcW w:w="4541" w:type="dxa"/>
          </w:tcPr>
          <w:p w14:paraId="512DB542" w14:textId="77777777" w:rsidR="007E7FF0" w:rsidRPr="00FD52C6" w:rsidRDefault="007E7FF0" w:rsidP="0014084C">
            <w:pPr>
              <w:widowControl w:val="0"/>
              <w:tabs>
                <w:tab w:val="left" w:pos="567"/>
                <w:tab w:val="center" w:pos="4419"/>
                <w:tab w:val="right" w:pos="8838"/>
              </w:tabs>
              <w:spacing w:after="0" w:line="240" w:lineRule="auto"/>
              <w:jc w:val="both"/>
              <w:rPr>
                <w:rFonts w:ascii="Arial" w:eastAsia="Times New Roman" w:hAnsi="Arial" w:cs="Arial"/>
                <w:lang w:val="en-US"/>
              </w:rPr>
            </w:pPr>
            <w:r w:rsidRPr="00FD52C6">
              <w:rPr>
                <w:rFonts w:ascii="Arial" w:eastAsia="Times New Roman" w:hAnsi="Arial" w:cs="Arial"/>
                <w:lang w:val="en-US"/>
              </w:rPr>
              <w:t>0.9D±1.3W</w:t>
            </w:r>
          </w:p>
        </w:tc>
      </w:tr>
    </w:tbl>
    <w:p w14:paraId="591AC86F" w14:textId="77777777" w:rsidR="007E7FF0" w:rsidRDefault="007E7FF0" w:rsidP="007E7FF0">
      <w:pPr>
        <w:tabs>
          <w:tab w:val="center" w:pos="4419"/>
          <w:tab w:val="right" w:pos="8838"/>
        </w:tabs>
        <w:spacing w:after="0" w:line="240" w:lineRule="auto"/>
        <w:jc w:val="both"/>
        <w:rPr>
          <w:rFonts w:ascii="Arial" w:eastAsia="Times New Roman" w:hAnsi="Arial" w:cs="Arial"/>
          <w:lang w:val="es-PE" w:eastAsia="es-ES"/>
        </w:rPr>
      </w:pPr>
    </w:p>
    <w:p w14:paraId="738824FC" w14:textId="77777777" w:rsidR="007E7FF0" w:rsidRPr="00FD52C6" w:rsidRDefault="007E7FF0" w:rsidP="007E7FF0">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Donde:</w:t>
      </w:r>
    </w:p>
    <w:p w14:paraId="48FFCF82" w14:textId="77777777" w:rsidR="007E7FF0" w:rsidRPr="00FD52C6" w:rsidRDefault="007E7FF0" w:rsidP="007E7FF0">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D:       Carga muerta</w:t>
      </w:r>
    </w:p>
    <w:p w14:paraId="18C880BA" w14:textId="77777777" w:rsidR="007E7FF0" w:rsidRPr="00FD52C6" w:rsidRDefault="007E7FF0" w:rsidP="007E7FF0">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 xml:space="preserve">L:        Carga viva </w:t>
      </w:r>
    </w:p>
    <w:p w14:paraId="5EFF1285" w14:textId="77777777" w:rsidR="007E7FF0" w:rsidRPr="00FD52C6" w:rsidRDefault="007E7FF0" w:rsidP="007E7FF0">
      <w:pPr>
        <w:tabs>
          <w:tab w:val="center" w:pos="4419"/>
          <w:tab w:val="right" w:pos="8838"/>
        </w:tabs>
        <w:spacing w:after="0" w:line="240" w:lineRule="auto"/>
        <w:jc w:val="both"/>
        <w:rPr>
          <w:rFonts w:ascii="Arial" w:eastAsia="Times New Roman" w:hAnsi="Arial" w:cs="Arial"/>
          <w:lang w:val="es-PE" w:eastAsia="es-ES"/>
        </w:rPr>
      </w:pPr>
      <w:r w:rsidRPr="00FD52C6">
        <w:rPr>
          <w:rFonts w:ascii="Arial" w:eastAsia="Times New Roman" w:hAnsi="Arial" w:cs="Arial"/>
          <w:lang w:val="es-PE" w:eastAsia="es-ES"/>
        </w:rPr>
        <w:t>Lr:       Carga viva en azotea</w:t>
      </w:r>
    </w:p>
    <w:p w14:paraId="7A7665EF" w14:textId="77777777" w:rsidR="007E7FF0" w:rsidRPr="00FD52C6" w:rsidRDefault="007E7FF0" w:rsidP="007E7FF0">
      <w:pPr>
        <w:tabs>
          <w:tab w:val="center" w:pos="4419"/>
          <w:tab w:val="right" w:pos="8838"/>
        </w:tabs>
        <w:spacing w:after="0" w:line="240" w:lineRule="auto"/>
        <w:ind w:left="567" w:hanging="567"/>
        <w:jc w:val="both"/>
        <w:rPr>
          <w:rFonts w:ascii="Arial" w:eastAsia="Times New Roman" w:hAnsi="Arial" w:cs="Arial"/>
          <w:lang w:val="es-PE" w:eastAsia="es-ES"/>
        </w:rPr>
      </w:pPr>
      <w:proofErr w:type="spellStart"/>
      <w:r w:rsidRPr="00FD52C6">
        <w:rPr>
          <w:rFonts w:ascii="Arial" w:eastAsia="Times New Roman" w:hAnsi="Arial" w:cs="Arial"/>
          <w:lang w:val="es-PE" w:eastAsia="es-ES"/>
        </w:rPr>
        <w:t>Csx</w:t>
      </w:r>
      <w:proofErr w:type="spellEnd"/>
      <w:r w:rsidRPr="00FD52C6">
        <w:rPr>
          <w:rFonts w:ascii="Arial" w:eastAsia="Times New Roman" w:hAnsi="Arial" w:cs="Arial"/>
          <w:lang w:val="es-PE" w:eastAsia="es-ES"/>
        </w:rPr>
        <w:t xml:space="preserve">:    Carga de sismo en la dirección x </w:t>
      </w:r>
    </w:p>
    <w:p w14:paraId="2B317810" w14:textId="77777777" w:rsidR="007E7FF0" w:rsidRPr="00FD52C6" w:rsidRDefault="007E7FF0" w:rsidP="007E7FF0">
      <w:pPr>
        <w:tabs>
          <w:tab w:val="center" w:pos="4419"/>
          <w:tab w:val="right" w:pos="8838"/>
        </w:tabs>
        <w:spacing w:after="0" w:line="240" w:lineRule="auto"/>
        <w:ind w:left="567" w:hanging="567"/>
        <w:jc w:val="both"/>
        <w:rPr>
          <w:rFonts w:ascii="Arial" w:eastAsia="Times New Roman" w:hAnsi="Arial" w:cs="Arial"/>
          <w:lang w:val="es-PE" w:eastAsia="es-ES"/>
        </w:rPr>
      </w:pPr>
      <w:proofErr w:type="spellStart"/>
      <w:r w:rsidRPr="00FD52C6">
        <w:rPr>
          <w:rFonts w:ascii="Arial" w:eastAsia="Times New Roman" w:hAnsi="Arial" w:cs="Arial"/>
          <w:lang w:val="es-PE" w:eastAsia="es-ES"/>
        </w:rPr>
        <w:t>Csy</w:t>
      </w:r>
      <w:proofErr w:type="spellEnd"/>
      <w:r w:rsidRPr="00FD52C6">
        <w:rPr>
          <w:rFonts w:ascii="Arial" w:eastAsia="Times New Roman" w:hAnsi="Arial" w:cs="Arial"/>
          <w:lang w:val="es-PE" w:eastAsia="es-ES"/>
        </w:rPr>
        <w:t xml:space="preserve">:    Carga de sismo en la dirección y </w:t>
      </w:r>
    </w:p>
    <w:p w14:paraId="23D7C991" w14:textId="77777777" w:rsidR="007E7FF0" w:rsidRPr="00FD52C6" w:rsidRDefault="007E7FF0" w:rsidP="007E7FF0">
      <w:pPr>
        <w:tabs>
          <w:tab w:val="center" w:pos="4419"/>
          <w:tab w:val="right" w:pos="8838"/>
        </w:tabs>
        <w:spacing w:after="0" w:line="240" w:lineRule="auto"/>
        <w:ind w:left="567" w:hanging="567"/>
        <w:jc w:val="both"/>
        <w:rPr>
          <w:rFonts w:ascii="Arial" w:eastAsia="Times New Roman" w:hAnsi="Arial" w:cs="Arial"/>
          <w:lang w:val="es-PE" w:eastAsia="es-ES"/>
        </w:rPr>
      </w:pPr>
      <w:r w:rsidRPr="00FD52C6">
        <w:rPr>
          <w:rFonts w:ascii="Arial" w:eastAsia="Times New Roman" w:hAnsi="Arial" w:cs="Arial"/>
          <w:lang w:val="es-PE" w:eastAsia="es-ES"/>
        </w:rPr>
        <w:t>W:       Carga de viento</w:t>
      </w:r>
    </w:p>
    <w:p w14:paraId="60162DFA" w14:textId="62D47C60" w:rsidR="005D2B7C" w:rsidRPr="005D2B7C" w:rsidRDefault="005D2B7C" w:rsidP="005D2B7C">
      <w:pPr>
        <w:pStyle w:val="Prrafodelista"/>
        <w:numPr>
          <w:ilvl w:val="0"/>
          <w:numId w:val="39"/>
        </w:numPr>
        <w:jc w:val="both"/>
        <w:rPr>
          <w:rFonts w:ascii="Arial" w:hAnsi="Arial" w:cs="Arial"/>
          <w:b/>
          <w:i/>
        </w:rPr>
      </w:pPr>
      <w:r w:rsidRPr="005D2B7C">
        <w:rPr>
          <w:rFonts w:ascii="Arial" w:hAnsi="Arial" w:cs="Arial"/>
          <w:b/>
        </w:rPr>
        <w:t>Marquesina 1:</w:t>
      </w:r>
    </w:p>
    <w:p w14:paraId="7B846414" w14:textId="08715080" w:rsidR="005D2B7C" w:rsidRDefault="00DA3B22" w:rsidP="005D2B7C">
      <w:pPr>
        <w:spacing w:line="240" w:lineRule="auto"/>
        <w:ind w:left="360"/>
        <w:jc w:val="center"/>
        <w:rPr>
          <w:rFonts w:ascii="Arial" w:hAnsi="Arial" w:cs="Arial"/>
          <w:b/>
        </w:rPr>
      </w:pPr>
      <w:r w:rsidRPr="00DA3B22">
        <w:rPr>
          <w:rFonts w:ascii="Arial" w:hAnsi="Arial" w:cs="Arial"/>
          <w:b/>
          <w:noProof/>
        </w:rPr>
        <w:lastRenderedPageBreak/>
        <w:drawing>
          <wp:inline distT="0" distB="0" distL="0" distR="0" wp14:anchorId="7E29F0B3" wp14:editId="5BA8F568">
            <wp:extent cx="5671185" cy="2736850"/>
            <wp:effectExtent l="19050" t="19050" r="24765" b="25400"/>
            <wp:docPr id="10939" name="Picture 1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5671185" cy="2736850"/>
                    </a:xfrm>
                    <a:prstGeom prst="rect">
                      <a:avLst/>
                    </a:prstGeom>
                    <a:ln>
                      <a:solidFill>
                        <a:schemeClr val="tx1"/>
                      </a:solidFill>
                    </a:ln>
                  </pic:spPr>
                </pic:pic>
              </a:graphicData>
            </a:graphic>
          </wp:inline>
        </w:drawing>
      </w:r>
    </w:p>
    <w:p w14:paraId="77C72F9D" w14:textId="7BDB6C6C" w:rsidR="005D2B7C" w:rsidRDefault="005D2B7C" w:rsidP="005D2B7C">
      <w:pPr>
        <w:spacing w:line="240" w:lineRule="auto"/>
        <w:ind w:left="360"/>
        <w:jc w:val="center"/>
        <w:rPr>
          <w:rFonts w:ascii="Arial" w:hAnsi="Arial"/>
          <w:bCs/>
          <w:i/>
          <w:color w:val="44546A"/>
          <w:sz w:val="18"/>
          <w:szCs w:val="18"/>
        </w:rPr>
      </w:pPr>
      <w:r w:rsidRPr="005D2B7C">
        <w:rPr>
          <w:rFonts w:ascii="Arial" w:hAnsi="Arial" w:cs="Arial"/>
          <w:b/>
        </w:rPr>
        <w:t xml:space="preserve"> </w:t>
      </w:r>
      <w:r w:rsidRPr="00D44F3B">
        <w:rPr>
          <w:rFonts w:ascii="Arial" w:hAnsi="Arial"/>
          <w:bCs/>
          <w:i/>
          <w:color w:val="44546A"/>
          <w:sz w:val="18"/>
          <w:szCs w:val="18"/>
        </w:rPr>
        <w:t>Figura:  Cargas de sismo aplicadas en la dirección X-X</w:t>
      </w:r>
    </w:p>
    <w:p w14:paraId="2BDB5CAD" w14:textId="1A71BC4E" w:rsidR="00DA3B22" w:rsidRPr="00D44F3B" w:rsidRDefault="00DA3B22" w:rsidP="005D2B7C">
      <w:pPr>
        <w:spacing w:line="240" w:lineRule="auto"/>
        <w:ind w:left="360"/>
        <w:jc w:val="center"/>
        <w:rPr>
          <w:rFonts w:ascii="Arial" w:hAnsi="Arial"/>
          <w:bCs/>
          <w:i/>
          <w:color w:val="44546A"/>
          <w:sz w:val="18"/>
          <w:szCs w:val="18"/>
        </w:rPr>
      </w:pPr>
      <w:r w:rsidRPr="00DA3B22">
        <w:rPr>
          <w:rFonts w:ascii="Arial" w:hAnsi="Arial"/>
          <w:bCs/>
          <w:i/>
          <w:noProof/>
          <w:color w:val="44546A"/>
          <w:sz w:val="18"/>
          <w:szCs w:val="18"/>
        </w:rPr>
        <w:drawing>
          <wp:inline distT="0" distB="0" distL="0" distR="0" wp14:anchorId="1851C685" wp14:editId="1D8C0C40">
            <wp:extent cx="5671185" cy="2630805"/>
            <wp:effectExtent l="19050" t="19050" r="24765" b="17145"/>
            <wp:docPr id="10940" name="Picture 1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5671185" cy="2630805"/>
                    </a:xfrm>
                    <a:prstGeom prst="rect">
                      <a:avLst/>
                    </a:prstGeom>
                    <a:ln>
                      <a:solidFill>
                        <a:schemeClr val="tx1"/>
                      </a:solidFill>
                    </a:ln>
                  </pic:spPr>
                </pic:pic>
              </a:graphicData>
            </a:graphic>
          </wp:inline>
        </w:drawing>
      </w:r>
    </w:p>
    <w:p w14:paraId="2F7A93CC" w14:textId="77777777" w:rsidR="005D2B7C" w:rsidRPr="00D44F3B" w:rsidRDefault="005D2B7C" w:rsidP="005D2B7C">
      <w:pPr>
        <w:spacing w:line="240" w:lineRule="auto"/>
        <w:ind w:left="360"/>
        <w:jc w:val="center"/>
        <w:rPr>
          <w:rFonts w:ascii="Arial" w:hAnsi="Arial"/>
          <w:bCs/>
          <w:i/>
          <w:color w:val="44546A"/>
          <w:sz w:val="18"/>
          <w:szCs w:val="18"/>
          <w:lang w:val="es-PE"/>
        </w:rPr>
      </w:pPr>
      <w:r w:rsidRPr="00D44F3B">
        <w:rPr>
          <w:rFonts w:ascii="Arial" w:hAnsi="Arial"/>
          <w:bCs/>
          <w:i/>
          <w:color w:val="44546A"/>
          <w:sz w:val="18"/>
          <w:szCs w:val="18"/>
        </w:rPr>
        <w:t>Figura:  Cargas de sismo aplicadas en la dirección Y-Y</w:t>
      </w:r>
    </w:p>
    <w:p w14:paraId="7761FB94" w14:textId="6B6D58E7" w:rsidR="005D2B7C" w:rsidRPr="005D2B7C" w:rsidRDefault="005D2B7C" w:rsidP="0014084C">
      <w:pPr>
        <w:pStyle w:val="Prrafodelista"/>
        <w:numPr>
          <w:ilvl w:val="0"/>
          <w:numId w:val="39"/>
        </w:numPr>
        <w:jc w:val="both"/>
        <w:rPr>
          <w:rFonts w:ascii="Arial" w:hAnsi="Arial" w:cs="Arial"/>
          <w:b/>
          <w:i/>
        </w:rPr>
      </w:pPr>
      <w:r>
        <w:rPr>
          <w:rFonts w:ascii="Arial" w:hAnsi="Arial" w:cs="Arial"/>
          <w:b/>
        </w:rPr>
        <w:t>Marquesina 2:</w:t>
      </w:r>
    </w:p>
    <w:p w14:paraId="134E2A30" w14:textId="1AC9136B" w:rsidR="00DA3B22" w:rsidRPr="00DA3B22" w:rsidRDefault="00DA3B22" w:rsidP="00DA3B22">
      <w:pPr>
        <w:spacing w:line="240" w:lineRule="auto"/>
        <w:jc w:val="center"/>
        <w:rPr>
          <w:rFonts w:ascii="Arial" w:hAnsi="Arial"/>
          <w:bCs/>
          <w:i/>
          <w:color w:val="44546A"/>
          <w:sz w:val="18"/>
          <w:szCs w:val="18"/>
        </w:rPr>
      </w:pPr>
      <w:r w:rsidRPr="00DA3B22">
        <w:rPr>
          <w:rFonts w:ascii="Arial" w:hAnsi="Arial"/>
          <w:bCs/>
          <w:i/>
          <w:noProof/>
          <w:color w:val="44546A"/>
          <w:sz w:val="18"/>
          <w:szCs w:val="18"/>
        </w:rPr>
        <w:lastRenderedPageBreak/>
        <w:drawing>
          <wp:inline distT="0" distB="0" distL="0" distR="0" wp14:anchorId="2EFAC30B" wp14:editId="0F8BCD47">
            <wp:extent cx="5671185" cy="2120265"/>
            <wp:effectExtent l="19050" t="19050" r="24765" b="13335"/>
            <wp:docPr id="10941" name="Picture 10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671185" cy="2120265"/>
                    </a:xfrm>
                    <a:prstGeom prst="rect">
                      <a:avLst/>
                    </a:prstGeom>
                    <a:ln>
                      <a:solidFill>
                        <a:schemeClr val="tx1"/>
                      </a:solidFill>
                    </a:ln>
                  </pic:spPr>
                </pic:pic>
              </a:graphicData>
            </a:graphic>
          </wp:inline>
        </w:drawing>
      </w:r>
    </w:p>
    <w:p w14:paraId="59D4FD0A" w14:textId="0AFC7F06" w:rsidR="005D2B7C" w:rsidRPr="005D2B7C" w:rsidRDefault="005D2B7C" w:rsidP="00DA3B22">
      <w:pPr>
        <w:pStyle w:val="Prrafodelista"/>
        <w:spacing w:line="240" w:lineRule="auto"/>
        <w:jc w:val="center"/>
        <w:rPr>
          <w:rFonts w:ascii="Arial" w:hAnsi="Arial"/>
          <w:bCs/>
          <w:i/>
          <w:color w:val="44546A"/>
          <w:sz w:val="18"/>
          <w:szCs w:val="18"/>
        </w:rPr>
      </w:pPr>
      <w:r w:rsidRPr="005D2B7C">
        <w:rPr>
          <w:rFonts w:ascii="Arial" w:hAnsi="Arial"/>
          <w:bCs/>
          <w:i/>
          <w:color w:val="44546A"/>
          <w:sz w:val="18"/>
          <w:szCs w:val="18"/>
        </w:rPr>
        <w:t>Figura:  Cargas de sismo aplicadas en la dirección X-X</w:t>
      </w:r>
    </w:p>
    <w:p w14:paraId="2DC3E967" w14:textId="32BC1A6D" w:rsidR="00DA3B22" w:rsidRPr="00DA3B22" w:rsidRDefault="00DA3B22" w:rsidP="00DA3B22">
      <w:pPr>
        <w:spacing w:line="240" w:lineRule="auto"/>
        <w:jc w:val="center"/>
        <w:rPr>
          <w:rFonts w:ascii="Arial" w:hAnsi="Arial"/>
          <w:bCs/>
          <w:i/>
          <w:color w:val="44546A"/>
          <w:sz w:val="18"/>
          <w:szCs w:val="18"/>
          <w:lang w:val="es-PE"/>
        </w:rPr>
      </w:pPr>
      <w:r w:rsidRPr="00DA3B22">
        <w:rPr>
          <w:rFonts w:ascii="Arial" w:hAnsi="Arial"/>
          <w:bCs/>
          <w:i/>
          <w:noProof/>
          <w:color w:val="44546A"/>
          <w:sz w:val="18"/>
          <w:szCs w:val="18"/>
          <w:lang w:val="es-PE"/>
        </w:rPr>
        <w:drawing>
          <wp:inline distT="0" distB="0" distL="0" distR="0" wp14:anchorId="754E9FA3" wp14:editId="262B7737">
            <wp:extent cx="5671185" cy="2016125"/>
            <wp:effectExtent l="19050" t="19050" r="24765" b="22225"/>
            <wp:docPr id="10942" name="Picture 1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671185" cy="2016125"/>
                    </a:xfrm>
                    <a:prstGeom prst="rect">
                      <a:avLst/>
                    </a:prstGeom>
                    <a:ln>
                      <a:solidFill>
                        <a:schemeClr val="tx1"/>
                      </a:solidFill>
                    </a:ln>
                  </pic:spPr>
                </pic:pic>
              </a:graphicData>
            </a:graphic>
          </wp:inline>
        </w:drawing>
      </w:r>
    </w:p>
    <w:p w14:paraId="5AFC5F3E" w14:textId="5A669DE3" w:rsidR="005D2B7C" w:rsidRPr="005D2B7C" w:rsidRDefault="005D2B7C" w:rsidP="00DA3B22">
      <w:pPr>
        <w:pStyle w:val="Prrafodelista"/>
        <w:spacing w:line="240" w:lineRule="auto"/>
        <w:jc w:val="center"/>
        <w:rPr>
          <w:rFonts w:ascii="Arial" w:hAnsi="Arial"/>
          <w:bCs/>
          <w:i/>
          <w:color w:val="44546A"/>
          <w:sz w:val="18"/>
          <w:szCs w:val="18"/>
        </w:rPr>
      </w:pPr>
      <w:r w:rsidRPr="005D2B7C">
        <w:rPr>
          <w:rFonts w:ascii="Arial" w:hAnsi="Arial"/>
          <w:bCs/>
          <w:i/>
          <w:color w:val="44546A"/>
          <w:sz w:val="18"/>
          <w:szCs w:val="18"/>
        </w:rPr>
        <w:t>Figura:  Cargas de sismo aplicadas en la dirección Y-Y</w:t>
      </w:r>
    </w:p>
    <w:p w14:paraId="21A8643F" w14:textId="7F7699A0" w:rsidR="00B46FE3" w:rsidRPr="00402BE7" w:rsidRDefault="00B46FE3" w:rsidP="00B46FE3">
      <w:pPr>
        <w:jc w:val="both"/>
        <w:rPr>
          <w:rFonts w:ascii="Arial" w:hAnsi="Arial" w:cs="Arial"/>
          <w:b/>
          <w:bCs/>
        </w:rPr>
      </w:pPr>
      <w:r>
        <w:rPr>
          <w:rFonts w:ascii="Arial" w:hAnsi="Arial" w:cs="Arial"/>
          <w:b/>
          <w:bCs/>
        </w:rPr>
        <w:t>12.3.</w:t>
      </w:r>
      <w:r w:rsidR="00E9043A">
        <w:rPr>
          <w:rFonts w:ascii="Arial" w:hAnsi="Arial" w:cs="Arial"/>
          <w:b/>
          <w:bCs/>
        </w:rPr>
        <w:t>5</w:t>
      </w:r>
      <w:r w:rsidRPr="00FD52C6">
        <w:rPr>
          <w:rFonts w:ascii="Arial" w:hAnsi="Arial" w:cs="Arial"/>
          <w:b/>
          <w:bCs/>
        </w:rPr>
        <w:t xml:space="preserve"> </w:t>
      </w:r>
      <w:r>
        <w:rPr>
          <w:rFonts w:ascii="Arial" w:hAnsi="Arial" w:cs="Arial"/>
          <w:b/>
          <w:bCs/>
        </w:rPr>
        <w:t xml:space="preserve">Diseño de teatinas </w:t>
      </w:r>
    </w:p>
    <w:p w14:paraId="541A7956" w14:textId="1DFD47BF" w:rsidR="00B46FE3" w:rsidRDefault="00B46FE3" w:rsidP="00B46FE3">
      <w:pPr>
        <w:pStyle w:val="Prrafodelista"/>
        <w:numPr>
          <w:ilvl w:val="0"/>
          <w:numId w:val="39"/>
        </w:numPr>
        <w:jc w:val="both"/>
        <w:rPr>
          <w:rFonts w:ascii="Arial" w:hAnsi="Arial" w:cs="Arial"/>
          <w:b/>
        </w:rPr>
      </w:pPr>
      <w:r>
        <w:rPr>
          <w:rFonts w:ascii="Arial" w:hAnsi="Arial" w:cs="Arial"/>
          <w:b/>
        </w:rPr>
        <w:t>Marquesina 1:</w:t>
      </w:r>
    </w:p>
    <w:p w14:paraId="6DC821F8" w14:textId="42E09F19" w:rsidR="00B46FE3" w:rsidRDefault="00B46FE3" w:rsidP="00B46FE3">
      <w:pPr>
        <w:pStyle w:val="Prrafodelista"/>
        <w:numPr>
          <w:ilvl w:val="0"/>
          <w:numId w:val="36"/>
        </w:numPr>
        <w:jc w:val="both"/>
        <w:rPr>
          <w:rFonts w:ascii="Arial" w:hAnsi="Arial" w:cs="Arial"/>
          <w:b/>
          <w:i/>
        </w:rPr>
      </w:pPr>
      <w:r w:rsidRPr="00FB4F2E">
        <w:rPr>
          <w:rFonts w:ascii="Arial" w:hAnsi="Arial" w:cs="Arial"/>
          <w:b/>
          <w:i/>
        </w:rPr>
        <w:t xml:space="preserve">Diseño de </w:t>
      </w:r>
      <w:r>
        <w:rPr>
          <w:rFonts w:ascii="Arial" w:hAnsi="Arial" w:cs="Arial"/>
          <w:b/>
          <w:i/>
        </w:rPr>
        <w:t>Vigas (a) TUB 6’’x2’’x1/4’’</w:t>
      </w:r>
    </w:p>
    <w:p w14:paraId="3E4464B0" w14:textId="03F094BA" w:rsidR="001D63C3" w:rsidRDefault="001D63C3" w:rsidP="001D63C3">
      <w:pPr>
        <w:jc w:val="both"/>
        <w:rPr>
          <w:rFonts w:ascii="Arial" w:hAnsi="Arial" w:cs="Arial"/>
          <w:b/>
          <w:i/>
        </w:rPr>
      </w:pPr>
      <w:r w:rsidRPr="001D63C3">
        <w:rPr>
          <w:rFonts w:ascii="Arial" w:hAnsi="Arial" w:cs="Arial"/>
          <w:b/>
          <w:i/>
          <w:noProof/>
        </w:rPr>
        <w:lastRenderedPageBreak/>
        <w:drawing>
          <wp:inline distT="0" distB="0" distL="0" distR="0" wp14:anchorId="4D7820B0" wp14:editId="1F758CC7">
            <wp:extent cx="5671185" cy="2840990"/>
            <wp:effectExtent l="19050" t="19050" r="24765" b="16510"/>
            <wp:docPr id="10933" name="Picture 10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5671185" cy="2840990"/>
                    </a:xfrm>
                    <a:prstGeom prst="rect">
                      <a:avLst/>
                    </a:prstGeom>
                    <a:ln>
                      <a:solidFill>
                        <a:schemeClr val="tx1"/>
                      </a:solidFill>
                    </a:ln>
                  </pic:spPr>
                </pic:pic>
              </a:graphicData>
            </a:graphic>
          </wp:inline>
        </w:drawing>
      </w:r>
    </w:p>
    <w:p w14:paraId="3F8651F4" w14:textId="7CC4E8EB" w:rsidR="00E9043A" w:rsidRPr="001D63C3" w:rsidRDefault="00E9043A" w:rsidP="00E9043A">
      <w:pPr>
        <w:jc w:val="center"/>
        <w:rPr>
          <w:rFonts w:ascii="Arial" w:hAnsi="Arial" w:cs="Arial"/>
          <w:b/>
          <w:i/>
        </w:rPr>
      </w:pPr>
      <w:r w:rsidRPr="00E9043A">
        <w:rPr>
          <w:rFonts w:ascii="Arial" w:hAnsi="Arial" w:cs="Arial"/>
          <w:b/>
          <w:i/>
          <w:noProof/>
        </w:rPr>
        <w:drawing>
          <wp:inline distT="0" distB="0" distL="0" distR="0" wp14:anchorId="29287C94" wp14:editId="0296D660">
            <wp:extent cx="2969190" cy="4333875"/>
            <wp:effectExtent l="0" t="0" r="3175" b="0"/>
            <wp:docPr id="10943" name="Picture 10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2973027" cy="4339475"/>
                    </a:xfrm>
                    <a:prstGeom prst="rect">
                      <a:avLst/>
                    </a:prstGeom>
                  </pic:spPr>
                </pic:pic>
              </a:graphicData>
            </a:graphic>
          </wp:inline>
        </w:drawing>
      </w:r>
    </w:p>
    <w:p w14:paraId="4F20DC3E" w14:textId="67B5C942" w:rsidR="00B46FE3" w:rsidRDefault="00B46FE3" w:rsidP="00B46FE3">
      <w:pPr>
        <w:pStyle w:val="Prrafodelista"/>
        <w:numPr>
          <w:ilvl w:val="0"/>
          <w:numId w:val="36"/>
        </w:numPr>
        <w:jc w:val="both"/>
        <w:rPr>
          <w:rFonts w:ascii="Arial" w:hAnsi="Arial" w:cs="Arial"/>
          <w:b/>
          <w:i/>
        </w:rPr>
      </w:pPr>
      <w:r>
        <w:rPr>
          <w:rFonts w:ascii="Arial" w:hAnsi="Arial" w:cs="Arial"/>
          <w:b/>
          <w:i/>
        </w:rPr>
        <w:t xml:space="preserve">Diseño de </w:t>
      </w:r>
      <w:r w:rsidR="001D63C3">
        <w:rPr>
          <w:rFonts w:ascii="Arial" w:hAnsi="Arial" w:cs="Arial"/>
          <w:b/>
          <w:i/>
        </w:rPr>
        <w:t>Vigas</w:t>
      </w:r>
      <w:r>
        <w:rPr>
          <w:rFonts w:ascii="Arial" w:hAnsi="Arial" w:cs="Arial"/>
          <w:b/>
          <w:i/>
        </w:rPr>
        <w:t xml:space="preserve"> (b) TUB 2’’x2’’x3/16’’</w:t>
      </w:r>
    </w:p>
    <w:p w14:paraId="43F6E210" w14:textId="6FAACAD5" w:rsidR="00BF08BF" w:rsidRDefault="00BF08BF" w:rsidP="00BF08BF">
      <w:pPr>
        <w:jc w:val="both"/>
        <w:rPr>
          <w:rFonts w:ascii="Arial" w:hAnsi="Arial" w:cs="Arial"/>
          <w:b/>
          <w:i/>
        </w:rPr>
      </w:pPr>
      <w:r w:rsidRPr="00BF08BF">
        <w:rPr>
          <w:rFonts w:ascii="Arial" w:hAnsi="Arial" w:cs="Arial"/>
          <w:b/>
          <w:i/>
          <w:noProof/>
        </w:rPr>
        <w:lastRenderedPageBreak/>
        <w:drawing>
          <wp:inline distT="0" distB="0" distL="0" distR="0" wp14:anchorId="2803A646" wp14:editId="16E03F6B">
            <wp:extent cx="5671185" cy="2680335"/>
            <wp:effectExtent l="19050" t="19050" r="24765" b="24765"/>
            <wp:docPr id="10935" name="Picture 1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5671185" cy="2680335"/>
                    </a:xfrm>
                    <a:prstGeom prst="rect">
                      <a:avLst/>
                    </a:prstGeom>
                    <a:ln>
                      <a:solidFill>
                        <a:schemeClr val="tx1"/>
                      </a:solidFill>
                    </a:ln>
                  </pic:spPr>
                </pic:pic>
              </a:graphicData>
            </a:graphic>
          </wp:inline>
        </w:drawing>
      </w:r>
    </w:p>
    <w:p w14:paraId="063442CC" w14:textId="08BF8FFF" w:rsidR="00E9043A" w:rsidRPr="00BF08BF" w:rsidRDefault="00E9043A" w:rsidP="00E9043A">
      <w:pPr>
        <w:jc w:val="center"/>
        <w:rPr>
          <w:rFonts w:ascii="Arial" w:hAnsi="Arial" w:cs="Arial"/>
          <w:b/>
          <w:i/>
        </w:rPr>
      </w:pPr>
      <w:r w:rsidRPr="00E9043A">
        <w:rPr>
          <w:rFonts w:ascii="Arial" w:hAnsi="Arial" w:cs="Arial"/>
          <w:b/>
          <w:i/>
          <w:noProof/>
        </w:rPr>
        <w:drawing>
          <wp:inline distT="0" distB="0" distL="0" distR="0" wp14:anchorId="3803CD87" wp14:editId="2799318E">
            <wp:extent cx="2514600" cy="3599141"/>
            <wp:effectExtent l="0" t="0" r="0" b="1905"/>
            <wp:docPr id="10944" name="Picture 10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2517082" cy="3602694"/>
                    </a:xfrm>
                    <a:prstGeom prst="rect">
                      <a:avLst/>
                    </a:prstGeom>
                  </pic:spPr>
                </pic:pic>
              </a:graphicData>
            </a:graphic>
          </wp:inline>
        </w:drawing>
      </w:r>
    </w:p>
    <w:p w14:paraId="77FC4CC7" w14:textId="7BA66BCE" w:rsidR="00B46FE3" w:rsidRDefault="00B46FE3" w:rsidP="00B46FE3">
      <w:pPr>
        <w:pStyle w:val="Prrafodelista"/>
        <w:numPr>
          <w:ilvl w:val="0"/>
          <w:numId w:val="36"/>
        </w:numPr>
        <w:jc w:val="both"/>
        <w:rPr>
          <w:rFonts w:ascii="Arial" w:hAnsi="Arial" w:cs="Arial"/>
          <w:b/>
          <w:i/>
        </w:rPr>
      </w:pPr>
      <w:r>
        <w:rPr>
          <w:rFonts w:ascii="Arial" w:hAnsi="Arial" w:cs="Arial"/>
          <w:b/>
          <w:i/>
        </w:rPr>
        <w:t xml:space="preserve">Diseño de </w:t>
      </w:r>
      <w:r w:rsidR="001D63C3">
        <w:rPr>
          <w:rFonts w:ascii="Arial" w:hAnsi="Arial" w:cs="Arial"/>
          <w:b/>
          <w:i/>
        </w:rPr>
        <w:t>V</w:t>
      </w:r>
      <w:r>
        <w:rPr>
          <w:rFonts w:ascii="Arial" w:hAnsi="Arial" w:cs="Arial"/>
          <w:b/>
          <w:i/>
        </w:rPr>
        <w:t>igas (c) TUB 8’’x3’’1/4’’</w:t>
      </w:r>
    </w:p>
    <w:p w14:paraId="3A82C2E9" w14:textId="3B0EE3C9" w:rsidR="00BF08BF" w:rsidRDefault="00BF08BF" w:rsidP="00BF08BF">
      <w:pPr>
        <w:jc w:val="both"/>
        <w:rPr>
          <w:rFonts w:ascii="Arial" w:hAnsi="Arial" w:cs="Arial"/>
          <w:b/>
          <w:i/>
        </w:rPr>
      </w:pPr>
      <w:r w:rsidRPr="00BF08BF">
        <w:rPr>
          <w:rFonts w:ascii="Arial" w:hAnsi="Arial" w:cs="Arial"/>
          <w:b/>
          <w:i/>
          <w:noProof/>
        </w:rPr>
        <w:lastRenderedPageBreak/>
        <w:drawing>
          <wp:inline distT="0" distB="0" distL="0" distR="0" wp14:anchorId="2760E9CF" wp14:editId="12948B6E">
            <wp:extent cx="5671185" cy="2781300"/>
            <wp:effectExtent l="19050" t="19050" r="24765" b="19050"/>
            <wp:docPr id="10934" name="Picture 10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5671185" cy="2781300"/>
                    </a:xfrm>
                    <a:prstGeom prst="rect">
                      <a:avLst/>
                    </a:prstGeom>
                    <a:ln>
                      <a:solidFill>
                        <a:schemeClr val="tx1"/>
                      </a:solidFill>
                    </a:ln>
                  </pic:spPr>
                </pic:pic>
              </a:graphicData>
            </a:graphic>
          </wp:inline>
        </w:drawing>
      </w:r>
    </w:p>
    <w:p w14:paraId="45456FA2" w14:textId="5A1DE3C2" w:rsidR="00E9043A" w:rsidRPr="00BF08BF" w:rsidRDefault="00E9043A" w:rsidP="00E9043A">
      <w:pPr>
        <w:jc w:val="center"/>
        <w:rPr>
          <w:rFonts w:ascii="Arial" w:hAnsi="Arial" w:cs="Arial"/>
          <w:b/>
          <w:i/>
        </w:rPr>
      </w:pPr>
      <w:r w:rsidRPr="00E9043A">
        <w:rPr>
          <w:rFonts w:ascii="Arial" w:hAnsi="Arial" w:cs="Arial"/>
          <w:b/>
          <w:i/>
          <w:noProof/>
        </w:rPr>
        <w:drawing>
          <wp:inline distT="0" distB="0" distL="0" distR="0" wp14:anchorId="47B77094" wp14:editId="15625DF6">
            <wp:extent cx="2743200" cy="3949172"/>
            <wp:effectExtent l="0" t="0" r="0" b="0"/>
            <wp:docPr id="10945" name="Picture 10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2745278" cy="3952163"/>
                    </a:xfrm>
                    <a:prstGeom prst="rect">
                      <a:avLst/>
                    </a:prstGeom>
                  </pic:spPr>
                </pic:pic>
              </a:graphicData>
            </a:graphic>
          </wp:inline>
        </w:drawing>
      </w:r>
    </w:p>
    <w:p w14:paraId="08CAD096" w14:textId="7E4A977D" w:rsidR="00B46FE3" w:rsidRDefault="00B46FE3" w:rsidP="00B46FE3">
      <w:pPr>
        <w:pStyle w:val="Prrafodelista"/>
        <w:numPr>
          <w:ilvl w:val="0"/>
          <w:numId w:val="39"/>
        </w:numPr>
        <w:jc w:val="both"/>
        <w:rPr>
          <w:rFonts w:ascii="Arial" w:hAnsi="Arial" w:cs="Arial"/>
          <w:b/>
        </w:rPr>
      </w:pPr>
      <w:r>
        <w:rPr>
          <w:rFonts w:ascii="Arial" w:hAnsi="Arial" w:cs="Arial"/>
          <w:b/>
        </w:rPr>
        <w:t>Marquesina 2:</w:t>
      </w:r>
    </w:p>
    <w:p w14:paraId="0104B553" w14:textId="33EDB959" w:rsidR="00B46FE3" w:rsidRDefault="00B46FE3" w:rsidP="00B46FE3">
      <w:pPr>
        <w:pStyle w:val="Prrafodelista"/>
        <w:numPr>
          <w:ilvl w:val="0"/>
          <w:numId w:val="36"/>
        </w:numPr>
        <w:jc w:val="both"/>
        <w:rPr>
          <w:rFonts w:ascii="Arial" w:hAnsi="Arial" w:cs="Arial"/>
          <w:b/>
          <w:i/>
        </w:rPr>
      </w:pPr>
      <w:r w:rsidRPr="00FB4F2E">
        <w:rPr>
          <w:rFonts w:ascii="Arial" w:hAnsi="Arial" w:cs="Arial"/>
          <w:b/>
          <w:i/>
        </w:rPr>
        <w:t xml:space="preserve">Diseño de </w:t>
      </w:r>
      <w:r w:rsidR="001D63C3">
        <w:rPr>
          <w:rFonts w:ascii="Arial" w:hAnsi="Arial" w:cs="Arial"/>
          <w:b/>
          <w:i/>
        </w:rPr>
        <w:t>Vigas</w:t>
      </w:r>
      <w:r>
        <w:rPr>
          <w:rFonts w:ascii="Arial" w:hAnsi="Arial" w:cs="Arial"/>
          <w:b/>
          <w:i/>
        </w:rPr>
        <w:t xml:space="preserve"> (</w:t>
      </w:r>
      <w:r w:rsidR="001D63C3">
        <w:rPr>
          <w:rFonts w:ascii="Arial" w:hAnsi="Arial" w:cs="Arial"/>
          <w:b/>
          <w:i/>
        </w:rPr>
        <w:t>a</w:t>
      </w:r>
      <w:r>
        <w:rPr>
          <w:rFonts w:ascii="Arial" w:hAnsi="Arial" w:cs="Arial"/>
          <w:b/>
          <w:i/>
        </w:rPr>
        <w:t xml:space="preserve">) TUB </w:t>
      </w:r>
      <w:r w:rsidR="001D63C3">
        <w:rPr>
          <w:rFonts w:ascii="Arial" w:hAnsi="Arial" w:cs="Arial"/>
          <w:b/>
          <w:i/>
        </w:rPr>
        <w:t>8</w:t>
      </w:r>
      <w:r>
        <w:rPr>
          <w:rFonts w:ascii="Arial" w:hAnsi="Arial" w:cs="Arial"/>
          <w:b/>
          <w:i/>
        </w:rPr>
        <w:t>’’x</w:t>
      </w:r>
      <w:r w:rsidR="001D63C3">
        <w:rPr>
          <w:rFonts w:ascii="Arial" w:hAnsi="Arial" w:cs="Arial"/>
          <w:b/>
          <w:i/>
        </w:rPr>
        <w:t>3</w:t>
      </w:r>
      <w:r>
        <w:rPr>
          <w:rFonts w:ascii="Arial" w:hAnsi="Arial" w:cs="Arial"/>
          <w:b/>
          <w:i/>
        </w:rPr>
        <w:t>’’x</w:t>
      </w:r>
      <w:r w:rsidR="001D63C3">
        <w:rPr>
          <w:rFonts w:ascii="Arial" w:hAnsi="Arial" w:cs="Arial"/>
          <w:b/>
          <w:i/>
        </w:rPr>
        <w:t>1</w:t>
      </w:r>
      <w:r>
        <w:rPr>
          <w:rFonts w:ascii="Arial" w:hAnsi="Arial" w:cs="Arial"/>
          <w:b/>
          <w:i/>
        </w:rPr>
        <w:t>/</w:t>
      </w:r>
      <w:r w:rsidR="001D63C3">
        <w:rPr>
          <w:rFonts w:ascii="Arial" w:hAnsi="Arial" w:cs="Arial"/>
          <w:b/>
          <w:i/>
        </w:rPr>
        <w:t>4</w:t>
      </w:r>
      <w:r>
        <w:rPr>
          <w:rFonts w:ascii="Arial" w:hAnsi="Arial" w:cs="Arial"/>
          <w:b/>
          <w:i/>
        </w:rPr>
        <w:t>’’</w:t>
      </w:r>
    </w:p>
    <w:p w14:paraId="41EC5E21" w14:textId="07B55879" w:rsidR="00BF08BF" w:rsidRDefault="00BF08BF" w:rsidP="00BF08BF">
      <w:pPr>
        <w:jc w:val="both"/>
        <w:rPr>
          <w:rFonts w:ascii="Arial" w:hAnsi="Arial" w:cs="Arial"/>
          <w:b/>
          <w:i/>
        </w:rPr>
      </w:pPr>
      <w:r w:rsidRPr="00BF08BF">
        <w:rPr>
          <w:rFonts w:ascii="Arial" w:hAnsi="Arial" w:cs="Arial"/>
          <w:b/>
          <w:i/>
          <w:noProof/>
        </w:rPr>
        <w:lastRenderedPageBreak/>
        <w:drawing>
          <wp:inline distT="0" distB="0" distL="0" distR="0" wp14:anchorId="0A21B566" wp14:editId="24A2B609">
            <wp:extent cx="5671185" cy="1985010"/>
            <wp:effectExtent l="19050" t="19050" r="24765" b="15240"/>
            <wp:docPr id="10936" name="Picture 1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5671185" cy="1985010"/>
                    </a:xfrm>
                    <a:prstGeom prst="rect">
                      <a:avLst/>
                    </a:prstGeom>
                    <a:ln>
                      <a:solidFill>
                        <a:schemeClr val="tx1"/>
                      </a:solidFill>
                    </a:ln>
                  </pic:spPr>
                </pic:pic>
              </a:graphicData>
            </a:graphic>
          </wp:inline>
        </w:drawing>
      </w:r>
    </w:p>
    <w:p w14:paraId="039CF5F6" w14:textId="2424C53B" w:rsidR="006A630F" w:rsidRPr="00BF08BF" w:rsidRDefault="006A630F" w:rsidP="006A630F">
      <w:pPr>
        <w:jc w:val="center"/>
        <w:rPr>
          <w:rFonts w:ascii="Arial" w:hAnsi="Arial" w:cs="Arial"/>
          <w:b/>
          <w:i/>
        </w:rPr>
      </w:pPr>
      <w:r w:rsidRPr="006A630F">
        <w:rPr>
          <w:rFonts w:ascii="Arial" w:hAnsi="Arial" w:cs="Arial"/>
          <w:b/>
          <w:i/>
          <w:noProof/>
        </w:rPr>
        <w:drawing>
          <wp:inline distT="0" distB="0" distL="0" distR="0" wp14:anchorId="31AF2341" wp14:editId="270EEBF9">
            <wp:extent cx="3333750" cy="4812584"/>
            <wp:effectExtent l="0" t="0" r="0" b="7620"/>
            <wp:docPr id="10948" name="Picture 1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3337044" cy="4817339"/>
                    </a:xfrm>
                    <a:prstGeom prst="rect">
                      <a:avLst/>
                    </a:prstGeom>
                  </pic:spPr>
                </pic:pic>
              </a:graphicData>
            </a:graphic>
          </wp:inline>
        </w:drawing>
      </w:r>
    </w:p>
    <w:p w14:paraId="72F01648" w14:textId="4F30D176" w:rsidR="001D63C3" w:rsidRDefault="001D63C3" w:rsidP="00B46FE3">
      <w:pPr>
        <w:pStyle w:val="Prrafodelista"/>
        <w:numPr>
          <w:ilvl w:val="0"/>
          <w:numId w:val="36"/>
        </w:numPr>
        <w:jc w:val="both"/>
        <w:rPr>
          <w:rFonts w:ascii="Arial" w:hAnsi="Arial" w:cs="Arial"/>
          <w:b/>
          <w:i/>
        </w:rPr>
      </w:pPr>
      <w:r>
        <w:rPr>
          <w:rFonts w:ascii="Arial" w:hAnsi="Arial" w:cs="Arial"/>
          <w:b/>
          <w:i/>
        </w:rPr>
        <w:t>Diseño de Vigas (b) TUB 2’’x2’’x3/16’’</w:t>
      </w:r>
    </w:p>
    <w:p w14:paraId="1EE08E23" w14:textId="061DF11C" w:rsidR="001E6332" w:rsidRDefault="001E6332" w:rsidP="001E6332">
      <w:pPr>
        <w:jc w:val="both"/>
        <w:rPr>
          <w:rFonts w:ascii="Arial" w:hAnsi="Arial" w:cs="Arial"/>
          <w:b/>
          <w:i/>
        </w:rPr>
      </w:pPr>
      <w:r w:rsidRPr="001E6332">
        <w:rPr>
          <w:rFonts w:ascii="Arial" w:hAnsi="Arial" w:cs="Arial"/>
          <w:b/>
          <w:i/>
          <w:noProof/>
        </w:rPr>
        <w:lastRenderedPageBreak/>
        <w:drawing>
          <wp:inline distT="0" distB="0" distL="0" distR="0" wp14:anchorId="3DD2EB0B" wp14:editId="3895C5E5">
            <wp:extent cx="5671185" cy="1976755"/>
            <wp:effectExtent l="19050" t="19050" r="24765" b="23495"/>
            <wp:docPr id="10937" name="Picture 10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5671185" cy="1976755"/>
                    </a:xfrm>
                    <a:prstGeom prst="rect">
                      <a:avLst/>
                    </a:prstGeom>
                    <a:ln>
                      <a:solidFill>
                        <a:schemeClr val="tx1"/>
                      </a:solidFill>
                    </a:ln>
                  </pic:spPr>
                </pic:pic>
              </a:graphicData>
            </a:graphic>
          </wp:inline>
        </w:drawing>
      </w:r>
    </w:p>
    <w:p w14:paraId="45B780E2" w14:textId="19D15C49" w:rsidR="00500445" w:rsidRPr="001E6332" w:rsidRDefault="00500445" w:rsidP="00500445">
      <w:pPr>
        <w:jc w:val="center"/>
        <w:rPr>
          <w:rFonts w:ascii="Arial" w:hAnsi="Arial" w:cs="Arial"/>
          <w:b/>
          <w:i/>
        </w:rPr>
      </w:pPr>
      <w:r w:rsidRPr="00500445">
        <w:rPr>
          <w:rFonts w:ascii="Arial" w:hAnsi="Arial" w:cs="Arial"/>
          <w:b/>
          <w:i/>
          <w:noProof/>
        </w:rPr>
        <w:drawing>
          <wp:inline distT="0" distB="0" distL="0" distR="0" wp14:anchorId="0FCE0BF4" wp14:editId="08788181">
            <wp:extent cx="2334781" cy="3409950"/>
            <wp:effectExtent l="0" t="0" r="8890" b="0"/>
            <wp:docPr id="10947" name="Picture 10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2335990" cy="3411716"/>
                    </a:xfrm>
                    <a:prstGeom prst="rect">
                      <a:avLst/>
                    </a:prstGeom>
                  </pic:spPr>
                </pic:pic>
              </a:graphicData>
            </a:graphic>
          </wp:inline>
        </w:drawing>
      </w:r>
    </w:p>
    <w:p w14:paraId="6F52D835" w14:textId="06F18CC0" w:rsidR="001D63C3" w:rsidRDefault="001D63C3" w:rsidP="00B46FE3">
      <w:pPr>
        <w:pStyle w:val="Prrafodelista"/>
        <w:numPr>
          <w:ilvl w:val="0"/>
          <w:numId w:val="36"/>
        </w:numPr>
        <w:jc w:val="both"/>
        <w:rPr>
          <w:rFonts w:ascii="Arial" w:hAnsi="Arial" w:cs="Arial"/>
          <w:b/>
          <w:i/>
        </w:rPr>
      </w:pPr>
      <w:r>
        <w:rPr>
          <w:rFonts w:ascii="Arial" w:hAnsi="Arial" w:cs="Arial"/>
          <w:b/>
          <w:i/>
        </w:rPr>
        <w:t>Diseño de Vigas (c) TUB 4’’x2’’x3/16’’</w:t>
      </w:r>
    </w:p>
    <w:p w14:paraId="5FB04819" w14:textId="70A013D6" w:rsidR="00B46FE3" w:rsidRDefault="001E6332" w:rsidP="00B46FE3">
      <w:pPr>
        <w:jc w:val="both"/>
        <w:rPr>
          <w:rFonts w:ascii="Arial" w:hAnsi="Arial" w:cs="Arial"/>
          <w:b/>
          <w:i/>
          <w:lang w:val="es-PE"/>
        </w:rPr>
      </w:pPr>
      <w:r w:rsidRPr="001E6332">
        <w:rPr>
          <w:rFonts w:ascii="Arial" w:hAnsi="Arial" w:cs="Arial"/>
          <w:b/>
          <w:i/>
          <w:noProof/>
          <w:lang w:val="es-PE"/>
        </w:rPr>
        <w:drawing>
          <wp:inline distT="0" distB="0" distL="0" distR="0" wp14:anchorId="0C27D026" wp14:editId="42E72566">
            <wp:extent cx="5671185" cy="1819910"/>
            <wp:effectExtent l="19050" t="19050" r="24765" b="27940"/>
            <wp:docPr id="10938" name="Picture 1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5671185" cy="1819910"/>
                    </a:xfrm>
                    <a:prstGeom prst="rect">
                      <a:avLst/>
                    </a:prstGeom>
                    <a:ln>
                      <a:solidFill>
                        <a:schemeClr val="tx1"/>
                      </a:solidFill>
                    </a:ln>
                  </pic:spPr>
                </pic:pic>
              </a:graphicData>
            </a:graphic>
          </wp:inline>
        </w:drawing>
      </w:r>
    </w:p>
    <w:p w14:paraId="4825ED41" w14:textId="355AAEE5" w:rsidR="00500445" w:rsidRPr="00B46FE3" w:rsidRDefault="00500445" w:rsidP="00500445">
      <w:pPr>
        <w:jc w:val="center"/>
        <w:rPr>
          <w:rFonts w:ascii="Arial" w:hAnsi="Arial" w:cs="Arial"/>
          <w:b/>
          <w:i/>
          <w:lang w:val="es-PE"/>
        </w:rPr>
      </w:pPr>
      <w:r w:rsidRPr="00500445">
        <w:rPr>
          <w:rFonts w:ascii="Arial" w:hAnsi="Arial" w:cs="Arial"/>
          <w:b/>
          <w:i/>
          <w:noProof/>
          <w:lang w:val="es-PE"/>
        </w:rPr>
        <w:lastRenderedPageBreak/>
        <w:drawing>
          <wp:inline distT="0" distB="0" distL="0" distR="0" wp14:anchorId="72F45EC8" wp14:editId="49315F33">
            <wp:extent cx="2638425" cy="3822920"/>
            <wp:effectExtent l="0" t="0" r="0" b="6350"/>
            <wp:docPr id="10946" name="Picture 1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2639315" cy="3824210"/>
                    </a:xfrm>
                    <a:prstGeom prst="rect">
                      <a:avLst/>
                    </a:prstGeom>
                  </pic:spPr>
                </pic:pic>
              </a:graphicData>
            </a:graphic>
          </wp:inline>
        </w:drawing>
      </w:r>
    </w:p>
    <w:p w14:paraId="40B8C2B1" w14:textId="77777777" w:rsidR="006E0622" w:rsidRPr="006E0622" w:rsidRDefault="006E0622" w:rsidP="006E0622">
      <w:pPr>
        <w:jc w:val="both"/>
        <w:rPr>
          <w:rFonts w:ascii="Arial" w:hAnsi="Arial" w:cs="Arial"/>
          <w:b/>
          <w:lang w:val="es-PE"/>
        </w:rPr>
      </w:pPr>
    </w:p>
    <w:p w14:paraId="7FD9A33C" w14:textId="77777777" w:rsidR="00BA48CE" w:rsidRPr="00EF1200" w:rsidRDefault="00BA48CE" w:rsidP="00BA48CE">
      <w:pPr>
        <w:jc w:val="center"/>
        <w:rPr>
          <w:rFonts w:ascii="Arial" w:hAnsi="Arial" w:cs="Arial"/>
          <w:b/>
        </w:rPr>
      </w:pPr>
    </w:p>
    <w:sectPr w:rsidR="00BA48CE" w:rsidRPr="00EF1200" w:rsidSect="00A436F9">
      <w:headerReference w:type="default" r:id="rId581"/>
      <w:footerReference w:type="default" r:id="rId582"/>
      <w:pgSz w:w="11907" w:h="16839" w:code="9"/>
      <w:pgMar w:top="1417" w:right="1275" w:bottom="1417" w:left="1701" w:header="964" w:footer="8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EB946A" w14:textId="77777777" w:rsidR="00F02036" w:rsidRDefault="00F02036" w:rsidP="00E567A4">
      <w:pPr>
        <w:spacing w:after="0" w:line="240" w:lineRule="auto"/>
      </w:pPr>
      <w:r>
        <w:separator/>
      </w:r>
    </w:p>
  </w:endnote>
  <w:endnote w:type="continuationSeparator" w:id="0">
    <w:p w14:paraId="2CF89027" w14:textId="77777777" w:rsidR="00F02036" w:rsidRDefault="00F02036" w:rsidP="00E567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inion Pro">
    <w:altName w:val="Cambria"/>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Swis721 Cn BT">
    <w:panose1 w:val="020B0506020202030204"/>
    <w:charset w:val="00"/>
    <w:family w:val="swiss"/>
    <w:pitch w:val="variable"/>
    <w:sig w:usb0="00000087" w:usb1="00000000" w:usb2="00000000" w:usb3="00000000" w:csb0="0000001B" w:csb1="00000000"/>
  </w:font>
  <w:font w:name="Bahnschrif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4918F" w14:textId="77777777" w:rsidR="0014084C" w:rsidRDefault="0014084C" w:rsidP="00A436F9">
    <w:pPr>
      <w:rPr>
        <w:rFonts w:ascii="Arial" w:hAnsi="Arial" w:cs="Arial"/>
        <w:sz w:val="20"/>
      </w:rPr>
    </w:pPr>
    <w:r>
      <w:rPr>
        <w:rFonts w:ascii="Arial" w:hAnsi="Arial" w:cs="Arial"/>
        <w:noProof/>
        <w:sz w:val="20"/>
        <w:lang w:val="es-PE" w:eastAsia="es-PE"/>
      </w:rPr>
      <mc:AlternateContent>
        <mc:Choice Requires="wps">
          <w:drawing>
            <wp:anchor distT="0" distB="0" distL="114300" distR="114300" simplePos="0" relativeHeight="251661312" behindDoc="0" locked="0" layoutInCell="1" allowOverlap="1" wp14:anchorId="6E8A67CD" wp14:editId="4EBD0567">
              <wp:simplePos x="0" y="0"/>
              <wp:positionH relativeFrom="column">
                <wp:posOffset>360744</wp:posOffset>
              </wp:positionH>
              <wp:positionV relativeFrom="paragraph">
                <wp:posOffset>130816</wp:posOffset>
              </wp:positionV>
              <wp:extent cx="4781212" cy="369116"/>
              <wp:effectExtent l="0" t="0" r="19685" b="12065"/>
              <wp:wrapNone/>
              <wp:docPr id="1344" name="Cuadro de texto 1344"/>
              <wp:cNvGraphicFramePr/>
              <a:graphic xmlns:a="http://schemas.openxmlformats.org/drawingml/2006/main">
                <a:graphicData uri="http://schemas.microsoft.com/office/word/2010/wordprocessingShape">
                  <wps:wsp>
                    <wps:cNvSpPr txBox="1"/>
                    <wps:spPr>
                      <a:xfrm>
                        <a:off x="0" y="0"/>
                        <a:ext cx="4781212" cy="369116"/>
                      </a:xfrm>
                      <a:prstGeom prst="rect">
                        <a:avLst/>
                      </a:prstGeom>
                      <a:solidFill>
                        <a:schemeClr val="accent1">
                          <a:lumMod val="40000"/>
                          <a:lumOff val="60000"/>
                        </a:schemeClr>
                      </a:solidFill>
                      <a:ln w="6350">
                        <a:solidFill>
                          <a:schemeClr val="tx1"/>
                        </a:solidFill>
                      </a:ln>
                    </wps:spPr>
                    <wps:txbx>
                      <w:txbxContent>
                        <w:p w14:paraId="261C92AF" w14:textId="77777777" w:rsidR="0014084C" w:rsidRPr="00F04E99" w:rsidRDefault="0014084C" w:rsidP="00F04E99">
                          <w:pPr>
                            <w:jc w:val="center"/>
                            <w:rPr>
                              <w:rFonts w:ascii="Arial" w:hAnsi="Arial" w:cs="Arial"/>
                              <w:b/>
                              <w:sz w:val="16"/>
                              <w:szCs w:val="16"/>
                              <w:lang w:val="es-PE"/>
                            </w:rPr>
                          </w:pPr>
                          <w:r w:rsidRPr="00F04E99">
                            <w:rPr>
                              <w:rFonts w:ascii="Arial" w:hAnsi="Arial" w:cs="Arial"/>
                              <w:b/>
                              <w:sz w:val="16"/>
                              <w:szCs w:val="16"/>
                              <w:lang w:val="es-PE"/>
                            </w:rPr>
                            <w:t>Urbanización Palomares Block E7, Distrito de Rímac, Provincia de Lima, Departamento de Lima- Consorcioconsultorsaulgarrido@gmail.com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8A67CD" id="_x0000_t202" coordsize="21600,21600" o:spt="202" path="m,l,21600r21600,l21600,xe">
              <v:stroke joinstyle="miter"/>
              <v:path gradientshapeok="t" o:connecttype="rect"/>
            </v:shapetype>
            <v:shape id="Cuadro de texto 1344" o:spid="_x0000_s1119" type="#_x0000_t202" style="position:absolute;margin-left:28.4pt;margin-top:10.3pt;width:376.45pt;height:29.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" fillcolor="#bdd6ee [1300]" strokecolor="black [3213]" strokeweight=".5pt">
              <v:textbox>
                <w:txbxContent>
                  <w:p w14:paraId="261C92AF" w14:textId="77777777" w:rsidR="0014084C" w:rsidRPr="00F04E99" w:rsidRDefault="0014084C" w:rsidP="00F04E99">
                    <w:pPr>
                      <w:jc w:val="center"/>
                      <w:rPr>
                        <w:rFonts w:ascii="Arial" w:hAnsi="Arial" w:cs="Arial"/>
                        <w:b/>
                        <w:sz w:val="16"/>
                        <w:szCs w:val="16"/>
                        <w:lang w:val="es-PE"/>
                      </w:rPr>
                    </w:pPr>
                    <w:r w:rsidRPr="00F04E99">
                      <w:rPr>
                        <w:rFonts w:ascii="Arial" w:hAnsi="Arial" w:cs="Arial"/>
                        <w:b/>
                        <w:sz w:val="16"/>
                        <w:szCs w:val="16"/>
                        <w:lang w:val="es-PE"/>
                      </w:rPr>
                      <w:t>Urbanización Palomares Block E7, Distrito de Rímac, Provincia de Lima, Departamento de Lima- Consorcioconsultorsaulgarrido@gmail.com</w:t>
                    </w:r>
                  </w:p>
                </w:txbxContent>
              </v:textbox>
            </v:shape>
          </w:pict>
        </mc:Fallback>
      </mc:AlternateContent>
    </w:r>
  </w:p>
  <w:p w14:paraId="38E0E3DB" w14:textId="12417199" w:rsidR="0014084C" w:rsidRPr="00A436F9" w:rsidRDefault="0014084C" w:rsidP="00BD0F48">
    <w:pPr>
      <w:ind w:left="6480" w:firstLine="720"/>
    </w:pPr>
    <w:r>
      <w:rPr>
        <w:rFonts w:ascii="Arial" w:hAnsi="Arial" w:cs="Arial"/>
        <w:sz w:val="20"/>
      </w:rPr>
      <w:t xml:space="preserve">    </w:t>
    </w:r>
    <w:r>
      <w:rPr>
        <w:rFonts w:ascii="Arial" w:hAnsi="Arial" w:cs="Arial"/>
        <w:sz w:val="20"/>
      </w:rPr>
      <w:tab/>
    </w:r>
    <w:r>
      <w:rPr>
        <w:rFonts w:ascii="Arial" w:hAnsi="Arial" w:cs="Arial"/>
        <w:sz w:val="20"/>
      </w:rPr>
      <w:tab/>
    </w:r>
    <w:r w:rsidRPr="00035093">
      <w:rPr>
        <w:caps/>
        <w:sz w:val="18"/>
        <w:szCs w:val="18"/>
      </w:rPr>
      <w:fldChar w:fldCharType="begin"/>
    </w:r>
    <w:r w:rsidRPr="00035093">
      <w:rPr>
        <w:caps/>
        <w:sz w:val="18"/>
        <w:szCs w:val="18"/>
      </w:rPr>
      <w:instrText>PAGE   \* MERGEFORMAT</w:instrText>
    </w:r>
    <w:r w:rsidRPr="00035093">
      <w:rPr>
        <w:caps/>
        <w:sz w:val="18"/>
        <w:szCs w:val="18"/>
      </w:rPr>
      <w:fldChar w:fldCharType="separate"/>
    </w:r>
    <w:r>
      <w:rPr>
        <w:caps/>
        <w:sz w:val="18"/>
        <w:szCs w:val="18"/>
      </w:rPr>
      <w:t>1</w:t>
    </w:r>
    <w:r w:rsidRPr="00035093">
      <w:rPr>
        <w:caps/>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3C1870" w14:textId="77777777" w:rsidR="00F02036" w:rsidRDefault="00F02036" w:rsidP="00E567A4">
      <w:pPr>
        <w:spacing w:after="0" w:line="240" w:lineRule="auto"/>
      </w:pPr>
      <w:r>
        <w:separator/>
      </w:r>
    </w:p>
  </w:footnote>
  <w:footnote w:type="continuationSeparator" w:id="0">
    <w:p w14:paraId="0AA09EB8" w14:textId="77777777" w:rsidR="00F02036" w:rsidRDefault="00F02036" w:rsidP="00E567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898" w:type="pct"/>
      <w:tblInd w:w="108" w:type="dxa"/>
      <w:tblBorders>
        <w:bottom w:val="single" w:sz="4" w:space="0" w:color="auto"/>
      </w:tblBorders>
      <w:tblLook w:val="01E0" w:firstRow="1" w:lastRow="1" w:firstColumn="1" w:lastColumn="1" w:noHBand="0" w:noVBand="0"/>
    </w:tblPr>
    <w:tblGrid>
      <w:gridCol w:w="1666"/>
      <w:gridCol w:w="7083"/>
    </w:tblGrid>
    <w:tr w:rsidR="0014084C" w:rsidRPr="00A7192C" w14:paraId="40B3A41B" w14:textId="77777777" w:rsidTr="00987FF2">
      <w:tc>
        <w:tcPr>
          <w:tcW w:w="952" w:type="pct"/>
        </w:tcPr>
        <w:p w14:paraId="79139F0F" w14:textId="77777777" w:rsidR="0014084C" w:rsidRPr="00A7192C" w:rsidRDefault="0014084C" w:rsidP="00A7192C">
          <w:pPr>
            <w:tabs>
              <w:tab w:val="right" w:pos="10080"/>
            </w:tabs>
            <w:spacing w:after="0" w:line="240" w:lineRule="auto"/>
            <w:rPr>
              <w:rFonts w:ascii="Arial" w:eastAsia="Times New Roman" w:hAnsi="Arial" w:cs="Arial"/>
              <w:b/>
              <w:sz w:val="32"/>
              <w:szCs w:val="20"/>
            </w:rPr>
          </w:pPr>
        </w:p>
      </w:tc>
      <w:tc>
        <w:tcPr>
          <w:tcW w:w="4048" w:type="pct"/>
        </w:tcPr>
        <w:p w14:paraId="00C9F265" w14:textId="77777777" w:rsidR="0014084C" w:rsidRPr="00A7192C" w:rsidRDefault="0014084C" w:rsidP="00A7192C">
          <w:pPr>
            <w:tabs>
              <w:tab w:val="center" w:pos="4153"/>
              <w:tab w:val="right" w:pos="8306"/>
            </w:tabs>
            <w:spacing w:after="0" w:line="240" w:lineRule="auto"/>
            <w:jc w:val="right"/>
            <w:rPr>
              <w:rFonts w:ascii="Arial" w:eastAsia="Times New Roman" w:hAnsi="Arial" w:cs="Arial"/>
              <w:b/>
              <w:bCs/>
              <w:smallCaps/>
              <w:noProof/>
              <w:sz w:val="14"/>
              <w:szCs w:val="20"/>
            </w:rPr>
          </w:pPr>
          <w:r w:rsidRPr="00A7192C">
            <w:rPr>
              <w:rFonts w:ascii="Arial" w:eastAsia="Times New Roman" w:hAnsi="Arial" w:cs="Arial"/>
              <w:b/>
              <w:bCs/>
              <w:smallCaps/>
              <w:noProof/>
              <w:sz w:val="14"/>
              <w:szCs w:val="20"/>
            </w:rPr>
            <w:t xml:space="preserve"> </w:t>
          </w:r>
        </w:p>
        <w:p w14:paraId="5E64CE8D" w14:textId="77777777" w:rsidR="0014084C" w:rsidRPr="00A7192C" w:rsidRDefault="0014084C" w:rsidP="00A7192C">
          <w:pPr>
            <w:tabs>
              <w:tab w:val="center" w:pos="4153"/>
              <w:tab w:val="right" w:pos="8306"/>
            </w:tabs>
            <w:spacing w:after="0" w:line="240" w:lineRule="auto"/>
            <w:jc w:val="right"/>
            <w:rPr>
              <w:rFonts w:ascii="Arial" w:eastAsia="Times New Roman" w:hAnsi="Arial" w:cs="Arial"/>
              <w:smallCaps/>
              <w:sz w:val="14"/>
              <w:szCs w:val="20"/>
            </w:rPr>
          </w:pPr>
        </w:p>
        <w:p w14:paraId="5C54EA76" w14:textId="77777777" w:rsidR="0014084C" w:rsidRPr="00A7192C" w:rsidRDefault="0014084C" w:rsidP="00A7192C">
          <w:pPr>
            <w:tabs>
              <w:tab w:val="center" w:pos="4153"/>
              <w:tab w:val="right" w:pos="8306"/>
            </w:tabs>
            <w:spacing w:after="0" w:line="240" w:lineRule="auto"/>
            <w:jc w:val="right"/>
            <w:rPr>
              <w:rFonts w:ascii="Arial" w:eastAsia="Times New Roman" w:hAnsi="Arial"/>
              <w:sz w:val="14"/>
              <w:szCs w:val="20"/>
              <w:lang w:val="es-PE"/>
            </w:rPr>
          </w:pPr>
        </w:p>
      </w:tc>
    </w:tr>
  </w:tbl>
  <w:p w14:paraId="46AB8796" w14:textId="77777777" w:rsidR="0014084C" w:rsidRPr="00A7192C" w:rsidRDefault="0014084C" w:rsidP="00A7192C">
    <w:pPr>
      <w:tabs>
        <w:tab w:val="center" w:pos="4153"/>
        <w:tab w:val="right" w:pos="8306"/>
      </w:tabs>
      <w:spacing w:after="0" w:line="260" w:lineRule="exact"/>
      <w:rPr>
        <w:rFonts w:ascii="Arial" w:eastAsia="Times New Roman" w:hAnsi="Arial"/>
        <w:szCs w:val="20"/>
      </w:rPr>
    </w:pPr>
    <w:r w:rsidRPr="00A7192C">
      <w:rPr>
        <w:rFonts w:ascii="Arial" w:eastAsia="Times New Roman" w:hAnsi="Arial"/>
        <w:noProof/>
        <w:szCs w:val="20"/>
        <w:lang w:val="es-PE" w:eastAsia="es-PE"/>
      </w:rPr>
      <w:drawing>
        <wp:anchor distT="0" distB="0" distL="114300" distR="114300" simplePos="0" relativeHeight="251659264" behindDoc="0" locked="0" layoutInCell="1" allowOverlap="1" wp14:anchorId="02EF05B9" wp14:editId="26BB4C39">
          <wp:simplePos x="0" y="0"/>
          <wp:positionH relativeFrom="page">
            <wp:posOffset>1442907</wp:posOffset>
          </wp:positionH>
          <wp:positionV relativeFrom="page">
            <wp:posOffset>192948</wp:posOffset>
          </wp:positionV>
          <wp:extent cx="657588" cy="679508"/>
          <wp:effectExtent l="0" t="0" r="9525" b="6350"/>
          <wp:wrapNone/>
          <wp:docPr id="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75165" cy="697671"/>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PE" w:eastAsia="es-PE"/>
      </w:rPr>
      <mc:AlternateContent>
        <mc:Choice Requires="wps">
          <w:drawing>
            <wp:anchor distT="0" distB="0" distL="114300" distR="114300" simplePos="0" relativeHeight="251660288" behindDoc="0" locked="0" layoutInCell="1" allowOverlap="1" wp14:anchorId="7A67DB28" wp14:editId="7D4F8410">
              <wp:simplePos x="0" y="0"/>
              <wp:positionH relativeFrom="column">
                <wp:posOffset>1199155</wp:posOffset>
              </wp:positionH>
              <wp:positionV relativeFrom="paragraph">
                <wp:posOffset>-634198</wp:posOffset>
              </wp:positionV>
              <wp:extent cx="4015775" cy="699495"/>
              <wp:effectExtent l="0" t="0" r="0" b="5715"/>
              <wp:wrapNone/>
              <wp:docPr id="61" name="Cuadro de texto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5775" cy="699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5548F" w14:textId="77777777" w:rsidR="0014084C" w:rsidRPr="00F04E99" w:rsidRDefault="0014084C" w:rsidP="00F04E99">
                          <w:pPr>
                            <w:spacing w:after="0"/>
                            <w:rPr>
                              <w:rFonts w:ascii="Times New Roman" w:hAnsi="Times New Roman"/>
                              <w:b/>
                              <w:bCs/>
                              <w:color w:val="002060"/>
                              <w:sz w:val="28"/>
                              <w:szCs w:val="28"/>
                            </w:rPr>
                          </w:pPr>
                          <w:r w:rsidRPr="00FD1A84">
                            <w:rPr>
                              <w:rFonts w:ascii="Times New Roman" w:hAnsi="Times New Roman"/>
                              <w:b/>
                              <w:bCs/>
                              <w:color w:val="002060"/>
                              <w:sz w:val="32"/>
                              <w:szCs w:val="32"/>
                            </w:rPr>
                            <w:t xml:space="preserve">  </w:t>
                          </w:r>
                          <w:r w:rsidRPr="00F04E99">
                            <w:rPr>
                              <w:rFonts w:ascii="Times New Roman" w:hAnsi="Times New Roman"/>
                              <w:b/>
                              <w:bCs/>
                              <w:color w:val="002060"/>
                              <w:sz w:val="28"/>
                              <w:szCs w:val="28"/>
                            </w:rPr>
                            <w:t>CONSORCIO CONSULTOR SAUL GARRIDO</w:t>
                          </w:r>
                        </w:p>
                        <w:p w14:paraId="6539BCCD" w14:textId="77777777" w:rsidR="0014084C" w:rsidRPr="00F04E99" w:rsidRDefault="0014084C" w:rsidP="00F04E99">
                          <w:pPr>
                            <w:spacing w:after="0"/>
                            <w:jc w:val="center"/>
                            <w:rPr>
                              <w:rFonts w:ascii="Bahnschrift" w:hAnsi="Bahnschrift"/>
                              <w:color w:val="002060"/>
                              <w:sz w:val="28"/>
                              <w:szCs w:val="28"/>
                            </w:rPr>
                          </w:pPr>
                          <w:r w:rsidRPr="00F04E99">
                            <w:rPr>
                              <w:rFonts w:ascii="Times New Roman" w:hAnsi="Times New Roman"/>
                              <w:b/>
                              <w:bCs/>
                              <w:color w:val="002060"/>
                              <w:sz w:val="28"/>
                              <w:szCs w:val="28"/>
                            </w:rPr>
                            <w:t>RUC 20607759538</w:t>
                          </w:r>
                        </w:p>
                        <w:p w14:paraId="730CEFEB" w14:textId="77777777" w:rsidR="0014084C" w:rsidRPr="0037430C" w:rsidRDefault="0014084C" w:rsidP="00F04E99">
                          <w:pPr>
                            <w:rPr>
                              <w:rFonts w:ascii="Times New Roman" w:hAnsi="Times New Roman"/>
                              <w:b/>
                              <w:bCs/>
                              <w:color w:val="002060"/>
                              <w:sz w:val="32"/>
                              <w:szCs w:val="32"/>
                            </w:rPr>
                          </w:pPr>
                        </w:p>
                        <w:p w14:paraId="525CF658" w14:textId="77777777" w:rsidR="0014084C" w:rsidRPr="006E0572" w:rsidRDefault="0014084C" w:rsidP="00F04E99">
                          <w:pPr>
                            <w:rPr>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67DB28" id="_x0000_t202" coordsize="21600,21600" o:spt="202" path="m,l,21600r21600,l21600,xe">
              <v:stroke joinstyle="miter"/>
              <v:path gradientshapeok="t" o:connecttype="rect"/>
            </v:shapetype>
            <v:shape id="Cuadro de texto 61" o:spid="_x0000_s1118" type="#_x0000_t202" style="position:absolute;margin-left:94.4pt;margin-top:-49.95pt;width:316.2pt;height:55.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" filled="f" stroked="f">
              <v:textbox>
                <w:txbxContent>
                  <w:p w14:paraId="3975548F" w14:textId="77777777" w:rsidR="0014084C" w:rsidRPr="00F04E99" w:rsidRDefault="0014084C" w:rsidP="00F04E99">
                    <w:pPr>
                      <w:spacing w:after="0"/>
                      <w:rPr>
                        <w:rFonts w:ascii="Times New Roman" w:hAnsi="Times New Roman"/>
                        <w:b/>
                        <w:bCs/>
                        <w:color w:val="002060"/>
                        <w:sz w:val="28"/>
                        <w:szCs w:val="28"/>
                      </w:rPr>
                    </w:pPr>
                    <w:r w:rsidRPr="00FD1A84">
                      <w:rPr>
                        <w:rFonts w:ascii="Times New Roman" w:hAnsi="Times New Roman"/>
                        <w:b/>
                        <w:bCs/>
                        <w:color w:val="002060"/>
                        <w:sz w:val="32"/>
                        <w:szCs w:val="32"/>
                      </w:rPr>
                      <w:t xml:space="preserve">  </w:t>
                    </w:r>
                    <w:r w:rsidRPr="00F04E99">
                      <w:rPr>
                        <w:rFonts w:ascii="Times New Roman" w:hAnsi="Times New Roman"/>
                        <w:b/>
                        <w:bCs/>
                        <w:color w:val="002060"/>
                        <w:sz w:val="28"/>
                        <w:szCs w:val="28"/>
                      </w:rPr>
                      <w:t>CONSORCIO CONSULTOR SAUL GARRIDO</w:t>
                    </w:r>
                  </w:p>
                  <w:p w14:paraId="6539BCCD" w14:textId="77777777" w:rsidR="0014084C" w:rsidRPr="00F04E99" w:rsidRDefault="0014084C" w:rsidP="00F04E99">
                    <w:pPr>
                      <w:spacing w:after="0"/>
                      <w:jc w:val="center"/>
                      <w:rPr>
                        <w:rFonts w:ascii="Bahnschrift" w:hAnsi="Bahnschrift"/>
                        <w:color w:val="002060"/>
                        <w:sz w:val="28"/>
                        <w:szCs w:val="28"/>
                      </w:rPr>
                    </w:pPr>
                    <w:r w:rsidRPr="00F04E99">
                      <w:rPr>
                        <w:rFonts w:ascii="Times New Roman" w:hAnsi="Times New Roman"/>
                        <w:b/>
                        <w:bCs/>
                        <w:color w:val="002060"/>
                        <w:sz w:val="28"/>
                        <w:szCs w:val="28"/>
                      </w:rPr>
                      <w:t>RUC 20607759538</w:t>
                    </w:r>
                  </w:p>
                  <w:p w14:paraId="730CEFEB" w14:textId="77777777" w:rsidR="0014084C" w:rsidRPr="0037430C" w:rsidRDefault="0014084C" w:rsidP="00F04E99">
                    <w:pPr>
                      <w:rPr>
                        <w:rFonts w:ascii="Times New Roman" w:hAnsi="Times New Roman"/>
                        <w:b/>
                        <w:bCs/>
                        <w:color w:val="002060"/>
                        <w:sz w:val="32"/>
                        <w:szCs w:val="32"/>
                      </w:rPr>
                    </w:pPr>
                  </w:p>
                  <w:p w14:paraId="525CF658" w14:textId="77777777" w:rsidR="0014084C" w:rsidRPr="006E0572" w:rsidRDefault="0014084C" w:rsidP="00F04E99">
                    <w:pPr>
                      <w:rPr>
                        <w:sz w:val="44"/>
                        <w:szCs w:val="44"/>
                      </w:rPr>
                    </w:pPr>
                  </w:p>
                </w:txbxContent>
              </v:textbox>
            </v:shape>
          </w:pict>
        </mc:Fallback>
      </mc:AlternateContent>
    </w:r>
  </w:p>
  <w:p w14:paraId="3D7D4EEC" w14:textId="77777777" w:rsidR="0014084C" w:rsidRPr="00A7192C" w:rsidRDefault="0014084C" w:rsidP="00A7192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singleLevel"/>
    <w:tmpl w:val="00000003"/>
    <w:name w:val="WW8Num3"/>
    <w:lvl w:ilvl="0">
      <w:start w:val="1"/>
      <w:numFmt w:val="bullet"/>
      <w:pStyle w:val="Listaconvietas31"/>
      <w:lvlText w:val=""/>
      <w:lvlJc w:val="left"/>
      <w:pPr>
        <w:tabs>
          <w:tab w:val="num" w:pos="926"/>
        </w:tabs>
        <w:ind w:left="926" w:hanging="360"/>
      </w:pPr>
      <w:rPr>
        <w:rFonts w:ascii="Symbol" w:hAnsi="Symbol"/>
      </w:rPr>
    </w:lvl>
  </w:abstractNum>
  <w:abstractNum w:abstractNumId="1" w15:restartNumberingAfterBreak="0">
    <w:nsid w:val="03730005"/>
    <w:multiLevelType w:val="hybridMultilevel"/>
    <w:tmpl w:val="005AD72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4A02960"/>
    <w:multiLevelType w:val="hybridMultilevel"/>
    <w:tmpl w:val="2B44154E"/>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 w15:restartNumberingAfterBreak="0">
    <w:nsid w:val="04B24EE6"/>
    <w:multiLevelType w:val="multilevel"/>
    <w:tmpl w:val="E45AEDD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8375118"/>
    <w:multiLevelType w:val="hybridMultilevel"/>
    <w:tmpl w:val="E7A6555E"/>
    <w:lvl w:ilvl="0" w:tplc="5268BCAA">
      <w:start w:val="1"/>
      <w:numFmt w:val="bullet"/>
      <w:lvlText w:val=""/>
      <w:lvlJc w:val="left"/>
      <w:pPr>
        <w:ind w:left="720" w:hanging="360"/>
      </w:pPr>
      <w:rPr>
        <w:rFonts w:ascii="Wingdings" w:hAnsi="Wingdings" w:hint="default"/>
        <w:sz w:val="28"/>
        <w:szCs w:val="28"/>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0B8F1C1A"/>
    <w:multiLevelType w:val="hybridMultilevel"/>
    <w:tmpl w:val="12D86D2E"/>
    <w:lvl w:ilvl="0" w:tplc="01100534">
      <w:start w:val="1"/>
      <w:numFmt w:val="decimal"/>
      <w:pStyle w:val="Ttulo"/>
      <w:lvlText w:val="%1."/>
      <w:lvlJc w:val="left"/>
      <w:pPr>
        <w:ind w:left="786"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280A0019" w:tentative="1">
      <w:start w:val="1"/>
      <w:numFmt w:val="lowerLetter"/>
      <w:lvlText w:val="%2."/>
      <w:lvlJc w:val="left"/>
      <w:pPr>
        <w:ind w:left="1506" w:hanging="360"/>
      </w:pPr>
    </w:lvl>
    <w:lvl w:ilvl="2" w:tplc="280A001B" w:tentative="1">
      <w:start w:val="1"/>
      <w:numFmt w:val="lowerRoman"/>
      <w:lvlText w:val="%3."/>
      <w:lvlJc w:val="right"/>
      <w:pPr>
        <w:ind w:left="2226" w:hanging="180"/>
      </w:pPr>
    </w:lvl>
    <w:lvl w:ilvl="3" w:tplc="280A000F" w:tentative="1">
      <w:start w:val="1"/>
      <w:numFmt w:val="decimal"/>
      <w:lvlText w:val="%4."/>
      <w:lvlJc w:val="left"/>
      <w:pPr>
        <w:ind w:left="2946" w:hanging="360"/>
      </w:pPr>
    </w:lvl>
    <w:lvl w:ilvl="4" w:tplc="280A0019" w:tentative="1">
      <w:start w:val="1"/>
      <w:numFmt w:val="lowerLetter"/>
      <w:lvlText w:val="%5."/>
      <w:lvlJc w:val="left"/>
      <w:pPr>
        <w:ind w:left="3666" w:hanging="360"/>
      </w:pPr>
    </w:lvl>
    <w:lvl w:ilvl="5" w:tplc="280A001B" w:tentative="1">
      <w:start w:val="1"/>
      <w:numFmt w:val="lowerRoman"/>
      <w:lvlText w:val="%6."/>
      <w:lvlJc w:val="right"/>
      <w:pPr>
        <w:ind w:left="4386" w:hanging="180"/>
      </w:pPr>
    </w:lvl>
    <w:lvl w:ilvl="6" w:tplc="280A000F" w:tentative="1">
      <w:start w:val="1"/>
      <w:numFmt w:val="decimal"/>
      <w:lvlText w:val="%7."/>
      <w:lvlJc w:val="left"/>
      <w:pPr>
        <w:ind w:left="5106" w:hanging="360"/>
      </w:pPr>
    </w:lvl>
    <w:lvl w:ilvl="7" w:tplc="280A0019" w:tentative="1">
      <w:start w:val="1"/>
      <w:numFmt w:val="lowerLetter"/>
      <w:lvlText w:val="%8."/>
      <w:lvlJc w:val="left"/>
      <w:pPr>
        <w:ind w:left="5826" w:hanging="360"/>
      </w:pPr>
    </w:lvl>
    <w:lvl w:ilvl="8" w:tplc="280A001B" w:tentative="1">
      <w:start w:val="1"/>
      <w:numFmt w:val="lowerRoman"/>
      <w:lvlText w:val="%9."/>
      <w:lvlJc w:val="right"/>
      <w:pPr>
        <w:ind w:left="6546" w:hanging="180"/>
      </w:pPr>
    </w:lvl>
  </w:abstractNum>
  <w:abstractNum w:abstractNumId="6" w15:restartNumberingAfterBreak="0">
    <w:nsid w:val="0ECD00B8"/>
    <w:multiLevelType w:val="hybridMultilevel"/>
    <w:tmpl w:val="61EE6B62"/>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 w15:restartNumberingAfterBreak="0">
    <w:nsid w:val="10E83A08"/>
    <w:multiLevelType w:val="hybridMultilevel"/>
    <w:tmpl w:val="0CEC1686"/>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8" w15:restartNumberingAfterBreak="0">
    <w:nsid w:val="11423CCE"/>
    <w:multiLevelType w:val="hybridMultilevel"/>
    <w:tmpl w:val="D8CC8B6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15:restartNumberingAfterBreak="0">
    <w:nsid w:val="134F675F"/>
    <w:multiLevelType w:val="hybridMultilevel"/>
    <w:tmpl w:val="4B2654C8"/>
    <w:lvl w:ilvl="0" w:tplc="0EC01C40">
      <w:start w:val="1"/>
      <w:numFmt w:val="lowerRoman"/>
      <w:pStyle w:val="Subttulo"/>
      <w:suff w:val="space"/>
      <w:lvlText w:val="%1."/>
      <w:lvlJc w:val="left"/>
      <w:pPr>
        <w:ind w:left="2409" w:firstLine="360"/>
      </w:pPr>
      <w:rPr>
        <w:rFonts w:hint="default"/>
      </w:rPr>
    </w:lvl>
    <w:lvl w:ilvl="1" w:tplc="280A0019" w:tentative="1">
      <w:start w:val="1"/>
      <w:numFmt w:val="lowerLetter"/>
      <w:lvlText w:val="%2."/>
      <w:lvlJc w:val="left"/>
      <w:pPr>
        <w:ind w:left="3849" w:hanging="360"/>
      </w:pPr>
    </w:lvl>
    <w:lvl w:ilvl="2" w:tplc="280A001B" w:tentative="1">
      <w:start w:val="1"/>
      <w:numFmt w:val="lowerRoman"/>
      <w:lvlText w:val="%3."/>
      <w:lvlJc w:val="right"/>
      <w:pPr>
        <w:ind w:left="4569" w:hanging="180"/>
      </w:pPr>
    </w:lvl>
    <w:lvl w:ilvl="3" w:tplc="280A000F" w:tentative="1">
      <w:start w:val="1"/>
      <w:numFmt w:val="decimal"/>
      <w:lvlText w:val="%4."/>
      <w:lvlJc w:val="left"/>
      <w:pPr>
        <w:ind w:left="5289" w:hanging="360"/>
      </w:pPr>
    </w:lvl>
    <w:lvl w:ilvl="4" w:tplc="280A0019" w:tentative="1">
      <w:start w:val="1"/>
      <w:numFmt w:val="lowerLetter"/>
      <w:lvlText w:val="%5."/>
      <w:lvlJc w:val="left"/>
      <w:pPr>
        <w:ind w:left="6009" w:hanging="360"/>
      </w:pPr>
    </w:lvl>
    <w:lvl w:ilvl="5" w:tplc="280A001B" w:tentative="1">
      <w:start w:val="1"/>
      <w:numFmt w:val="lowerRoman"/>
      <w:lvlText w:val="%6."/>
      <w:lvlJc w:val="right"/>
      <w:pPr>
        <w:ind w:left="6729" w:hanging="180"/>
      </w:pPr>
    </w:lvl>
    <w:lvl w:ilvl="6" w:tplc="280A000F" w:tentative="1">
      <w:start w:val="1"/>
      <w:numFmt w:val="decimal"/>
      <w:lvlText w:val="%7."/>
      <w:lvlJc w:val="left"/>
      <w:pPr>
        <w:ind w:left="7449" w:hanging="360"/>
      </w:pPr>
    </w:lvl>
    <w:lvl w:ilvl="7" w:tplc="280A0019" w:tentative="1">
      <w:start w:val="1"/>
      <w:numFmt w:val="lowerLetter"/>
      <w:lvlText w:val="%8."/>
      <w:lvlJc w:val="left"/>
      <w:pPr>
        <w:ind w:left="8169" w:hanging="360"/>
      </w:pPr>
    </w:lvl>
    <w:lvl w:ilvl="8" w:tplc="280A001B" w:tentative="1">
      <w:start w:val="1"/>
      <w:numFmt w:val="lowerRoman"/>
      <w:lvlText w:val="%9."/>
      <w:lvlJc w:val="right"/>
      <w:pPr>
        <w:ind w:left="8889" w:hanging="180"/>
      </w:pPr>
    </w:lvl>
  </w:abstractNum>
  <w:abstractNum w:abstractNumId="10" w15:restartNumberingAfterBreak="0">
    <w:nsid w:val="17F53EDC"/>
    <w:multiLevelType w:val="multilevel"/>
    <w:tmpl w:val="C0C25C2C"/>
    <w:lvl w:ilvl="0">
      <w:start w:val="1"/>
      <w:numFmt w:val="decimal"/>
      <w:pStyle w:val="Ttulo1"/>
      <w:lvlText w:val="%1."/>
      <w:lvlJc w:val="left"/>
      <w:pPr>
        <w:tabs>
          <w:tab w:val="num" w:pos="-6880"/>
        </w:tabs>
        <w:ind w:left="-6880" w:hanging="567"/>
      </w:pPr>
      <w:rPr>
        <w:rFonts w:hint="default"/>
        <w:b/>
        <w:i w:val="0"/>
        <w:sz w:val="24"/>
      </w:rPr>
    </w:lvl>
    <w:lvl w:ilvl="1">
      <w:start w:val="1"/>
      <w:numFmt w:val="decimal"/>
      <w:pStyle w:val="Ttulo2"/>
      <w:isLgl/>
      <w:lvlText w:val="%1.%2"/>
      <w:lvlJc w:val="left"/>
      <w:pPr>
        <w:tabs>
          <w:tab w:val="num" w:pos="-6880"/>
        </w:tabs>
        <w:ind w:left="-6880" w:hanging="567"/>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Ttulo3"/>
      <w:isLgl/>
      <w:lvlText w:val="%1.%2.%3"/>
      <w:lvlJc w:val="left"/>
      <w:pPr>
        <w:tabs>
          <w:tab w:val="num" w:pos="-5734"/>
        </w:tabs>
        <w:ind w:left="-6001" w:hanging="453"/>
      </w:pPr>
      <w:rPr>
        <w:rFonts w:hint="default"/>
        <w:b/>
      </w:rPr>
    </w:lvl>
    <w:lvl w:ilvl="3">
      <w:start w:val="1"/>
      <w:numFmt w:val="decimal"/>
      <w:isLgl/>
      <w:lvlText w:val="%1.%2.%3.%4"/>
      <w:lvlJc w:val="left"/>
      <w:pPr>
        <w:tabs>
          <w:tab w:val="num" w:pos="-6574"/>
        </w:tabs>
        <w:ind w:left="-7447" w:hanging="567"/>
      </w:pPr>
      <w:rPr>
        <w:rFonts w:hint="default"/>
      </w:rPr>
    </w:lvl>
    <w:lvl w:ilvl="4">
      <w:start w:val="1"/>
      <w:numFmt w:val="decimal"/>
      <w:lvlText w:val="%1.%2.%3.%4.%5"/>
      <w:lvlJc w:val="left"/>
      <w:pPr>
        <w:tabs>
          <w:tab w:val="num" w:pos="-5200"/>
        </w:tabs>
        <w:ind w:left="-5200" w:hanging="1080"/>
      </w:pPr>
      <w:rPr>
        <w:rFonts w:hint="default"/>
      </w:rPr>
    </w:lvl>
    <w:lvl w:ilvl="5">
      <w:start w:val="1"/>
      <w:numFmt w:val="decimal"/>
      <w:lvlText w:val="%1.%2.%3.%4.%5.%6"/>
      <w:lvlJc w:val="left"/>
      <w:pPr>
        <w:tabs>
          <w:tab w:val="num" w:pos="-4900"/>
        </w:tabs>
        <w:ind w:left="-4900" w:hanging="1080"/>
      </w:pPr>
      <w:rPr>
        <w:rFonts w:hint="default"/>
      </w:rPr>
    </w:lvl>
    <w:lvl w:ilvl="6">
      <w:start w:val="1"/>
      <w:numFmt w:val="decimal"/>
      <w:lvlText w:val="%1.%2.%3.%4.%5.%6.%7"/>
      <w:lvlJc w:val="left"/>
      <w:pPr>
        <w:tabs>
          <w:tab w:val="num" w:pos="-4240"/>
        </w:tabs>
        <w:ind w:left="-4240" w:hanging="1440"/>
      </w:pPr>
      <w:rPr>
        <w:rFonts w:hint="default"/>
      </w:rPr>
    </w:lvl>
    <w:lvl w:ilvl="7">
      <w:start w:val="1"/>
      <w:numFmt w:val="decimal"/>
      <w:lvlText w:val="%1.%2.%3.%4.%5.%6.%7.%8"/>
      <w:lvlJc w:val="left"/>
      <w:pPr>
        <w:tabs>
          <w:tab w:val="num" w:pos="-3940"/>
        </w:tabs>
        <w:ind w:left="-3940" w:hanging="1440"/>
      </w:pPr>
      <w:rPr>
        <w:rFonts w:hint="default"/>
      </w:rPr>
    </w:lvl>
    <w:lvl w:ilvl="8">
      <w:start w:val="1"/>
      <w:numFmt w:val="decimal"/>
      <w:lvlText w:val="%1.%2.%3.%4.%5.%6.%7.%8.%9"/>
      <w:lvlJc w:val="left"/>
      <w:pPr>
        <w:tabs>
          <w:tab w:val="num" w:pos="-3280"/>
        </w:tabs>
        <w:ind w:left="-3280" w:hanging="1800"/>
      </w:pPr>
      <w:rPr>
        <w:rFonts w:hint="default"/>
      </w:rPr>
    </w:lvl>
  </w:abstractNum>
  <w:abstractNum w:abstractNumId="11" w15:restartNumberingAfterBreak="0">
    <w:nsid w:val="19337EF7"/>
    <w:multiLevelType w:val="hybridMultilevel"/>
    <w:tmpl w:val="F62EF144"/>
    <w:lvl w:ilvl="0" w:tplc="0C0A000D">
      <w:start w:val="1"/>
      <w:numFmt w:val="bullet"/>
      <w:lvlText w:val=""/>
      <w:lvlJc w:val="left"/>
      <w:pPr>
        <w:ind w:left="761" w:hanging="360"/>
      </w:pPr>
      <w:rPr>
        <w:rFonts w:ascii="Wingdings" w:hAnsi="Wingdings" w:hint="default"/>
      </w:rPr>
    </w:lvl>
    <w:lvl w:ilvl="1" w:tplc="0C0A0003" w:tentative="1">
      <w:start w:val="1"/>
      <w:numFmt w:val="bullet"/>
      <w:lvlText w:val="o"/>
      <w:lvlJc w:val="left"/>
      <w:pPr>
        <w:ind w:left="1481" w:hanging="360"/>
      </w:pPr>
      <w:rPr>
        <w:rFonts w:ascii="Courier New" w:hAnsi="Courier New" w:cs="Courier New" w:hint="default"/>
      </w:rPr>
    </w:lvl>
    <w:lvl w:ilvl="2" w:tplc="0C0A0005" w:tentative="1">
      <w:start w:val="1"/>
      <w:numFmt w:val="bullet"/>
      <w:lvlText w:val=""/>
      <w:lvlJc w:val="left"/>
      <w:pPr>
        <w:ind w:left="2201" w:hanging="360"/>
      </w:pPr>
      <w:rPr>
        <w:rFonts w:ascii="Wingdings" w:hAnsi="Wingdings" w:hint="default"/>
      </w:rPr>
    </w:lvl>
    <w:lvl w:ilvl="3" w:tplc="0C0A0001" w:tentative="1">
      <w:start w:val="1"/>
      <w:numFmt w:val="bullet"/>
      <w:lvlText w:val=""/>
      <w:lvlJc w:val="left"/>
      <w:pPr>
        <w:ind w:left="2921" w:hanging="360"/>
      </w:pPr>
      <w:rPr>
        <w:rFonts w:ascii="Symbol" w:hAnsi="Symbol" w:hint="default"/>
      </w:rPr>
    </w:lvl>
    <w:lvl w:ilvl="4" w:tplc="0C0A0003" w:tentative="1">
      <w:start w:val="1"/>
      <w:numFmt w:val="bullet"/>
      <w:lvlText w:val="o"/>
      <w:lvlJc w:val="left"/>
      <w:pPr>
        <w:ind w:left="3641" w:hanging="360"/>
      </w:pPr>
      <w:rPr>
        <w:rFonts w:ascii="Courier New" w:hAnsi="Courier New" w:cs="Courier New" w:hint="default"/>
      </w:rPr>
    </w:lvl>
    <w:lvl w:ilvl="5" w:tplc="0C0A0005" w:tentative="1">
      <w:start w:val="1"/>
      <w:numFmt w:val="bullet"/>
      <w:lvlText w:val=""/>
      <w:lvlJc w:val="left"/>
      <w:pPr>
        <w:ind w:left="4361" w:hanging="360"/>
      </w:pPr>
      <w:rPr>
        <w:rFonts w:ascii="Wingdings" w:hAnsi="Wingdings" w:hint="default"/>
      </w:rPr>
    </w:lvl>
    <w:lvl w:ilvl="6" w:tplc="0C0A0001" w:tentative="1">
      <w:start w:val="1"/>
      <w:numFmt w:val="bullet"/>
      <w:lvlText w:val=""/>
      <w:lvlJc w:val="left"/>
      <w:pPr>
        <w:ind w:left="5081" w:hanging="360"/>
      </w:pPr>
      <w:rPr>
        <w:rFonts w:ascii="Symbol" w:hAnsi="Symbol" w:hint="default"/>
      </w:rPr>
    </w:lvl>
    <w:lvl w:ilvl="7" w:tplc="0C0A0003" w:tentative="1">
      <w:start w:val="1"/>
      <w:numFmt w:val="bullet"/>
      <w:lvlText w:val="o"/>
      <w:lvlJc w:val="left"/>
      <w:pPr>
        <w:ind w:left="5801" w:hanging="360"/>
      </w:pPr>
      <w:rPr>
        <w:rFonts w:ascii="Courier New" w:hAnsi="Courier New" w:cs="Courier New" w:hint="default"/>
      </w:rPr>
    </w:lvl>
    <w:lvl w:ilvl="8" w:tplc="0C0A0005" w:tentative="1">
      <w:start w:val="1"/>
      <w:numFmt w:val="bullet"/>
      <w:lvlText w:val=""/>
      <w:lvlJc w:val="left"/>
      <w:pPr>
        <w:ind w:left="6521" w:hanging="360"/>
      </w:pPr>
      <w:rPr>
        <w:rFonts w:ascii="Wingdings" w:hAnsi="Wingdings" w:hint="default"/>
      </w:rPr>
    </w:lvl>
  </w:abstractNum>
  <w:abstractNum w:abstractNumId="12" w15:restartNumberingAfterBreak="0">
    <w:nsid w:val="19A03A6B"/>
    <w:multiLevelType w:val="hybridMultilevel"/>
    <w:tmpl w:val="CB60B9CE"/>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1E2516C9"/>
    <w:multiLevelType w:val="hybridMultilevel"/>
    <w:tmpl w:val="C8F86A76"/>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4" w15:restartNumberingAfterBreak="0">
    <w:nsid w:val="1EC64E66"/>
    <w:multiLevelType w:val="hybridMultilevel"/>
    <w:tmpl w:val="B7329A5A"/>
    <w:lvl w:ilvl="0" w:tplc="280A000F">
      <w:start w:val="1"/>
      <w:numFmt w:val="decimal"/>
      <w:lvlText w:val="%1."/>
      <w:lvlJc w:val="left"/>
      <w:pPr>
        <w:ind w:left="360" w:hanging="360"/>
      </w:pPr>
      <w:rPr>
        <w:rFonts w:hint="default"/>
      </w:rPr>
    </w:lvl>
    <w:lvl w:ilvl="1" w:tplc="118EFC24">
      <w:start w:val="1"/>
      <w:numFmt w:val="decimal"/>
      <w:suff w:val="nothing"/>
      <w:lvlText w:val="3.%2."/>
      <w:lvlJc w:val="left"/>
      <w:pPr>
        <w:ind w:left="0" w:firstLine="0"/>
      </w:pPr>
      <w:rPr>
        <w:rFonts w:hint="default"/>
      </w:r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15" w15:restartNumberingAfterBreak="0">
    <w:nsid w:val="1F716E14"/>
    <w:multiLevelType w:val="hybridMultilevel"/>
    <w:tmpl w:val="4142D49E"/>
    <w:lvl w:ilvl="0" w:tplc="280A0001">
      <w:start w:val="1"/>
      <w:numFmt w:val="bullet"/>
      <w:lvlText w:val=""/>
      <w:lvlJc w:val="left"/>
      <w:pPr>
        <w:ind w:left="1003" w:hanging="360"/>
      </w:pPr>
      <w:rPr>
        <w:rFonts w:ascii="Symbol" w:hAnsi="Symbol" w:hint="default"/>
      </w:rPr>
    </w:lvl>
    <w:lvl w:ilvl="1" w:tplc="280A0003" w:tentative="1">
      <w:start w:val="1"/>
      <w:numFmt w:val="bullet"/>
      <w:lvlText w:val="o"/>
      <w:lvlJc w:val="left"/>
      <w:pPr>
        <w:ind w:left="1723" w:hanging="360"/>
      </w:pPr>
      <w:rPr>
        <w:rFonts w:ascii="Courier New" w:hAnsi="Courier New" w:cs="Courier New" w:hint="default"/>
      </w:rPr>
    </w:lvl>
    <w:lvl w:ilvl="2" w:tplc="280A0005" w:tentative="1">
      <w:start w:val="1"/>
      <w:numFmt w:val="bullet"/>
      <w:lvlText w:val=""/>
      <w:lvlJc w:val="left"/>
      <w:pPr>
        <w:ind w:left="2443" w:hanging="360"/>
      </w:pPr>
      <w:rPr>
        <w:rFonts w:ascii="Wingdings" w:hAnsi="Wingdings" w:hint="default"/>
      </w:rPr>
    </w:lvl>
    <w:lvl w:ilvl="3" w:tplc="280A0001" w:tentative="1">
      <w:start w:val="1"/>
      <w:numFmt w:val="bullet"/>
      <w:lvlText w:val=""/>
      <w:lvlJc w:val="left"/>
      <w:pPr>
        <w:ind w:left="3163" w:hanging="360"/>
      </w:pPr>
      <w:rPr>
        <w:rFonts w:ascii="Symbol" w:hAnsi="Symbol" w:hint="default"/>
      </w:rPr>
    </w:lvl>
    <w:lvl w:ilvl="4" w:tplc="280A0003" w:tentative="1">
      <w:start w:val="1"/>
      <w:numFmt w:val="bullet"/>
      <w:lvlText w:val="o"/>
      <w:lvlJc w:val="left"/>
      <w:pPr>
        <w:ind w:left="3883" w:hanging="360"/>
      </w:pPr>
      <w:rPr>
        <w:rFonts w:ascii="Courier New" w:hAnsi="Courier New" w:cs="Courier New" w:hint="default"/>
      </w:rPr>
    </w:lvl>
    <w:lvl w:ilvl="5" w:tplc="280A0005" w:tentative="1">
      <w:start w:val="1"/>
      <w:numFmt w:val="bullet"/>
      <w:lvlText w:val=""/>
      <w:lvlJc w:val="left"/>
      <w:pPr>
        <w:ind w:left="4603" w:hanging="360"/>
      </w:pPr>
      <w:rPr>
        <w:rFonts w:ascii="Wingdings" w:hAnsi="Wingdings" w:hint="default"/>
      </w:rPr>
    </w:lvl>
    <w:lvl w:ilvl="6" w:tplc="280A0001" w:tentative="1">
      <w:start w:val="1"/>
      <w:numFmt w:val="bullet"/>
      <w:lvlText w:val=""/>
      <w:lvlJc w:val="left"/>
      <w:pPr>
        <w:ind w:left="5323" w:hanging="360"/>
      </w:pPr>
      <w:rPr>
        <w:rFonts w:ascii="Symbol" w:hAnsi="Symbol" w:hint="default"/>
      </w:rPr>
    </w:lvl>
    <w:lvl w:ilvl="7" w:tplc="280A0003" w:tentative="1">
      <w:start w:val="1"/>
      <w:numFmt w:val="bullet"/>
      <w:lvlText w:val="o"/>
      <w:lvlJc w:val="left"/>
      <w:pPr>
        <w:ind w:left="6043" w:hanging="360"/>
      </w:pPr>
      <w:rPr>
        <w:rFonts w:ascii="Courier New" w:hAnsi="Courier New" w:cs="Courier New" w:hint="default"/>
      </w:rPr>
    </w:lvl>
    <w:lvl w:ilvl="8" w:tplc="280A0005" w:tentative="1">
      <w:start w:val="1"/>
      <w:numFmt w:val="bullet"/>
      <w:lvlText w:val=""/>
      <w:lvlJc w:val="left"/>
      <w:pPr>
        <w:ind w:left="6763" w:hanging="360"/>
      </w:pPr>
      <w:rPr>
        <w:rFonts w:ascii="Wingdings" w:hAnsi="Wingdings" w:hint="default"/>
      </w:rPr>
    </w:lvl>
  </w:abstractNum>
  <w:abstractNum w:abstractNumId="16" w15:restartNumberingAfterBreak="0">
    <w:nsid w:val="203B3D9B"/>
    <w:multiLevelType w:val="hybridMultilevel"/>
    <w:tmpl w:val="1346D226"/>
    <w:lvl w:ilvl="0" w:tplc="845C1B98">
      <w:start w:val="1"/>
      <w:numFmt w:val="lowerRoman"/>
      <w:lvlText w:val="%1."/>
      <w:lvlJc w:val="right"/>
      <w:pPr>
        <w:ind w:left="1068" w:hanging="360"/>
      </w:pPr>
      <w:rPr>
        <w:b/>
        <w:bCs/>
        <w:i w:val="0"/>
        <w:iCs/>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17" w15:restartNumberingAfterBreak="0">
    <w:nsid w:val="24B910DD"/>
    <w:multiLevelType w:val="hybridMultilevel"/>
    <w:tmpl w:val="688A090C"/>
    <w:lvl w:ilvl="0" w:tplc="0C0A000D">
      <w:start w:val="1"/>
      <w:numFmt w:val="bullet"/>
      <w:lvlText w:val=""/>
      <w:lvlJc w:val="left"/>
      <w:pPr>
        <w:ind w:left="1428" w:hanging="360"/>
      </w:pPr>
      <w:rPr>
        <w:rFonts w:ascii="Wingdings" w:hAnsi="Wingdings" w:hint="default"/>
      </w:rPr>
    </w:lvl>
    <w:lvl w:ilvl="1" w:tplc="0C0A0003">
      <w:start w:val="1"/>
      <w:numFmt w:val="bullet"/>
      <w:lvlText w:val="o"/>
      <w:lvlJc w:val="left"/>
      <w:pPr>
        <w:ind w:left="2148" w:hanging="360"/>
      </w:pPr>
      <w:rPr>
        <w:rFonts w:ascii="Courier New" w:hAnsi="Courier New" w:cs="Courier New" w:hint="default"/>
      </w:rPr>
    </w:lvl>
    <w:lvl w:ilvl="2" w:tplc="0C0A0005">
      <w:start w:val="1"/>
      <w:numFmt w:val="bullet"/>
      <w:lvlText w:val=""/>
      <w:lvlJc w:val="left"/>
      <w:pPr>
        <w:ind w:left="2868" w:hanging="360"/>
      </w:pPr>
      <w:rPr>
        <w:rFonts w:ascii="Wingdings" w:hAnsi="Wingdings" w:hint="default"/>
      </w:rPr>
    </w:lvl>
    <w:lvl w:ilvl="3" w:tplc="0C0A0001">
      <w:start w:val="1"/>
      <w:numFmt w:val="bullet"/>
      <w:lvlText w:val=""/>
      <w:lvlJc w:val="left"/>
      <w:pPr>
        <w:ind w:left="3588" w:hanging="360"/>
      </w:pPr>
      <w:rPr>
        <w:rFonts w:ascii="Symbol" w:hAnsi="Symbol" w:hint="default"/>
      </w:rPr>
    </w:lvl>
    <w:lvl w:ilvl="4" w:tplc="0C0A0003">
      <w:start w:val="1"/>
      <w:numFmt w:val="bullet"/>
      <w:lvlText w:val="o"/>
      <w:lvlJc w:val="left"/>
      <w:pPr>
        <w:ind w:left="4308" w:hanging="360"/>
      </w:pPr>
      <w:rPr>
        <w:rFonts w:ascii="Courier New" w:hAnsi="Courier New" w:cs="Courier New" w:hint="default"/>
      </w:rPr>
    </w:lvl>
    <w:lvl w:ilvl="5" w:tplc="0C0A0005">
      <w:start w:val="1"/>
      <w:numFmt w:val="bullet"/>
      <w:lvlText w:val=""/>
      <w:lvlJc w:val="left"/>
      <w:pPr>
        <w:ind w:left="5028" w:hanging="360"/>
      </w:pPr>
      <w:rPr>
        <w:rFonts w:ascii="Wingdings" w:hAnsi="Wingdings" w:hint="default"/>
      </w:rPr>
    </w:lvl>
    <w:lvl w:ilvl="6" w:tplc="0C0A000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18" w15:restartNumberingAfterBreak="0">
    <w:nsid w:val="2D043084"/>
    <w:multiLevelType w:val="hybridMultilevel"/>
    <w:tmpl w:val="F27415B2"/>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9" w15:restartNumberingAfterBreak="0">
    <w:nsid w:val="2F7D080F"/>
    <w:multiLevelType w:val="hybridMultilevel"/>
    <w:tmpl w:val="1346D226"/>
    <w:lvl w:ilvl="0" w:tplc="845C1B98">
      <w:start w:val="1"/>
      <w:numFmt w:val="lowerRoman"/>
      <w:lvlText w:val="%1."/>
      <w:lvlJc w:val="right"/>
      <w:pPr>
        <w:ind w:left="1353" w:hanging="360"/>
      </w:pPr>
      <w:rPr>
        <w:b/>
        <w:bCs/>
        <w:i w:val="0"/>
        <w:iCs/>
      </w:rPr>
    </w:lvl>
    <w:lvl w:ilvl="1" w:tplc="0C0A0019" w:tentative="1">
      <w:start w:val="1"/>
      <w:numFmt w:val="lowerLetter"/>
      <w:lvlText w:val="%2."/>
      <w:lvlJc w:val="left"/>
      <w:pPr>
        <w:ind w:left="2073" w:hanging="360"/>
      </w:pPr>
    </w:lvl>
    <w:lvl w:ilvl="2" w:tplc="0C0A001B" w:tentative="1">
      <w:start w:val="1"/>
      <w:numFmt w:val="lowerRoman"/>
      <w:lvlText w:val="%3."/>
      <w:lvlJc w:val="right"/>
      <w:pPr>
        <w:ind w:left="2793" w:hanging="180"/>
      </w:pPr>
    </w:lvl>
    <w:lvl w:ilvl="3" w:tplc="0C0A000F" w:tentative="1">
      <w:start w:val="1"/>
      <w:numFmt w:val="decimal"/>
      <w:lvlText w:val="%4."/>
      <w:lvlJc w:val="left"/>
      <w:pPr>
        <w:ind w:left="3513" w:hanging="360"/>
      </w:pPr>
    </w:lvl>
    <w:lvl w:ilvl="4" w:tplc="0C0A0019" w:tentative="1">
      <w:start w:val="1"/>
      <w:numFmt w:val="lowerLetter"/>
      <w:lvlText w:val="%5."/>
      <w:lvlJc w:val="left"/>
      <w:pPr>
        <w:ind w:left="4233" w:hanging="360"/>
      </w:pPr>
    </w:lvl>
    <w:lvl w:ilvl="5" w:tplc="0C0A001B" w:tentative="1">
      <w:start w:val="1"/>
      <w:numFmt w:val="lowerRoman"/>
      <w:lvlText w:val="%6."/>
      <w:lvlJc w:val="right"/>
      <w:pPr>
        <w:ind w:left="4953" w:hanging="180"/>
      </w:pPr>
    </w:lvl>
    <w:lvl w:ilvl="6" w:tplc="0C0A000F" w:tentative="1">
      <w:start w:val="1"/>
      <w:numFmt w:val="decimal"/>
      <w:lvlText w:val="%7."/>
      <w:lvlJc w:val="left"/>
      <w:pPr>
        <w:ind w:left="5673" w:hanging="360"/>
      </w:pPr>
    </w:lvl>
    <w:lvl w:ilvl="7" w:tplc="0C0A0019" w:tentative="1">
      <w:start w:val="1"/>
      <w:numFmt w:val="lowerLetter"/>
      <w:lvlText w:val="%8."/>
      <w:lvlJc w:val="left"/>
      <w:pPr>
        <w:ind w:left="6393" w:hanging="360"/>
      </w:pPr>
    </w:lvl>
    <w:lvl w:ilvl="8" w:tplc="0C0A001B" w:tentative="1">
      <w:start w:val="1"/>
      <w:numFmt w:val="lowerRoman"/>
      <w:lvlText w:val="%9."/>
      <w:lvlJc w:val="right"/>
      <w:pPr>
        <w:ind w:left="7113" w:hanging="180"/>
      </w:pPr>
    </w:lvl>
  </w:abstractNum>
  <w:abstractNum w:abstractNumId="20" w15:restartNumberingAfterBreak="0">
    <w:nsid w:val="30804F31"/>
    <w:multiLevelType w:val="multilevel"/>
    <w:tmpl w:val="8E5CC7FA"/>
    <w:lvl w:ilvl="0">
      <w:start w:val="1"/>
      <w:numFmt w:val="decimal"/>
      <w:lvlText w:val="%1."/>
      <w:lvlJc w:val="left"/>
      <w:pPr>
        <w:ind w:left="360" w:hanging="360"/>
      </w:pPr>
      <w:rPr>
        <w:sz w:val="24"/>
        <w:szCs w:val="24"/>
      </w:rPr>
    </w:lvl>
    <w:lvl w:ilvl="1">
      <w:start w:val="1"/>
      <w:numFmt w:val="decimal"/>
      <w:isLgl/>
      <w:lvlText w:val="%1.%2"/>
      <w:lvlJc w:val="left"/>
      <w:pPr>
        <w:ind w:left="360" w:hanging="360"/>
      </w:pPr>
      <w:rPr>
        <w:rFonts w:hint="default"/>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1" w15:restartNumberingAfterBreak="0">
    <w:nsid w:val="311A742C"/>
    <w:multiLevelType w:val="hybridMultilevel"/>
    <w:tmpl w:val="02B2E03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5E379A9"/>
    <w:multiLevelType w:val="multilevel"/>
    <w:tmpl w:val="30C08E32"/>
    <w:lvl w:ilvl="0">
      <w:start w:val="18"/>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36C60BC9"/>
    <w:multiLevelType w:val="hybridMultilevel"/>
    <w:tmpl w:val="E760057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7200613"/>
    <w:multiLevelType w:val="hybridMultilevel"/>
    <w:tmpl w:val="AF608DD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B663C4A"/>
    <w:multiLevelType w:val="hybridMultilevel"/>
    <w:tmpl w:val="8E4A383C"/>
    <w:lvl w:ilvl="0" w:tplc="280A0001">
      <w:start w:val="1"/>
      <w:numFmt w:val="bullet"/>
      <w:lvlText w:val=""/>
      <w:lvlJc w:val="left"/>
      <w:pPr>
        <w:ind w:left="1146" w:hanging="360"/>
      </w:pPr>
      <w:rPr>
        <w:rFonts w:ascii="Symbol" w:hAnsi="Symbo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26" w15:restartNumberingAfterBreak="0">
    <w:nsid w:val="530113E3"/>
    <w:multiLevelType w:val="hybridMultilevel"/>
    <w:tmpl w:val="B790BB50"/>
    <w:lvl w:ilvl="0" w:tplc="599A0032">
      <w:start w:val="1"/>
      <w:numFmt w:val="decimal"/>
      <w:pStyle w:val="Puesto1"/>
      <w:suff w:val="space"/>
      <w:lvlText w:val="5.4.%1. "/>
      <w:lvlJc w:val="left"/>
      <w:pPr>
        <w:ind w:left="0" w:firstLine="360"/>
      </w:pPr>
      <w:rPr>
        <w:rFonts w:ascii="Arial" w:hAnsi="Arial" w:hint="default"/>
        <w:b/>
        <w:i w:val="0"/>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55A1558C"/>
    <w:multiLevelType w:val="hybridMultilevel"/>
    <w:tmpl w:val="FC84D9D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5B8B1E3C"/>
    <w:multiLevelType w:val="hybridMultilevel"/>
    <w:tmpl w:val="86F4A36C"/>
    <w:lvl w:ilvl="0" w:tplc="DE92064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CF5DEE"/>
    <w:multiLevelType w:val="hybridMultilevel"/>
    <w:tmpl w:val="D4EE5E92"/>
    <w:lvl w:ilvl="0" w:tplc="24786D76">
      <w:start w:val="4"/>
      <w:numFmt w:val="bullet"/>
      <w:lvlText w:val="-"/>
      <w:lvlJc w:val="left"/>
      <w:pPr>
        <w:ind w:left="720" w:hanging="360"/>
      </w:pPr>
      <w:rPr>
        <w:rFonts w:ascii="Arial" w:eastAsia="Calibri"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0" w15:restartNumberingAfterBreak="0">
    <w:nsid w:val="5C073531"/>
    <w:multiLevelType w:val="hybridMultilevel"/>
    <w:tmpl w:val="B588B4AA"/>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15:restartNumberingAfterBreak="0">
    <w:nsid w:val="5C811A7B"/>
    <w:multiLevelType w:val="hybridMultilevel"/>
    <w:tmpl w:val="1A4E65C8"/>
    <w:lvl w:ilvl="0" w:tplc="41221572">
      <w:start w:val="1"/>
      <w:numFmt w:val="bullet"/>
      <w:lvlText w:val=""/>
      <w:lvlJc w:val="left"/>
      <w:pPr>
        <w:ind w:left="720" w:hanging="360"/>
      </w:pPr>
      <w:rPr>
        <w:rFonts w:ascii="Wingdings" w:hAnsi="Wingdings" w:hint="default"/>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E204772"/>
    <w:multiLevelType w:val="hybridMultilevel"/>
    <w:tmpl w:val="1346D226"/>
    <w:lvl w:ilvl="0" w:tplc="845C1B98">
      <w:start w:val="1"/>
      <w:numFmt w:val="lowerRoman"/>
      <w:lvlText w:val="%1."/>
      <w:lvlJc w:val="right"/>
      <w:pPr>
        <w:ind w:left="1080" w:hanging="360"/>
      </w:pPr>
      <w:rPr>
        <w:b/>
        <w:bCs/>
        <w:i w:val="0"/>
        <w:iCs/>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3" w15:restartNumberingAfterBreak="0">
    <w:nsid w:val="60C52B34"/>
    <w:multiLevelType w:val="hybridMultilevel"/>
    <w:tmpl w:val="1F0C6C68"/>
    <w:lvl w:ilvl="0" w:tplc="0DDAB854">
      <w:start w:val="1"/>
      <w:numFmt w:val="decimal"/>
      <w:pStyle w:val="NIVEL1"/>
      <w:lvlText w:val="%1."/>
      <w:lvlJc w:val="left"/>
      <w:pPr>
        <w:ind w:left="360" w:hanging="360"/>
      </w:pPr>
      <w:rPr>
        <w:rFonts w:hint="default"/>
        <w:b/>
        <w:i w:val="0"/>
        <w:sz w:val="24"/>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34" w15:restartNumberingAfterBreak="0">
    <w:nsid w:val="62AD564A"/>
    <w:multiLevelType w:val="hybridMultilevel"/>
    <w:tmpl w:val="79844EE6"/>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64A14513"/>
    <w:multiLevelType w:val="hybridMultilevel"/>
    <w:tmpl w:val="369698C4"/>
    <w:lvl w:ilvl="0" w:tplc="EF94A7C0">
      <w:start w:val="1"/>
      <w:numFmt w:val="decimal"/>
      <w:lvlText w:val="2.%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6" w15:restartNumberingAfterBreak="0">
    <w:nsid w:val="64E148EB"/>
    <w:multiLevelType w:val="hybridMultilevel"/>
    <w:tmpl w:val="4030FF84"/>
    <w:lvl w:ilvl="0" w:tplc="281894D8">
      <w:start w:val="1"/>
      <w:numFmt w:val="decimal"/>
      <w:pStyle w:val="TITULO-1"/>
      <w:lvlText w:val="%1. "/>
      <w:lvlJc w:val="left"/>
      <w:pPr>
        <w:ind w:left="360" w:hanging="360"/>
      </w:pPr>
      <w:rPr>
        <w:rFonts w:hint="default"/>
        <w:b/>
        <w:bCs w:val="0"/>
        <w:i w:val="0"/>
        <w:iCs w:val="0"/>
        <w:caps w:val="0"/>
        <w:strike w:val="0"/>
        <w:dstrike w:val="0"/>
        <w:vanish w:val="0"/>
        <w:color w:val="000000"/>
        <w:spacing w:val="0"/>
        <w:kern w:val="0"/>
        <w:position w:val="0"/>
        <w:u w:val="none"/>
        <w:effect w:val="none"/>
        <w:vertAlign w:val="baseline"/>
        <w:em w:val="none"/>
      </w:rPr>
    </w:lvl>
    <w:lvl w:ilvl="1" w:tplc="280A0019" w:tentative="1">
      <w:start w:val="1"/>
      <w:numFmt w:val="lowerLetter"/>
      <w:lvlText w:val="%2."/>
      <w:lvlJc w:val="left"/>
      <w:pPr>
        <w:ind w:left="1080" w:hanging="360"/>
      </w:pPr>
    </w:lvl>
    <w:lvl w:ilvl="2" w:tplc="280A001B" w:tentative="1">
      <w:start w:val="1"/>
      <w:numFmt w:val="lowerRoman"/>
      <w:lvlText w:val="%3."/>
      <w:lvlJc w:val="right"/>
      <w:pPr>
        <w:ind w:left="1800" w:hanging="180"/>
      </w:pPr>
    </w:lvl>
    <w:lvl w:ilvl="3" w:tplc="280A000F" w:tentative="1">
      <w:start w:val="1"/>
      <w:numFmt w:val="decimal"/>
      <w:lvlText w:val="%4."/>
      <w:lvlJc w:val="left"/>
      <w:pPr>
        <w:ind w:left="2520" w:hanging="360"/>
      </w:pPr>
    </w:lvl>
    <w:lvl w:ilvl="4" w:tplc="280A0019" w:tentative="1">
      <w:start w:val="1"/>
      <w:numFmt w:val="lowerLetter"/>
      <w:lvlText w:val="%5."/>
      <w:lvlJc w:val="left"/>
      <w:pPr>
        <w:ind w:left="3240" w:hanging="360"/>
      </w:pPr>
    </w:lvl>
    <w:lvl w:ilvl="5" w:tplc="280A001B" w:tentative="1">
      <w:start w:val="1"/>
      <w:numFmt w:val="lowerRoman"/>
      <w:lvlText w:val="%6."/>
      <w:lvlJc w:val="right"/>
      <w:pPr>
        <w:ind w:left="3960" w:hanging="180"/>
      </w:pPr>
    </w:lvl>
    <w:lvl w:ilvl="6" w:tplc="280A000F" w:tentative="1">
      <w:start w:val="1"/>
      <w:numFmt w:val="decimal"/>
      <w:lvlText w:val="%7."/>
      <w:lvlJc w:val="left"/>
      <w:pPr>
        <w:ind w:left="4680" w:hanging="360"/>
      </w:pPr>
    </w:lvl>
    <w:lvl w:ilvl="7" w:tplc="280A0019" w:tentative="1">
      <w:start w:val="1"/>
      <w:numFmt w:val="lowerLetter"/>
      <w:lvlText w:val="%8."/>
      <w:lvlJc w:val="left"/>
      <w:pPr>
        <w:ind w:left="5400" w:hanging="360"/>
      </w:pPr>
    </w:lvl>
    <w:lvl w:ilvl="8" w:tplc="280A001B" w:tentative="1">
      <w:start w:val="1"/>
      <w:numFmt w:val="lowerRoman"/>
      <w:lvlText w:val="%9."/>
      <w:lvlJc w:val="right"/>
      <w:pPr>
        <w:ind w:left="6120" w:hanging="180"/>
      </w:pPr>
    </w:lvl>
  </w:abstractNum>
  <w:abstractNum w:abstractNumId="37" w15:restartNumberingAfterBreak="0">
    <w:nsid w:val="6E3B1423"/>
    <w:multiLevelType w:val="hybridMultilevel"/>
    <w:tmpl w:val="C4C2C0AA"/>
    <w:lvl w:ilvl="0" w:tplc="0C0A000F">
      <w:start w:val="16"/>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15:restartNumberingAfterBreak="0">
    <w:nsid w:val="6F5F6CEF"/>
    <w:multiLevelType w:val="hybridMultilevel"/>
    <w:tmpl w:val="CDF4970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9" w15:restartNumberingAfterBreak="0">
    <w:nsid w:val="738E4C9A"/>
    <w:multiLevelType w:val="multilevel"/>
    <w:tmpl w:val="E2E037C4"/>
    <w:lvl w:ilvl="0">
      <w:start w:val="2"/>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7F123ED"/>
    <w:multiLevelType w:val="hybridMultilevel"/>
    <w:tmpl w:val="7E6C6E46"/>
    <w:lvl w:ilvl="0" w:tplc="280A000D">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cs="Wingdings" w:hint="default"/>
      </w:rPr>
    </w:lvl>
    <w:lvl w:ilvl="3" w:tplc="280A0001" w:tentative="1">
      <w:start w:val="1"/>
      <w:numFmt w:val="bullet"/>
      <w:lvlText w:val=""/>
      <w:lvlJc w:val="left"/>
      <w:pPr>
        <w:ind w:left="2880" w:hanging="360"/>
      </w:pPr>
      <w:rPr>
        <w:rFonts w:ascii="Symbol" w:hAnsi="Symbol" w:cs="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cs="Wingdings" w:hint="default"/>
      </w:rPr>
    </w:lvl>
    <w:lvl w:ilvl="6" w:tplc="280A0001" w:tentative="1">
      <w:start w:val="1"/>
      <w:numFmt w:val="bullet"/>
      <w:lvlText w:val=""/>
      <w:lvlJc w:val="left"/>
      <w:pPr>
        <w:ind w:left="5040" w:hanging="360"/>
      </w:pPr>
      <w:rPr>
        <w:rFonts w:ascii="Symbol" w:hAnsi="Symbol" w:cs="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cs="Wingdings" w:hint="default"/>
      </w:rPr>
    </w:lvl>
  </w:abstractNum>
  <w:abstractNum w:abstractNumId="41" w15:restartNumberingAfterBreak="0">
    <w:nsid w:val="785C23E1"/>
    <w:multiLevelType w:val="hybridMultilevel"/>
    <w:tmpl w:val="6170807E"/>
    <w:lvl w:ilvl="0" w:tplc="280A000B">
      <w:start w:val="1"/>
      <w:numFmt w:val="bullet"/>
      <w:lvlText w:val=""/>
      <w:lvlJc w:val="left"/>
      <w:pPr>
        <w:ind w:left="1003" w:hanging="360"/>
      </w:pPr>
      <w:rPr>
        <w:rFonts w:ascii="Wingdings" w:hAnsi="Wingdings" w:hint="default"/>
      </w:rPr>
    </w:lvl>
    <w:lvl w:ilvl="1" w:tplc="280A0003" w:tentative="1">
      <w:start w:val="1"/>
      <w:numFmt w:val="bullet"/>
      <w:lvlText w:val="o"/>
      <w:lvlJc w:val="left"/>
      <w:pPr>
        <w:ind w:left="1723" w:hanging="360"/>
      </w:pPr>
      <w:rPr>
        <w:rFonts w:ascii="Courier New" w:hAnsi="Courier New" w:cs="Courier New" w:hint="default"/>
      </w:rPr>
    </w:lvl>
    <w:lvl w:ilvl="2" w:tplc="280A0005" w:tentative="1">
      <w:start w:val="1"/>
      <w:numFmt w:val="bullet"/>
      <w:lvlText w:val=""/>
      <w:lvlJc w:val="left"/>
      <w:pPr>
        <w:ind w:left="2443" w:hanging="360"/>
      </w:pPr>
      <w:rPr>
        <w:rFonts w:ascii="Wingdings" w:hAnsi="Wingdings" w:hint="default"/>
      </w:rPr>
    </w:lvl>
    <w:lvl w:ilvl="3" w:tplc="280A0001" w:tentative="1">
      <w:start w:val="1"/>
      <w:numFmt w:val="bullet"/>
      <w:lvlText w:val=""/>
      <w:lvlJc w:val="left"/>
      <w:pPr>
        <w:ind w:left="3163" w:hanging="360"/>
      </w:pPr>
      <w:rPr>
        <w:rFonts w:ascii="Symbol" w:hAnsi="Symbol" w:hint="default"/>
      </w:rPr>
    </w:lvl>
    <w:lvl w:ilvl="4" w:tplc="280A0003" w:tentative="1">
      <w:start w:val="1"/>
      <w:numFmt w:val="bullet"/>
      <w:lvlText w:val="o"/>
      <w:lvlJc w:val="left"/>
      <w:pPr>
        <w:ind w:left="3883" w:hanging="360"/>
      </w:pPr>
      <w:rPr>
        <w:rFonts w:ascii="Courier New" w:hAnsi="Courier New" w:cs="Courier New" w:hint="default"/>
      </w:rPr>
    </w:lvl>
    <w:lvl w:ilvl="5" w:tplc="280A0005" w:tentative="1">
      <w:start w:val="1"/>
      <w:numFmt w:val="bullet"/>
      <w:lvlText w:val=""/>
      <w:lvlJc w:val="left"/>
      <w:pPr>
        <w:ind w:left="4603" w:hanging="360"/>
      </w:pPr>
      <w:rPr>
        <w:rFonts w:ascii="Wingdings" w:hAnsi="Wingdings" w:hint="default"/>
      </w:rPr>
    </w:lvl>
    <w:lvl w:ilvl="6" w:tplc="280A0001" w:tentative="1">
      <w:start w:val="1"/>
      <w:numFmt w:val="bullet"/>
      <w:lvlText w:val=""/>
      <w:lvlJc w:val="left"/>
      <w:pPr>
        <w:ind w:left="5323" w:hanging="360"/>
      </w:pPr>
      <w:rPr>
        <w:rFonts w:ascii="Symbol" w:hAnsi="Symbol" w:hint="default"/>
      </w:rPr>
    </w:lvl>
    <w:lvl w:ilvl="7" w:tplc="280A0003" w:tentative="1">
      <w:start w:val="1"/>
      <w:numFmt w:val="bullet"/>
      <w:lvlText w:val="o"/>
      <w:lvlJc w:val="left"/>
      <w:pPr>
        <w:ind w:left="6043" w:hanging="360"/>
      </w:pPr>
      <w:rPr>
        <w:rFonts w:ascii="Courier New" w:hAnsi="Courier New" w:cs="Courier New" w:hint="default"/>
      </w:rPr>
    </w:lvl>
    <w:lvl w:ilvl="8" w:tplc="280A0005" w:tentative="1">
      <w:start w:val="1"/>
      <w:numFmt w:val="bullet"/>
      <w:lvlText w:val=""/>
      <w:lvlJc w:val="left"/>
      <w:pPr>
        <w:ind w:left="6763" w:hanging="360"/>
      </w:pPr>
      <w:rPr>
        <w:rFonts w:ascii="Wingdings" w:hAnsi="Wingdings" w:hint="default"/>
      </w:rPr>
    </w:lvl>
  </w:abstractNum>
  <w:num w:numId="1" w16cid:durableId="1517773044">
    <w:abstractNumId w:val="10"/>
  </w:num>
  <w:num w:numId="2" w16cid:durableId="1926185839">
    <w:abstractNumId w:val="0"/>
  </w:num>
  <w:num w:numId="3" w16cid:durableId="2068411819">
    <w:abstractNumId w:val="15"/>
  </w:num>
  <w:num w:numId="4" w16cid:durableId="2080709982">
    <w:abstractNumId w:val="41"/>
  </w:num>
  <w:num w:numId="5" w16cid:durableId="1185171231">
    <w:abstractNumId w:val="13"/>
  </w:num>
  <w:num w:numId="6" w16cid:durableId="489366691">
    <w:abstractNumId w:val="2"/>
  </w:num>
  <w:num w:numId="7" w16cid:durableId="2049069098">
    <w:abstractNumId w:val="38"/>
  </w:num>
  <w:num w:numId="8" w16cid:durableId="501161992">
    <w:abstractNumId w:val="16"/>
  </w:num>
  <w:num w:numId="9" w16cid:durableId="1571454134">
    <w:abstractNumId w:val="32"/>
  </w:num>
  <w:num w:numId="10" w16cid:durableId="38435807">
    <w:abstractNumId w:val="19"/>
  </w:num>
  <w:num w:numId="11" w16cid:durableId="1732078681">
    <w:abstractNumId w:val="21"/>
  </w:num>
  <w:num w:numId="12" w16cid:durableId="1128477462">
    <w:abstractNumId w:val="18"/>
  </w:num>
  <w:num w:numId="13" w16cid:durableId="1003775249">
    <w:abstractNumId w:val="30"/>
  </w:num>
  <w:num w:numId="14" w16cid:durableId="2001618236">
    <w:abstractNumId w:val="25"/>
  </w:num>
  <w:num w:numId="15" w16cid:durableId="1168516089">
    <w:abstractNumId w:val="8"/>
  </w:num>
  <w:num w:numId="16" w16cid:durableId="1157379407">
    <w:abstractNumId w:val="34"/>
  </w:num>
  <w:num w:numId="17" w16cid:durableId="2012636842">
    <w:abstractNumId w:val="17"/>
  </w:num>
  <w:num w:numId="18" w16cid:durableId="350493594">
    <w:abstractNumId w:val="3"/>
  </w:num>
  <w:num w:numId="19" w16cid:durableId="2099061631">
    <w:abstractNumId w:val="37"/>
  </w:num>
  <w:num w:numId="20" w16cid:durableId="1128940">
    <w:abstractNumId w:val="11"/>
  </w:num>
  <w:num w:numId="21" w16cid:durableId="722557170">
    <w:abstractNumId w:val="1"/>
  </w:num>
  <w:num w:numId="22" w16cid:durableId="437456087">
    <w:abstractNumId w:val="22"/>
  </w:num>
  <w:num w:numId="23" w16cid:durableId="2055150973">
    <w:abstractNumId w:val="24"/>
  </w:num>
  <w:num w:numId="24" w16cid:durableId="731856750">
    <w:abstractNumId w:val="29"/>
  </w:num>
  <w:num w:numId="25" w16cid:durableId="208497930">
    <w:abstractNumId w:val="14"/>
  </w:num>
  <w:num w:numId="26" w16cid:durableId="349724569">
    <w:abstractNumId w:val="26"/>
  </w:num>
  <w:num w:numId="27" w16cid:durableId="1644692852">
    <w:abstractNumId w:val="33"/>
  </w:num>
  <w:num w:numId="28" w16cid:durableId="2034988123">
    <w:abstractNumId w:val="9"/>
  </w:num>
  <w:num w:numId="29" w16cid:durableId="926572436">
    <w:abstractNumId w:val="36"/>
  </w:num>
  <w:num w:numId="30" w16cid:durableId="1641767630">
    <w:abstractNumId w:val="5"/>
  </w:num>
  <w:num w:numId="31" w16cid:durableId="1186944568">
    <w:abstractNumId w:val="20"/>
  </w:num>
  <w:num w:numId="32" w16cid:durableId="1388148172">
    <w:abstractNumId w:val="35"/>
  </w:num>
  <w:num w:numId="33" w16cid:durableId="438332585">
    <w:abstractNumId w:val="27"/>
  </w:num>
  <w:num w:numId="34" w16cid:durableId="1800146167">
    <w:abstractNumId w:val="39"/>
  </w:num>
  <w:num w:numId="35" w16cid:durableId="289092761">
    <w:abstractNumId w:val="7"/>
  </w:num>
  <w:num w:numId="36" w16cid:durableId="1627273208">
    <w:abstractNumId w:val="28"/>
  </w:num>
  <w:num w:numId="37" w16cid:durableId="712189663">
    <w:abstractNumId w:val="40"/>
  </w:num>
  <w:num w:numId="38" w16cid:durableId="794177759">
    <w:abstractNumId w:val="23"/>
  </w:num>
  <w:num w:numId="39" w16cid:durableId="1800103067">
    <w:abstractNumId w:val="31"/>
  </w:num>
  <w:num w:numId="40" w16cid:durableId="947003734">
    <w:abstractNumId w:val="6"/>
  </w:num>
  <w:num w:numId="41" w16cid:durableId="1680043727">
    <w:abstractNumId w:val="12"/>
  </w:num>
  <w:num w:numId="42" w16cid:durableId="919558128">
    <w:abstractNumId w:val="4"/>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ES" w:vendorID="64" w:dllVersion="6" w:nlCheck="1" w:checkStyle="1"/>
  <w:activeWritingStyle w:appName="MSWord" w:lang="es-PE" w:vendorID="64" w:dllVersion="6" w:nlCheck="1" w:checkStyle="1"/>
  <w:activeWritingStyle w:appName="MSWord" w:lang="es-MX" w:vendorID="64" w:dllVersion="6" w:nlCheck="1" w:checkStyle="0"/>
  <w:activeWritingStyle w:appName="MSWord" w:lang="es-ES_tradnl" w:vendorID="64" w:dllVersion="6" w:nlCheck="1" w:checkStyle="0"/>
  <w:activeWritingStyle w:appName="MSWord" w:lang="es-PE" w:vendorID="64" w:dllVersion="4096" w:nlCheck="1" w:checkStyle="0"/>
  <w:activeWritingStyle w:appName="MSWord" w:lang="es-ES" w:vendorID="64" w:dllVersion="4096" w:nlCheck="1" w:checkStyle="0"/>
  <w:activeWritingStyle w:appName="MSWord" w:lang="en-US" w:vendorID="64" w:dllVersion="4096" w:nlCheck="1" w:checkStyle="0"/>
  <w:activeWritingStyle w:appName="MSWord" w:lang="en-US" w:vendorID="64" w:dllVersion="6" w:nlCheck="1" w:checkStyle="0"/>
  <w:activeWritingStyle w:appName="MSWord" w:lang="es-ES_tradnl" w:vendorID="64" w:dllVersion="4096" w:nlCheck="1" w:checkStyle="0"/>
  <w:activeWritingStyle w:appName="MSWord" w:lang="es-CL" w:vendorID="64" w:dllVersion="4096" w:nlCheck="1" w:checkStyle="0"/>
  <w:activeWritingStyle w:appName="MSWord" w:lang="es-CL" w:vendorID="64" w:dllVersion="6" w:nlCheck="1" w:checkStyle="0"/>
  <w:activeWritingStyle w:appName="MSWord" w:lang="es-ES" w:vendorID="64" w:dllVersion="0" w:nlCheck="1" w:checkStyle="0"/>
  <w:activeWritingStyle w:appName="MSWord" w:lang="es-PE" w:vendorID="64" w:dllVersion="0" w:nlCheck="1" w:checkStyle="0"/>
  <w:activeWritingStyle w:appName="MSWord" w:lang="en-US" w:vendorID="64" w:dllVersion="0" w:nlCheck="1" w:checkStyle="0"/>
  <w:activeWritingStyle w:appName="MSWord" w:lang="es-CL" w:vendorID="64" w:dllVersion="0" w:nlCheck="1" w:checkStyle="0"/>
  <w:proofState w:spelling="clean" w:grammar="clean"/>
  <w:defaultTabStop w:val="720"/>
  <w:hyphenationZone w:val="425"/>
  <w:characterSpacingControl w:val="doNotCompress"/>
  <w:hdrShapeDefaults>
    <o:shapedefaults v:ext="edit" spidmax="2050">
      <o:colormru v:ext="edit" colors="blu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67A4"/>
    <w:rsid w:val="00003CD5"/>
    <w:rsid w:val="00003DFA"/>
    <w:rsid w:val="00006AA1"/>
    <w:rsid w:val="000078CF"/>
    <w:rsid w:val="00007AEB"/>
    <w:rsid w:val="00010F4B"/>
    <w:rsid w:val="0001342A"/>
    <w:rsid w:val="00014514"/>
    <w:rsid w:val="000145EF"/>
    <w:rsid w:val="000149E6"/>
    <w:rsid w:val="00015072"/>
    <w:rsid w:val="00015CAB"/>
    <w:rsid w:val="00015D54"/>
    <w:rsid w:val="00017BC8"/>
    <w:rsid w:val="00020488"/>
    <w:rsid w:val="000247EB"/>
    <w:rsid w:val="00024DC6"/>
    <w:rsid w:val="00030AC4"/>
    <w:rsid w:val="00030B3D"/>
    <w:rsid w:val="00033E74"/>
    <w:rsid w:val="00034314"/>
    <w:rsid w:val="000349AD"/>
    <w:rsid w:val="00034AF8"/>
    <w:rsid w:val="00037259"/>
    <w:rsid w:val="00040529"/>
    <w:rsid w:val="00041262"/>
    <w:rsid w:val="00041DCB"/>
    <w:rsid w:val="00042CA4"/>
    <w:rsid w:val="00042E0C"/>
    <w:rsid w:val="00043D07"/>
    <w:rsid w:val="00043FC3"/>
    <w:rsid w:val="00044C99"/>
    <w:rsid w:val="00047086"/>
    <w:rsid w:val="00053A99"/>
    <w:rsid w:val="000556FC"/>
    <w:rsid w:val="00055D5C"/>
    <w:rsid w:val="000560C8"/>
    <w:rsid w:val="00056B21"/>
    <w:rsid w:val="00057611"/>
    <w:rsid w:val="000578A0"/>
    <w:rsid w:val="00061122"/>
    <w:rsid w:val="00061704"/>
    <w:rsid w:val="00061AE6"/>
    <w:rsid w:val="000648C8"/>
    <w:rsid w:val="00065B71"/>
    <w:rsid w:val="00066807"/>
    <w:rsid w:val="000670D2"/>
    <w:rsid w:val="00067565"/>
    <w:rsid w:val="00070AB0"/>
    <w:rsid w:val="00073143"/>
    <w:rsid w:val="000738C0"/>
    <w:rsid w:val="00074112"/>
    <w:rsid w:val="00074A65"/>
    <w:rsid w:val="000759DB"/>
    <w:rsid w:val="00075B0A"/>
    <w:rsid w:val="00077A5F"/>
    <w:rsid w:val="00081DDE"/>
    <w:rsid w:val="000876CA"/>
    <w:rsid w:val="000907A0"/>
    <w:rsid w:val="00091DD4"/>
    <w:rsid w:val="000926C8"/>
    <w:rsid w:val="0009342B"/>
    <w:rsid w:val="00094B5D"/>
    <w:rsid w:val="000959D1"/>
    <w:rsid w:val="000A4FEA"/>
    <w:rsid w:val="000B0694"/>
    <w:rsid w:val="000B2C7D"/>
    <w:rsid w:val="000B2FA9"/>
    <w:rsid w:val="000B52D6"/>
    <w:rsid w:val="000B69B1"/>
    <w:rsid w:val="000B7874"/>
    <w:rsid w:val="000C149F"/>
    <w:rsid w:val="000C2666"/>
    <w:rsid w:val="000C475D"/>
    <w:rsid w:val="000C5C45"/>
    <w:rsid w:val="000C60C8"/>
    <w:rsid w:val="000C75D2"/>
    <w:rsid w:val="000D016F"/>
    <w:rsid w:val="000D3795"/>
    <w:rsid w:val="000D5B35"/>
    <w:rsid w:val="000D5F98"/>
    <w:rsid w:val="000E0631"/>
    <w:rsid w:val="000E0E21"/>
    <w:rsid w:val="000E1FF0"/>
    <w:rsid w:val="000E2BBF"/>
    <w:rsid w:val="000E7867"/>
    <w:rsid w:val="000E7988"/>
    <w:rsid w:val="000F01FC"/>
    <w:rsid w:val="000F0759"/>
    <w:rsid w:val="000F372E"/>
    <w:rsid w:val="000F6669"/>
    <w:rsid w:val="000F795B"/>
    <w:rsid w:val="000F7EFA"/>
    <w:rsid w:val="0010079E"/>
    <w:rsid w:val="00100C1F"/>
    <w:rsid w:val="00101627"/>
    <w:rsid w:val="00104268"/>
    <w:rsid w:val="00104E8C"/>
    <w:rsid w:val="00105134"/>
    <w:rsid w:val="001063FC"/>
    <w:rsid w:val="00107E3B"/>
    <w:rsid w:val="0011075B"/>
    <w:rsid w:val="00113B3B"/>
    <w:rsid w:val="0011486A"/>
    <w:rsid w:val="00114FA9"/>
    <w:rsid w:val="0011760E"/>
    <w:rsid w:val="0012193C"/>
    <w:rsid w:val="001240A4"/>
    <w:rsid w:val="0012482D"/>
    <w:rsid w:val="00124E3B"/>
    <w:rsid w:val="0012793B"/>
    <w:rsid w:val="00130289"/>
    <w:rsid w:val="00130C37"/>
    <w:rsid w:val="00134731"/>
    <w:rsid w:val="00135588"/>
    <w:rsid w:val="00136591"/>
    <w:rsid w:val="00136F8F"/>
    <w:rsid w:val="001376EC"/>
    <w:rsid w:val="00137998"/>
    <w:rsid w:val="00140510"/>
    <w:rsid w:val="001406F2"/>
    <w:rsid w:val="0014084C"/>
    <w:rsid w:val="001408A8"/>
    <w:rsid w:val="00142F2D"/>
    <w:rsid w:val="0014408B"/>
    <w:rsid w:val="0014670D"/>
    <w:rsid w:val="0015062B"/>
    <w:rsid w:val="001525AF"/>
    <w:rsid w:val="00154F59"/>
    <w:rsid w:val="00156C98"/>
    <w:rsid w:val="0015733A"/>
    <w:rsid w:val="001576BB"/>
    <w:rsid w:val="001578A8"/>
    <w:rsid w:val="00160D19"/>
    <w:rsid w:val="001621E3"/>
    <w:rsid w:val="00163D05"/>
    <w:rsid w:val="00164B58"/>
    <w:rsid w:val="00166F92"/>
    <w:rsid w:val="00171819"/>
    <w:rsid w:val="0017187E"/>
    <w:rsid w:val="00171C23"/>
    <w:rsid w:val="001720DA"/>
    <w:rsid w:val="00172B1B"/>
    <w:rsid w:val="0017424A"/>
    <w:rsid w:val="00174572"/>
    <w:rsid w:val="0017523D"/>
    <w:rsid w:val="001760E2"/>
    <w:rsid w:val="00176C94"/>
    <w:rsid w:val="0018213B"/>
    <w:rsid w:val="001825B6"/>
    <w:rsid w:val="00184729"/>
    <w:rsid w:val="00192667"/>
    <w:rsid w:val="00193619"/>
    <w:rsid w:val="001941B6"/>
    <w:rsid w:val="00196D5D"/>
    <w:rsid w:val="00196DA9"/>
    <w:rsid w:val="001976C0"/>
    <w:rsid w:val="0019783C"/>
    <w:rsid w:val="00197C6A"/>
    <w:rsid w:val="00197EBD"/>
    <w:rsid w:val="00197F2B"/>
    <w:rsid w:val="001A2121"/>
    <w:rsid w:val="001A44FA"/>
    <w:rsid w:val="001A5E9B"/>
    <w:rsid w:val="001A6149"/>
    <w:rsid w:val="001A657E"/>
    <w:rsid w:val="001A6A99"/>
    <w:rsid w:val="001B239E"/>
    <w:rsid w:val="001B45E3"/>
    <w:rsid w:val="001B5091"/>
    <w:rsid w:val="001B5664"/>
    <w:rsid w:val="001C0107"/>
    <w:rsid w:val="001C1330"/>
    <w:rsid w:val="001C1A69"/>
    <w:rsid w:val="001C44B2"/>
    <w:rsid w:val="001C4645"/>
    <w:rsid w:val="001C7C82"/>
    <w:rsid w:val="001C7FA2"/>
    <w:rsid w:val="001D0B13"/>
    <w:rsid w:val="001D2335"/>
    <w:rsid w:val="001D2652"/>
    <w:rsid w:val="001D51A6"/>
    <w:rsid w:val="001D54E6"/>
    <w:rsid w:val="001D58F5"/>
    <w:rsid w:val="001D63C3"/>
    <w:rsid w:val="001D66F9"/>
    <w:rsid w:val="001D75A4"/>
    <w:rsid w:val="001E0658"/>
    <w:rsid w:val="001E0BE3"/>
    <w:rsid w:val="001E212B"/>
    <w:rsid w:val="001E3752"/>
    <w:rsid w:val="001E5418"/>
    <w:rsid w:val="001E602F"/>
    <w:rsid w:val="001E6332"/>
    <w:rsid w:val="001F464E"/>
    <w:rsid w:val="001F4663"/>
    <w:rsid w:val="001F59C2"/>
    <w:rsid w:val="00200BA6"/>
    <w:rsid w:val="00201624"/>
    <w:rsid w:val="00201A95"/>
    <w:rsid w:val="00204504"/>
    <w:rsid w:val="002049A1"/>
    <w:rsid w:val="0020691E"/>
    <w:rsid w:val="00211B04"/>
    <w:rsid w:val="00212642"/>
    <w:rsid w:val="00214C11"/>
    <w:rsid w:val="00220BAB"/>
    <w:rsid w:val="00224249"/>
    <w:rsid w:val="0022540E"/>
    <w:rsid w:val="00225AEE"/>
    <w:rsid w:val="00226C64"/>
    <w:rsid w:val="00230EF5"/>
    <w:rsid w:val="0024403F"/>
    <w:rsid w:val="002450F2"/>
    <w:rsid w:val="00247338"/>
    <w:rsid w:val="00247657"/>
    <w:rsid w:val="00251071"/>
    <w:rsid w:val="002547DB"/>
    <w:rsid w:val="00255D81"/>
    <w:rsid w:val="00255FFB"/>
    <w:rsid w:val="002565CD"/>
    <w:rsid w:val="002575C2"/>
    <w:rsid w:val="00260296"/>
    <w:rsid w:val="002644AC"/>
    <w:rsid w:val="00264AEF"/>
    <w:rsid w:val="00265B79"/>
    <w:rsid w:val="0026653E"/>
    <w:rsid w:val="0026673B"/>
    <w:rsid w:val="002674F2"/>
    <w:rsid w:val="00270ED4"/>
    <w:rsid w:val="002730D8"/>
    <w:rsid w:val="00276B30"/>
    <w:rsid w:val="002803F2"/>
    <w:rsid w:val="00281381"/>
    <w:rsid w:val="00282D41"/>
    <w:rsid w:val="0028314D"/>
    <w:rsid w:val="002846AF"/>
    <w:rsid w:val="00284C1B"/>
    <w:rsid w:val="00285395"/>
    <w:rsid w:val="00285618"/>
    <w:rsid w:val="002858BB"/>
    <w:rsid w:val="00285FB8"/>
    <w:rsid w:val="00287D20"/>
    <w:rsid w:val="00290D89"/>
    <w:rsid w:val="00292572"/>
    <w:rsid w:val="00295DB8"/>
    <w:rsid w:val="002971B7"/>
    <w:rsid w:val="002A0DA8"/>
    <w:rsid w:val="002A6950"/>
    <w:rsid w:val="002A7DAE"/>
    <w:rsid w:val="002B0A8F"/>
    <w:rsid w:val="002B1B2C"/>
    <w:rsid w:val="002B20BD"/>
    <w:rsid w:val="002B281C"/>
    <w:rsid w:val="002B3ED1"/>
    <w:rsid w:val="002B56B1"/>
    <w:rsid w:val="002B6599"/>
    <w:rsid w:val="002B7101"/>
    <w:rsid w:val="002B7B6A"/>
    <w:rsid w:val="002C04EF"/>
    <w:rsid w:val="002C1DE5"/>
    <w:rsid w:val="002C3806"/>
    <w:rsid w:val="002C583D"/>
    <w:rsid w:val="002C6EF1"/>
    <w:rsid w:val="002D09B1"/>
    <w:rsid w:val="002D155F"/>
    <w:rsid w:val="002D1F4B"/>
    <w:rsid w:val="002D38BC"/>
    <w:rsid w:val="002D46B5"/>
    <w:rsid w:val="002D7AC1"/>
    <w:rsid w:val="002E1787"/>
    <w:rsid w:val="002E2FD4"/>
    <w:rsid w:val="002E30A2"/>
    <w:rsid w:val="002E3704"/>
    <w:rsid w:val="002E3CB6"/>
    <w:rsid w:val="002E3DF0"/>
    <w:rsid w:val="002E55F3"/>
    <w:rsid w:val="002F0420"/>
    <w:rsid w:val="002F663C"/>
    <w:rsid w:val="002F66D6"/>
    <w:rsid w:val="002F7E70"/>
    <w:rsid w:val="00304CBC"/>
    <w:rsid w:val="003051A9"/>
    <w:rsid w:val="00306963"/>
    <w:rsid w:val="00307230"/>
    <w:rsid w:val="00307680"/>
    <w:rsid w:val="00311189"/>
    <w:rsid w:val="003114DE"/>
    <w:rsid w:val="0031702F"/>
    <w:rsid w:val="0032143F"/>
    <w:rsid w:val="003258EA"/>
    <w:rsid w:val="00325D0D"/>
    <w:rsid w:val="0032727F"/>
    <w:rsid w:val="00332070"/>
    <w:rsid w:val="00332F1D"/>
    <w:rsid w:val="003337EC"/>
    <w:rsid w:val="00334B3B"/>
    <w:rsid w:val="00334C82"/>
    <w:rsid w:val="00336EAA"/>
    <w:rsid w:val="00337DE7"/>
    <w:rsid w:val="00343451"/>
    <w:rsid w:val="00344470"/>
    <w:rsid w:val="00344605"/>
    <w:rsid w:val="00345437"/>
    <w:rsid w:val="003455A3"/>
    <w:rsid w:val="00350136"/>
    <w:rsid w:val="00350E73"/>
    <w:rsid w:val="00351910"/>
    <w:rsid w:val="00352138"/>
    <w:rsid w:val="00352EDC"/>
    <w:rsid w:val="0035608F"/>
    <w:rsid w:val="003601C6"/>
    <w:rsid w:val="003606F3"/>
    <w:rsid w:val="00361135"/>
    <w:rsid w:val="00361414"/>
    <w:rsid w:val="00362018"/>
    <w:rsid w:val="003627E7"/>
    <w:rsid w:val="0036325E"/>
    <w:rsid w:val="00364F60"/>
    <w:rsid w:val="00364FED"/>
    <w:rsid w:val="0037052E"/>
    <w:rsid w:val="00373955"/>
    <w:rsid w:val="003742C9"/>
    <w:rsid w:val="00377E02"/>
    <w:rsid w:val="0038197D"/>
    <w:rsid w:val="00386005"/>
    <w:rsid w:val="003867DE"/>
    <w:rsid w:val="00386C07"/>
    <w:rsid w:val="00386E3E"/>
    <w:rsid w:val="00390BED"/>
    <w:rsid w:val="00395461"/>
    <w:rsid w:val="00396FA4"/>
    <w:rsid w:val="00397B7B"/>
    <w:rsid w:val="003A1268"/>
    <w:rsid w:val="003A16FC"/>
    <w:rsid w:val="003A26BC"/>
    <w:rsid w:val="003A76FC"/>
    <w:rsid w:val="003A7F43"/>
    <w:rsid w:val="003B177E"/>
    <w:rsid w:val="003B2677"/>
    <w:rsid w:val="003B2B97"/>
    <w:rsid w:val="003B4239"/>
    <w:rsid w:val="003B5A3B"/>
    <w:rsid w:val="003B71E0"/>
    <w:rsid w:val="003B7DA6"/>
    <w:rsid w:val="003C05E9"/>
    <w:rsid w:val="003C5889"/>
    <w:rsid w:val="003C6590"/>
    <w:rsid w:val="003C7CA1"/>
    <w:rsid w:val="003D141F"/>
    <w:rsid w:val="003D147E"/>
    <w:rsid w:val="003D1BFE"/>
    <w:rsid w:val="003D29B9"/>
    <w:rsid w:val="003D2FFA"/>
    <w:rsid w:val="003D41A2"/>
    <w:rsid w:val="003E0699"/>
    <w:rsid w:val="003E0702"/>
    <w:rsid w:val="003E3FD7"/>
    <w:rsid w:val="003E4E11"/>
    <w:rsid w:val="003E640C"/>
    <w:rsid w:val="003E7450"/>
    <w:rsid w:val="003E7709"/>
    <w:rsid w:val="003E782A"/>
    <w:rsid w:val="003E79AE"/>
    <w:rsid w:val="003F0EF6"/>
    <w:rsid w:val="003F1825"/>
    <w:rsid w:val="003F3B50"/>
    <w:rsid w:val="003F41EB"/>
    <w:rsid w:val="003F421B"/>
    <w:rsid w:val="003F456D"/>
    <w:rsid w:val="003F523A"/>
    <w:rsid w:val="003F647D"/>
    <w:rsid w:val="00400161"/>
    <w:rsid w:val="00400613"/>
    <w:rsid w:val="00401821"/>
    <w:rsid w:val="0040199C"/>
    <w:rsid w:val="004020BA"/>
    <w:rsid w:val="00402BE7"/>
    <w:rsid w:val="00403283"/>
    <w:rsid w:val="00411F3B"/>
    <w:rsid w:val="00412CE3"/>
    <w:rsid w:val="00412E21"/>
    <w:rsid w:val="00415523"/>
    <w:rsid w:val="00416766"/>
    <w:rsid w:val="00416F74"/>
    <w:rsid w:val="004206BD"/>
    <w:rsid w:val="00425BEB"/>
    <w:rsid w:val="00427BDC"/>
    <w:rsid w:val="00427C4A"/>
    <w:rsid w:val="00430498"/>
    <w:rsid w:val="00430B17"/>
    <w:rsid w:val="00431C52"/>
    <w:rsid w:val="00431FD8"/>
    <w:rsid w:val="00434BA2"/>
    <w:rsid w:val="0044463D"/>
    <w:rsid w:val="00451D8F"/>
    <w:rsid w:val="004534D3"/>
    <w:rsid w:val="00453893"/>
    <w:rsid w:val="00453D79"/>
    <w:rsid w:val="00453D9D"/>
    <w:rsid w:val="00455422"/>
    <w:rsid w:val="00455428"/>
    <w:rsid w:val="004576DD"/>
    <w:rsid w:val="00461D31"/>
    <w:rsid w:val="00462395"/>
    <w:rsid w:val="004630CE"/>
    <w:rsid w:val="00463A9F"/>
    <w:rsid w:val="00466866"/>
    <w:rsid w:val="004671CD"/>
    <w:rsid w:val="004672F5"/>
    <w:rsid w:val="00467897"/>
    <w:rsid w:val="00467D3F"/>
    <w:rsid w:val="004715FF"/>
    <w:rsid w:val="00472EDE"/>
    <w:rsid w:val="004751D0"/>
    <w:rsid w:val="004759B7"/>
    <w:rsid w:val="00477DC7"/>
    <w:rsid w:val="00484BC3"/>
    <w:rsid w:val="0048650A"/>
    <w:rsid w:val="00486625"/>
    <w:rsid w:val="0049083C"/>
    <w:rsid w:val="004925D0"/>
    <w:rsid w:val="004934DD"/>
    <w:rsid w:val="00495E94"/>
    <w:rsid w:val="004A127A"/>
    <w:rsid w:val="004A2E2C"/>
    <w:rsid w:val="004A679D"/>
    <w:rsid w:val="004A77B2"/>
    <w:rsid w:val="004B3E8C"/>
    <w:rsid w:val="004B4547"/>
    <w:rsid w:val="004B4E65"/>
    <w:rsid w:val="004B5605"/>
    <w:rsid w:val="004C011F"/>
    <w:rsid w:val="004C1403"/>
    <w:rsid w:val="004C1C67"/>
    <w:rsid w:val="004C7B25"/>
    <w:rsid w:val="004D0FA7"/>
    <w:rsid w:val="004D65C0"/>
    <w:rsid w:val="004E0419"/>
    <w:rsid w:val="004E41CE"/>
    <w:rsid w:val="004E58BD"/>
    <w:rsid w:val="004E5E68"/>
    <w:rsid w:val="004E7B8C"/>
    <w:rsid w:val="004F08AF"/>
    <w:rsid w:val="004F0A09"/>
    <w:rsid w:val="004F447B"/>
    <w:rsid w:val="004F49AD"/>
    <w:rsid w:val="004F4F97"/>
    <w:rsid w:val="004F5A77"/>
    <w:rsid w:val="004F5F3C"/>
    <w:rsid w:val="004F6968"/>
    <w:rsid w:val="004F76CC"/>
    <w:rsid w:val="00500445"/>
    <w:rsid w:val="005022F4"/>
    <w:rsid w:val="00505D44"/>
    <w:rsid w:val="005069EF"/>
    <w:rsid w:val="00511943"/>
    <w:rsid w:val="00513C47"/>
    <w:rsid w:val="00514A73"/>
    <w:rsid w:val="005154A9"/>
    <w:rsid w:val="005156C8"/>
    <w:rsid w:val="00517067"/>
    <w:rsid w:val="0051776D"/>
    <w:rsid w:val="00520026"/>
    <w:rsid w:val="005207AB"/>
    <w:rsid w:val="005247E9"/>
    <w:rsid w:val="00525CBD"/>
    <w:rsid w:val="00525F00"/>
    <w:rsid w:val="005267B1"/>
    <w:rsid w:val="005304D4"/>
    <w:rsid w:val="00531DCB"/>
    <w:rsid w:val="005321BB"/>
    <w:rsid w:val="005343F0"/>
    <w:rsid w:val="00536A5C"/>
    <w:rsid w:val="0054093E"/>
    <w:rsid w:val="00541483"/>
    <w:rsid w:val="00541A90"/>
    <w:rsid w:val="0054218A"/>
    <w:rsid w:val="005427F5"/>
    <w:rsid w:val="00543819"/>
    <w:rsid w:val="005504BA"/>
    <w:rsid w:val="00550C2E"/>
    <w:rsid w:val="005528E4"/>
    <w:rsid w:val="005568C8"/>
    <w:rsid w:val="0055719B"/>
    <w:rsid w:val="005572E9"/>
    <w:rsid w:val="00557A05"/>
    <w:rsid w:val="005617E0"/>
    <w:rsid w:val="00563536"/>
    <w:rsid w:val="00564E2A"/>
    <w:rsid w:val="00565469"/>
    <w:rsid w:val="005661D6"/>
    <w:rsid w:val="0056621B"/>
    <w:rsid w:val="005663CF"/>
    <w:rsid w:val="005667FD"/>
    <w:rsid w:val="00570AFB"/>
    <w:rsid w:val="00570F46"/>
    <w:rsid w:val="00571BDF"/>
    <w:rsid w:val="00572667"/>
    <w:rsid w:val="0057364F"/>
    <w:rsid w:val="00573DE8"/>
    <w:rsid w:val="00574E7F"/>
    <w:rsid w:val="00574F45"/>
    <w:rsid w:val="00575DDE"/>
    <w:rsid w:val="00576CF1"/>
    <w:rsid w:val="005773EE"/>
    <w:rsid w:val="00577663"/>
    <w:rsid w:val="0058007B"/>
    <w:rsid w:val="0058121B"/>
    <w:rsid w:val="00582771"/>
    <w:rsid w:val="0058388E"/>
    <w:rsid w:val="00583A98"/>
    <w:rsid w:val="00583D8E"/>
    <w:rsid w:val="005865AB"/>
    <w:rsid w:val="00587A1E"/>
    <w:rsid w:val="005902D7"/>
    <w:rsid w:val="00590794"/>
    <w:rsid w:val="00590C95"/>
    <w:rsid w:val="0059411A"/>
    <w:rsid w:val="0059419A"/>
    <w:rsid w:val="00595DF2"/>
    <w:rsid w:val="005A06EA"/>
    <w:rsid w:val="005A1AC2"/>
    <w:rsid w:val="005A1C6A"/>
    <w:rsid w:val="005A3D17"/>
    <w:rsid w:val="005A50F2"/>
    <w:rsid w:val="005B0533"/>
    <w:rsid w:val="005B0999"/>
    <w:rsid w:val="005B1BA3"/>
    <w:rsid w:val="005B3803"/>
    <w:rsid w:val="005B475D"/>
    <w:rsid w:val="005B4F10"/>
    <w:rsid w:val="005B7524"/>
    <w:rsid w:val="005C2046"/>
    <w:rsid w:val="005D228E"/>
    <w:rsid w:val="005D25D6"/>
    <w:rsid w:val="005D2B7C"/>
    <w:rsid w:val="005D2C0D"/>
    <w:rsid w:val="005D4713"/>
    <w:rsid w:val="005D5390"/>
    <w:rsid w:val="005D5DCA"/>
    <w:rsid w:val="005D5FA0"/>
    <w:rsid w:val="005D680F"/>
    <w:rsid w:val="005E0AD2"/>
    <w:rsid w:val="005E2EBC"/>
    <w:rsid w:val="005E3B03"/>
    <w:rsid w:val="005E4745"/>
    <w:rsid w:val="005E5DAF"/>
    <w:rsid w:val="005E695A"/>
    <w:rsid w:val="005E6BAB"/>
    <w:rsid w:val="005E7481"/>
    <w:rsid w:val="005E75BE"/>
    <w:rsid w:val="005F4644"/>
    <w:rsid w:val="005F5192"/>
    <w:rsid w:val="005F6A70"/>
    <w:rsid w:val="006006B5"/>
    <w:rsid w:val="006015A7"/>
    <w:rsid w:val="006033DB"/>
    <w:rsid w:val="00606C34"/>
    <w:rsid w:val="006072C6"/>
    <w:rsid w:val="00610909"/>
    <w:rsid w:val="00611783"/>
    <w:rsid w:val="00614CDB"/>
    <w:rsid w:val="00614E31"/>
    <w:rsid w:val="0061621D"/>
    <w:rsid w:val="006170FC"/>
    <w:rsid w:val="00622E10"/>
    <w:rsid w:val="006237EF"/>
    <w:rsid w:val="00623BDB"/>
    <w:rsid w:val="00626659"/>
    <w:rsid w:val="00630499"/>
    <w:rsid w:val="00630B9D"/>
    <w:rsid w:val="00630CDB"/>
    <w:rsid w:val="00630ED6"/>
    <w:rsid w:val="006328CB"/>
    <w:rsid w:val="00632C2D"/>
    <w:rsid w:val="0063417B"/>
    <w:rsid w:val="00635D02"/>
    <w:rsid w:val="0063615E"/>
    <w:rsid w:val="0063648A"/>
    <w:rsid w:val="00637A77"/>
    <w:rsid w:val="006402BA"/>
    <w:rsid w:val="00640E2E"/>
    <w:rsid w:val="00642965"/>
    <w:rsid w:val="00644023"/>
    <w:rsid w:val="006442C3"/>
    <w:rsid w:val="00647919"/>
    <w:rsid w:val="00647A25"/>
    <w:rsid w:val="006537A1"/>
    <w:rsid w:val="0065756E"/>
    <w:rsid w:val="006640DB"/>
    <w:rsid w:val="006649A0"/>
    <w:rsid w:val="00665421"/>
    <w:rsid w:val="00666500"/>
    <w:rsid w:val="006677DC"/>
    <w:rsid w:val="0067098F"/>
    <w:rsid w:val="00671305"/>
    <w:rsid w:val="0067145A"/>
    <w:rsid w:val="00675C23"/>
    <w:rsid w:val="006769F9"/>
    <w:rsid w:val="00677863"/>
    <w:rsid w:val="00680278"/>
    <w:rsid w:val="00683585"/>
    <w:rsid w:val="006845E0"/>
    <w:rsid w:val="00684AB3"/>
    <w:rsid w:val="006856F7"/>
    <w:rsid w:val="006862C2"/>
    <w:rsid w:val="006866EC"/>
    <w:rsid w:val="00687928"/>
    <w:rsid w:val="0069204B"/>
    <w:rsid w:val="0069274D"/>
    <w:rsid w:val="006927E8"/>
    <w:rsid w:val="00692A3A"/>
    <w:rsid w:val="00693587"/>
    <w:rsid w:val="00694D74"/>
    <w:rsid w:val="00697A38"/>
    <w:rsid w:val="006A1CC1"/>
    <w:rsid w:val="006A1EE4"/>
    <w:rsid w:val="006A2156"/>
    <w:rsid w:val="006A2938"/>
    <w:rsid w:val="006A4EC9"/>
    <w:rsid w:val="006A630F"/>
    <w:rsid w:val="006A73DE"/>
    <w:rsid w:val="006B01BE"/>
    <w:rsid w:val="006B0D12"/>
    <w:rsid w:val="006B4BBD"/>
    <w:rsid w:val="006B54CC"/>
    <w:rsid w:val="006B6DBB"/>
    <w:rsid w:val="006C45C9"/>
    <w:rsid w:val="006C5675"/>
    <w:rsid w:val="006C56C2"/>
    <w:rsid w:val="006C5E67"/>
    <w:rsid w:val="006D23A4"/>
    <w:rsid w:val="006D2490"/>
    <w:rsid w:val="006D2A12"/>
    <w:rsid w:val="006D3363"/>
    <w:rsid w:val="006D4637"/>
    <w:rsid w:val="006D50F8"/>
    <w:rsid w:val="006D5D81"/>
    <w:rsid w:val="006E028D"/>
    <w:rsid w:val="006E0622"/>
    <w:rsid w:val="006E17A9"/>
    <w:rsid w:val="006E3E90"/>
    <w:rsid w:val="006E490C"/>
    <w:rsid w:val="006E4B68"/>
    <w:rsid w:val="006E5CC4"/>
    <w:rsid w:val="006F0D00"/>
    <w:rsid w:val="006F1763"/>
    <w:rsid w:val="006F1B3D"/>
    <w:rsid w:val="006F5BA0"/>
    <w:rsid w:val="006F6E37"/>
    <w:rsid w:val="006F6F1F"/>
    <w:rsid w:val="007002DD"/>
    <w:rsid w:val="00702089"/>
    <w:rsid w:val="007030CD"/>
    <w:rsid w:val="00703117"/>
    <w:rsid w:val="007031BF"/>
    <w:rsid w:val="0070541B"/>
    <w:rsid w:val="00705D43"/>
    <w:rsid w:val="00711011"/>
    <w:rsid w:val="0071307A"/>
    <w:rsid w:val="007133F7"/>
    <w:rsid w:val="00715D58"/>
    <w:rsid w:val="0071636F"/>
    <w:rsid w:val="00716DAB"/>
    <w:rsid w:val="0072056E"/>
    <w:rsid w:val="00720A95"/>
    <w:rsid w:val="007210A6"/>
    <w:rsid w:val="00722C41"/>
    <w:rsid w:val="00723B2A"/>
    <w:rsid w:val="00724CAA"/>
    <w:rsid w:val="00725C00"/>
    <w:rsid w:val="007265E5"/>
    <w:rsid w:val="007274FD"/>
    <w:rsid w:val="00727774"/>
    <w:rsid w:val="00730297"/>
    <w:rsid w:val="00731164"/>
    <w:rsid w:val="007316D3"/>
    <w:rsid w:val="00732208"/>
    <w:rsid w:val="00733744"/>
    <w:rsid w:val="00733797"/>
    <w:rsid w:val="00734D1B"/>
    <w:rsid w:val="007352DC"/>
    <w:rsid w:val="00735D83"/>
    <w:rsid w:val="00737A2A"/>
    <w:rsid w:val="0074044D"/>
    <w:rsid w:val="00740D3B"/>
    <w:rsid w:val="00742532"/>
    <w:rsid w:val="0074313B"/>
    <w:rsid w:val="00743669"/>
    <w:rsid w:val="00743682"/>
    <w:rsid w:val="00743BD8"/>
    <w:rsid w:val="00743ED5"/>
    <w:rsid w:val="00744A99"/>
    <w:rsid w:val="00744C6A"/>
    <w:rsid w:val="00744CDB"/>
    <w:rsid w:val="007467C6"/>
    <w:rsid w:val="00746A05"/>
    <w:rsid w:val="00746A46"/>
    <w:rsid w:val="00751E2E"/>
    <w:rsid w:val="00752853"/>
    <w:rsid w:val="00752FBB"/>
    <w:rsid w:val="00754326"/>
    <w:rsid w:val="00757FB3"/>
    <w:rsid w:val="007629E9"/>
    <w:rsid w:val="00763D93"/>
    <w:rsid w:val="00763E18"/>
    <w:rsid w:val="0076451F"/>
    <w:rsid w:val="007657F9"/>
    <w:rsid w:val="007707B2"/>
    <w:rsid w:val="007718F2"/>
    <w:rsid w:val="007725AD"/>
    <w:rsid w:val="00773AD7"/>
    <w:rsid w:val="007751CC"/>
    <w:rsid w:val="00776C4D"/>
    <w:rsid w:val="0077789C"/>
    <w:rsid w:val="0078026D"/>
    <w:rsid w:val="00781064"/>
    <w:rsid w:val="007852CC"/>
    <w:rsid w:val="00785648"/>
    <w:rsid w:val="007866EC"/>
    <w:rsid w:val="00787E93"/>
    <w:rsid w:val="00791024"/>
    <w:rsid w:val="0079276C"/>
    <w:rsid w:val="00793F8A"/>
    <w:rsid w:val="007944B0"/>
    <w:rsid w:val="00797E7B"/>
    <w:rsid w:val="007A3CEF"/>
    <w:rsid w:val="007A47E7"/>
    <w:rsid w:val="007A4FEA"/>
    <w:rsid w:val="007A7BAF"/>
    <w:rsid w:val="007B177C"/>
    <w:rsid w:val="007B27F6"/>
    <w:rsid w:val="007B3B68"/>
    <w:rsid w:val="007B7BFB"/>
    <w:rsid w:val="007C1CE6"/>
    <w:rsid w:val="007C2095"/>
    <w:rsid w:val="007C2A3A"/>
    <w:rsid w:val="007C4591"/>
    <w:rsid w:val="007C78C8"/>
    <w:rsid w:val="007D0DCD"/>
    <w:rsid w:val="007D3949"/>
    <w:rsid w:val="007D4CD9"/>
    <w:rsid w:val="007D7078"/>
    <w:rsid w:val="007D7BBC"/>
    <w:rsid w:val="007E03DD"/>
    <w:rsid w:val="007E2A07"/>
    <w:rsid w:val="007E52E4"/>
    <w:rsid w:val="007E6F57"/>
    <w:rsid w:val="007E7FF0"/>
    <w:rsid w:val="007F08DE"/>
    <w:rsid w:val="007F4D81"/>
    <w:rsid w:val="007F57AA"/>
    <w:rsid w:val="007F5FA6"/>
    <w:rsid w:val="007F6624"/>
    <w:rsid w:val="0080067B"/>
    <w:rsid w:val="00800803"/>
    <w:rsid w:val="00801141"/>
    <w:rsid w:val="0080204A"/>
    <w:rsid w:val="00803344"/>
    <w:rsid w:val="00804BBC"/>
    <w:rsid w:val="00805B5A"/>
    <w:rsid w:val="00807890"/>
    <w:rsid w:val="00810D6D"/>
    <w:rsid w:val="00810D7B"/>
    <w:rsid w:val="008116EE"/>
    <w:rsid w:val="00811FBC"/>
    <w:rsid w:val="008123C4"/>
    <w:rsid w:val="008133E8"/>
    <w:rsid w:val="00813602"/>
    <w:rsid w:val="0081792C"/>
    <w:rsid w:val="00817FEB"/>
    <w:rsid w:val="00821435"/>
    <w:rsid w:val="00822A60"/>
    <w:rsid w:val="00823BB0"/>
    <w:rsid w:val="00824615"/>
    <w:rsid w:val="00826D26"/>
    <w:rsid w:val="00827C44"/>
    <w:rsid w:val="00830F4C"/>
    <w:rsid w:val="0083115B"/>
    <w:rsid w:val="00831E62"/>
    <w:rsid w:val="00831ECC"/>
    <w:rsid w:val="0083365F"/>
    <w:rsid w:val="00833C95"/>
    <w:rsid w:val="00837159"/>
    <w:rsid w:val="008411EB"/>
    <w:rsid w:val="00841289"/>
    <w:rsid w:val="0084443E"/>
    <w:rsid w:val="00845469"/>
    <w:rsid w:val="0085047F"/>
    <w:rsid w:val="0085167D"/>
    <w:rsid w:val="00851EEA"/>
    <w:rsid w:val="00852A56"/>
    <w:rsid w:val="00853EFC"/>
    <w:rsid w:val="0085487A"/>
    <w:rsid w:val="008555B0"/>
    <w:rsid w:val="00855D92"/>
    <w:rsid w:val="00856AED"/>
    <w:rsid w:val="00857C25"/>
    <w:rsid w:val="008712EE"/>
    <w:rsid w:val="008715E7"/>
    <w:rsid w:val="0087310A"/>
    <w:rsid w:val="008732C4"/>
    <w:rsid w:val="0087473F"/>
    <w:rsid w:val="00874DF6"/>
    <w:rsid w:val="00875867"/>
    <w:rsid w:val="0087700F"/>
    <w:rsid w:val="00877DC1"/>
    <w:rsid w:val="00881B54"/>
    <w:rsid w:val="00884ACE"/>
    <w:rsid w:val="0088525D"/>
    <w:rsid w:val="008865B3"/>
    <w:rsid w:val="00887776"/>
    <w:rsid w:val="00891688"/>
    <w:rsid w:val="0089184B"/>
    <w:rsid w:val="00894E72"/>
    <w:rsid w:val="00896704"/>
    <w:rsid w:val="008968C4"/>
    <w:rsid w:val="00896EC3"/>
    <w:rsid w:val="008A0651"/>
    <w:rsid w:val="008A109C"/>
    <w:rsid w:val="008A2B3B"/>
    <w:rsid w:val="008A3DB9"/>
    <w:rsid w:val="008A3EDB"/>
    <w:rsid w:val="008A5ED6"/>
    <w:rsid w:val="008A74A0"/>
    <w:rsid w:val="008A7A9C"/>
    <w:rsid w:val="008B0990"/>
    <w:rsid w:val="008B0B39"/>
    <w:rsid w:val="008B202D"/>
    <w:rsid w:val="008B28D2"/>
    <w:rsid w:val="008B3874"/>
    <w:rsid w:val="008B4CC7"/>
    <w:rsid w:val="008C1BA2"/>
    <w:rsid w:val="008C3B86"/>
    <w:rsid w:val="008C5603"/>
    <w:rsid w:val="008C6485"/>
    <w:rsid w:val="008C64E0"/>
    <w:rsid w:val="008C72D9"/>
    <w:rsid w:val="008D1832"/>
    <w:rsid w:val="008D48C6"/>
    <w:rsid w:val="008D53C0"/>
    <w:rsid w:val="008D5A09"/>
    <w:rsid w:val="008D5DFD"/>
    <w:rsid w:val="008E05C8"/>
    <w:rsid w:val="008E0641"/>
    <w:rsid w:val="008E1692"/>
    <w:rsid w:val="008E38E1"/>
    <w:rsid w:val="008F02B0"/>
    <w:rsid w:val="008F0F1A"/>
    <w:rsid w:val="008F1C36"/>
    <w:rsid w:val="008F1DA2"/>
    <w:rsid w:val="008F2A7D"/>
    <w:rsid w:val="008F4881"/>
    <w:rsid w:val="008F6258"/>
    <w:rsid w:val="008F78F2"/>
    <w:rsid w:val="009023B1"/>
    <w:rsid w:val="00904CBC"/>
    <w:rsid w:val="009052A6"/>
    <w:rsid w:val="009054AA"/>
    <w:rsid w:val="009062A1"/>
    <w:rsid w:val="00906AEB"/>
    <w:rsid w:val="00907DC8"/>
    <w:rsid w:val="00910982"/>
    <w:rsid w:val="00911143"/>
    <w:rsid w:val="00911D33"/>
    <w:rsid w:val="00914045"/>
    <w:rsid w:val="0091742D"/>
    <w:rsid w:val="009214C1"/>
    <w:rsid w:val="009221D8"/>
    <w:rsid w:val="0092260E"/>
    <w:rsid w:val="00923566"/>
    <w:rsid w:val="00924042"/>
    <w:rsid w:val="009279CB"/>
    <w:rsid w:val="009301AE"/>
    <w:rsid w:val="00931F6F"/>
    <w:rsid w:val="0093334F"/>
    <w:rsid w:val="009355F9"/>
    <w:rsid w:val="0093761E"/>
    <w:rsid w:val="00940AB8"/>
    <w:rsid w:val="00943B8C"/>
    <w:rsid w:val="00947562"/>
    <w:rsid w:val="009475F2"/>
    <w:rsid w:val="00947F19"/>
    <w:rsid w:val="0095063C"/>
    <w:rsid w:val="00951C4F"/>
    <w:rsid w:val="00952670"/>
    <w:rsid w:val="00953726"/>
    <w:rsid w:val="009541A6"/>
    <w:rsid w:val="00955511"/>
    <w:rsid w:val="00955ADF"/>
    <w:rsid w:val="00962573"/>
    <w:rsid w:val="00962C48"/>
    <w:rsid w:val="009634B7"/>
    <w:rsid w:val="00964D40"/>
    <w:rsid w:val="00965727"/>
    <w:rsid w:val="00965D80"/>
    <w:rsid w:val="00966500"/>
    <w:rsid w:val="00967D0A"/>
    <w:rsid w:val="0097115C"/>
    <w:rsid w:val="009717E5"/>
    <w:rsid w:val="009732D5"/>
    <w:rsid w:val="00973BE7"/>
    <w:rsid w:val="0097574D"/>
    <w:rsid w:val="009759EC"/>
    <w:rsid w:val="009851C8"/>
    <w:rsid w:val="009865E5"/>
    <w:rsid w:val="00987FF2"/>
    <w:rsid w:val="00995095"/>
    <w:rsid w:val="00995884"/>
    <w:rsid w:val="0099708A"/>
    <w:rsid w:val="009A07E3"/>
    <w:rsid w:val="009A099D"/>
    <w:rsid w:val="009A3084"/>
    <w:rsid w:val="009A363B"/>
    <w:rsid w:val="009A5796"/>
    <w:rsid w:val="009B0164"/>
    <w:rsid w:val="009B1DAF"/>
    <w:rsid w:val="009B276D"/>
    <w:rsid w:val="009B5656"/>
    <w:rsid w:val="009C03AD"/>
    <w:rsid w:val="009C1FCD"/>
    <w:rsid w:val="009C25EC"/>
    <w:rsid w:val="009C3361"/>
    <w:rsid w:val="009C4849"/>
    <w:rsid w:val="009C4FD5"/>
    <w:rsid w:val="009C50EF"/>
    <w:rsid w:val="009C6441"/>
    <w:rsid w:val="009C64DD"/>
    <w:rsid w:val="009D19F5"/>
    <w:rsid w:val="009D1B21"/>
    <w:rsid w:val="009D2293"/>
    <w:rsid w:val="009D5CFC"/>
    <w:rsid w:val="009D5DBC"/>
    <w:rsid w:val="009E0554"/>
    <w:rsid w:val="009E0581"/>
    <w:rsid w:val="009E0EBC"/>
    <w:rsid w:val="009E2E11"/>
    <w:rsid w:val="009E41DB"/>
    <w:rsid w:val="009E496C"/>
    <w:rsid w:val="009E4D37"/>
    <w:rsid w:val="009F11D8"/>
    <w:rsid w:val="009F28F8"/>
    <w:rsid w:val="009F3BAA"/>
    <w:rsid w:val="009F4262"/>
    <w:rsid w:val="009F4367"/>
    <w:rsid w:val="009F6013"/>
    <w:rsid w:val="009F6200"/>
    <w:rsid w:val="009F6EF3"/>
    <w:rsid w:val="00A0053E"/>
    <w:rsid w:val="00A016C6"/>
    <w:rsid w:val="00A019BF"/>
    <w:rsid w:val="00A01F67"/>
    <w:rsid w:val="00A020C8"/>
    <w:rsid w:val="00A031CC"/>
    <w:rsid w:val="00A0345E"/>
    <w:rsid w:val="00A04DC1"/>
    <w:rsid w:val="00A067D9"/>
    <w:rsid w:val="00A11A99"/>
    <w:rsid w:val="00A129DB"/>
    <w:rsid w:val="00A12F1F"/>
    <w:rsid w:val="00A1538A"/>
    <w:rsid w:val="00A16FB4"/>
    <w:rsid w:val="00A22B62"/>
    <w:rsid w:val="00A25EEE"/>
    <w:rsid w:val="00A26D5E"/>
    <w:rsid w:val="00A32582"/>
    <w:rsid w:val="00A337D2"/>
    <w:rsid w:val="00A33C69"/>
    <w:rsid w:val="00A33F7E"/>
    <w:rsid w:val="00A34015"/>
    <w:rsid w:val="00A34227"/>
    <w:rsid w:val="00A359B0"/>
    <w:rsid w:val="00A363F8"/>
    <w:rsid w:val="00A41324"/>
    <w:rsid w:val="00A41DAA"/>
    <w:rsid w:val="00A42008"/>
    <w:rsid w:val="00A436F9"/>
    <w:rsid w:val="00A438E1"/>
    <w:rsid w:val="00A4693F"/>
    <w:rsid w:val="00A47020"/>
    <w:rsid w:val="00A5228C"/>
    <w:rsid w:val="00A52588"/>
    <w:rsid w:val="00A5317B"/>
    <w:rsid w:val="00A5380D"/>
    <w:rsid w:val="00A6218F"/>
    <w:rsid w:val="00A626F7"/>
    <w:rsid w:val="00A62C6A"/>
    <w:rsid w:val="00A65C05"/>
    <w:rsid w:val="00A7081C"/>
    <w:rsid w:val="00A7089A"/>
    <w:rsid w:val="00A715CC"/>
    <w:rsid w:val="00A7192C"/>
    <w:rsid w:val="00A7390B"/>
    <w:rsid w:val="00A750EB"/>
    <w:rsid w:val="00A7786D"/>
    <w:rsid w:val="00A81E56"/>
    <w:rsid w:val="00A86A07"/>
    <w:rsid w:val="00A86EE8"/>
    <w:rsid w:val="00A92CA2"/>
    <w:rsid w:val="00A92EBB"/>
    <w:rsid w:val="00A937E5"/>
    <w:rsid w:val="00A96E19"/>
    <w:rsid w:val="00AA0036"/>
    <w:rsid w:val="00AA182F"/>
    <w:rsid w:val="00AA28AB"/>
    <w:rsid w:val="00AA3526"/>
    <w:rsid w:val="00AA4F10"/>
    <w:rsid w:val="00AA5FE9"/>
    <w:rsid w:val="00AA69CD"/>
    <w:rsid w:val="00AA75E6"/>
    <w:rsid w:val="00AB00A6"/>
    <w:rsid w:val="00AB0625"/>
    <w:rsid w:val="00AB06DE"/>
    <w:rsid w:val="00AB0DEB"/>
    <w:rsid w:val="00AB1736"/>
    <w:rsid w:val="00AB2E46"/>
    <w:rsid w:val="00AB3A58"/>
    <w:rsid w:val="00AB4344"/>
    <w:rsid w:val="00AB62C1"/>
    <w:rsid w:val="00AC429B"/>
    <w:rsid w:val="00AC4A38"/>
    <w:rsid w:val="00AC4AD4"/>
    <w:rsid w:val="00AC5873"/>
    <w:rsid w:val="00AC713C"/>
    <w:rsid w:val="00AC7228"/>
    <w:rsid w:val="00AD0774"/>
    <w:rsid w:val="00AD2330"/>
    <w:rsid w:val="00AD237E"/>
    <w:rsid w:val="00AD3476"/>
    <w:rsid w:val="00AD349C"/>
    <w:rsid w:val="00AD7D4D"/>
    <w:rsid w:val="00AE17DF"/>
    <w:rsid w:val="00AE1929"/>
    <w:rsid w:val="00AE2FF2"/>
    <w:rsid w:val="00AE3BC8"/>
    <w:rsid w:val="00AE42F0"/>
    <w:rsid w:val="00AE6C5E"/>
    <w:rsid w:val="00AE7173"/>
    <w:rsid w:val="00AF0CDF"/>
    <w:rsid w:val="00AF400D"/>
    <w:rsid w:val="00AF414E"/>
    <w:rsid w:val="00AF5429"/>
    <w:rsid w:val="00AF56FB"/>
    <w:rsid w:val="00AF5809"/>
    <w:rsid w:val="00B0229E"/>
    <w:rsid w:val="00B04054"/>
    <w:rsid w:val="00B0572D"/>
    <w:rsid w:val="00B06068"/>
    <w:rsid w:val="00B064EA"/>
    <w:rsid w:val="00B12164"/>
    <w:rsid w:val="00B12375"/>
    <w:rsid w:val="00B136A7"/>
    <w:rsid w:val="00B13E23"/>
    <w:rsid w:val="00B14A75"/>
    <w:rsid w:val="00B21774"/>
    <w:rsid w:val="00B22F1A"/>
    <w:rsid w:val="00B2343B"/>
    <w:rsid w:val="00B23505"/>
    <w:rsid w:val="00B255D8"/>
    <w:rsid w:val="00B26788"/>
    <w:rsid w:val="00B27169"/>
    <w:rsid w:val="00B277C8"/>
    <w:rsid w:val="00B311BD"/>
    <w:rsid w:val="00B33AAC"/>
    <w:rsid w:val="00B35BFA"/>
    <w:rsid w:val="00B368EA"/>
    <w:rsid w:val="00B40F57"/>
    <w:rsid w:val="00B45CC1"/>
    <w:rsid w:val="00B46FE3"/>
    <w:rsid w:val="00B47A7A"/>
    <w:rsid w:val="00B47E16"/>
    <w:rsid w:val="00B508E3"/>
    <w:rsid w:val="00B57760"/>
    <w:rsid w:val="00B60372"/>
    <w:rsid w:val="00B60A1A"/>
    <w:rsid w:val="00B6178C"/>
    <w:rsid w:val="00B621A5"/>
    <w:rsid w:val="00B62257"/>
    <w:rsid w:val="00B625FD"/>
    <w:rsid w:val="00B6383E"/>
    <w:rsid w:val="00B64394"/>
    <w:rsid w:val="00B64612"/>
    <w:rsid w:val="00B66495"/>
    <w:rsid w:val="00B75175"/>
    <w:rsid w:val="00B75218"/>
    <w:rsid w:val="00B77C1D"/>
    <w:rsid w:val="00B803BF"/>
    <w:rsid w:val="00B80BF4"/>
    <w:rsid w:val="00B828C5"/>
    <w:rsid w:val="00B8681D"/>
    <w:rsid w:val="00B86BB8"/>
    <w:rsid w:val="00B90D10"/>
    <w:rsid w:val="00B910CD"/>
    <w:rsid w:val="00B92970"/>
    <w:rsid w:val="00B92CE9"/>
    <w:rsid w:val="00B931DD"/>
    <w:rsid w:val="00BA168B"/>
    <w:rsid w:val="00BA4273"/>
    <w:rsid w:val="00BA48CE"/>
    <w:rsid w:val="00BA4FA6"/>
    <w:rsid w:val="00BA58CA"/>
    <w:rsid w:val="00BA64AB"/>
    <w:rsid w:val="00BA78D8"/>
    <w:rsid w:val="00BB0134"/>
    <w:rsid w:val="00BB2A01"/>
    <w:rsid w:val="00BB2E0F"/>
    <w:rsid w:val="00BB3D1E"/>
    <w:rsid w:val="00BB6989"/>
    <w:rsid w:val="00BB69C3"/>
    <w:rsid w:val="00BC073E"/>
    <w:rsid w:val="00BC1402"/>
    <w:rsid w:val="00BC2E61"/>
    <w:rsid w:val="00BC4915"/>
    <w:rsid w:val="00BC4B9A"/>
    <w:rsid w:val="00BC4BD2"/>
    <w:rsid w:val="00BD0F48"/>
    <w:rsid w:val="00BD411C"/>
    <w:rsid w:val="00BD4E14"/>
    <w:rsid w:val="00BD68C9"/>
    <w:rsid w:val="00BD735C"/>
    <w:rsid w:val="00BE33E5"/>
    <w:rsid w:val="00BE4E3E"/>
    <w:rsid w:val="00BE5F72"/>
    <w:rsid w:val="00BF0124"/>
    <w:rsid w:val="00BF08BF"/>
    <w:rsid w:val="00BF0FF4"/>
    <w:rsid w:val="00BF1CE3"/>
    <w:rsid w:val="00BF2F3C"/>
    <w:rsid w:val="00BF69BD"/>
    <w:rsid w:val="00C00303"/>
    <w:rsid w:val="00C00B14"/>
    <w:rsid w:val="00C013DC"/>
    <w:rsid w:val="00C0178B"/>
    <w:rsid w:val="00C03CDB"/>
    <w:rsid w:val="00C04812"/>
    <w:rsid w:val="00C052D0"/>
    <w:rsid w:val="00C059F1"/>
    <w:rsid w:val="00C0662C"/>
    <w:rsid w:val="00C11B6F"/>
    <w:rsid w:val="00C138CF"/>
    <w:rsid w:val="00C15D0D"/>
    <w:rsid w:val="00C16074"/>
    <w:rsid w:val="00C16B11"/>
    <w:rsid w:val="00C179E5"/>
    <w:rsid w:val="00C212CA"/>
    <w:rsid w:val="00C24405"/>
    <w:rsid w:val="00C2449C"/>
    <w:rsid w:val="00C322D2"/>
    <w:rsid w:val="00C32CDF"/>
    <w:rsid w:val="00C32E79"/>
    <w:rsid w:val="00C35938"/>
    <w:rsid w:val="00C37E00"/>
    <w:rsid w:val="00C403BA"/>
    <w:rsid w:val="00C4241A"/>
    <w:rsid w:val="00C42E86"/>
    <w:rsid w:val="00C43715"/>
    <w:rsid w:val="00C44846"/>
    <w:rsid w:val="00C45788"/>
    <w:rsid w:val="00C50173"/>
    <w:rsid w:val="00C50A44"/>
    <w:rsid w:val="00C5190C"/>
    <w:rsid w:val="00C51D29"/>
    <w:rsid w:val="00C53F3C"/>
    <w:rsid w:val="00C55334"/>
    <w:rsid w:val="00C56B72"/>
    <w:rsid w:val="00C6207B"/>
    <w:rsid w:val="00C627EB"/>
    <w:rsid w:val="00C72DDC"/>
    <w:rsid w:val="00C74AE5"/>
    <w:rsid w:val="00C74B22"/>
    <w:rsid w:val="00C7638D"/>
    <w:rsid w:val="00C835B1"/>
    <w:rsid w:val="00C843CA"/>
    <w:rsid w:val="00C8656A"/>
    <w:rsid w:val="00C86A4B"/>
    <w:rsid w:val="00C87731"/>
    <w:rsid w:val="00C90476"/>
    <w:rsid w:val="00C918D7"/>
    <w:rsid w:val="00C92EFE"/>
    <w:rsid w:val="00C93121"/>
    <w:rsid w:val="00C93C1C"/>
    <w:rsid w:val="00C945D4"/>
    <w:rsid w:val="00C94918"/>
    <w:rsid w:val="00C94BE8"/>
    <w:rsid w:val="00C95F05"/>
    <w:rsid w:val="00C979B9"/>
    <w:rsid w:val="00CA3916"/>
    <w:rsid w:val="00CA3CEE"/>
    <w:rsid w:val="00CA3F64"/>
    <w:rsid w:val="00CA733E"/>
    <w:rsid w:val="00CA7571"/>
    <w:rsid w:val="00CA7B52"/>
    <w:rsid w:val="00CA7B89"/>
    <w:rsid w:val="00CB0102"/>
    <w:rsid w:val="00CB02DB"/>
    <w:rsid w:val="00CB23DF"/>
    <w:rsid w:val="00CB3091"/>
    <w:rsid w:val="00CB661A"/>
    <w:rsid w:val="00CC0439"/>
    <w:rsid w:val="00CC07F4"/>
    <w:rsid w:val="00CC1922"/>
    <w:rsid w:val="00CC34A6"/>
    <w:rsid w:val="00CC3924"/>
    <w:rsid w:val="00CC513F"/>
    <w:rsid w:val="00CC582D"/>
    <w:rsid w:val="00CC728F"/>
    <w:rsid w:val="00CC7FA2"/>
    <w:rsid w:val="00CD07B2"/>
    <w:rsid w:val="00CD3CBF"/>
    <w:rsid w:val="00CD4696"/>
    <w:rsid w:val="00CD6C3B"/>
    <w:rsid w:val="00CD7E5B"/>
    <w:rsid w:val="00CE17A9"/>
    <w:rsid w:val="00CE3CD8"/>
    <w:rsid w:val="00CE48A1"/>
    <w:rsid w:val="00CE4ED0"/>
    <w:rsid w:val="00CE65D1"/>
    <w:rsid w:val="00CE7023"/>
    <w:rsid w:val="00CF199D"/>
    <w:rsid w:val="00CF372E"/>
    <w:rsid w:val="00CF478E"/>
    <w:rsid w:val="00CF4927"/>
    <w:rsid w:val="00CF6C17"/>
    <w:rsid w:val="00CF7583"/>
    <w:rsid w:val="00D04CC4"/>
    <w:rsid w:val="00D05875"/>
    <w:rsid w:val="00D07E5B"/>
    <w:rsid w:val="00D105A0"/>
    <w:rsid w:val="00D109F4"/>
    <w:rsid w:val="00D11B8B"/>
    <w:rsid w:val="00D12963"/>
    <w:rsid w:val="00D1458B"/>
    <w:rsid w:val="00D1657E"/>
    <w:rsid w:val="00D16B6E"/>
    <w:rsid w:val="00D16DC4"/>
    <w:rsid w:val="00D17773"/>
    <w:rsid w:val="00D20C9B"/>
    <w:rsid w:val="00D222C6"/>
    <w:rsid w:val="00D23509"/>
    <w:rsid w:val="00D24F08"/>
    <w:rsid w:val="00D26636"/>
    <w:rsid w:val="00D30661"/>
    <w:rsid w:val="00D3427A"/>
    <w:rsid w:val="00D34753"/>
    <w:rsid w:val="00D36D93"/>
    <w:rsid w:val="00D370A1"/>
    <w:rsid w:val="00D416E4"/>
    <w:rsid w:val="00D43292"/>
    <w:rsid w:val="00D43FE9"/>
    <w:rsid w:val="00D44F3B"/>
    <w:rsid w:val="00D478E9"/>
    <w:rsid w:val="00D50EFF"/>
    <w:rsid w:val="00D51395"/>
    <w:rsid w:val="00D51411"/>
    <w:rsid w:val="00D530C0"/>
    <w:rsid w:val="00D5313E"/>
    <w:rsid w:val="00D54C30"/>
    <w:rsid w:val="00D5593D"/>
    <w:rsid w:val="00D60808"/>
    <w:rsid w:val="00D60D26"/>
    <w:rsid w:val="00D61A29"/>
    <w:rsid w:val="00D656C0"/>
    <w:rsid w:val="00D65FD1"/>
    <w:rsid w:val="00D6702E"/>
    <w:rsid w:val="00D71AEE"/>
    <w:rsid w:val="00D72A6D"/>
    <w:rsid w:val="00D81ECA"/>
    <w:rsid w:val="00D84215"/>
    <w:rsid w:val="00D84D92"/>
    <w:rsid w:val="00D876AF"/>
    <w:rsid w:val="00D87D87"/>
    <w:rsid w:val="00D90211"/>
    <w:rsid w:val="00D932B5"/>
    <w:rsid w:val="00D95136"/>
    <w:rsid w:val="00D9742B"/>
    <w:rsid w:val="00D97608"/>
    <w:rsid w:val="00D9791C"/>
    <w:rsid w:val="00DA3B22"/>
    <w:rsid w:val="00DA4377"/>
    <w:rsid w:val="00DA6C1F"/>
    <w:rsid w:val="00DB0171"/>
    <w:rsid w:val="00DB2274"/>
    <w:rsid w:val="00DB28AB"/>
    <w:rsid w:val="00DB3DB1"/>
    <w:rsid w:val="00DB3F23"/>
    <w:rsid w:val="00DB56C5"/>
    <w:rsid w:val="00DB6071"/>
    <w:rsid w:val="00DC0860"/>
    <w:rsid w:val="00DC1CBD"/>
    <w:rsid w:val="00DC2B73"/>
    <w:rsid w:val="00DC2F24"/>
    <w:rsid w:val="00DC455C"/>
    <w:rsid w:val="00DD169D"/>
    <w:rsid w:val="00DD3A94"/>
    <w:rsid w:val="00DD4D51"/>
    <w:rsid w:val="00DD5998"/>
    <w:rsid w:val="00DD7DF6"/>
    <w:rsid w:val="00DE0A81"/>
    <w:rsid w:val="00DE1520"/>
    <w:rsid w:val="00DE44C9"/>
    <w:rsid w:val="00DE758B"/>
    <w:rsid w:val="00DF149C"/>
    <w:rsid w:val="00DF1607"/>
    <w:rsid w:val="00DF1EA7"/>
    <w:rsid w:val="00DF23C8"/>
    <w:rsid w:val="00DF31C8"/>
    <w:rsid w:val="00DF3FAB"/>
    <w:rsid w:val="00DF7B84"/>
    <w:rsid w:val="00E006EF"/>
    <w:rsid w:val="00E016BE"/>
    <w:rsid w:val="00E05971"/>
    <w:rsid w:val="00E0617D"/>
    <w:rsid w:val="00E06841"/>
    <w:rsid w:val="00E0770F"/>
    <w:rsid w:val="00E07914"/>
    <w:rsid w:val="00E103EA"/>
    <w:rsid w:val="00E1387F"/>
    <w:rsid w:val="00E15417"/>
    <w:rsid w:val="00E164F0"/>
    <w:rsid w:val="00E16F4B"/>
    <w:rsid w:val="00E179BA"/>
    <w:rsid w:val="00E2021E"/>
    <w:rsid w:val="00E21628"/>
    <w:rsid w:val="00E22D6B"/>
    <w:rsid w:val="00E24404"/>
    <w:rsid w:val="00E2452B"/>
    <w:rsid w:val="00E25711"/>
    <w:rsid w:val="00E25972"/>
    <w:rsid w:val="00E26A91"/>
    <w:rsid w:val="00E27D63"/>
    <w:rsid w:val="00E31E3E"/>
    <w:rsid w:val="00E31F78"/>
    <w:rsid w:val="00E3289C"/>
    <w:rsid w:val="00E329E8"/>
    <w:rsid w:val="00E32A92"/>
    <w:rsid w:val="00E34E74"/>
    <w:rsid w:val="00E3747B"/>
    <w:rsid w:val="00E4349F"/>
    <w:rsid w:val="00E47556"/>
    <w:rsid w:val="00E50EEA"/>
    <w:rsid w:val="00E52C75"/>
    <w:rsid w:val="00E541C7"/>
    <w:rsid w:val="00E545C9"/>
    <w:rsid w:val="00E5464C"/>
    <w:rsid w:val="00E5542A"/>
    <w:rsid w:val="00E567A4"/>
    <w:rsid w:val="00E60E1F"/>
    <w:rsid w:val="00E61B79"/>
    <w:rsid w:val="00E646B0"/>
    <w:rsid w:val="00E662B8"/>
    <w:rsid w:val="00E70821"/>
    <w:rsid w:val="00E708AB"/>
    <w:rsid w:val="00E74443"/>
    <w:rsid w:val="00E74ECD"/>
    <w:rsid w:val="00E752A5"/>
    <w:rsid w:val="00E7580B"/>
    <w:rsid w:val="00E76074"/>
    <w:rsid w:val="00E7676A"/>
    <w:rsid w:val="00E76BB6"/>
    <w:rsid w:val="00E803BC"/>
    <w:rsid w:val="00E807B3"/>
    <w:rsid w:val="00E81214"/>
    <w:rsid w:val="00E81EEB"/>
    <w:rsid w:val="00E82DD1"/>
    <w:rsid w:val="00E83105"/>
    <w:rsid w:val="00E83436"/>
    <w:rsid w:val="00E847D2"/>
    <w:rsid w:val="00E863DC"/>
    <w:rsid w:val="00E86710"/>
    <w:rsid w:val="00E9043A"/>
    <w:rsid w:val="00E90A30"/>
    <w:rsid w:val="00E9237C"/>
    <w:rsid w:val="00E92D37"/>
    <w:rsid w:val="00E94A97"/>
    <w:rsid w:val="00E94EF6"/>
    <w:rsid w:val="00E96E8D"/>
    <w:rsid w:val="00E972D5"/>
    <w:rsid w:val="00E97A33"/>
    <w:rsid w:val="00EA00D4"/>
    <w:rsid w:val="00EA1701"/>
    <w:rsid w:val="00EA19F7"/>
    <w:rsid w:val="00EA1B57"/>
    <w:rsid w:val="00EA3DF2"/>
    <w:rsid w:val="00EA48E0"/>
    <w:rsid w:val="00EB0B0D"/>
    <w:rsid w:val="00EB2AC7"/>
    <w:rsid w:val="00EB5915"/>
    <w:rsid w:val="00EC0CEB"/>
    <w:rsid w:val="00EC2B4F"/>
    <w:rsid w:val="00EC3078"/>
    <w:rsid w:val="00EC3414"/>
    <w:rsid w:val="00EC7212"/>
    <w:rsid w:val="00EC7BC0"/>
    <w:rsid w:val="00ED1620"/>
    <w:rsid w:val="00ED1CD0"/>
    <w:rsid w:val="00ED5EF6"/>
    <w:rsid w:val="00ED6220"/>
    <w:rsid w:val="00EE27FD"/>
    <w:rsid w:val="00EE28C6"/>
    <w:rsid w:val="00EE2E1C"/>
    <w:rsid w:val="00EE6551"/>
    <w:rsid w:val="00EE7ABA"/>
    <w:rsid w:val="00EF045F"/>
    <w:rsid w:val="00EF1200"/>
    <w:rsid w:val="00EF152A"/>
    <w:rsid w:val="00EF44D4"/>
    <w:rsid w:val="00EF4B12"/>
    <w:rsid w:val="00F0043B"/>
    <w:rsid w:val="00F00B6F"/>
    <w:rsid w:val="00F00C00"/>
    <w:rsid w:val="00F014D3"/>
    <w:rsid w:val="00F02036"/>
    <w:rsid w:val="00F02F33"/>
    <w:rsid w:val="00F02FB8"/>
    <w:rsid w:val="00F04E99"/>
    <w:rsid w:val="00F05F2D"/>
    <w:rsid w:val="00F10D69"/>
    <w:rsid w:val="00F12616"/>
    <w:rsid w:val="00F14297"/>
    <w:rsid w:val="00F16CB0"/>
    <w:rsid w:val="00F17614"/>
    <w:rsid w:val="00F17A32"/>
    <w:rsid w:val="00F20228"/>
    <w:rsid w:val="00F21C30"/>
    <w:rsid w:val="00F22AC5"/>
    <w:rsid w:val="00F23E19"/>
    <w:rsid w:val="00F2449E"/>
    <w:rsid w:val="00F26047"/>
    <w:rsid w:val="00F26ECF"/>
    <w:rsid w:val="00F27336"/>
    <w:rsid w:val="00F30EF2"/>
    <w:rsid w:val="00F31293"/>
    <w:rsid w:val="00F31C0F"/>
    <w:rsid w:val="00F31E77"/>
    <w:rsid w:val="00F32D2A"/>
    <w:rsid w:val="00F35DEC"/>
    <w:rsid w:val="00F37556"/>
    <w:rsid w:val="00F40E00"/>
    <w:rsid w:val="00F43067"/>
    <w:rsid w:val="00F46C4C"/>
    <w:rsid w:val="00F47F96"/>
    <w:rsid w:val="00F5090B"/>
    <w:rsid w:val="00F51252"/>
    <w:rsid w:val="00F52A3C"/>
    <w:rsid w:val="00F54A9E"/>
    <w:rsid w:val="00F56EA2"/>
    <w:rsid w:val="00F60678"/>
    <w:rsid w:val="00F61E50"/>
    <w:rsid w:val="00F61E99"/>
    <w:rsid w:val="00F62B02"/>
    <w:rsid w:val="00F64614"/>
    <w:rsid w:val="00F64B95"/>
    <w:rsid w:val="00F64B9B"/>
    <w:rsid w:val="00F6563A"/>
    <w:rsid w:val="00F72BAE"/>
    <w:rsid w:val="00F74DD4"/>
    <w:rsid w:val="00F75B7C"/>
    <w:rsid w:val="00F7610A"/>
    <w:rsid w:val="00F76B0C"/>
    <w:rsid w:val="00F81F7B"/>
    <w:rsid w:val="00F82A30"/>
    <w:rsid w:val="00F84807"/>
    <w:rsid w:val="00F86649"/>
    <w:rsid w:val="00F86853"/>
    <w:rsid w:val="00F91C78"/>
    <w:rsid w:val="00F95C6D"/>
    <w:rsid w:val="00F97A0B"/>
    <w:rsid w:val="00F97CBA"/>
    <w:rsid w:val="00FA055A"/>
    <w:rsid w:val="00FA05BA"/>
    <w:rsid w:val="00FA18D8"/>
    <w:rsid w:val="00FA4C8D"/>
    <w:rsid w:val="00FA6E0F"/>
    <w:rsid w:val="00FB27DE"/>
    <w:rsid w:val="00FB2DDE"/>
    <w:rsid w:val="00FB3CF8"/>
    <w:rsid w:val="00FB46F7"/>
    <w:rsid w:val="00FB4E19"/>
    <w:rsid w:val="00FB5824"/>
    <w:rsid w:val="00FB5C4B"/>
    <w:rsid w:val="00FB64FA"/>
    <w:rsid w:val="00FB6AA0"/>
    <w:rsid w:val="00FC0720"/>
    <w:rsid w:val="00FC1173"/>
    <w:rsid w:val="00FC2FA0"/>
    <w:rsid w:val="00FC36DB"/>
    <w:rsid w:val="00FC605C"/>
    <w:rsid w:val="00FC65A5"/>
    <w:rsid w:val="00FD0BFE"/>
    <w:rsid w:val="00FD0CFB"/>
    <w:rsid w:val="00FD0D83"/>
    <w:rsid w:val="00FD193E"/>
    <w:rsid w:val="00FD24BB"/>
    <w:rsid w:val="00FD2A4C"/>
    <w:rsid w:val="00FD373E"/>
    <w:rsid w:val="00FD5D7D"/>
    <w:rsid w:val="00FD79D2"/>
    <w:rsid w:val="00FE121F"/>
    <w:rsid w:val="00FE15A6"/>
    <w:rsid w:val="00FE2FF1"/>
    <w:rsid w:val="00FE6A22"/>
    <w:rsid w:val="00FE7984"/>
    <w:rsid w:val="00FF0A3A"/>
    <w:rsid w:val="00FF0C61"/>
    <w:rsid w:val="00FF1989"/>
    <w:rsid w:val="00FF1D4B"/>
    <w:rsid w:val="00FF2894"/>
    <w:rsid w:val="00FF2B65"/>
    <w:rsid w:val="00FF79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blue"/>
    </o:shapedefaults>
    <o:shapelayout v:ext="edit">
      <o:idmap v:ext="edit" data="2"/>
    </o:shapelayout>
  </w:shapeDefaults>
  <w:decimalSymbol w:val="."/>
  <w:listSeparator w:val=";"/>
  <w14:docId w14:val="6A6319CD"/>
  <w15:chartTrackingRefBased/>
  <w15:docId w15:val="{F9B3E031-6B2B-4767-8CCC-75AE2CB2CF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iPriority="0"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67A4"/>
    <w:pPr>
      <w:spacing w:after="200" w:line="276" w:lineRule="auto"/>
    </w:pPr>
    <w:rPr>
      <w:sz w:val="22"/>
      <w:szCs w:val="22"/>
      <w:lang w:val="es-ES"/>
    </w:rPr>
  </w:style>
  <w:style w:type="paragraph" w:styleId="Ttulo1">
    <w:name w:val="heading 1"/>
    <w:aliases w:val="ST"/>
    <w:basedOn w:val="Normal"/>
    <w:next w:val="Normal"/>
    <w:link w:val="Ttulo1Car"/>
    <w:qFormat/>
    <w:rsid w:val="00743669"/>
    <w:pPr>
      <w:keepNext/>
      <w:numPr>
        <w:numId w:val="1"/>
      </w:numPr>
      <w:spacing w:before="120" w:after="120" w:line="240" w:lineRule="auto"/>
      <w:jc w:val="both"/>
      <w:outlineLvl w:val="0"/>
    </w:pPr>
    <w:rPr>
      <w:rFonts w:ascii="Arial" w:eastAsia="MS Mincho" w:hAnsi="Arial"/>
      <w:b/>
      <w:bCs/>
      <w:caps/>
      <w:szCs w:val="24"/>
      <w:lang w:val="es-PE" w:eastAsia="es-ES"/>
    </w:rPr>
  </w:style>
  <w:style w:type="paragraph" w:styleId="Ttulo2">
    <w:name w:val="heading 2"/>
    <w:aliases w:val=" Car5, Car5 Car,Título 2 Car1,Título 2 Car1 Car Car,Título 2 Car Car Car Car,Título 2 Car1 Car Car Car Car,Título 2 Car Car Car Car Car Car,Título 2 Car1 Car Car Car Car Car Car,Título 2 Car Car Car Car Car Car Car Car,T2"/>
    <w:basedOn w:val="Normal"/>
    <w:next w:val="Normal"/>
    <w:link w:val="Ttulo2Car2"/>
    <w:qFormat/>
    <w:rsid w:val="00743669"/>
    <w:pPr>
      <w:keepNext/>
      <w:numPr>
        <w:ilvl w:val="1"/>
        <w:numId w:val="1"/>
      </w:numPr>
      <w:spacing w:before="120" w:after="120" w:line="240" w:lineRule="auto"/>
      <w:jc w:val="both"/>
      <w:outlineLvl w:val="1"/>
    </w:pPr>
    <w:rPr>
      <w:rFonts w:ascii="Arial" w:eastAsia="MS Mincho" w:hAnsi="Arial"/>
      <w:b/>
      <w:bCs/>
      <w:iCs/>
      <w:szCs w:val="24"/>
      <w:lang w:val="es-PE" w:eastAsia="es-ES"/>
    </w:rPr>
  </w:style>
  <w:style w:type="paragraph" w:styleId="Ttulo3">
    <w:name w:val="heading 3"/>
    <w:aliases w:val=" Car,T3"/>
    <w:basedOn w:val="Normal"/>
    <w:next w:val="Normal"/>
    <w:link w:val="Ttulo3Car"/>
    <w:qFormat/>
    <w:rsid w:val="00743669"/>
    <w:pPr>
      <w:keepNext/>
      <w:numPr>
        <w:ilvl w:val="2"/>
        <w:numId w:val="1"/>
      </w:numPr>
      <w:spacing w:before="240" w:after="120" w:line="240" w:lineRule="auto"/>
      <w:jc w:val="both"/>
      <w:outlineLvl w:val="2"/>
    </w:pPr>
    <w:rPr>
      <w:rFonts w:ascii="Arial" w:eastAsia="MS Mincho" w:hAnsi="Arial" w:cs="Arial"/>
      <w:b/>
      <w:iCs/>
      <w:spacing w:val="-20"/>
      <w:szCs w:val="24"/>
      <w:lang w:val="es-PE" w:eastAsia="es-ES"/>
    </w:rPr>
  </w:style>
  <w:style w:type="paragraph" w:styleId="Ttulo4">
    <w:name w:val="heading 4"/>
    <w:aliases w:val="T4"/>
    <w:basedOn w:val="Normal"/>
    <w:next w:val="Normal"/>
    <w:link w:val="Ttulo4Car"/>
    <w:qFormat/>
    <w:rsid w:val="00007AEB"/>
    <w:pPr>
      <w:keepNext/>
      <w:spacing w:before="240" w:after="60" w:line="240" w:lineRule="auto"/>
      <w:outlineLvl w:val="3"/>
    </w:pPr>
    <w:rPr>
      <w:rFonts w:eastAsia="Times New Roman"/>
      <w:b/>
      <w:bCs/>
      <w:sz w:val="28"/>
      <w:szCs w:val="28"/>
      <w:lang w:eastAsia="es-ES"/>
    </w:rPr>
  </w:style>
  <w:style w:type="paragraph" w:styleId="Ttulo5">
    <w:name w:val="heading 5"/>
    <w:aliases w:val="T5"/>
    <w:basedOn w:val="Normal"/>
    <w:next w:val="Normal"/>
    <w:link w:val="Ttulo5Car"/>
    <w:qFormat/>
    <w:rsid w:val="00007AEB"/>
    <w:pPr>
      <w:spacing w:before="240" w:after="60" w:line="240" w:lineRule="auto"/>
      <w:outlineLvl w:val="4"/>
    </w:pPr>
    <w:rPr>
      <w:rFonts w:eastAsia="Times New Roman"/>
      <w:b/>
      <w:bCs/>
      <w:i/>
      <w:iCs/>
      <w:sz w:val="26"/>
      <w:szCs w:val="26"/>
      <w:lang w:eastAsia="es-ES"/>
    </w:rPr>
  </w:style>
  <w:style w:type="paragraph" w:styleId="Ttulo6">
    <w:name w:val="heading 6"/>
    <w:basedOn w:val="Normal"/>
    <w:next w:val="Normal"/>
    <w:link w:val="Ttulo6Car"/>
    <w:qFormat/>
    <w:rsid w:val="00007AEB"/>
    <w:pPr>
      <w:tabs>
        <w:tab w:val="num" w:pos="0"/>
      </w:tabs>
      <w:spacing w:before="240" w:after="60" w:line="360" w:lineRule="auto"/>
      <w:ind w:left="3312" w:hanging="3312"/>
      <w:outlineLvl w:val="5"/>
    </w:pPr>
    <w:rPr>
      <w:rFonts w:ascii="Arial" w:eastAsia="Times New Roman" w:hAnsi="Arial"/>
      <w:b/>
      <w:bCs/>
      <w:lang w:val="es-PE"/>
    </w:rPr>
  </w:style>
  <w:style w:type="paragraph" w:styleId="Ttulo7">
    <w:name w:val="heading 7"/>
    <w:basedOn w:val="Normal"/>
    <w:next w:val="Normal"/>
    <w:link w:val="Ttulo7Car"/>
    <w:qFormat/>
    <w:rsid w:val="00007AEB"/>
    <w:pPr>
      <w:tabs>
        <w:tab w:val="num" w:pos="0"/>
      </w:tabs>
      <w:spacing w:before="240" w:after="60" w:line="360" w:lineRule="auto"/>
      <w:ind w:left="3456" w:hanging="3456"/>
      <w:outlineLvl w:val="6"/>
    </w:pPr>
    <w:rPr>
      <w:rFonts w:ascii="Arial" w:eastAsia="Times New Roman" w:hAnsi="Arial"/>
      <w:szCs w:val="24"/>
      <w:lang w:val="es-PE"/>
    </w:rPr>
  </w:style>
  <w:style w:type="paragraph" w:styleId="Ttulo8">
    <w:name w:val="heading 8"/>
    <w:basedOn w:val="Normal"/>
    <w:next w:val="Normal"/>
    <w:link w:val="Ttulo8Car"/>
    <w:qFormat/>
    <w:rsid w:val="00007AEB"/>
    <w:pPr>
      <w:tabs>
        <w:tab w:val="num" w:pos="0"/>
      </w:tabs>
      <w:spacing w:before="240" w:after="60" w:line="360" w:lineRule="auto"/>
      <w:ind w:left="3600" w:hanging="3600"/>
      <w:outlineLvl w:val="7"/>
    </w:pPr>
    <w:rPr>
      <w:rFonts w:ascii="Arial" w:eastAsia="Times New Roman" w:hAnsi="Arial"/>
      <w:i/>
      <w:iCs/>
      <w:szCs w:val="24"/>
      <w:lang w:val="es-PE"/>
    </w:rPr>
  </w:style>
  <w:style w:type="paragraph" w:styleId="Ttulo9">
    <w:name w:val="heading 9"/>
    <w:basedOn w:val="Normal"/>
    <w:next w:val="Normal"/>
    <w:link w:val="Ttulo9Car"/>
    <w:qFormat/>
    <w:rsid w:val="00007AEB"/>
    <w:pPr>
      <w:tabs>
        <w:tab w:val="num" w:pos="0"/>
      </w:tabs>
      <w:spacing w:before="240" w:after="60" w:line="360" w:lineRule="auto"/>
      <w:ind w:left="3744" w:hanging="3744"/>
      <w:outlineLvl w:val="8"/>
    </w:pPr>
    <w:rPr>
      <w:rFonts w:ascii="Arial" w:eastAsia="Times New Roman" w:hAnsi="Arial" w:cs="Arial"/>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maria,Encabezado1,Encabezado11,Encabezado111,h, Car3,Car3,encabezado"/>
    <w:basedOn w:val="Normal"/>
    <w:link w:val="EncabezadoCar"/>
    <w:uiPriority w:val="99"/>
    <w:unhideWhenUsed/>
    <w:rsid w:val="00E567A4"/>
    <w:pPr>
      <w:tabs>
        <w:tab w:val="center" w:pos="4419"/>
        <w:tab w:val="right" w:pos="8838"/>
      </w:tabs>
      <w:spacing w:after="0" w:line="240" w:lineRule="auto"/>
    </w:pPr>
  </w:style>
  <w:style w:type="character" w:customStyle="1" w:styleId="EncabezadoCar">
    <w:name w:val="Encabezado Car"/>
    <w:aliases w:val="maria Car,Encabezado1 Car,Encabezado11 Car,Encabezado111 Car,h Car, Car3 Car,Car3 Car,encabezado Car"/>
    <w:basedOn w:val="Fuentedeprrafopredeter"/>
    <w:link w:val="Encabezado"/>
    <w:uiPriority w:val="99"/>
    <w:rsid w:val="00E567A4"/>
  </w:style>
  <w:style w:type="paragraph" w:styleId="Piedepgina">
    <w:name w:val="footer"/>
    <w:basedOn w:val="Normal"/>
    <w:link w:val="PiedepginaCar"/>
    <w:uiPriority w:val="99"/>
    <w:unhideWhenUsed/>
    <w:rsid w:val="00E567A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7A4"/>
  </w:style>
  <w:style w:type="paragraph" w:styleId="Textoindependiente2">
    <w:name w:val="Body Text 2"/>
    <w:basedOn w:val="Normal"/>
    <w:link w:val="Textoindependiente2Car"/>
    <w:rsid w:val="00E567A4"/>
    <w:pPr>
      <w:spacing w:after="120" w:line="480" w:lineRule="auto"/>
    </w:pPr>
  </w:style>
  <w:style w:type="character" w:customStyle="1" w:styleId="Textoindependiente2Car">
    <w:name w:val="Texto independiente 2 Car"/>
    <w:link w:val="Textoindependiente2"/>
    <w:rsid w:val="00E567A4"/>
    <w:rPr>
      <w:rFonts w:ascii="Calibri" w:eastAsia="Calibri" w:hAnsi="Calibri" w:cs="Times New Roman"/>
      <w:lang w:val="es-ES"/>
    </w:rPr>
  </w:style>
  <w:style w:type="paragraph" w:styleId="Prrafodelista">
    <w:name w:val="List Paragraph"/>
    <w:aliases w:val="Iz - Párrafo de lista,Sivsa Parrafo,Titulo de Fígura,NIVEL ONE,ASPECTOS GENERALES,Lista vistosa - Énfasis 11,Lista multicolor - Énfasis 11,Lista multicolor - Énfasis 111,Fundamentacion,Bulleted List,SubPárrafo de lista,Viñeta,Cuadro 2-1"/>
    <w:basedOn w:val="Normal"/>
    <w:link w:val="PrrafodelistaCar"/>
    <w:uiPriority w:val="34"/>
    <w:qFormat/>
    <w:rsid w:val="00251071"/>
    <w:pPr>
      <w:spacing w:after="160" w:line="259" w:lineRule="auto"/>
      <w:ind w:left="720"/>
      <w:contextualSpacing/>
    </w:pPr>
    <w:rPr>
      <w:lang w:val="es-PE"/>
    </w:rPr>
  </w:style>
  <w:style w:type="paragraph" w:styleId="Textoindependiente">
    <w:name w:val="Body Text"/>
    <w:basedOn w:val="Normal"/>
    <w:link w:val="TextoindependienteCar"/>
    <w:uiPriority w:val="1"/>
    <w:qFormat/>
    <w:rsid w:val="00B27169"/>
    <w:pPr>
      <w:spacing w:after="120"/>
    </w:pPr>
  </w:style>
  <w:style w:type="character" w:customStyle="1" w:styleId="TextoindependienteCar">
    <w:name w:val="Texto independiente Car"/>
    <w:link w:val="Textoindependiente"/>
    <w:uiPriority w:val="1"/>
    <w:rsid w:val="00B27169"/>
    <w:rPr>
      <w:rFonts w:ascii="Calibri" w:eastAsia="Calibri" w:hAnsi="Calibri" w:cs="Times New Roman"/>
      <w:lang w:val="es-ES"/>
    </w:rPr>
  </w:style>
  <w:style w:type="character" w:customStyle="1" w:styleId="PrrafodelistaCar">
    <w:name w:val="Párrafo de lista Car"/>
    <w:aliases w:val="Iz - Párrafo de lista Car,Sivsa Parrafo Car,Titulo de Fígura Car,NIVEL ONE Car,ASPECTOS GENERALES Car,Lista vistosa - Énfasis 11 Car,Lista multicolor - Énfasis 11 Car,Lista multicolor - Énfasis 111 Car,Fundamentacion Car,Viñeta Car"/>
    <w:link w:val="Prrafodelista"/>
    <w:uiPriority w:val="34"/>
    <w:qFormat/>
    <w:locked/>
    <w:rsid w:val="00B27169"/>
    <w:rPr>
      <w:lang w:val="es-PE"/>
    </w:rPr>
  </w:style>
  <w:style w:type="paragraph" w:styleId="NormalWeb">
    <w:name w:val="Normal (Web)"/>
    <w:aliases w:val="Normal (Web) Car,Normal (Web) Car Car"/>
    <w:basedOn w:val="Normal"/>
    <w:link w:val="NormalWebCar1"/>
    <w:uiPriority w:val="99"/>
    <w:rsid w:val="00FB2DDE"/>
    <w:pPr>
      <w:spacing w:before="100" w:beforeAutospacing="1" w:after="100" w:afterAutospacing="1" w:line="240" w:lineRule="auto"/>
    </w:pPr>
    <w:rPr>
      <w:rFonts w:ascii="Times New Roman" w:eastAsia="Times New Roman" w:hAnsi="Times New Roman"/>
      <w:sz w:val="24"/>
      <w:szCs w:val="24"/>
      <w:lang w:val="es-MX" w:eastAsia="es-MX"/>
    </w:rPr>
  </w:style>
  <w:style w:type="character" w:customStyle="1" w:styleId="NormalWebCar1">
    <w:name w:val="Normal (Web) Car1"/>
    <w:aliases w:val="Normal (Web) Car Car1,Normal (Web) Car Car Car"/>
    <w:link w:val="NormalWeb"/>
    <w:rsid w:val="00FB2DDE"/>
    <w:rPr>
      <w:rFonts w:ascii="Times New Roman" w:eastAsia="Times New Roman" w:hAnsi="Times New Roman" w:cs="Times New Roman"/>
      <w:sz w:val="24"/>
      <w:szCs w:val="24"/>
      <w:lang w:val="es-MX" w:eastAsia="es-MX"/>
    </w:rPr>
  </w:style>
  <w:style w:type="paragraph" w:styleId="Textonotapie">
    <w:name w:val="footnote text"/>
    <w:basedOn w:val="Normal"/>
    <w:link w:val="TextonotapieCar"/>
    <w:rsid w:val="00746A46"/>
    <w:pPr>
      <w:spacing w:after="0" w:line="240" w:lineRule="auto"/>
    </w:pPr>
    <w:rPr>
      <w:rFonts w:ascii="Times New Roman" w:eastAsia="Times New Roman" w:hAnsi="Times New Roman"/>
      <w:sz w:val="20"/>
      <w:szCs w:val="20"/>
      <w:lang w:eastAsia="es-PE"/>
    </w:rPr>
  </w:style>
  <w:style w:type="character" w:customStyle="1" w:styleId="TextonotapieCar">
    <w:name w:val="Texto nota pie Car"/>
    <w:link w:val="Textonotapie"/>
    <w:qFormat/>
    <w:rsid w:val="00746A46"/>
    <w:rPr>
      <w:rFonts w:ascii="Times New Roman" w:eastAsia="Times New Roman" w:hAnsi="Times New Roman" w:cs="Times New Roman"/>
      <w:sz w:val="20"/>
      <w:szCs w:val="20"/>
      <w:lang w:val="es-ES" w:eastAsia="es-PE"/>
    </w:rPr>
  </w:style>
  <w:style w:type="character" w:styleId="Refdenotaalpie">
    <w:name w:val="footnote reference"/>
    <w:aliases w:val="16 Point,Superscript 6 Point"/>
    <w:unhideWhenUsed/>
    <w:qFormat/>
    <w:rsid w:val="00746A46"/>
    <w:rPr>
      <w:vertAlign w:val="superscript"/>
    </w:rPr>
  </w:style>
  <w:style w:type="character" w:customStyle="1" w:styleId="TtuloCar">
    <w:name w:val="Título Car"/>
    <w:link w:val="Ttulo"/>
    <w:rsid w:val="00746A46"/>
    <w:rPr>
      <w:rFonts w:ascii="Arial" w:hAnsi="Arial" w:cs="Arial"/>
      <w:b/>
      <w:bCs/>
      <w:color w:val="000000"/>
      <w:szCs w:val="24"/>
      <w:lang w:val="es-MX" w:eastAsia="es-ES"/>
    </w:rPr>
  </w:style>
  <w:style w:type="character" w:styleId="Hipervnculo">
    <w:name w:val="Hyperlink"/>
    <w:uiPriority w:val="99"/>
    <w:rsid w:val="001D2652"/>
    <w:rPr>
      <w:color w:val="0000FF"/>
      <w:u w:val="single"/>
    </w:rPr>
  </w:style>
  <w:style w:type="paragraph" w:styleId="Sangra2detindependiente">
    <w:name w:val="Body Text Indent 2"/>
    <w:basedOn w:val="Normal"/>
    <w:link w:val="Sangra2detindependienteCar"/>
    <w:uiPriority w:val="99"/>
    <w:semiHidden/>
    <w:unhideWhenUsed/>
    <w:rsid w:val="00743669"/>
    <w:pPr>
      <w:spacing w:after="120" w:line="480" w:lineRule="auto"/>
      <w:ind w:left="283"/>
    </w:pPr>
  </w:style>
  <w:style w:type="character" w:customStyle="1" w:styleId="Sangra2detindependienteCar">
    <w:name w:val="Sangría 2 de t. independiente Car"/>
    <w:link w:val="Sangra2detindependiente"/>
    <w:uiPriority w:val="99"/>
    <w:semiHidden/>
    <w:rsid w:val="00743669"/>
    <w:rPr>
      <w:rFonts w:ascii="Calibri" w:eastAsia="Calibri" w:hAnsi="Calibri" w:cs="Times New Roman"/>
      <w:lang w:val="es-ES"/>
    </w:rPr>
  </w:style>
  <w:style w:type="paragraph" w:styleId="Sangradetextonormal">
    <w:name w:val="Body Text Indent"/>
    <w:basedOn w:val="Normal"/>
    <w:link w:val="SangradetextonormalCar"/>
    <w:uiPriority w:val="99"/>
    <w:unhideWhenUsed/>
    <w:rsid w:val="00743669"/>
    <w:pPr>
      <w:spacing w:after="120"/>
      <w:ind w:left="283"/>
    </w:pPr>
  </w:style>
  <w:style w:type="character" w:customStyle="1" w:styleId="SangradetextonormalCar">
    <w:name w:val="Sangría de texto normal Car"/>
    <w:link w:val="Sangradetextonormal"/>
    <w:uiPriority w:val="99"/>
    <w:rsid w:val="00743669"/>
    <w:rPr>
      <w:rFonts w:ascii="Calibri" w:eastAsia="Calibri" w:hAnsi="Calibri" w:cs="Times New Roman"/>
      <w:lang w:val="es-ES"/>
    </w:rPr>
  </w:style>
  <w:style w:type="character" w:customStyle="1" w:styleId="Ttulo1Car">
    <w:name w:val="Título 1 Car"/>
    <w:aliases w:val="ST Car"/>
    <w:link w:val="Ttulo1"/>
    <w:rsid w:val="00743669"/>
    <w:rPr>
      <w:rFonts w:ascii="Arial" w:eastAsia="MS Mincho" w:hAnsi="Arial"/>
      <w:b/>
      <w:bCs/>
      <w:caps/>
      <w:sz w:val="22"/>
      <w:szCs w:val="24"/>
      <w:lang w:val="es-PE" w:eastAsia="es-ES"/>
    </w:rPr>
  </w:style>
  <w:style w:type="character" w:customStyle="1" w:styleId="Ttulo2Car">
    <w:name w:val="Título 2 Car"/>
    <w:aliases w:val="T2 Car"/>
    <w:uiPriority w:val="9"/>
    <w:rsid w:val="00743669"/>
    <w:rPr>
      <w:rFonts w:ascii="Calibri Light" w:eastAsia="Times New Roman" w:hAnsi="Calibri Light" w:cs="Times New Roman"/>
      <w:color w:val="2E74B5"/>
      <w:sz w:val="26"/>
      <w:szCs w:val="26"/>
      <w:lang w:val="es-ES"/>
    </w:rPr>
  </w:style>
  <w:style w:type="character" w:customStyle="1" w:styleId="Ttulo3Car">
    <w:name w:val="Título 3 Car"/>
    <w:aliases w:val=" Car Car,T3 Car"/>
    <w:link w:val="Ttulo3"/>
    <w:rsid w:val="00743669"/>
    <w:rPr>
      <w:rFonts w:ascii="Arial" w:eastAsia="MS Mincho" w:hAnsi="Arial" w:cs="Arial"/>
      <w:b/>
      <w:iCs/>
      <w:spacing w:val="-20"/>
      <w:sz w:val="22"/>
      <w:szCs w:val="24"/>
      <w:lang w:val="es-PE" w:eastAsia="es-ES"/>
    </w:rPr>
  </w:style>
  <w:style w:type="character" w:customStyle="1" w:styleId="Ttulo2Car2">
    <w:name w:val="Título 2 Car2"/>
    <w:aliases w:val=" Car5 Car1, Car5 Car Car,Título 2 Car1 Car,Título 2 Car1 Car Car Car,Título 2 Car Car Car Car Car,Título 2 Car1 Car Car Car Car Car,Título 2 Car Car Car Car Car Car Car,Título 2 Car1 Car Car Car Car Car Car Car,T2 Car1"/>
    <w:link w:val="Ttulo2"/>
    <w:rsid w:val="00743669"/>
    <w:rPr>
      <w:rFonts w:ascii="Arial" w:eastAsia="MS Mincho" w:hAnsi="Arial"/>
      <w:b/>
      <w:bCs/>
      <w:iCs/>
      <w:sz w:val="22"/>
      <w:szCs w:val="24"/>
      <w:lang w:val="es-PE" w:eastAsia="es-ES"/>
    </w:rPr>
  </w:style>
  <w:style w:type="paragraph" w:styleId="Continuarlista4">
    <w:name w:val="List Continue 4"/>
    <w:basedOn w:val="Normal"/>
    <w:rsid w:val="00743669"/>
    <w:pPr>
      <w:spacing w:after="120" w:line="240" w:lineRule="auto"/>
      <w:ind w:left="1132"/>
      <w:jc w:val="both"/>
    </w:pPr>
    <w:rPr>
      <w:rFonts w:ascii="Arial" w:eastAsia="MS Mincho" w:hAnsi="Arial"/>
      <w:szCs w:val="24"/>
      <w:lang w:val="es-PE" w:eastAsia="es-PE"/>
    </w:rPr>
  </w:style>
  <w:style w:type="paragraph" w:styleId="Descripcin">
    <w:name w:val="caption"/>
    <w:aliases w:val="Epígrafe Car Car Car Car Car,Epígrafe Car Car Car Car Car Car Car Car,Epígrafe Car Car Car Car Car Car Car Car Car Car Car,Epígrafe Car Car Car Car Car Car Car Car Car Car Car Car Car Car Car C,Epígrafe 1,Epígrafe 1 Car Car,Epigrafe"/>
    <w:basedOn w:val="Normal"/>
    <w:next w:val="Normal"/>
    <w:link w:val="DescripcinCar"/>
    <w:uiPriority w:val="35"/>
    <w:qFormat/>
    <w:rsid w:val="00743669"/>
    <w:pPr>
      <w:keepNext/>
      <w:spacing w:before="120" w:after="120" w:line="240" w:lineRule="auto"/>
      <w:jc w:val="center"/>
    </w:pPr>
    <w:rPr>
      <w:rFonts w:ascii="Arial" w:eastAsia="MS Mincho" w:hAnsi="Arial"/>
      <w:b/>
      <w:bCs/>
      <w:sz w:val="20"/>
      <w:szCs w:val="20"/>
      <w:lang w:val="es-PE" w:eastAsia="es-ES"/>
    </w:rPr>
  </w:style>
  <w:style w:type="character" w:customStyle="1" w:styleId="DescripcinCar">
    <w:name w:val="Descripción Car"/>
    <w:aliases w:val="Epígrafe Car Car Car Car Car Car,Epígrafe Car Car Car Car Car Car Car Car Car,Epígrafe Car Car Car Car Car Car Car Car Car Car Car Car,Epígrafe Car Car Car Car Car Car Car Car Car Car Car Car Car Car Car C Car,Epígrafe 1 Car,Epigrafe Car"/>
    <w:link w:val="Descripcin"/>
    <w:uiPriority w:val="35"/>
    <w:rsid w:val="00743669"/>
    <w:rPr>
      <w:rFonts w:ascii="Arial" w:eastAsia="MS Mincho" w:hAnsi="Arial" w:cs="Times New Roman"/>
      <w:b/>
      <w:bCs/>
      <w:sz w:val="20"/>
      <w:szCs w:val="20"/>
      <w:lang w:val="es-PE" w:eastAsia="es-ES"/>
    </w:rPr>
  </w:style>
  <w:style w:type="paragraph" w:customStyle="1" w:styleId="Sangra3detindependiente1">
    <w:name w:val="Sangría 3 de t. independiente1"/>
    <w:basedOn w:val="Normal"/>
    <w:rsid w:val="00743669"/>
    <w:pPr>
      <w:suppressAutoHyphens/>
      <w:spacing w:after="0" w:line="240" w:lineRule="auto"/>
      <w:ind w:left="1701"/>
      <w:jc w:val="both"/>
    </w:pPr>
    <w:rPr>
      <w:rFonts w:ascii="Arial" w:eastAsia="Times New Roman" w:hAnsi="Arial" w:cs="Arial"/>
      <w:szCs w:val="24"/>
      <w:lang w:val="es-MX" w:eastAsia="ar-SA"/>
    </w:rPr>
  </w:style>
  <w:style w:type="paragraph" w:customStyle="1" w:styleId="texto">
    <w:name w:val="texto"/>
    <w:basedOn w:val="Normal"/>
    <w:link w:val="textoCar2"/>
    <w:autoRedefine/>
    <w:qFormat/>
    <w:rsid w:val="00743669"/>
    <w:pPr>
      <w:spacing w:after="0" w:line="240" w:lineRule="auto"/>
      <w:jc w:val="center"/>
    </w:pPr>
    <w:rPr>
      <w:rFonts w:ascii="Arial Narrow" w:eastAsia="Times New Roman" w:hAnsi="Arial Narrow"/>
      <w:b/>
      <w:bCs/>
      <w:i/>
      <w:iCs/>
      <w:lang w:val="es-AR" w:eastAsia="es-ES"/>
    </w:rPr>
  </w:style>
  <w:style w:type="character" w:customStyle="1" w:styleId="textoCar2">
    <w:name w:val="texto Car2"/>
    <w:link w:val="texto"/>
    <w:rsid w:val="00743669"/>
    <w:rPr>
      <w:rFonts w:ascii="Arial Narrow" w:eastAsia="Times New Roman" w:hAnsi="Arial Narrow" w:cs="Times New Roman"/>
      <w:b/>
      <w:bCs/>
      <w:i/>
      <w:iCs/>
      <w:lang w:val="es-AR" w:eastAsia="es-ES"/>
    </w:rPr>
  </w:style>
  <w:style w:type="paragraph" w:styleId="Sinespaciado">
    <w:name w:val="No Spacing"/>
    <w:aliases w:val="T1"/>
    <w:uiPriority w:val="1"/>
    <w:qFormat/>
    <w:rsid w:val="00693587"/>
    <w:rPr>
      <w:rFonts w:eastAsia="Times New Roman"/>
      <w:sz w:val="22"/>
      <w:szCs w:val="22"/>
      <w:lang w:val="es-PE" w:eastAsia="es-PE"/>
    </w:rPr>
  </w:style>
  <w:style w:type="table" w:customStyle="1" w:styleId="TableNormal1">
    <w:name w:val="Table Normal1"/>
    <w:uiPriority w:val="2"/>
    <w:semiHidden/>
    <w:unhideWhenUsed/>
    <w:qFormat/>
    <w:rsid w:val="002575C2"/>
    <w:pPr>
      <w:widowControl w:val="0"/>
      <w:autoSpaceDE w:val="0"/>
      <w:autoSpaceDN w:val="0"/>
    </w:pPr>
    <w:rPr>
      <w:sz w:val="22"/>
      <w:szCs w:val="22"/>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575C2"/>
    <w:pPr>
      <w:widowControl w:val="0"/>
      <w:autoSpaceDE w:val="0"/>
      <w:autoSpaceDN w:val="0"/>
      <w:spacing w:after="0" w:line="240" w:lineRule="auto"/>
      <w:jc w:val="center"/>
    </w:pPr>
    <w:rPr>
      <w:rFonts w:ascii="Arial" w:eastAsia="Arial" w:hAnsi="Arial" w:cs="Arial"/>
      <w:lang w:val="es-MX" w:eastAsia="es-MX" w:bidi="es-MX"/>
    </w:rPr>
  </w:style>
  <w:style w:type="paragraph" w:styleId="Textodeglobo">
    <w:name w:val="Balloon Text"/>
    <w:basedOn w:val="Normal"/>
    <w:link w:val="TextodegloboCar"/>
    <w:uiPriority w:val="99"/>
    <w:unhideWhenUsed/>
    <w:rsid w:val="005B7524"/>
    <w:pPr>
      <w:spacing w:after="0" w:line="240" w:lineRule="auto"/>
    </w:pPr>
    <w:rPr>
      <w:rFonts w:ascii="Segoe UI" w:hAnsi="Segoe UI" w:cs="Segoe UI"/>
      <w:sz w:val="18"/>
      <w:szCs w:val="18"/>
    </w:rPr>
  </w:style>
  <w:style w:type="character" w:customStyle="1" w:styleId="TextodegloboCar">
    <w:name w:val="Texto de globo Car"/>
    <w:link w:val="Textodeglobo"/>
    <w:uiPriority w:val="99"/>
    <w:rsid w:val="005B7524"/>
    <w:rPr>
      <w:rFonts w:ascii="Segoe UI" w:hAnsi="Segoe UI" w:cs="Segoe UI"/>
      <w:sz w:val="18"/>
      <w:szCs w:val="18"/>
      <w:lang w:val="es-ES"/>
    </w:rPr>
  </w:style>
  <w:style w:type="table" w:styleId="Tablaconcuadrcula">
    <w:name w:val="Table Grid"/>
    <w:basedOn w:val="Tablanormal"/>
    <w:uiPriority w:val="39"/>
    <w:rsid w:val="004F447B"/>
    <w:rPr>
      <w:rFonts w:cs="Calibri"/>
      <w:sz w:val="22"/>
      <w:szCs w:val="22"/>
      <w:lang w:val="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aconvietas31">
    <w:name w:val="Lista con viñetas 31"/>
    <w:basedOn w:val="Normal"/>
    <w:rsid w:val="00B40F57"/>
    <w:pPr>
      <w:numPr>
        <w:numId w:val="2"/>
      </w:numPr>
      <w:suppressAutoHyphens/>
      <w:spacing w:after="0" w:line="240" w:lineRule="auto"/>
    </w:pPr>
    <w:rPr>
      <w:rFonts w:ascii="Arial" w:eastAsia="Times New Roman" w:hAnsi="Arial" w:cs="Arial"/>
      <w:szCs w:val="24"/>
      <w:lang w:eastAsia="ar-SA"/>
    </w:rPr>
  </w:style>
  <w:style w:type="paragraph" w:styleId="TDC1">
    <w:name w:val="toc 1"/>
    <w:basedOn w:val="Normal"/>
    <w:next w:val="Normal"/>
    <w:autoRedefine/>
    <w:uiPriority w:val="39"/>
    <w:unhideWhenUsed/>
    <w:rsid w:val="00ED5EF6"/>
    <w:pPr>
      <w:tabs>
        <w:tab w:val="left" w:pos="426"/>
        <w:tab w:val="right" w:leader="dot" w:pos="8921"/>
      </w:tabs>
    </w:pPr>
    <w:rPr>
      <w:rFonts w:eastAsia="Times New Roman" w:cs="Arial"/>
      <w:b/>
      <w:noProof/>
      <w:lang w:eastAsia="ar-SA"/>
    </w:rPr>
  </w:style>
  <w:style w:type="paragraph" w:styleId="TDC2">
    <w:name w:val="toc 2"/>
    <w:basedOn w:val="Normal"/>
    <w:next w:val="Normal"/>
    <w:autoRedefine/>
    <w:uiPriority w:val="39"/>
    <w:unhideWhenUsed/>
    <w:rsid w:val="002858BB"/>
    <w:pPr>
      <w:tabs>
        <w:tab w:val="left" w:pos="567"/>
        <w:tab w:val="right" w:leader="dot" w:pos="8921"/>
      </w:tabs>
      <w:ind w:left="567" w:hanging="567"/>
    </w:pPr>
  </w:style>
  <w:style w:type="table" w:customStyle="1" w:styleId="TableGrid">
    <w:name w:val="TableGrid"/>
    <w:rsid w:val="0015733A"/>
    <w:rPr>
      <w:rFonts w:eastAsia="Times New Roman"/>
      <w:sz w:val="22"/>
      <w:szCs w:val="22"/>
      <w:lang w:val="es-PE" w:eastAsia="es-PE"/>
    </w:rPr>
    <w:tblPr>
      <w:tblCellMar>
        <w:top w:w="0" w:type="dxa"/>
        <w:left w:w="0" w:type="dxa"/>
        <w:bottom w:w="0" w:type="dxa"/>
        <w:right w:w="0" w:type="dxa"/>
      </w:tblCellMar>
    </w:tblPr>
  </w:style>
  <w:style w:type="character" w:styleId="nfasissutil">
    <w:name w:val="Subtle Emphasis"/>
    <w:aliases w:val="5.6.1"/>
    <w:uiPriority w:val="19"/>
    <w:qFormat/>
    <w:rsid w:val="00124E3B"/>
    <w:rPr>
      <w:i/>
      <w:iCs/>
      <w:color w:val="404040"/>
    </w:rPr>
  </w:style>
  <w:style w:type="paragraph" w:customStyle="1" w:styleId="NIVEL2">
    <w:name w:val="NIVEL 2"/>
    <w:basedOn w:val="Normal"/>
    <w:link w:val="NIVEL2Car"/>
    <w:qFormat/>
    <w:rsid w:val="004B3E8C"/>
    <w:pPr>
      <w:spacing w:after="0" w:line="360" w:lineRule="auto"/>
    </w:pPr>
    <w:rPr>
      <w:rFonts w:ascii="Arial" w:eastAsia="Times New Roman" w:hAnsi="Arial"/>
      <w:b/>
      <w:szCs w:val="24"/>
      <w:lang w:val="es-PE"/>
    </w:rPr>
  </w:style>
  <w:style w:type="character" w:customStyle="1" w:styleId="NIVEL2Car">
    <w:name w:val="NIVEL 2 Car"/>
    <w:link w:val="NIVEL2"/>
    <w:rsid w:val="004B3E8C"/>
    <w:rPr>
      <w:rFonts w:ascii="Arial" w:eastAsia="Times New Roman" w:hAnsi="Arial"/>
      <w:b/>
      <w:sz w:val="22"/>
      <w:szCs w:val="24"/>
      <w:lang w:val="es-PE" w:eastAsia="en-US"/>
    </w:rPr>
  </w:style>
  <w:style w:type="paragraph" w:customStyle="1" w:styleId="TEXGRAL">
    <w:name w:val="TEX. GRAL."/>
    <w:basedOn w:val="Normal"/>
    <w:qFormat/>
    <w:rsid w:val="00F43067"/>
    <w:pPr>
      <w:spacing w:after="160" w:line="360" w:lineRule="auto"/>
    </w:pPr>
    <w:rPr>
      <w:rFonts w:ascii="Arial" w:hAnsi="Arial" w:cs="Arial"/>
      <w:szCs w:val="24"/>
      <w:lang w:val="es-PE"/>
    </w:rPr>
  </w:style>
  <w:style w:type="paragraph" w:styleId="TDC3">
    <w:name w:val="toc 3"/>
    <w:basedOn w:val="Normal"/>
    <w:next w:val="Normal"/>
    <w:autoRedefine/>
    <w:uiPriority w:val="39"/>
    <w:unhideWhenUsed/>
    <w:rsid w:val="00B621A5"/>
    <w:pPr>
      <w:spacing w:after="0" w:line="240" w:lineRule="auto"/>
      <w:jc w:val="both"/>
      <w:outlineLvl w:val="1"/>
    </w:pPr>
    <w:rPr>
      <w:rFonts w:ascii="Arial" w:eastAsia="Times New Roman" w:hAnsi="Arial" w:cs="Arial"/>
      <w:b/>
      <w:lang w:eastAsia="es-ES"/>
    </w:rPr>
  </w:style>
  <w:style w:type="paragraph" w:customStyle="1" w:styleId="T-7">
    <w:name w:val="T-7"/>
    <w:basedOn w:val="Normal"/>
    <w:qFormat/>
    <w:rsid w:val="00564E2A"/>
    <w:pPr>
      <w:spacing w:after="160" w:line="360" w:lineRule="auto"/>
      <w:ind w:left="567" w:hanging="207"/>
    </w:pPr>
    <w:rPr>
      <w:rFonts w:ascii="Arial" w:hAnsi="Arial" w:cs="Arial"/>
      <w:b/>
      <w:sz w:val="24"/>
      <w:szCs w:val="24"/>
      <w:lang w:val="es-PE"/>
    </w:rPr>
  </w:style>
  <w:style w:type="paragraph" w:styleId="Textonotaalfinal">
    <w:name w:val="endnote text"/>
    <w:basedOn w:val="Normal"/>
    <w:link w:val="TextonotaalfinalCar"/>
    <w:semiHidden/>
    <w:unhideWhenUsed/>
    <w:rsid w:val="00E97A33"/>
    <w:rPr>
      <w:sz w:val="20"/>
      <w:szCs w:val="20"/>
    </w:rPr>
  </w:style>
  <w:style w:type="character" w:customStyle="1" w:styleId="TextonotaalfinalCar">
    <w:name w:val="Texto nota al final Car"/>
    <w:link w:val="Textonotaalfinal"/>
    <w:semiHidden/>
    <w:rsid w:val="00E97A33"/>
    <w:rPr>
      <w:lang w:eastAsia="en-US"/>
    </w:rPr>
  </w:style>
  <w:style w:type="character" w:styleId="Refdenotaalfinal">
    <w:name w:val="endnote reference"/>
    <w:uiPriority w:val="99"/>
    <w:unhideWhenUsed/>
    <w:rsid w:val="00E97A33"/>
    <w:rPr>
      <w:vertAlign w:val="superscript"/>
    </w:rPr>
  </w:style>
  <w:style w:type="character" w:customStyle="1" w:styleId="A8">
    <w:name w:val="A8"/>
    <w:uiPriority w:val="99"/>
    <w:rsid w:val="00AF400D"/>
    <w:rPr>
      <w:rFonts w:cs="Minion Pro"/>
      <w:color w:val="000000"/>
      <w:sz w:val="23"/>
      <w:szCs w:val="23"/>
    </w:rPr>
  </w:style>
  <w:style w:type="character" w:styleId="Nmerodepgina">
    <w:name w:val="page number"/>
    <w:rsid w:val="007F08DE"/>
  </w:style>
  <w:style w:type="paragraph" w:customStyle="1" w:styleId="NormalWeb1">
    <w:name w:val="Normal (Web)1"/>
    <w:basedOn w:val="Normal"/>
    <w:next w:val="NormalWeb"/>
    <w:uiPriority w:val="99"/>
    <w:unhideWhenUsed/>
    <w:qFormat/>
    <w:rsid w:val="001F464E"/>
    <w:pPr>
      <w:spacing w:after="160" w:line="259" w:lineRule="auto"/>
    </w:pPr>
    <w:rPr>
      <w:rFonts w:ascii="Times New Roman" w:hAnsi="Times New Roman"/>
      <w:sz w:val="24"/>
      <w:szCs w:val="24"/>
      <w:lang w:val="es-PE"/>
    </w:rPr>
  </w:style>
  <w:style w:type="paragraph" w:customStyle="1" w:styleId="Basepara">
    <w:name w:val="Basepara"/>
    <w:basedOn w:val="Normal"/>
    <w:link w:val="BaseparaChar"/>
    <w:qFormat/>
    <w:rsid w:val="00091DD4"/>
    <w:pPr>
      <w:spacing w:after="240" w:line="360" w:lineRule="auto"/>
      <w:ind w:left="851"/>
      <w:jc w:val="both"/>
    </w:pPr>
    <w:rPr>
      <w:rFonts w:ascii="Arial" w:eastAsia="Times New Roman" w:hAnsi="Arial"/>
      <w:szCs w:val="21"/>
    </w:rPr>
  </w:style>
  <w:style w:type="character" w:customStyle="1" w:styleId="BaseparaChar">
    <w:name w:val="Basepara Char"/>
    <w:link w:val="Basepara"/>
    <w:rsid w:val="00091DD4"/>
    <w:rPr>
      <w:rFonts w:ascii="Arial" w:eastAsia="Times New Roman" w:hAnsi="Arial"/>
      <w:sz w:val="22"/>
      <w:szCs w:val="21"/>
      <w:lang w:val="es-ES"/>
    </w:rPr>
  </w:style>
  <w:style w:type="character" w:styleId="Textodelmarcadordeposicin">
    <w:name w:val="Placeholder Text"/>
    <w:basedOn w:val="Fuentedeprrafopredeter"/>
    <w:uiPriority w:val="99"/>
    <w:semiHidden/>
    <w:rsid w:val="00AB4344"/>
    <w:rPr>
      <w:color w:val="808080"/>
    </w:rPr>
  </w:style>
  <w:style w:type="character" w:customStyle="1" w:styleId="Ttulo4Car">
    <w:name w:val="Título 4 Car"/>
    <w:aliases w:val="T4 Car"/>
    <w:basedOn w:val="Fuentedeprrafopredeter"/>
    <w:link w:val="Ttulo4"/>
    <w:rsid w:val="00007AEB"/>
    <w:rPr>
      <w:rFonts w:eastAsia="Times New Roman"/>
      <w:b/>
      <w:bCs/>
      <w:sz w:val="28"/>
      <w:szCs w:val="28"/>
      <w:lang w:val="es-ES" w:eastAsia="es-ES"/>
    </w:rPr>
  </w:style>
  <w:style w:type="character" w:customStyle="1" w:styleId="Ttulo5Car">
    <w:name w:val="Título 5 Car"/>
    <w:aliases w:val="T5 Car"/>
    <w:basedOn w:val="Fuentedeprrafopredeter"/>
    <w:link w:val="Ttulo5"/>
    <w:rsid w:val="00007AEB"/>
    <w:rPr>
      <w:rFonts w:eastAsia="Times New Roman"/>
      <w:b/>
      <w:bCs/>
      <w:i/>
      <w:iCs/>
      <w:sz w:val="26"/>
      <w:szCs w:val="26"/>
      <w:lang w:val="es-ES" w:eastAsia="es-ES"/>
    </w:rPr>
  </w:style>
  <w:style w:type="character" w:customStyle="1" w:styleId="Ttulo6Car">
    <w:name w:val="Título 6 Car"/>
    <w:basedOn w:val="Fuentedeprrafopredeter"/>
    <w:link w:val="Ttulo6"/>
    <w:rsid w:val="00007AEB"/>
    <w:rPr>
      <w:rFonts w:ascii="Arial" w:eastAsia="Times New Roman" w:hAnsi="Arial"/>
      <w:b/>
      <w:bCs/>
      <w:sz w:val="22"/>
      <w:szCs w:val="22"/>
      <w:lang w:val="es-PE"/>
    </w:rPr>
  </w:style>
  <w:style w:type="character" w:customStyle="1" w:styleId="Ttulo7Car">
    <w:name w:val="Título 7 Car"/>
    <w:basedOn w:val="Fuentedeprrafopredeter"/>
    <w:link w:val="Ttulo7"/>
    <w:rsid w:val="00007AEB"/>
    <w:rPr>
      <w:rFonts w:ascii="Arial" w:eastAsia="Times New Roman" w:hAnsi="Arial"/>
      <w:sz w:val="22"/>
      <w:szCs w:val="24"/>
      <w:lang w:val="es-PE"/>
    </w:rPr>
  </w:style>
  <w:style w:type="character" w:customStyle="1" w:styleId="Ttulo8Car">
    <w:name w:val="Título 8 Car"/>
    <w:basedOn w:val="Fuentedeprrafopredeter"/>
    <w:link w:val="Ttulo8"/>
    <w:rsid w:val="00007AEB"/>
    <w:rPr>
      <w:rFonts w:ascii="Arial" w:eastAsia="Times New Roman" w:hAnsi="Arial"/>
      <w:i/>
      <w:iCs/>
      <w:sz w:val="22"/>
      <w:szCs w:val="24"/>
      <w:lang w:val="es-PE"/>
    </w:rPr>
  </w:style>
  <w:style w:type="character" w:customStyle="1" w:styleId="Ttulo9Car">
    <w:name w:val="Título 9 Car"/>
    <w:basedOn w:val="Fuentedeprrafopredeter"/>
    <w:link w:val="Ttulo9"/>
    <w:rsid w:val="00007AEB"/>
    <w:rPr>
      <w:rFonts w:ascii="Arial" w:eastAsia="Times New Roman" w:hAnsi="Arial" w:cs="Arial"/>
      <w:sz w:val="22"/>
      <w:szCs w:val="22"/>
      <w:lang w:val="es-PE"/>
    </w:rPr>
  </w:style>
  <w:style w:type="paragraph" w:customStyle="1" w:styleId="WW-Textoindependiente2">
    <w:name w:val="WW-Texto independiente 2"/>
    <w:basedOn w:val="Normal"/>
    <w:rsid w:val="00007AEB"/>
    <w:pPr>
      <w:suppressAutoHyphens/>
      <w:spacing w:after="0" w:line="240" w:lineRule="auto"/>
      <w:jc w:val="center"/>
    </w:pPr>
    <w:rPr>
      <w:rFonts w:ascii="Arial" w:eastAsia="Times New Roman" w:hAnsi="Arial"/>
      <w:b/>
      <w:sz w:val="28"/>
      <w:szCs w:val="20"/>
      <w:lang w:val="es-PE" w:eastAsia="es-ES"/>
    </w:rPr>
  </w:style>
  <w:style w:type="paragraph" w:customStyle="1" w:styleId="Textoindependiente31">
    <w:name w:val="Texto independiente 31"/>
    <w:basedOn w:val="Normal"/>
    <w:rsid w:val="00007AEB"/>
    <w:pPr>
      <w:widowControl w:val="0"/>
      <w:tabs>
        <w:tab w:val="left" w:pos="-1418"/>
        <w:tab w:val="left" w:pos="-993"/>
        <w:tab w:val="left" w:pos="-720"/>
      </w:tabs>
      <w:suppressAutoHyphens/>
      <w:spacing w:after="144" w:line="240" w:lineRule="auto"/>
      <w:jc w:val="both"/>
    </w:pPr>
    <w:rPr>
      <w:rFonts w:ascii="Arial" w:eastAsia="Times New Roman" w:hAnsi="Arial"/>
      <w:color w:val="000000"/>
      <w:spacing w:val="-3"/>
      <w:szCs w:val="20"/>
      <w:lang w:val="es-PE" w:eastAsia="ar-SA"/>
    </w:rPr>
  </w:style>
  <w:style w:type="character" w:customStyle="1" w:styleId="corchete-llamada1">
    <w:name w:val="corchete-llamada1"/>
    <w:rsid w:val="00007AEB"/>
    <w:rPr>
      <w:vanish/>
      <w:webHidden w:val="0"/>
      <w:specVanish w:val="0"/>
    </w:rPr>
  </w:style>
  <w:style w:type="paragraph" w:styleId="Textoindependienteprimerasangra2">
    <w:name w:val="Body Text First Indent 2"/>
    <w:basedOn w:val="Sangradetextonormal"/>
    <w:link w:val="Textoindependienteprimerasangra2Car"/>
    <w:rsid w:val="00007AEB"/>
    <w:pPr>
      <w:spacing w:line="240" w:lineRule="auto"/>
      <w:ind w:firstLine="210"/>
    </w:pPr>
    <w:rPr>
      <w:rFonts w:ascii="Arial" w:eastAsia="Times New Roman" w:hAnsi="Arial"/>
      <w:szCs w:val="24"/>
      <w:lang w:eastAsia="es-ES"/>
    </w:rPr>
  </w:style>
  <w:style w:type="character" w:customStyle="1" w:styleId="Textoindependienteprimerasangra2Car">
    <w:name w:val="Texto independiente primera sangría 2 Car"/>
    <w:basedOn w:val="SangradetextonormalCar"/>
    <w:link w:val="Textoindependienteprimerasangra2"/>
    <w:rsid w:val="00007AEB"/>
    <w:rPr>
      <w:rFonts w:ascii="Arial" w:eastAsia="Times New Roman" w:hAnsi="Arial" w:cs="Times New Roman"/>
      <w:sz w:val="22"/>
      <w:szCs w:val="24"/>
      <w:lang w:val="es-ES" w:eastAsia="es-ES"/>
    </w:rPr>
  </w:style>
  <w:style w:type="paragraph" w:customStyle="1" w:styleId="Default">
    <w:name w:val="Default"/>
    <w:rsid w:val="00007AEB"/>
    <w:pPr>
      <w:autoSpaceDE w:val="0"/>
      <w:autoSpaceDN w:val="0"/>
      <w:adjustRightInd w:val="0"/>
    </w:pPr>
    <w:rPr>
      <w:rFonts w:ascii="Arial" w:eastAsia="Times New Roman" w:hAnsi="Arial" w:cs="Arial"/>
      <w:color w:val="000000"/>
      <w:sz w:val="24"/>
      <w:szCs w:val="24"/>
      <w:lang w:val="es-PE" w:eastAsia="es-PE"/>
    </w:rPr>
  </w:style>
  <w:style w:type="character" w:customStyle="1" w:styleId="borde1">
    <w:name w:val="borde1"/>
    <w:rsid w:val="00007AEB"/>
    <w:rPr>
      <w:bdr w:val="single" w:sz="6" w:space="0" w:color="666666" w:frame="1"/>
    </w:rPr>
  </w:style>
  <w:style w:type="character" w:customStyle="1" w:styleId="apple-converted-space">
    <w:name w:val="apple-converted-space"/>
    <w:rsid w:val="00007AEB"/>
  </w:style>
  <w:style w:type="paragraph" w:customStyle="1" w:styleId="Puesto1">
    <w:name w:val="Puesto1"/>
    <w:aliases w:val="T6"/>
    <w:basedOn w:val="Normal"/>
    <w:next w:val="Normal"/>
    <w:link w:val="PuestoCar"/>
    <w:uiPriority w:val="10"/>
    <w:qFormat/>
    <w:rsid w:val="00007AEB"/>
    <w:pPr>
      <w:numPr>
        <w:numId w:val="26"/>
      </w:numPr>
      <w:spacing w:after="0" w:line="240" w:lineRule="auto"/>
      <w:contextualSpacing/>
    </w:pPr>
    <w:rPr>
      <w:rFonts w:ascii="Arial" w:eastAsia="Times New Roman" w:hAnsi="Arial"/>
      <w:b/>
      <w:spacing w:val="-10"/>
      <w:kern w:val="28"/>
      <w:szCs w:val="56"/>
      <w:lang w:val="es-PE"/>
    </w:rPr>
  </w:style>
  <w:style w:type="character" w:customStyle="1" w:styleId="PuestoCar">
    <w:name w:val="Puesto Car"/>
    <w:aliases w:val="T6 Car"/>
    <w:link w:val="Puesto1"/>
    <w:uiPriority w:val="10"/>
    <w:rsid w:val="00007AEB"/>
    <w:rPr>
      <w:rFonts w:ascii="Arial" w:eastAsia="Times New Roman" w:hAnsi="Arial"/>
      <w:b/>
      <w:spacing w:val="-10"/>
      <w:kern w:val="28"/>
      <w:sz w:val="22"/>
      <w:szCs w:val="56"/>
      <w:lang w:val="es-PE"/>
    </w:rPr>
  </w:style>
  <w:style w:type="paragraph" w:styleId="Subttulo">
    <w:name w:val="Subtitle"/>
    <w:aliases w:val="label"/>
    <w:basedOn w:val="Normal"/>
    <w:next w:val="Normal"/>
    <w:link w:val="SubttuloCar"/>
    <w:uiPriority w:val="11"/>
    <w:qFormat/>
    <w:rsid w:val="00007AEB"/>
    <w:pPr>
      <w:numPr>
        <w:numId w:val="28"/>
      </w:numPr>
      <w:spacing w:after="160" w:line="259" w:lineRule="auto"/>
    </w:pPr>
    <w:rPr>
      <w:rFonts w:ascii="Arial" w:eastAsia="Times New Roman" w:hAnsi="Arial"/>
      <w:b/>
      <w:spacing w:val="15"/>
      <w:u w:val="single"/>
      <w:lang w:val="es-PE"/>
    </w:rPr>
  </w:style>
  <w:style w:type="character" w:customStyle="1" w:styleId="SubttuloCar">
    <w:name w:val="Subtítulo Car"/>
    <w:aliases w:val="label Car"/>
    <w:basedOn w:val="Fuentedeprrafopredeter"/>
    <w:link w:val="Subttulo"/>
    <w:uiPriority w:val="11"/>
    <w:rsid w:val="00007AEB"/>
    <w:rPr>
      <w:rFonts w:ascii="Arial" w:eastAsia="Times New Roman" w:hAnsi="Arial"/>
      <w:b/>
      <w:spacing w:val="15"/>
      <w:sz w:val="22"/>
      <w:szCs w:val="22"/>
      <w:u w:val="single"/>
      <w:lang w:val="es-PE"/>
    </w:rPr>
  </w:style>
  <w:style w:type="paragraph" w:customStyle="1" w:styleId="NIVEL1">
    <w:name w:val="NIVEL 1"/>
    <w:basedOn w:val="Normal"/>
    <w:qFormat/>
    <w:rsid w:val="00007AEB"/>
    <w:pPr>
      <w:numPr>
        <w:numId w:val="27"/>
      </w:numPr>
      <w:tabs>
        <w:tab w:val="left" w:pos="567"/>
      </w:tabs>
      <w:spacing w:after="160" w:line="360" w:lineRule="auto"/>
      <w:contextualSpacing/>
    </w:pPr>
    <w:rPr>
      <w:rFonts w:ascii="Arial" w:hAnsi="Arial" w:cs="Arial"/>
      <w:b/>
      <w:lang w:val="es-PE"/>
    </w:rPr>
  </w:style>
  <w:style w:type="paragraph" w:customStyle="1" w:styleId="TtulodeTDC1">
    <w:name w:val="Título de TDC1"/>
    <w:basedOn w:val="Ttulo1"/>
    <w:next w:val="Normal"/>
    <w:uiPriority w:val="39"/>
    <w:unhideWhenUsed/>
    <w:qFormat/>
    <w:rsid w:val="00007AEB"/>
    <w:pPr>
      <w:keepLines/>
      <w:numPr>
        <w:numId w:val="0"/>
      </w:numPr>
      <w:spacing w:before="240" w:after="0" w:line="259" w:lineRule="auto"/>
      <w:jc w:val="left"/>
      <w:outlineLvl w:val="9"/>
    </w:pPr>
    <w:rPr>
      <w:rFonts w:ascii="Calibri Light" w:eastAsia="Times New Roman" w:hAnsi="Calibri Light"/>
      <w:b w:val="0"/>
      <w:bCs w:val="0"/>
      <w:caps w:val="0"/>
      <w:color w:val="2E74B5"/>
      <w:sz w:val="32"/>
      <w:szCs w:val="32"/>
      <w:lang w:eastAsia="es-PE"/>
    </w:rPr>
  </w:style>
  <w:style w:type="paragraph" w:customStyle="1" w:styleId="TITULO-1">
    <w:name w:val="TITULO-1"/>
    <w:basedOn w:val="Normal"/>
    <w:link w:val="TITULO-1Car"/>
    <w:qFormat/>
    <w:rsid w:val="00007AEB"/>
    <w:pPr>
      <w:numPr>
        <w:numId w:val="29"/>
      </w:numPr>
      <w:spacing w:after="0" w:line="360" w:lineRule="auto"/>
    </w:pPr>
    <w:rPr>
      <w:rFonts w:ascii="Arial" w:hAnsi="Arial" w:cs="Arial"/>
      <w:b/>
      <w:szCs w:val="24"/>
      <w:lang w:val="es-PE"/>
    </w:rPr>
  </w:style>
  <w:style w:type="character" w:customStyle="1" w:styleId="TITULO-1Car">
    <w:name w:val="TITULO-1 Car"/>
    <w:link w:val="TITULO-1"/>
    <w:rsid w:val="00007AEB"/>
    <w:rPr>
      <w:rFonts w:ascii="Arial" w:hAnsi="Arial" w:cs="Arial"/>
      <w:b/>
      <w:sz w:val="22"/>
      <w:szCs w:val="24"/>
      <w:lang w:val="es-PE"/>
    </w:rPr>
  </w:style>
  <w:style w:type="paragraph" w:customStyle="1" w:styleId="Ttulo11">
    <w:name w:val="Título 11"/>
    <w:basedOn w:val="Normal"/>
    <w:uiPriority w:val="1"/>
    <w:qFormat/>
    <w:rsid w:val="00007AEB"/>
    <w:pPr>
      <w:widowControl w:val="0"/>
      <w:autoSpaceDE w:val="0"/>
      <w:autoSpaceDN w:val="0"/>
      <w:spacing w:after="0" w:line="240" w:lineRule="auto"/>
      <w:ind w:left="2723" w:right="2731"/>
      <w:jc w:val="center"/>
      <w:outlineLvl w:val="1"/>
    </w:pPr>
    <w:rPr>
      <w:rFonts w:ascii="Tahoma" w:eastAsia="Tahoma" w:hAnsi="Tahoma" w:cs="Tahoma"/>
      <w:lang w:val="en-US"/>
    </w:rPr>
  </w:style>
  <w:style w:type="table" w:customStyle="1" w:styleId="TableNormal2">
    <w:name w:val="Table Normal2"/>
    <w:uiPriority w:val="2"/>
    <w:semiHidden/>
    <w:unhideWhenUsed/>
    <w:qFormat/>
    <w:rsid w:val="00007AEB"/>
    <w:pPr>
      <w:widowControl w:val="0"/>
      <w:autoSpaceDE w:val="0"/>
      <w:autoSpaceDN w:val="0"/>
    </w:pPr>
    <w:rPr>
      <w:sz w:val="22"/>
      <w:szCs w:val="22"/>
    </w:rPr>
    <w:tblPr>
      <w:tblInd w:w="0" w:type="dxa"/>
      <w:tblCellMar>
        <w:top w:w="0" w:type="dxa"/>
        <w:left w:w="0" w:type="dxa"/>
        <w:bottom w:w="0" w:type="dxa"/>
        <w:right w:w="0" w:type="dxa"/>
      </w:tblCellMar>
    </w:tblPr>
  </w:style>
  <w:style w:type="paragraph" w:customStyle="1" w:styleId="Ttulo21">
    <w:name w:val="Título 21"/>
    <w:basedOn w:val="Normal"/>
    <w:uiPriority w:val="1"/>
    <w:qFormat/>
    <w:rsid w:val="00007AEB"/>
    <w:pPr>
      <w:widowControl w:val="0"/>
      <w:autoSpaceDE w:val="0"/>
      <w:autoSpaceDN w:val="0"/>
      <w:spacing w:after="0" w:line="161" w:lineRule="exact"/>
      <w:ind w:left="2723"/>
      <w:jc w:val="center"/>
      <w:outlineLvl w:val="2"/>
    </w:pPr>
    <w:rPr>
      <w:rFonts w:ascii="Tahoma" w:eastAsia="Tahoma" w:hAnsi="Tahoma" w:cs="Tahoma"/>
      <w:sz w:val="17"/>
      <w:szCs w:val="17"/>
      <w:lang w:val="en-US"/>
    </w:rPr>
  </w:style>
  <w:style w:type="character" w:styleId="Hipervnculovisitado">
    <w:name w:val="FollowedHyperlink"/>
    <w:uiPriority w:val="99"/>
    <w:rsid w:val="00007AEB"/>
    <w:rPr>
      <w:color w:val="954F72"/>
      <w:u w:val="single"/>
    </w:rPr>
  </w:style>
  <w:style w:type="paragraph" w:customStyle="1" w:styleId="Parrafo1">
    <w:name w:val="Parrafo 1"/>
    <w:basedOn w:val="Normal"/>
    <w:rsid w:val="00007AEB"/>
    <w:pPr>
      <w:spacing w:after="90" w:line="240" w:lineRule="auto"/>
      <w:ind w:left="567"/>
      <w:jc w:val="both"/>
    </w:pPr>
    <w:rPr>
      <w:rFonts w:ascii="Arial" w:eastAsia="Times New Roman" w:hAnsi="Arial"/>
      <w:sz w:val="20"/>
      <w:szCs w:val="20"/>
      <w:lang w:val="es-ES_tradnl" w:eastAsia="es-ES"/>
    </w:rPr>
  </w:style>
  <w:style w:type="paragraph" w:styleId="Ttulo">
    <w:name w:val="Title"/>
    <w:basedOn w:val="Parrafo1"/>
    <w:next w:val="Parrafo1"/>
    <w:link w:val="TtuloCar"/>
    <w:qFormat/>
    <w:rsid w:val="00007AEB"/>
    <w:pPr>
      <w:numPr>
        <w:numId w:val="30"/>
      </w:numPr>
      <w:tabs>
        <w:tab w:val="left" w:pos="720"/>
        <w:tab w:val="left" w:pos="1170"/>
      </w:tabs>
      <w:ind w:left="360"/>
    </w:pPr>
    <w:rPr>
      <w:rFonts w:eastAsia="Calibri" w:cs="Arial"/>
      <w:b/>
      <w:bCs/>
      <w:color w:val="000000"/>
      <w:szCs w:val="24"/>
      <w:lang w:val="es-MX"/>
    </w:rPr>
  </w:style>
  <w:style w:type="character" w:customStyle="1" w:styleId="TtuloCar1">
    <w:name w:val="Título Car1"/>
    <w:basedOn w:val="Fuentedeprrafopredeter"/>
    <w:uiPriority w:val="10"/>
    <w:rsid w:val="00007AEB"/>
    <w:rPr>
      <w:rFonts w:asciiTheme="majorHAnsi" w:eastAsiaTheme="majorEastAsia" w:hAnsiTheme="majorHAnsi" w:cstheme="majorBidi"/>
      <w:spacing w:val="-10"/>
      <w:kern w:val="28"/>
      <w:sz w:val="56"/>
      <w:szCs w:val="56"/>
      <w:lang w:val="es-ES"/>
    </w:rPr>
  </w:style>
  <w:style w:type="paragraph" w:styleId="Continuarlista">
    <w:name w:val="List Continue"/>
    <w:basedOn w:val="Normal"/>
    <w:uiPriority w:val="99"/>
    <w:unhideWhenUsed/>
    <w:rsid w:val="00007AEB"/>
    <w:pPr>
      <w:spacing w:after="120"/>
      <w:ind w:left="283"/>
      <w:contextualSpacing/>
      <w:jc w:val="both"/>
    </w:pPr>
    <w:rPr>
      <w:rFonts w:ascii="Arial" w:hAnsi="Arial"/>
      <w:lang w:val="es-PE"/>
    </w:rPr>
  </w:style>
  <w:style w:type="paragraph" w:customStyle="1" w:styleId="TableTitle">
    <w:name w:val="Table Title"/>
    <w:basedOn w:val="Normal"/>
    <w:rsid w:val="00007AEB"/>
    <w:pPr>
      <w:spacing w:after="0" w:line="360" w:lineRule="auto"/>
      <w:jc w:val="center"/>
    </w:pPr>
    <w:rPr>
      <w:rFonts w:ascii="Arial" w:eastAsia="Times New Roman" w:hAnsi="Arial"/>
      <w:sz w:val="16"/>
      <w:szCs w:val="20"/>
      <w:lang w:val="es-PE"/>
    </w:rPr>
  </w:style>
  <w:style w:type="paragraph" w:styleId="Tabladeilustraciones">
    <w:name w:val="table of figures"/>
    <w:basedOn w:val="Normal"/>
    <w:next w:val="Normal"/>
    <w:uiPriority w:val="99"/>
    <w:rsid w:val="00007AEB"/>
    <w:pPr>
      <w:spacing w:after="0" w:line="240" w:lineRule="auto"/>
    </w:pPr>
    <w:rPr>
      <w:rFonts w:ascii="Arial" w:eastAsia="Times New Roman" w:hAnsi="Arial"/>
      <w:szCs w:val="24"/>
      <w:lang w:eastAsia="es-ES"/>
    </w:rPr>
  </w:style>
  <w:style w:type="paragraph" w:styleId="TtuloTDC">
    <w:name w:val="TOC Heading"/>
    <w:basedOn w:val="Ttulo1"/>
    <w:next w:val="Normal"/>
    <w:uiPriority w:val="39"/>
    <w:unhideWhenUsed/>
    <w:qFormat/>
    <w:rsid w:val="00007AEB"/>
    <w:pPr>
      <w:keepLines/>
      <w:numPr>
        <w:numId w:val="0"/>
      </w:numPr>
      <w:spacing w:before="240" w:after="0" w:line="259" w:lineRule="auto"/>
      <w:jc w:val="left"/>
      <w:outlineLvl w:val="9"/>
    </w:pPr>
    <w:rPr>
      <w:rFonts w:asciiTheme="majorHAnsi" w:eastAsiaTheme="majorEastAsia" w:hAnsiTheme="majorHAnsi" w:cstheme="majorBidi"/>
      <w:b w:val="0"/>
      <w:bCs w:val="0"/>
      <w:caps w:val="0"/>
      <w:color w:val="2E74B5" w:themeColor="accent1" w:themeShade="BF"/>
      <w:sz w:val="32"/>
      <w:szCs w:val="32"/>
      <w:lang w:eastAsia="es-PE"/>
    </w:rPr>
  </w:style>
  <w:style w:type="paragraph" w:styleId="TDC4">
    <w:name w:val="toc 4"/>
    <w:basedOn w:val="Normal"/>
    <w:next w:val="Normal"/>
    <w:autoRedefine/>
    <w:rsid w:val="00007AEB"/>
    <w:pPr>
      <w:spacing w:after="0" w:line="240" w:lineRule="auto"/>
      <w:ind w:left="480"/>
    </w:pPr>
    <w:rPr>
      <w:rFonts w:asciiTheme="minorHAnsi" w:eastAsia="Times New Roman" w:hAnsiTheme="minorHAnsi" w:cstheme="minorHAnsi"/>
      <w:sz w:val="20"/>
      <w:szCs w:val="20"/>
      <w:lang w:eastAsia="es-ES"/>
    </w:rPr>
  </w:style>
  <w:style w:type="paragraph" w:styleId="TDC5">
    <w:name w:val="toc 5"/>
    <w:basedOn w:val="Normal"/>
    <w:next w:val="Normal"/>
    <w:autoRedefine/>
    <w:rsid w:val="00007AEB"/>
    <w:pPr>
      <w:spacing w:after="0" w:line="240" w:lineRule="auto"/>
      <w:ind w:left="720"/>
    </w:pPr>
    <w:rPr>
      <w:rFonts w:asciiTheme="minorHAnsi" w:eastAsia="Times New Roman" w:hAnsiTheme="minorHAnsi" w:cstheme="minorHAnsi"/>
      <w:sz w:val="20"/>
      <w:szCs w:val="20"/>
      <w:lang w:eastAsia="es-ES"/>
    </w:rPr>
  </w:style>
  <w:style w:type="paragraph" w:styleId="TDC6">
    <w:name w:val="toc 6"/>
    <w:basedOn w:val="Normal"/>
    <w:next w:val="Normal"/>
    <w:autoRedefine/>
    <w:rsid w:val="00007AEB"/>
    <w:pPr>
      <w:spacing w:after="0" w:line="240" w:lineRule="auto"/>
      <w:ind w:left="960"/>
    </w:pPr>
    <w:rPr>
      <w:rFonts w:asciiTheme="minorHAnsi" w:eastAsia="Times New Roman" w:hAnsiTheme="minorHAnsi" w:cstheme="minorHAnsi"/>
      <w:sz w:val="20"/>
      <w:szCs w:val="20"/>
      <w:lang w:eastAsia="es-ES"/>
    </w:rPr>
  </w:style>
  <w:style w:type="paragraph" w:styleId="TDC7">
    <w:name w:val="toc 7"/>
    <w:basedOn w:val="Normal"/>
    <w:next w:val="Normal"/>
    <w:autoRedefine/>
    <w:rsid w:val="00007AEB"/>
    <w:pPr>
      <w:spacing w:after="0" w:line="240" w:lineRule="auto"/>
      <w:ind w:left="1200"/>
    </w:pPr>
    <w:rPr>
      <w:rFonts w:asciiTheme="minorHAnsi" w:eastAsia="Times New Roman" w:hAnsiTheme="minorHAnsi" w:cstheme="minorHAnsi"/>
      <w:sz w:val="20"/>
      <w:szCs w:val="20"/>
      <w:lang w:eastAsia="es-ES"/>
    </w:rPr>
  </w:style>
  <w:style w:type="paragraph" w:styleId="TDC8">
    <w:name w:val="toc 8"/>
    <w:basedOn w:val="Normal"/>
    <w:next w:val="Normal"/>
    <w:autoRedefine/>
    <w:rsid w:val="00007AEB"/>
    <w:pPr>
      <w:spacing w:after="0" w:line="240" w:lineRule="auto"/>
      <w:ind w:left="1440"/>
    </w:pPr>
    <w:rPr>
      <w:rFonts w:asciiTheme="minorHAnsi" w:eastAsia="Times New Roman" w:hAnsiTheme="minorHAnsi" w:cstheme="minorHAnsi"/>
      <w:sz w:val="20"/>
      <w:szCs w:val="20"/>
      <w:lang w:eastAsia="es-ES"/>
    </w:rPr>
  </w:style>
  <w:style w:type="paragraph" w:styleId="TDC9">
    <w:name w:val="toc 9"/>
    <w:basedOn w:val="Normal"/>
    <w:next w:val="Normal"/>
    <w:autoRedefine/>
    <w:rsid w:val="00007AEB"/>
    <w:pPr>
      <w:spacing w:after="0" w:line="240" w:lineRule="auto"/>
      <w:ind w:left="1680"/>
    </w:pPr>
    <w:rPr>
      <w:rFonts w:asciiTheme="minorHAnsi" w:eastAsia="Times New Roman" w:hAnsiTheme="minorHAnsi" w:cstheme="minorHAnsi"/>
      <w:sz w:val="20"/>
      <w:szCs w:val="20"/>
      <w:lang w:eastAsia="es-ES"/>
    </w:rPr>
  </w:style>
  <w:style w:type="character" w:customStyle="1" w:styleId="font511">
    <w:name w:val="font511"/>
    <w:basedOn w:val="Fuentedeprrafopredeter"/>
    <w:rsid w:val="00007AEB"/>
    <w:rPr>
      <w:rFonts w:ascii="Calibri" w:hAnsi="Calibri" w:hint="default"/>
      <w:b w:val="0"/>
      <w:bCs w:val="0"/>
      <w:i w:val="0"/>
      <w:iCs w:val="0"/>
      <w:strike w:val="0"/>
      <w:dstrike w:val="0"/>
      <w:color w:val="000000"/>
      <w:sz w:val="22"/>
      <w:szCs w:val="22"/>
      <w:u w:val="none"/>
      <w:effect w:val="none"/>
    </w:rPr>
  </w:style>
  <w:style w:type="table" w:customStyle="1" w:styleId="Tablanormal31">
    <w:name w:val="Tabla normal 31"/>
    <w:basedOn w:val="Tablanormal"/>
    <w:next w:val="Tablanormal32"/>
    <w:uiPriority w:val="43"/>
    <w:rsid w:val="00007AEB"/>
    <w:rPr>
      <w:rFonts w:eastAsia="Times New Roman"/>
      <w:sz w:val="21"/>
      <w:szCs w:val="21"/>
      <w:lang w:val="es-PE"/>
    </w:rPr>
    <w:tblPr>
      <w:tblStyleRowBandSize w:val="1"/>
      <w:tblStyleColBandSize w:val="1"/>
      <w:tblInd w:w="0" w:type="nil"/>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32">
    <w:name w:val="Tabla normal 32"/>
    <w:basedOn w:val="Tablanormal"/>
    <w:uiPriority w:val="43"/>
    <w:rsid w:val="00007AEB"/>
    <w:rPr>
      <w:rFonts w:ascii="Times New Roman" w:eastAsia="Times New Roman" w:hAnsi="Times New Roman"/>
      <w:lang w:val="es-PE" w:eastAsia="es-P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321">
    <w:name w:val="Tabla normal 321"/>
    <w:basedOn w:val="Tablanormal"/>
    <w:next w:val="Tablanormal32"/>
    <w:uiPriority w:val="43"/>
    <w:rsid w:val="00007AEB"/>
    <w:rPr>
      <w:rFonts w:eastAsia="Times New Roman"/>
      <w:sz w:val="21"/>
      <w:szCs w:val="21"/>
      <w:lang w:val="es-PE"/>
    </w:rPr>
    <w:tblPr>
      <w:tblStyleRowBandSize w:val="1"/>
      <w:tblStyleColBandSize w:val="1"/>
      <w:tblInd w:w="0" w:type="nil"/>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customStyle="1" w:styleId="NormalTextLeftCar">
    <w:name w:val="NormalTextLeft Car"/>
    <w:basedOn w:val="Fuentedeprrafopredeter"/>
    <w:link w:val="NormalTextLeft"/>
    <w:locked/>
    <w:rsid w:val="00007AEB"/>
    <w:rPr>
      <w:rFonts w:ascii="Arial" w:hAnsi="Arial" w:cs="Arial"/>
      <w:sz w:val="16"/>
      <w:lang w:val="en-GB"/>
    </w:rPr>
  </w:style>
  <w:style w:type="paragraph" w:customStyle="1" w:styleId="NormalTextLeft">
    <w:name w:val="NormalTextLeft"/>
    <w:basedOn w:val="Normal"/>
    <w:link w:val="NormalTextLeftCar"/>
    <w:rsid w:val="00007AEB"/>
    <w:pPr>
      <w:spacing w:after="0" w:line="240" w:lineRule="auto"/>
    </w:pPr>
    <w:rPr>
      <w:rFonts w:ascii="Arial" w:hAnsi="Arial" w:cs="Arial"/>
      <w:sz w:val="16"/>
      <w:szCs w:val="20"/>
      <w:lang w:val="en-GB"/>
    </w:rPr>
  </w:style>
  <w:style w:type="character" w:customStyle="1" w:styleId="NormalTextCentreCar">
    <w:name w:val="NormalTextCentre Car"/>
    <w:basedOn w:val="Fuentedeprrafopredeter"/>
    <w:link w:val="NormalTextCentre"/>
    <w:locked/>
    <w:rsid w:val="00007AEB"/>
    <w:rPr>
      <w:rFonts w:ascii="Arial" w:hAnsi="Arial" w:cs="Arial"/>
      <w:sz w:val="16"/>
      <w:lang w:val="en-GB"/>
    </w:rPr>
  </w:style>
  <w:style w:type="paragraph" w:customStyle="1" w:styleId="NormalTextCentre">
    <w:name w:val="NormalTextCentre"/>
    <w:basedOn w:val="Normal"/>
    <w:link w:val="NormalTextCentreCar"/>
    <w:rsid w:val="00007AEB"/>
    <w:pPr>
      <w:spacing w:after="0" w:line="240" w:lineRule="auto"/>
      <w:jc w:val="center"/>
    </w:pPr>
    <w:rPr>
      <w:rFonts w:ascii="Arial" w:hAnsi="Arial" w:cs="Arial"/>
      <w:sz w:val="16"/>
      <w:szCs w:val="20"/>
      <w:lang w:val="en-GB"/>
    </w:rPr>
  </w:style>
  <w:style w:type="character" w:customStyle="1" w:styleId="NormalTextRightCar">
    <w:name w:val="NormalTextRight Car"/>
    <w:basedOn w:val="Fuentedeprrafopredeter"/>
    <w:link w:val="NormalTextRight"/>
    <w:locked/>
    <w:rsid w:val="00007AEB"/>
    <w:rPr>
      <w:rFonts w:ascii="Arial" w:hAnsi="Arial" w:cs="Arial"/>
      <w:sz w:val="16"/>
      <w:lang w:val="en-GB"/>
    </w:rPr>
  </w:style>
  <w:style w:type="paragraph" w:customStyle="1" w:styleId="NormalTextRight">
    <w:name w:val="NormalTextRight"/>
    <w:basedOn w:val="Normal"/>
    <w:link w:val="NormalTextRightCar"/>
    <w:rsid w:val="00007AEB"/>
    <w:pPr>
      <w:spacing w:after="0" w:line="240" w:lineRule="auto"/>
      <w:jc w:val="right"/>
    </w:pPr>
    <w:rPr>
      <w:rFonts w:ascii="Arial" w:hAnsi="Arial" w:cs="Arial"/>
      <w:sz w:val="16"/>
      <w:szCs w:val="20"/>
      <w:lang w:val="en-GB"/>
    </w:rPr>
  </w:style>
  <w:style w:type="character" w:customStyle="1" w:styleId="BoldTextCentreCar">
    <w:name w:val="BoldTextCentre Car"/>
    <w:basedOn w:val="Fuentedeprrafopredeter"/>
    <w:link w:val="BoldTextCentre"/>
    <w:locked/>
    <w:rsid w:val="00007AEB"/>
    <w:rPr>
      <w:rFonts w:ascii="Arial" w:hAnsi="Arial" w:cs="Arial"/>
      <w:b/>
      <w:sz w:val="16"/>
      <w:lang w:val="en-GB"/>
    </w:rPr>
  </w:style>
  <w:style w:type="paragraph" w:customStyle="1" w:styleId="BoldTextCentre">
    <w:name w:val="BoldTextCentre"/>
    <w:basedOn w:val="Normal"/>
    <w:link w:val="BoldTextCentreCar"/>
    <w:rsid w:val="00007AEB"/>
    <w:pPr>
      <w:spacing w:after="0" w:line="240" w:lineRule="auto"/>
      <w:jc w:val="center"/>
    </w:pPr>
    <w:rPr>
      <w:rFonts w:ascii="Arial" w:hAnsi="Arial" w:cs="Arial"/>
      <w:b/>
      <w:sz w:val="16"/>
      <w:szCs w:val="20"/>
      <w:lang w:val="en-GB"/>
    </w:rPr>
  </w:style>
  <w:style w:type="character" w:customStyle="1" w:styleId="wsTableHeadingCar">
    <w:name w:val="wsTableHeading Car"/>
    <w:basedOn w:val="Fuentedeprrafopredeter"/>
    <w:link w:val="wsTableHeading"/>
    <w:locked/>
    <w:rsid w:val="00007AEB"/>
    <w:rPr>
      <w:rFonts w:ascii="Arial" w:hAnsi="Arial" w:cs="Arial"/>
      <w:b/>
      <w:sz w:val="28"/>
      <w:u w:val="single"/>
      <w:lang w:val="en-GB"/>
    </w:rPr>
  </w:style>
  <w:style w:type="paragraph" w:customStyle="1" w:styleId="wsTableHeading">
    <w:name w:val="wsTableHeading"/>
    <w:basedOn w:val="Normal"/>
    <w:link w:val="wsTableHeadingCar"/>
    <w:rsid w:val="00007AEB"/>
    <w:pPr>
      <w:spacing w:after="0" w:line="240" w:lineRule="auto"/>
    </w:pPr>
    <w:rPr>
      <w:rFonts w:ascii="Arial" w:hAnsi="Arial" w:cs="Arial"/>
      <w:b/>
      <w:sz w:val="28"/>
      <w:szCs w:val="20"/>
      <w:u w:val="single"/>
      <w:lang w:val="en-GB"/>
    </w:rPr>
  </w:style>
  <w:style w:type="character" w:customStyle="1" w:styleId="Mencinsinresolver1">
    <w:name w:val="Mención sin resolver1"/>
    <w:basedOn w:val="Fuentedeprrafopredeter"/>
    <w:uiPriority w:val="99"/>
    <w:semiHidden/>
    <w:unhideWhenUsed/>
    <w:rsid w:val="00007AEB"/>
    <w:rPr>
      <w:color w:val="605E5C"/>
      <w:shd w:val="clear" w:color="auto" w:fill="E1DFDD"/>
    </w:rPr>
  </w:style>
  <w:style w:type="paragraph" w:customStyle="1" w:styleId="TableCaption">
    <w:name w:val="Table Caption"/>
    <w:basedOn w:val="Normal"/>
    <w:uiPriority w:val="28"/>
    <w:qFormat/>
    <w:rsid w:val="00007AEB"/>
    <w:pPr>
      <w:spacing w:after="0" w:line="259" w:lineRule="auto"/>
      <w:contextualSpacing/>
      <w:jc w:val="center"/>
    </w:pPr>
    <w:rPr>
      <w:rFonts w:ascii="Arial" w:eastAsiaTheme="minorEastAsia" w:hAnsiTheme="minorHAnsi" w:cstheme="minorBidi"/>
      <w:b/>
      <w:bCs/>
      <w:color w:val="000000"/>
      <w:sz w:val="17"/>
      <w:szCs w:val="17"/>
      <w:lang w:eastAsia="es-ES"/>
    </w:rPr>
  </w:style>
  <w:style w:type="paragraph" w:customStyle="1" w:styleId="TableColumnHeader">
    <w:name w:val="Table Column Header"/>
    <w:basedOn w:val="Normal"/>
    <w:uiPriority w:val="30"/>
    <w:qFormat/>
    <w:rsid w:val="00007AEB"/>
    <w:pPr>
      <w:spacing w:after="0" w:line="259" w:lineRule="auto"/>
      <w:contextualSpacing/>
      <w:jc w:val="center"/>
    </w:pPr>
    <w:rPr>
      <w:rFonts w:ascii="Arial" w:eastAsiaTheme="minorEastAsia" w:hAnsiTheme="minorHAnsi" w:cstheme="minorBidi"/>
      <w:b/>
      <w:bCs/>
      <w:color w:val="000000"/>
      <w:sz w:val="17"/>
      <w:szCs w:val="17"/>
      <w:lang w:eastAsia="es-ES"/>
    </w:rPr>
  </w:style>
  <w:style w:type="paragraph" w:customStyle="1" w:styleId="TableText">
    <w:name w:val="Table Text"/>
    <w:basedOn w:val="Normal"/>
    <w:uiPriority w:val="32"/>
    <w:qFormat/>
    <w:rsid w:val="00007AEB"/>
    <w:pPr>
      <w:spacing w:after="0" w:line="259" w:lineRule="auto"/>
      <w:contextualSpacing/>
      <w:jc w:val="center"/>
    </w:pPr>
    <w:rPr>
      <w:rFonts w:ascii="Arial" w:eastAsiaTheme="minorEastAsia" w:hAnsiTheme="minorHAnsi" w:cstheme="minorBidi"/>
      <w:color w:val="000000"/>
      <w:sz w:val="15"/>
      <w:szCs w:val="15"/>
      <w:lang w:eastAsia="es-ES"/>
    </w:rPr>
  </w:style>
  <w:style w:type="paragraph" w:customStyle="1" w:styleId="Custom2">
    <w:name w:val="Custom 2"/>
    <w:basedOn w:val="Normal"/>
    <w:uiPriority w:val="53"/>
    <w:qFormat/>
    <w:rsid w:val="00007AEB"/>
    <w:pPr>
      <w:spacing w:after="160" w:line="259" w:lineRule="auto"/>
      <w:ind w:left="360" w:right="360"/>
      <w:contextualSpacing/>
      <w:jc w:val="center"/>
    </w:pPr>
    <w:rPr>
      <w:rFonts w:ascii="Arial" w:eastAsiaTheme="minorEastAsia" w:hAnsiTheme="minorHAnsi" w:cstheme="minorBidi"/>
      <w:b/>
      <w:bCs/>
      <w:color w:val="000000"/>
      <w:sz w:val="19"/>
      <w:szCs w:val="19"/>
      <w:lang w:eastAsia="es-ES"/>
    </w:rPr>
  </w:style>
  <w:style w:type="character" w:styleId="Refdecomentario">
    <w:name w:val="annotation reference"/>
    <w:basedOn w:val="Fuentedeprrafopredeter"/>
    <w:uiPriority w:val="99"/>
    <w:semiHidden/>
    <w:unhideWhenUsed/>
    <w:rsid w:val="00B75218"/>
    <w:rPr>
      <w:sz w:val="16"/>
      <w:szCs w:val="16"/>
    </w:rPr>
  </w:style>
  <w:style w:type="paragraph" w:styleId="Textocomentario">
    <w:name w:val="annotation text"/>
    <w:basedOn w:val="Normal"/>
    <w:link w:val="TextocomentarioCar"/>
    <w:uiPriority w:val="99"/>
    <w:unhideWhenUsed/>
    <w:rsid w:val="00B75218"/>
    <w:pPr>
      <w:spacing w:line="240" w:lineRule="auto"/>
    </w:pPr>
    <w:rPr>
      <w:sz w:val="20"/>
      <w:szCs w:val="20"/>
    </w:rPr>
  </w:style>
  <w:style w:type="character" w:customStyle="1" w:styleId="TextocomentarioCar">
    <w:name w:val="Texto comentario Car"/>
    <w:basedOn w:val="Fuentedeprrafopredeter"/>
    <w:link w:val="Textocomentario"/>
    <w:uiPriority w:val="99"/>
    <w:rsid w:val="00B75218"/>
    <w:rPr>
      <w:lang w:val="es-ES"/>
    </w:rPr>
  </w:style>
  <w:style w:type="paragraph" w:styleId="Asuntodelcomentario">
    <w:name w:val="annotation subject"/>
    <w:basedOn w:val="Textocomentario"/>
    <w:next w:val="Textocomentario"/>
    <w:link w:val="AsuntodelcomentarioCar"/>
    <w:uiPriority w:val="99"/>
    <w:semiHidden/>
    <w:unhideWhenUsed/>
    <w:rsid w:val="00B75218"/>
    <w:rPr>
      <w:b/>
      <w:bCs/>
    </w:rPr>
  </w:style>
  <w:style w:type="character" w:customStyle="1" w:styleId="AsuntodelcomentarioCar">
    <w:name w:val="Asunto del comentario Car"/>
    <w:basedOn w:val="TextocomentarioCar"/>
    <w:link w:val="Asuntodelcomentario"/>
    <w:uiPriority w:val="99"/>
    <w:semiHidden/>
    <w:rsid w:val="00B75218"/>
    <w:rPr>
      <w:b/>
      <w:bCs/>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213307">
      <w:bodyDiv w:val="1"/>
      <w:marLeft w:val="0"/>
      <w:marRight w:val="0"/>
      <w:marTop w:val="0"/>
      <w:marBottom w:val="0"/>
      <w:divBdr>
        <w:top w:val="none" w:sz="0" w:space="0" w:color="auto"/>
        <w:left w:val="none" w:sz="0" w:space="0" w:color="auto"/>
        <w:bottom w:val="none" w:sz="0" w:space="0" w:color="auto"/>
        <w:right w:val="none" w:sz="0" w:space="0" w:color="auto"/>
      </w:divBdr>
    </w:div>
    <w:div w:id="49623435">
      <w:bodyDiv w:val="1"/>
      <w:marLeft w:val="0"/>
      <w:marRight w:val="0"/>
      <w:marTop w:val="0"/>
      <w:marBottom w:val="0"/>
      <w:divBdr>
        <w:top w:val="none" w:sz="0" w:space="0" w:color="auto"/>
        <w:left w:val="none" w:sz="0" w:space="0" w:color="auto"/>
        <w:bottom w:val="none" w:sz="0" w:space="0" w:color="auto"/>
        <w:right w:val="none" w:sz="0" w:space="0" w:color="auto"/>
      </w:divBdr>
    </w:div>
    <w:div w:id="104153870">
      <w:bodyDiv w:val="1"/>
      <w:marLeft w:val="0"/>
      <w:marRight w:val="0"/>
      <w:marTop w:val="0"/>
      <w:marBottom w:val="0"/>
      <w:divBdr>
        <w:top w:val="none" w:sz="0" w:space="0" w:color="auto"/>
        <w:left w:val="none" w:sz="0" w:space="0" w:color="auto"/>
        <w:bottom w:val="none" w:sz="0" w:space="0" w:color="auto"/>
        <w:right w:val="none" w:sz="0" w:space="0" w:color="auto"/>
      </w:divBdr>
    </w:div>
    <w:div w:id="106974898">
      <w:bodyDiv w:val="1"/>
      <w:marLeft w:val="0"/>
      <w:marRight w:val="0"/>
      <w:marTop w:val="0"/>
      <w:marBottom w:val="0"/>
      <w:divBdr>
        <w:top w:val="none" w:sz="0" w:space="0" w:color="auto"/>
        <w:left w:val="none" w:sz="0" w:space="0" w:color="auto"/>
        <w:bottom w:val="none" w:sz="0" w:space="0" w:color="auto"/>
        <w:right w:val="none" w:sz="0" w:space="0" w:color="auto"/>
      </w:divBdr>
    </w:div>
    <w:div w:id="119492251">
      <w:bodyDiv w:val="1"/>
      <w:marLeft w:val="0"/>
      <w:marRight w:val="0"/>
      <w:marTop w:val="0"/>
      <w:marBottom w:val="0"/>
      <w:divBdr>
        <w:top w:val="none" w:sz="0" w:space="0" w:color="auto"/>
        <w:left w:val="none" w:sz="0" w:space="0" w:color="auto"/>
        <w:bottom w:val="none" w:sz="0" w:space="0" w:color="auto"/>
        <w:right w:val="none" w:sz="0" w:space="0" w:color="auto"/>
      </w:divBdr>
    </w:div>
    <w:div w:id="146090785">
      <w:bodyDiv w:val="1"/>
      <w:marLeft w:val="0"/>
      <w:marRight w:val="0"/>
      <w:marTop w:val="0"/>
      <w:marBottom w:val="0"/>
      <w:divBdr>
        <w:top w:val="none" w:sz="0" w:space="0" w:color="auto"/>
        <w:left w:val="none" w:sz="0" w:space="0" w:color="auto"/>
        <w:bottom w:val="none" w:sz="0" w:space="0" w:color="auto"/>
        <w:right w:val="none" w:sz="0" w:space="0" w:color="auto"/>
      </w:divBdr>
    </w:div>
    <w:div w:id="146753312">
      <w:bodyDiv w:val="1"/>
      <w:marLeft w:val="0"/>
      <w:marRight w:val="0"/>
      <w:marTop w:val="0"/>
      <w:marBottom w:val="0"/>
      <w:divBdr>
        <w:top w:val="none" w:sz="0" w:space="0" w:color="auto"/>
        <w:left w:val="none" w:sz="0" w:space="0" w:color="auto"/>
        <w:bottom w:val="none" w:sz="0" w:space="0" w:color="auto"/>
        <w:right w:val="none" w:sz="0" w:space="0" w:color="auto"/>
      </w:divBdr>
    </w:div>
    <w:div w:id="157158924">
      <w:bodyDiv w:val="1"/>
      <w:marLeft w:val="0"/>
      <w:marRight w:val="0"/>
      <w:marTop w:val="0"/>
      <w:marBottom w:val="0"/>
      <w:divBdr>
        <w:top w:val="none" w:sz="0" w:space="0" w:color="auto"/>
        <w:left w:val="none" w:sz="0" w:space="0" w:color="auto"/>
        <w:bottom w:val="none" w:sz="0" w:space="0" w:color="auto"/>
        <w:right w:val="none" w:sz="0" w:space="0" w:color="auto"/>
      </w:divBdr>
    </w:div>
    <w:div w:id="170071183">
      <w:bodyDiv w:val="1"/>
      <w:marLeft w:val="0"/>
      <w:marRight w:val="0"/>
      <w:marTop w:val="0"/>
      <w:marBottom w:val="0"/>
      <w:divBdr>
        <w:top w:val="none" w:sz="0" w:space="0" w:color="auto"/>
        <w:left w:val="none" w:sz="0" w:space="0" w:color="auto"/>
        <w:bottom w:val="none" w:sz="0" w:space="0" w:color="auto"/>
        <w:right w:val="none" w:sz="0" w:space="0" w:color="auto"/>
      </w:divBdr>
    </w:div>
    <w:div w:id="188298334">
      <w:bodyDiv w:val="1"/>
      <w:marLeft w:val="0"/>
      <w:marRight w:val="0"/>
      <w:marTop w:val="0"/>
      <w:marBottom w:val="0"/>
      <w:divBdr>
        <w:top w:val="none" w:sz="0" w:space="0" w:color="auto"/>
        <w:left w:val="none" w:sz="0" w:space="0" w:color="auto"/>
        <w:bottom w:val="none" w:sz="0" w:space="0" w:color="auto"/>
        <w:right w:val="none" w:sz="0" w:space="0" w:color="auto"/>
      </w:divBdr>
    </w:div>
    <w:div w:id="229732604">
      <w:bodyDiv w:val="1"/>
      <w:marLeft w:val="0"/>
      <w:marRight w:val="0"/>
      <w:marTop w:val="0"/>
      <w:marBottom w:val="0"/>
      <w:divBdr>
        <w:top w:val="none" w:sz="0" w:space="0" w:color="auto"/>
        <w:left w:val="none" w:sz="0" w:space="0" w:color="auto"/>
        <w:bottom w:val="none" w:sz="0" w:space="0" w:color="auto"/>
        <w:right w:val="none" w:sz="0" w:space="0" w:color="auto"/>
      </w:divBdr>
    </w:div>
    <w:div w:id="238095769">
      <w:bodyDiv w:val="1"/>
      <w:marLeft w:val="0"/>
      <w:marRight w:val="0"/>
      <w:marTop w:val="0"/>
      <w:marBottom w:val="0"/>
      <w:divBdr>
        <w:top w:val="none" w:sz="0" w:space="0" w:color="auto"/>
        <w:left w:val="none" w:sz="0" w:space="0" w:color="auto"/>
        <w:bottom w:val="none" w:sz="0" w:space="0" w:color="auto"/>
        <w:right w:val="none" w:sz="0" w:space="0" w:color="auto"/>
      </w:divBdr>
    </w:div>
    <w:div w:id="264314539">
      <w:bodyDiv w:val="1"/>
      <w:marLeft w:val="0"/>
      <w:marRight w:val="0"/>
      <w:marTop w:val="0"/>
      <w:marBottom w:val="0"/>
      <w:divBdr>
        <w:top w:val="none" w:sz="0" w:space="0" w:color="auto"/>
        <w:left w:val="none" w:sz="0" w:space="0" w:color="auto"/>
        <w:bottom w:val="none" w:sz="0" w:space="0" w:color="auto"/>
        <w:right w:val="none" w:sz="0" w:space="0" w:color="auto"/>
      </w:divBdr>
    </w:div>
    <w:div w:id="278338527">
      <w:bodyDiv w:val="1"/>
      <w:marLeft w:val="0"/>
      <w:marRight w:val="0"/>
      <w:marTop w:val="0"/>
      <w:marBottom w:val="0"/>
      <w:divBdr>
        <w:top w:val="none" w:sz="0" w:space="0" w:color="auto"/>
        <w:left w:val="none" w:sz="0" w:space="0" w:color="auto"/>
        <w:bottom w:val="none" w:sz="0" w:space="0" w:color="auto"/>
        <w:right w:val="none" w:sz="0" w:space="0" w:color="auto"/>
      </w:divBdr>
    </w:div>
    <w:div w:id="303050540">
      <w:bodyDiv w:val="1"/>
      <w:marLeft w:val="0"/>
      <w:marRight w:val="0"/>
      <w:marTop w:val="0"/>
      <w:marBottom w:val="0"/>
      <w:divBdr>
        <w:top w:val="none" w:sz="0" w:space="0" w:color="auto"/>
        <w:left w:val="none" w:sz="0" w:space="0" w:color="auto"/>
        <w:bottom w:val="none" w:sz="0" w:space="0" w:color="auto"/>
        <w:right w:val="none" w:sz="0" w:space="0" w:color="auto"/>
      </w:divBdr>
    </w:div>
    <w:div w:id="325673998">
      <w:bodyDiv w:val="1"/>
      <w:marLeft w:val="0"/>
      <w:marRight w:val="0"/>
      <w:marTop w:val="0"/>
      <w:marBottom w:val="0"/>
      <w:divBdr>
        <w:top w:val="none" w:sz="0" w:space="0" w:color="auto"/>
        <w:left w:val="none" w:sz="0" w:space="0" w:color="auto"/>
        <w:bottom w:val="none" w:sz="0" w:space="0" w:color="auto"/>
        <w:right w:val="none" w:sz="0" w:space="0" w:color="auto"/>
      </w:divBdr>
    </w:div>
    <w:div w:id="359009678">
      <w:bodyDiv w:val="1"/>
      <w:marLeft w:val="0"/>
      <w:marRight w:val="0"/>
      <w:marTop w:val="0"/>
      <w:marBottom w:val="0"/>
      <w:divBdr>
        <w:top w:val="none" w:sz="0" w:space="0" w:color="auto"/>
        <w:left w:val="none" w:sz="0" w:space="0" w:color="auto"/>
        <w:bottom w:val="none" w:sz="0" w:space="0" w:color="auto"/>
        <w:right w:val="none" w:sz="0" w:space="0" w:color="auto"/>
      </w:divBdr>
    </w:div>
    <w:div w:id="359429011">
      <w:bodyDiv w:val="1"/>
      <w:marLeft w:val="0"/>
      <w:marRight w:val="0"/>
      <w:marTop w:val="0"/>
      <w:marBottom w:val="0"/>
      <w:divBdr>
        <w:top w:val="none" w:sz="0" w:space="0" w:color="auto"/>
        <w:left w:val="none" w:sz="0" w:space="0" w:color="auto"/>
        <w:bottom w:val="none" w:sz="0" w:space="0" w:color="auto"/>
        <w:right w:val="none" w:sz="0" w:space="0" w:color="auto"/>
      </w:divBdr>
    </w:div>
    <w:div w:id="378668882">
      <w:bodyDiv w:val="1"/>
      <w:marLeft w:val="0"/>
      <w:marRight w:val="0"/>
      <w:marTop w:val="0"/>
      <w:marBottom w:val="0"/>
      <w:divBdr>
        <w:top w:val="none" w:sz="0" w:space="0" w:color="auto"/>
        <w:left w:val="none" w:sz="0" w:space="0" w:color="auto"/>
        <w:bottom w:val="none" w:sz="0" w:space="0" w:color="auto"/>
        <w:right w:val="none" w:sz="0" w:space="0" w:color="auto"/>
      </w:divBdr>
    </w:div>
    <w:div w:id="387263898">
      <w:bodyDiv w:val="1"/>
      <w:marLeft w:val="0"/>
      <w:marRight w:val="0"/>
      <w:marTop w:val="0"/>
      <w:marBottom w:val="0"/>
      <w:divBdr>
        <w:top w:val="none" w:sz="0" w:space="0" w:color="auto"/>
        <w:left w:val="none" w:sz="0" w:space="0" w:color="auto"/>
        <w:bottom w:val="none" w:sz="0" w:space="0" w:color="auto"/>
        <w:right w:val="none" w:sz="0" w:space="0" w:color="auto"/>
      </w:divBdr>
    </w:div>
    <w:div w:id="395007348">
      <w:bodyDiv w:val="1"/>
      <w:marLeft w:val="0"/>
      <w:marRight w:val="0"/>
      <w:marTop w:val="0"/>
      <w:marBottom w:val="0"/>
      <w:divBdr>
        <w:top w:val="none" w:sz="0" w:space="0" w:color="auto"/>
        <w:left w:val="none" w:sz="0" w:space="0" w:color="auto"/>
        <w:bottom w:val="none" w:sz="0" w:space="0" w:color="auto"/>
        <w:right w:val="none" w:sz="0" w:space="0" w:color="auto"/>
      </w:divBdr>
    </w:div>
    <w:div w:id="411897661">
      <w:bodyDiv w:val="1"/>
      <w:marLeft w:val="0"/>
      <w:marRight w:val="0"/>
      <w:marTop w:val="0"/>
      <w:marBottom w:val="0"/>
      <w:divBdr>
        <w:top w:val="none" w:sz="0" w:space="0" w:color="auto"/>
        <w:left w:val="none" w:sz="0" w:space="0" w:color="auto"/>
        <w:bottom w:val="none" w:sz="0" w:space="0" w:color="auto"/>
        <w:right w:val="none" w:sz="0" w:space="0" w:color="auto"/>
      </w:divBdr>
    </w:div>
    <w:div w:id="437989527">
      <w:bodyDiv w:val="1"/>
      <w:marLeft w:val="0"/>
      <w:marRight w:val="0"/>
      <w:marTop w:val="0"/>
      <w:marBottom w:val="0"/>
      <w:divBdr>
        <w:top w:val="none" w:sz="0" w:space="0" w:color="auto"/>
        <w:left w:val="none" w:sz="0" w:space="0" w:color="auto"/>
        <w:bottom w:val="none" w:sz="0" w:space="0" w:color="auto"/>
        <w:right w:val="none" w:sz="0" w:space="0" w:color="auto"/>
      </w:divBdr>
    </w:div>
    <w:div w:id="451479812">
      <w:bodyDiv w:val="1"/>
      <w:marLeft w:val="0"/>
      <w:marRight w:val="0"/>
      <w:marTop w:val="0"/>
      <w:marBottom w:val="0"/>
      <w:divBdr>
        <w:top w:val="none" w:sz="0" w:space="0" w:color="auto"/>
        <w:left w:val="none" w:sz="0" w:space="0" w:color="auto"/>
        <w:bottom w:val="none" w:sz="0" w:space="0" w:color="auto"/>
        <w:right w:val="none" w:sz="0" w:space="0" w:color="auto"/>
      </w:divBdr>
    </w:div>
    <w:div w:id="520241041">
      <w:bodyDiv w:val="1"/>
      <w:marLeft w:val="0"/>
      <w:marRight w:val="0"/>
      <w:marTop w:val="0"/>
      <w:marBottom w:val="0"/>
      <w:divBdr>
        <w:top w:val="none" w:sz="0" w:space="0" w:color="auto"/>
        <w:left w:val="none" w:sz="0" w:space="0" w:color="auto"/>
        <w:bottom w:val="none" w:sz="0" w:space="0" w:color="auto"/>
        <w:right w:val="none" w:sz="0" w:space="0" w:color="auto"/>
      </w:divBdr>
    </w:div>
    <w:div w:id="536158347">
      <w:bodyDiv w:val="1"/>
      <w:marLeft w:val="0"/>
      <w:marRight w:val="0"/>
      <w:marTop w:val="0"/>
      <w:marBottom w:val="0"/>
      <w:divBdr>
        <w:top w:val="none" w:sz="0" w:space="0" w:color="auto"/>
        <w:left w:val="none" w:sz="0" w:space="0" w:color="auto"/>
        <w:bottom w:val="none" w:sz="0" w:space="0" w:color="auto"/>
        <w:right w:val="none" w:sz="0" w:space="0" w:color="auto"/>
      </w:divBdr>
    </w:div>
    <w:div w:id="541986431">
      <w:bodyDiv w:val="1"/>
      <w:marLeft w:val="0"/>
      <w:marRight w:val="0"/>
      <w:marTop w:val="0"/>
      <w:marBottom w:val="0"/>
      <w:divBdr>
        <w:top w:val="none" w:sz="0" w:space="0" w:color="auto"/>
        <w:left w:val="none" w:sz="0" w:space="0" w:color="auto"/>
        <w:bottom w:val="none" w:sz="0" w:space="0" w:color="auto"/>
        <w:right w:val="none" w:sz="0" w:space="0" w:color="auto"/>
      </w:divBdr>
    </w:div>
    <w:div w:id="609704098">
      <w:bodyDiv w:val="1"/>
      <w:marLeft w:val="0"/>
      <w:marRight w:val="0"/>
      <w:marTop w:val="0"/>
      <w:marBottom w:val="0"/>
      <w:divBdr>
        <w:top w:val="none" w:sz="0" w:space="0" w:color="auto"/>
        <w:left w:val="none" w:sz="0" w:space="0" w:color="auto"/>
        <w:bottom w:val="none" w:sz="0" w:space="0" w:color="auto"/>
        <w:right w:val="none" w:sz="0" w:space="0" w:color="auto"/>
      </w:divBdr>
    </w:div>
    <w:div w:id="614022879">
      <w:bodyDiv w:val="1"/>
      <w:marLeft w:val="0"/>
      <w:marRight w:val="0"/>
      <w:marTop w:val="0"/>
      <w:marBottom w:val="0"/>
      <w:divBdr>
        <w:top w:val="none" w:sz="0" w:space="0" w:color="auto"/>
        <w:left w:val="none" w:sz="0" w:space="0" w:color="auto"/>
        <w:bottom w:val="none" w:sz="0" w:space="0" w:color="auto"/>
        <w:right w:val="none" w:sz="0" w:space="0" w:color="auto"/>
      </w:divBdr>
    </w:div>
    <w:div w:id="631987105">
      <w:bodyDiv w:val="1"/>
      <w:marLeft w:val="0"/>
      <w:marRight w:val="0"/>
      <w:marTop w:val="0"/>
      <w:marBottom w:val="0"/>
      <w:divBdr>
        <w:top w:val="none" w:sz="0" w:space="0" w:color="auto"/>
        <w:left w:val="none" w:sz="0" w:space="0" w:color="auto"/>
        <w:bottom w:val="none" w:sz="0" w:space="0" w:color="auto"/>
        <w:right w:val="none" w:sz="0" w:space="0" w:color="auto"/>
      </w:divBdr>
    </w:div>
    <w:div w:id="676925422">
      <w:bodyDiv w:val="1"/>
      <w:marLeft w:val="0"/>
      <w:marRight w:val="0"/>
      <w:marTop w:val="0"/>
      <w:marBottom w:val="0"/>
      <w:divBdr>
        <w:top w:val="none" w:sz="0" w:space="0" w:color="auto"/>
        <w:left w:val="none" w:sz="0" w:space="0" w:color="auto"/>
        <w:bottom w:val="none" w:sz="0" w:space="0" w:color="auto"/>
        <w:right w:val="none" w:sz="0" w:space="0" w:color="auto"/>
      </w:divBdr>
    </w:div>
    <w:div w:id="687369612">
      <w:bodyDiv w:val="1"/>
      <w:marLeft w:val="0"/>
      <w:marRight w:val="0"/>
      <w:marTop w:val="0"/>
      <w:marBottom w:val="0"/>
      <w:divBdr>
        <w:top w:val="none" w:sz="0" w:space="0" w:color="auto"/>
        <w:left w:val="none" w:sz="0" w:space="0" w:color="auto"/>
        <w:bottom w:val="none" w:sz="0" w:space="0" w:color="auto"/>
        <w:right w:val="none" w:sz="0" w:space="0" w:color="auto"/>
      </w:divBdr>
    </w:div>
    <w:div w:id="726489820">
      <w:bodyDiv w:val="1"/>
      <w:marLeft w:val="0"/>
      <w:marRight w:val="0"/>
      <w:marTop w:val="0"/>
      <w:marBottom w:val="0"/>
      <w:divBdr>
        <w:top w:val="none" w:sz="0" w:space="0" w:color="auto"/>
        <w:left w:val="none" w:sz="0" w:space="0" w:color="auto"/>
        <w:bottom w:val="none" w:sz="0" w:space="0" w:color="auto"/>
        <w:right w:val="none" w:sz="0" w:space="0" w:color="auto"/>
      </w:divBdr>
    </w:div>
    <w:div w:id="759519580">
      <w:bodyDiv w:val="1"/>
      <w:marLeft w:val="0"/>
      <w:marRight w:val="0"/>
      <w:marTop w:val="0"/>
      <w:marBottom w:val="0"/>
      <w:divBdr>
        <w:top w:val="none" w:sz="0" w:space="0" w:color="auto"/>
        <w:left w:val="none" w:sz="0" w:space="0" w:color="auto"/>
        <w:bottom w:val="none" w:sz="0" w:space="0" w:color="auto"/>
        <w:right w:val="none" w:sz="0" w:space="0" w:color="auto"/>
      </w:divBdr>
    </w:div>
    <w:div w:id="812333488">
      <w:bodyDiv w:val="1"/>
      <w:marLeft w:val="0"/>
      <w:marRight w:val="0"/>
      <w:marTop w:val="0"/>
      <w:marBottom w:val="0"/>
      <w:divBdr>
        <w:top w:val="none" w:sz="0" w:space="0" w:color="auto"/>
        <w:left w:val="none" w:sz="0" w:space="0" w:color="auto"/>
        <w:bottom w:val="none" w:sz="0" w:space="0" w:color="auto"/>
        <w:right w:val="none" w:sz="0" w:space="0" w:color="auto"/>
      </w:divBdr>
    </w:div>
    <w:div w:id="820734490">
      <w:bodyDiv w:val="1"/>
      <w:marLeft w:val="0"/>
      <w:marRight w:val="0"/>
      <w:marTop w:val="0"/>
      <w:marBottom w:val="0"/>
      <w:divBdr>
        <w:top w:val="none" w:sz="0" w:space="0" w:color="auto"/>
        <w:left w:val="none" w:sz="0" w:space="0" w:color="auto"/>
        <w:bottom w:val="none" w:sz="0" w:space="0" w:color="auto"/>
        <w:right w:val="none" w:sz="0" w:space="0" w:color="auto"/>
      </w:divBdr>
    </w:div>
    <w:div w:id="847327830">
      <w:bodyDiv w:val="1"/>
      <w:marLeft w:val="0"/>
      <w:marRight w:val="0"/>
      <w:marTop w:val="0"/>
      <w:marBottom w:val="0"/>
      <w:divBdr>
        <w:top w:val="none" w:sz="0" w:space="0" w:color="auto"/>
        <w:left w:val="none" w:sz="0" w:space="0" w:color="auto"/>
        <w:bottom w:val="none" w:sz="0" w:space="0" w:color="auto"/>
        <w:right w:val="none" w:sz="0" w:space="0" w:color="auto"/>
      </w:divBdr>
    </w:div>
    <w:div w:id="857738230">
      <w:bodyDiv w:val="1"/>
      <w:marLeft w:val="0"/>
      <w:marRight w:val="0"/>
      <w:marTop w:val="0"/>
      <w:marBottom w:val="0"/>
      <w:divBdr>
        <w:top w:val="none" w:sz="0" w:space="0" w:color="auto"/>
        <w:left w:val="none" w:sz="0" w:space="0" w:color="auto"/>
        <w:bottom w:val="none" w:sz="0" w:space="0" w:color="auto"/>
        <w:right w:val="none" w:sz="0" w:space="0" w:color="auto"/>
      </w:divBdr>
    </w:div>
    <w:div w:id="858393388">
      <w:bodyDiv w:val="1"/>
      <w:marLeft w:val="0"/>
      <w:marRight w:val="0"/>
      <w:marTop w:val="0"/>
      <w:marBottom w:val="0"/>
      <w:divBdr>
        <w:top w:val="none" w:sz="0" w:space="0" w:color="auto"/>
        <w:left w:val="none" w:sz="0" w:space="0" w:color="auto"/>
        <w:bottom w:val="none" w:sz="0" w:space="0" w:color="auto"/>
        <w:right w:val="none" w:sz="0" w:space="0" w:color="auto"/>
      </w:divBdr>
    </w:div>
    <w:div w:id="873154193">
      <w:bodyDiv w:val="1"/>
      <w:marLeft w:val="0"/>
      <w:marRight w:val="0"/>
      <w:marTop w:val="0"/>
      <w:marBottom w:val="0"/>
      <w:divBdr>
        <w:top w:val="none" w:sz="0" w:space="0" w:color="auto"/>
        <w:left w:val="none" w:sz="0" w:space="0" w:color="auto"/>
        <w:bottom w:val="none" w:sz="0" w:space="0" w:color="auto"/>
        <w:right w:val="none" w:sz="0" w:space="0" w:color="auto"/>
      </w:divBdr>
    </w:div>
    <w:div w:id="880941767">
      <w:bodyDiv w:val="1"/>
      <w:marLeft w:val="0"/>
      <w:marRight w:val="0"/>
      <w:marTop w:val="0"/>
      <w:marBottom w:val="0"/>
      <w:divBdr>
        <w:top w:val="none" w:sz="0" w:space="0" w:color="auto"/>
        <w:left w:val="none" w:sz="0" w:space="0" w:color="auto"/>
        <w:bottom w:val="none" w:sz="0" w:space="0" w:color="auto"/>
        <w:right w:val="none" w:sz="0" w:space="0" w:color="auto"/>
      </w:divBdr>
    </w:div>
    <w:div w:id="885602103">
      <w:bodyDiv w:val="1"/>
      <w:marLeft w:val="0"/>
      <w:marRight w:val="0"/>
      <w:marTop w:val="0"/>
      <w:marBottom w:val="0"/>
      <w:divBdr>
        <w:top w:val="none" w:sz="0" w:space="0" w:color="auto"/>
        <w:left w:val="none" w:sz="0" w:space="0" w:color="auto"/>
        <w:bottom w:val="none" w:sz="0" w:space="0" w:color="auto"/>
        <w:right w:val="none" w:sz="0" w:space="0" w:color="auto"/>
      </w:divBdr>
    </w:div>
    <w:div w:id="920262577">
      <w:bodyDiv w:val="1"/>
      <w:marLeft w:val="0"/>
      <w:marRight w:val="0"/>
      <w:marTop w:val="0"/>
      <w:marBottom w:val="0"/>
      <w:divBdr>
        <w:top w:val="none" w:sz="0" w:space="0" w:color="auto"/>
        <w:left w:val="none" w:sz="0" w:space="0" w:color="auto"/>
        <w:bottom w:val="none" w:sz="0" w:space="0" w:color="auto"/>
        <w:right w:val="none" w:sz="0" w:space="0" w:color="auto"/>
      </w:divBdr>
    </w:div>
    <w:div w:id="938559572">
      <w:bodyDiv w:val="1"/>
      <w:marLeft w:val="0"/>
      <w:marRight w:val="0"/>
      <w:marTop w:val="0"/>
      <w:marBottom w:val="0"/>
      <w:divBdr>
        <w:top w:val="none" w:sz="0" w:space="0" w:color="auto"/>
        <w:left w:val="none" w:sz="0" w:space="0" w:color="auto"/>
        <w:bottom w:val="none" w:sz="0" w:space="0" w:color="auto"/>
        <w:right w:val="none" w:sz="0" w:space="0" w:color="auto"/>
      </w:divBdr>
    </w:div>
    <w:div w:id="993601985">
      <w:bodyDiv w:val="1"/>
      <w:marLeft w:val="0"/>
      <w:marRight w:val="0"/>
      <w:marTop w:val="0"/>
      <w:marBottom w:val="0"/>
      <w:divBdr>
        <w:top w:val="none" w:sz="0" w:space="0" w:color="auto"/>
        <w:left w:val="none" w:sz="0" w:space="0" w:color="auto"/>
        <w:bottom w:val="none" w:sz="0" w:space="0" w:color="auto"/>
        <w:right w:val="none" w:sz="0" w:space="0" w:color="auto"/>
      </w:divBdr>
    </w:div>
    <w:div w:id="998113787">
      <w:bodyDiv w:val="1"/>
      <w:marLeft w:val="0"/>
      <w:marRight w:val="0"/>
      <w:marTop w:val="0"/>
      <w:marBottom w:val="0"/>
      <w:divBdr>
        <w:top w:val="none" w:sz="0" w:space="0" w:color="auto"/>
        <w:left w:val="none" w:sz="0" w:space="0" w:color="auto"/>
        <w:bottom w:val="none" w:sz="0" w:space="0" w:color="auto"/>
        <w:right w:val="none" w:sz="0" w:space="0" w:color="auto"/>
      </w:divBdr>
    </w:div>
    <w:div w:id="1024406511">
      <w:bodyDiv w:val="1"/>
      <w:marLeft w:val="0"/>
      <w:marRight w:val="0"/>
      <w:marTop w:val="0"/>
      <w:marBottom w:val="0"/>
      <w:divBdr>
        <w:top w:val="none" w:sz="0" w:space="0" w:color="auto"/>
        <w:left w:val="none" w:sz="0" w:space="0" w:color="auto"/>
        <w:bottom w:val="none" w:sz="0" w:space="0" w:color="auto"/>
        <w:right w:val="none" w:sz="0" w:space="0" w:color="auto"/>
      </w:divBdr>
    </w:div>
    <w:div w:id="1031803737">
      <w:bodyDiv w:val="1"/>
      <w:marLeft w:val="0"/>
      <w:marRight w:val="0"/>
      <w:marTop w:val="0"/>
      <w:marBottom w:val="0"/>
      <w:divBdr>
        <w:top w:val="none" w:sz="0" w:space="0" w:color="auto"/>
        <w:left w:val="none" w:sz="0" w:space="0" w:color="auto"/>
        <w:bottom w:val="none" w:sz="0" w:space="0" w:color="auto"/>
        <w:right w:val="none" w:sz="0" w:space="0" w:color="auto"/>
      </w:divBdr>
    </w:div>
    <w:div w:id="1044479092">
      <w:bodyDiv w:val="1"/>
      <w:marLeft w:val="0"/>
      <w:marRight w:val="0"/>
      <w:marTop w:val="0"/>
      <w:marBottom w:val="0"/>
      <w:divBdr>
        <w:top w:val="none" w:sz="0" w:space="0" w:color="auto"/>
        <w:left w:val="none" w:sz="0" w:space="0" w:color="auto"/>
        <w:bottom w:val="none" w:sz="0" w:space="0" w:color="auto"/>
        <w:right w:val="none" w:sz="0" w:space="0" w:color="auto"/>
      </w:divBdr>
    </w:div>
    <w:div w:id="1104496901">
      <w:bodyDiv w:val="1"/>
      <w:marLeft w:val="0"/>
      <w:marRight w:val="0"/>
      <w:marTop w:val="0"/>
      <w:marBottom w:val="0"/>
      <w:divBdr>
        <w:top w:val="none" w:sz="0" w:space="0" w:color="auto"/>
        <w:left w:val="none" w:sz="0" w:space="0" w:color="auto"/>
        <w:bottom w:val="none" w:sz="0" w:space="0" w:color="auto"/>
        <w:right w:val="none" w:sz="0" w:space="0" w:color="auto"/>
      </w:divBdr>
    </w:div>
    <w:div w:id="1104962442">
      <w:bodyDiv w:val="1"/>
      <w:marLeft w:val="0"/>
      <w:marRight w:val="0"/>
      <w:marTop w:val="0"/>
      <w:marBottom w:val="0"/>
      <w:divBdr>
        <w:top w:val="none" w:sz="0" w:space="0" w:color="auto"/>
        <w:left w:val="none" w:sz="0" w:space="0" w:color="auto"/>
        <w:bottom w:val="none" w:sz="0" w:space="0" w:color="auto"/>
        <w:right w:val="none" w:sz="0" w:space="0" w:color="auto"/>
      </w:divBdr>
    </w:div>
    <w:div w:id="1149253444">
      <w:bodyDiv w:val="1"/>
      <w:marLeft w:val="0"/>
      <w:marRight w:val="0"/>
      <w:marTop w:val="0"/>
      <w:marBottom w:val="0"/>
      <w:divBdr>
        <w:top w:val="none" w:sz="0" w:space="0" w:color="auto"/>
        <w:left w:val="none" w:sz="0" w:space="0" w:color="auto"/>
        <w:bottom w:val="none" w:sz="0" w:space="0" w:color="auto"/>
        <w:right w:val="none" w:sz="0" w:space="0" w:color="auto"/>
      </w:divBdr>
    </w:div>
    <w:div w:id="1197432155">
      <w:bodyDiv w:val="1"/>
      <w:marLeft w:val="0"/>
      <w:marRight w:val="0"/>
      <w:marTop w:val="0"/>
      <w:marBottom w:val="0"/>
      <w:divBdr>
        <w:top w:val="none" w:sz="0" w:space="0" w:color="auto"/>
        <w:left w:val="none" w:sz="0" w:space="0" w:color="auto"/>
        <w:bottom w:val="none" w:sz="0" w:space="0" w:color="auto"/>
        <w:right w:val="none" w:sz="0" w:space="0" w:color="auto"/>
      </w:divBdr>
    </w:div>
    <w:div w:id="1253248173">
      <w:bodyDiv w:val="1"/>
      <w:marLeft w:val="0"/>
      <w:marRight w:val="0"/>
      <w:marTop w:val="0"/>
      <w:marBottom w:val="0"/>
      <w:divBdr>
        <w:top w:val="none" w:sz="0" w:space="0" w:color="auto"/>
        <w:left w:val="none" w:sz="0" w:space="0" w:color="auto"/>
        <w:bottom w:val="none" w:sz="0" w:space="0" w:color="auto"/>
        <w:right w:val="none" w:sz="0" w:space="0" w:color="auto"/>
      </w:divBdr>
    </w:div>
    <w:div w:id="1258519923">
      <w:bodyDiv w:val="1"/>
      <w:marLeft w:val="0"/>
      <w:marRight w:val="0"/>
      <w:marTop w:val="0"/>
      <w:marBottom w:val="0"/>
      <w:divBdr>
        <w:top w:val="none" w:sz="0" w:space="0" w:color="auto"/>
        <w:left w:val="none" w:sz="0" w:space="0" w:color="auto"/>
        <w:bottom w:val="none" w:sz="0" w:space="0" w:color="auto"/>
        <w:right w:val="none" w:sz="0" w:space="0" w:color="auto"/>
      </w:divBdr>
    </w:div>
    <w:div w:id="1320306462">
      <w:bodyDiv w:val="1"/>
      <w:marLeft w:val="0"/>
      <w:marRight w:val="0"/>
      <w:marTop w:val="0"/>
      <w:marBottom w:val="0"/>
      <w:divBdr>
        <w:top w:val="none" w:sz="0" w:space="0" w:color="auto"/>
        <w:left w:val="none" w:sz="0" w:space="0" w:color="auto"/>
        <w:bottom w:val="none" w:sz="0" w:space="0" w:color="auto"/>
        <w:right w:val="none" w:sz="0" w:space="0" w:color="auto"/>
      </w:divBdr>
    </w:div>
    <w:div w:id="1389303963">
      <w:bodyDiv w:val="1"/>
      <w:marLeft w:val="0"/>
      <w:marRight w:val="0"/>
      <w:marTop w:val="0"/>
      <w:marBottom w:val="0"/>
      <w:divBdr>
        <w:top w:val="none" w:sz="0" w:space="0" w:color="auto"/>
        <w:left w:val="none" w:sz="0" w:space="0" w:color="auto"/>
        <w:bottom w:val="none" w:sz="0" w:space="0" w:color="auto"/>
        <w:right w:val="none" w:sz="0" w:space="0" w:color="auto"/>
      </w:divBdr>
    </w:div>
    <w:div w:id="1403404501">
      <w:bodyDiv w:val="1"/>
      <w:marLeft w:val="0"/>
      <w:marRight w:val="0"/>
      <w:marTop w:val="0"/>
      <w:marBottom w:val="0"/>
      <w:divBdr>
        <w:top w:val="none" w:sz="0" w:space="0" w:color="auto"/>
        <w:left w:val="none" w:sz="0" w:space="0" w:color="auto"/>
        <w:bottom w:val="none" w:sz="0" w:space="0" w:color="auto"/>
        <w:right w:val="none" w:sz="0" w:space="0" w:color="auto"/>
      </w:divBdr>
    </w:div>
    <w:div w:id="1460028908">
      <w:bodyDiv w:val="1"/>
      <w:marLeft w:val="0"/>
      <w:marRight w:val="0"/>
      <w:marTop w:val="0"/>
      <w:marBottom w:val="0"/>
      <w:divBdr>
        <w:top w:val="none" w:sz="0" w:space="0" w:color="auto"/>
        <w:left w:val="none" w:sz="0" w:space="0" w:color="auto"/>
        <w:bottom w:val="none" w:sz="0" w:space="0" w:color="auto"/>
        <w:right w:val="none" w:sz="0" w:space="0" w:color="auto"/>
      </w:divBdr>
    </w:div>
    <w:div w:id="1488594372">
      <w:bodyDiv w:val="1"/>
      <w:marLeft w:val="0"/>
      <w:marRight w:val="0"/>
      <w:marTop w:val="0"/>
      <w:marBottom w:val="0"/>
      <w:divBdr>
        <w:top w:val="none" w:sz="0" w:space="0" w:color="auto"/>
        <w:left w:val="none" w:sz="0" w:space="0" w:color="auto"/>
        <w:bottom w:val="none" w:sz="0" w:space="0" w:color="auto"/>
        <w:right w:val="none" w:sz="0" w:space="0" w:color="auto"/>
      </w:divBdr>
    </w:div>
    <w:div w:id="1506477497">
      <w:bodyDiv w:val="1"/>
      <w:marLeft w:val="0"/>
      <w:marRight w:val="0"/>
      <w:marTop w:val="0"/>
      <w:marBottom w:val="0"/>
      <w:divBdr>
        <w:top w:val="none" w:sz="0" w:space="0" w:color="auto"/>
        <w:left w:val="none" w:sz="0" w:space="0" w:color="auto"/>
        <w:bottom w:val="none" w:sz="0" w:space="0" w:color="auto"/>
        <w:right w:val="none" w:sz="0" w:space="0" w:color="auto"/>
      </w:divBdr>
    </w:div>
    <w:div w:id="1530026616">
      <w:bodyDiv w:val="1"/>
      <w:marLeft w:val="0"/>
      <w:marRight w:val="0"/>
      <w:marTop w:val="0"/>
      <w:marBottom w:val="0"/>
      <w:divBdr>
        <w:top w:val="none" w:sz="0" w:space="0" w:color="auto"/>
        <w:left w:val="none" w:sz="0" w:space="0" w:color="auto"/>
        <w:bottom w:val="none" w:sz="0" w:space="0" w:color="auto"/>
        <w:right w:val="none" w:sz="0" w:space="0" w:color="auto"/>
      </w:divBdr>
    </w:div>
    <w:div w:id="1545017398">
      <w:bodyDiv w:val="1"/>
      <w:marLeft w:val="0"/>
      <w:marRight w:val="0"/>
      <w:marTop w:val="0"/>
      <w:marBottom w:val="0"/>
      <w:divBdr>
        <w:top w:val="none" w:sz="0" w:space="0" w:color="auto"/>
        <w:left w:val="none" w:sz="0" w:space="0" w:color="auto"/>
        <w:bottom w:val="none" w:sz="0" w:space="0" w:color="auto"/>
        <w:right w:val="none" w:sz="0" w:space="0" w:color="auto"/>
      </w:divBdr>
    </w:div>
    <w:div w:id="1554930292">
      <w:bodyDiv w:val="1"/>
      <w:marLeft w:val="0"/>
      <w:marRight w:val="0"/>
      <w:marTop w:val="0"/>
      <w:marBottom w:val="0"/>
      <w:divBdr>
        <w:top w:val="none" w:sz="0" w:space="0" w:color="auto"/>
        <w:left w:val="none" w:sz="0" w:space="0" w:color="auto"/>
        <w:bottom w:val="none" w:sz="0" w:space="0" w:color="auto"/>
        <w:right w:val="none" w:sz="0" w:space="0" w:color="auto"/>
      </w:divBdr>
    </w:div>
    <w:div w:id="1564368585">
      <w:bodyDiv w:val="1"/>
      <w:marLeft w:val="0"/>
      <w:marRight w:val="0"/>
      <w:marTop w:val="0"/>
      <w:marBottom w:val="0"/>
      <w:divBdr>
        <w:top w:val="none" w:sz="0" w:space="0" w:color="auto"/>
        <w:left w:val="none" w:sz="0" w:space="0" w:color="auto"/>
        <w:bottom w:val="none" w:sz="0" w:space="0" w:color="auto"/>
        <w:right w:val="none" w:sz="0" w:space="0" w:color="auto"/>
      </w:divBdr>
    </w:div>
    <w:div w:id="1571621623">
      <w:bodyDiv w:val="1"/>
      <w:marLeft w:val="0"/>
      <w:marRight w:val="0"/>
      <w:marTop w:val="0"/>
      <w:marBottom w:val="0"/>
      <w:divBdr>
        <w:top w:val="none" w:sz="0" w:space="0" w:color="auto"/>
        <w:left w:val="none" w:sz="0" w:space="0" w:color="auto"/>
        <w:bottom w:val="none" w:sz="0" w:space="0" w:color="auto"/>
        <w:right w:val="none" w:sz="0" w:space="0" w:color="auto"/>
      </w:divBdr>
    </w:div>
    <w:div w:id="1616063082">
      <w:bodyDiv w:val="1"/>
      <w:marLeft w:val="0"/>
      <w:marRight w:val="0"/>
      <w:marTop w:val="0"/>
      <w:marBottom w:val="0"/>
      <w:divBdr>
        <w:top w:val="none" w:sz="0" w:space="0" w:color="auto"/>
        <w:left w:val="none" w:sz="0" w:space="0" w:color="auto"/>
        <w:bottom w:val="none" w:sz="0" w:space="0" w:color="auto"/>
        <w:right w:val="none" w:sz="0" w:space="0" w:color="auto"/>
      </w:divBdr>
    </w:div>
    <w:div w:id="1638757673">
      <w:bodyDiv w:val="1"/>
      <w:marLeft w:val="0"/>
      <w:marRight w:val="0"/>
      <w:marTop w:val="0"/>
      <w:marBottom w:val="0"/>
      <w:divBdr>
        <w:top w:val="none" w:sz="0" w:space="0" w:color="auto"/>
        <w:left w:val="none" w:sz="0" w:space="0" w:color="auto"/>
        <w:bottom w:val="none" w:sz="0" w:space="0" w:color="auto"/>
        <w:right w:val="none" w:sz="0" w:space="0" w:color="auto"/>
      </w:divBdr>
    </w:div>
    <w:div w:id="1645692961">
      <w:bodyDiv w:val="1"/>
      <w:marLeft w:val="0"/>
      <w:marRight w:val="0"/>
      <w:marTop w:val="0"/>
      <w:marBottom w:val="0"/>
      <w:divBdr>
        <w:top w:val="none" w:sz="0" w:space="0" w:color="auto"/>
        <w:left w:val="none" w:sz="0" w:space="0" w:color="auto"/>
        <w:bottom w:val="none" w:sz="0" w:space="0" w:color="auto"/>
        <w:right w:val="none" w:sz="0" w:space="0" w:color="auto"/>
      </w:divBdr>
    </w:div>
    <w:div w:id="1652977495">
      <w:bodyDiv w:val="1"/>
      <w:marLeft w:val="0"/>
      <w:marRight w:val="0"/>
      <w:marTop w:val="0"/>
      <w:marBottom w:val="0"/>
      <w:divBdr>
        <w:top w:val="none" w:sz="0" w:space="0" w:color="auto"/>
        <w:left w:val="none" w:sz="0" w:space="0" w:color="auto"/>
        <w:bottom w:val="none" w:sz="0" w:space="0" w:color="auto"/>
        <w:right w:val="none" w:sz="0" w:space="0" w:color="auto"/>
      </w:divBdr>
    </w:div>
    <w:div w:id="1659309891">
      <w:bodyDiv w:val="1"/>
      <w:marLeft w:val="0"/>
      <w:marRight w:val="0"/>
      <w:marTop w:val="0"/>
      <w:marBottom w:val="0"/>
      <w:divBdr>
        <w:top w:val="none" w:sz="0" w:space="0" w:color="auto"/>
        <w:left w:val="none" w:sz="0" w:space="0" w:color="auto"/>
        <w:bottom w:val="none" w:sz="0" w:space="0" w:color="auto"/>
        <w:right w:val="none" w:sz="0" w:space="0" w:color="auto"/>
      </w:divBdr>
    </w:div>
    <w:div w:id="1683360390">
      <w:bodyDiv w:val="1"/>
      <w:marLeft w:val="0"/>
      <w:marRight w:val="0"/>
      <w:marTop w:val="0"/>
      <w:marBottom w:val="0"/>
      <w:divBdr>
        <w:top w:val="none" w:sz="0" w:space="0" w:color="auto"/>
        <w:left w:val="none" w:sz="0" w:space="0" w:color="auto"/>
        <w:bottom w:val="none" w:sz="0" w:space="0" w:color="auto"/>
        <w:right w:val="none" w:sz="0" w:space="0" w:color="auto"/>
      </w:divBdr>
    </w:div>
    <w:div w:id="1736468653">
      <w:bodyDiv w:val="1"/>
      <w:marLeft w:val="0"/>
      <w:marRight w:val="0"/>
      <w:marTop w:val="0"/>
      <w:marBottom w:val="0"/>
      <w:divBdr>
        <w:top w:val="none" w:sz="0" w:space="0" w:color="auto"/>
        <w:left w:val="none" w:sz="0" w:space="0" w:color="auto"/>
        <w:bottom w:val="none" w:sz="0" w:space="0" w:color="auto"/>
        <w:right w:val="none" w:sz="0" w:space="0" w:color="auto"/>
      </w:divBdr>
    </w:div>
    <w:div w:id="1745100659">
      <w:bodyDiv w:val="1"/>
      <w:marLeft w:val="0"/>
      <w:marRight w:val="0"/>
      <w:marTop w:val="0"/>
      <w:marBottom w:val="0"/>
      <w:divBdr>
        <w:top w:val="none" w:sz="0" w:space="0" w:color="auto"/>
        <w:left w:val="none" w:sz="0" w:space="0" w:color="auto"/>
        <w:bottom w:val="none" w:sz="0" w:space="0" w:color="auto"/>
        <w:right w:val="none" w:sz="0" w:space="0" w:color="auto"/>
      </w:divBdr>
    </w:div>
    <w:div w:id="1765807582">
      <w:bodyDiv w:val="1"/>
      <w:marLeft w:val="0"/>
      <w:marRight w:val="0"/>
      <w:marTop w:val="0"/>
      <w:marBottom w:val="0"/>
      <w:divBdr>
        <w:top w:val="none" w:sz="0" w:space="0" w:color="auto"/>
        <w:left w:val="none" w:sz="0" w:space="0" w:color="auto"/>
        <w:bottom w:val="none" w:sz="0" w:space="0" w:color="auto"/>
        <w:right w:val="none" w:sz="0" w:space="0" w:color="auto"/>
      </w:divBdr>
    </w:div>
    <w:div w:id="1788431379">
      <w:bodyDiv w:val="1"/>
      <w:marLeft w:val="0"/>
      <w:marRight w:val="0"/>
      <w:marTop w:val="0"/>
      <w:marBottom w:val="0"/>
      <w:divBdr>
        <w:top w:val="none" w:sz="0" w:space="0" w:color="auto"/>
        <w:left w:val="none" w:sz="0" w:space="0" w:color="auto"/>
        <w:bottom w:val="none" w:sz="0" w:space="0" w:color="auto"/>
        <w:right w:val="none" w:sz="0" w:space="0" w:color="auto"/>
      </w:divBdr>
    </w:div>
    <w:div w:id="1791512234">
      <w:bodyDiv w:val="1"/>
      <w:marLeft w:val="0"/>
      <w:marRight w:val="0"/>
      <w:marTop w:val="0"/>
      <w:marBottom w:val="0"/>
      <w:divBdr>
        <w:top w:val="none" w:sz="0" w:space="0" w:color="auto"/>
        <w:left w:val="none" w:sz="0" w:space="0" w:color="auto"/>
        <w:bottom w:val="none" w:sz="0" w:space="0" w:color="auto"/>
        <w:right w:val="none" w:sz="0" w:space="0" w:color="auto"/>
      </w:divBdr>
    </w:div>
    <w:div w:id="1799176295">
      <w:bodyDiv w:val="1"/>
      <w:marLeft w:val="0"/>
      <w:marRight w:val="0"/>
      <w:marTop w:val="0"/>
      <w:marBottom w:val="0"/>
      <w:divBdr>
        <w:top w:val="none" w:sz="0" w:space="0" w:color="auto"/>
        <w:left w:val="none" w:sz="0" w:space="0" w:color="auto"/>
        <w:bottom w:val="none" w:sz="0" w:space="0" w:color="auto"/>
        <w:right w:val="none" w:sz="0" w:space="0" w:color="auto"/>
      </w:divBdr>
    </w:div>
    <w:div w:id="1825046637">
      <w:bodyDiv w:val="1"/>
      <w:marLeft w:val="0"/>
      <w:marRight w:val="0"/>
      <w:marTop w:val="0"/>
      <w:marBottom w:val="0"/>
      <w:divBdr>
        <w:top w:val="none" w:sz="0" w:space="0" w:color="auto"/>
        <w:left w:val="none" w:sz="0" w:space="0" w:color="auto"/>
        <w:bottom w:val="none" w:sz="0" w:space="0" w:color="auto"/>
        <w:right w:val="none" w:sz="0" w:space="0" w:color="auto"/>
      </w:divBdr>
    </w:div>
    <w:div w:id="1883323108">
      <w:bodyDiv w:val="1"/>
      <w:marLeft w:val="0"/>
      <w:marRight w:val="0"/>
      <w:marTop w:val="0"/>
      <w:marBottom w:val="0"/>
      <w:divBdr>
        <w:top w:val="none" w:sz="0" w:space="0" w:color="auto"/>
        <w:left w:val="none" w:sz="0" w:space="0" w:color="auto"/>
        <w:bottom w:val="none" w:sz="0" w:space="0" w:color="auto"/>
        <w:right w:val="none" w:sz="0" w:space="0" w:color="auto"/>
      </w:divBdr>
    </w:div>
    <w:div w:id="1889801664">
      <w:bodyDiv w:val="1"/>
      <w:marLeft w:val="0"/>
      <w:marRight w:val="0"/>
      <w:marTop w:val="0"/>
      <w:marBottom w:val="0"/>
      <w:divBdr>
        <w:top w:val="none" w:sz="0" w:space="0" w:color="auto"/>
        <w:left w:val="none" w:sz="0" w:space="0" w:color="auto"/>
        <w:bottom w:val="none" w:sz="0" w:space="0" w:color="auto"/>
        <w:right w:val="none" w:sz="0" w:space="0" w:color="auto"/>
      </w:divBdr>
    </w:div>
    <w:div w:id="1895313060">
      <w:bodyDiv w:val="1"/>
      <w:marLeft w:val="0"/>
      <w:marRight w:val="0"/>
      <w:marTop w:val="0"/>
      <w:marBottom w:val="0"/>
      <w:divBdr>
        <w:top w:val="none" w:sz="0" w:space="0" w:color="auto"/>
        <w:left w:val="none" w:sz="0" w:space="0" w:color="auto"/>
        <w:bottom w:val="none" w:sz="0" w:space="0" w:color="auto"/>
        <w:right w:val="none" w:sz="0" w:space="0" w:color="auto"/>
      </w:divBdr>
    </w:div>
    <w:div w:id="1896621935">
      <w:bodyDiv w:val="1"/>
      <w:marLeft w:val="0"/>
      <w:marRight w:val="0"/>
      <w:marTop w:val="0"/>
      <w:marBottom w:val="0"/>
      <w:divBdr>
        <w:top w:val="none" w:sz="0" w:space="0" w:color="auto"/>
        <w:left w:val="none" w:sz="0" w:space="0" w:color="auto"/>
        <w:bottom w:val="none" w:sz="0" w:space="0" w:color="auto"/>
        <w:right w:val="none" w:sz="0" w:space="0" w:color="auto"/>
      </w:divBdr>
    </w:div>
    <w:div w:id="1902590743">
      <w:bodyDiv w:val="1"/>
      <w:marLeft w:val="0"/>
      <w:marRight w:val="0"/>
      <w:marTop w:val="0"/>
      <w:marBottom w:val="0"/>
      <w:divBdr>
        <w:top w:val="none" w:sz="0" w:space="0" w:color="auto"/>
        <w:left w:val="none" w:sz="0" w:space="0" w:color="auto"/>
        <w:bottom w:val="none" w:sz="0" w:space="0" w:color="auto"/>
        <w:right w:val="none" w:sz="0" w:space="0" w:color="auto"/>
      </w:divBdr>
    </w:div>
    <w:div w:id="1904365922">
      <w:bodyDiv w:val="1"/>
      <w:marLeft w:val="0"/>
      <w:marRight w:val="0"/>
      <w:marTop w:val="0"/>
      <w:marBottom w:val="0"/>
      <w:divBdr>
        <w:top w:val="none" w:sz="0" w:space="0" w:color="auto"/>
        <w:left w:val="none" w:sz="0" w:space="0" w:color="auto"/>
        <w:bottom w:val="none" w:sz="0" w:space="0" w:color="auto"/>
        <w:right w:val="none" w:sz="0" w:space="0" w:color="auto"/>
      </w:divBdr>
    </w:div>
    <w:div w:id="1906528499">
      <w:bodyDiv w:val="1"/>
      <w:marLeft w:val="0"/>
      <w:marRight w:val="0"/>
      <w:marTop w:val="0"/>
      <w:marBottom w:val="0"/>
      <w:divBdr>
        <w:top w:val="none" w:sz="0" w:space="0" w:color="auto"/>
        <w:left w:val="none" w:sz="0" w:space="0" w:color="auto"/>
        <w:bottom w:val="none" w:sz="0" w:space="0" w:color="auto"/>
        <w:right w:val="none" w:sz="0" w:space="0" w:color="auto"/>
      </w:divBdr>
    </w:div>
    <w:div w:id="1951816606">
      <w:bodyDiv w:val="1"/>
      <w:marLeft w:val="0"/>
      <w:marRight w:val="0"/>
      <w:marTop w:val="0"/>
      <w:marBottom w:val="0"/>
      <w:divBdr>
        <w:top w:val="none" w:sz="0" w:space="0" w:color="auto"/>
        <w:left w:val="none" w:sz="0" w:space="0" w:color="auto"/>
        <w:bottom w:val="none" w:sz="0" w:space="0" w:color="auto"/>
        <w:right w:val="none" w:sz="0" w:space="0" w:color="auto"/>
      </w:divBdr>
    </w:div>
    <w:div w:id="1962883375">
      <w:bodyDiv w:val="1"/>
      <w:marLeft w:val="0"/>
      <w:marRight w:val="0"/>
      <w:marTop w:val="0"/>
      <w:marBottom w:val="0"/>
      <w:divBdr>
        <w:top w:val="none" w:sz="0" w:space="0" w:color="auto"/>
        <w:left w:val="none" w:sz="0" w:space="0" w:color="auto"/>
        <w:bottom w:val="none" w:sz="0" w:space="0" w:color="auto"/>
        <w:right w:val="none" w:sz="0" w:space="0" w:color="auto"/>
      </w:divBdr>
    </w:div>
    <w:div w:id="1987008032">
      <w:bodyDiv w:val="1"/>
      <w:marLeft w:val="0"/>
      <w:marRight w:val="0"/>
      <w:marTop w:val="0"/>
      <w:marBottom w:val="0"/>
      <w:divBdr>
        <w:top w:val="none" w:sz="0" w:space="0" w:color="auto"/>
        <w:left w:val="none" w:sz="0" w:space="0" w:color="auto"/>
        <w:bottom w:val="none" w:sz="0" w:space="0" w:color="auto"/>
        <w:right w:val="none" w:sz="0" w:space="0" w:color="auto"/>
      </w:divBdr>
    </w:div>
    <w:div w:id="2013145190">
      <w:bodyDiv w:val="1"/>
      <w:marLeft w:val="0"/>
      <w:marRight w:val="0"/>
      <w:marTop w:val="0"/>
      <w:marBottom w:val="0"/>
      <w:divBdr>
        <w:top w:val="none" w:sz="0" w:space="0" w:color="auto"/>
        <w:left w:val="none" w:sz="0" w:space="0" w:color="auto"/>
        <w:bottom w:val="none" w:sz="0" w:space="0" w:color="auto"/>
        <w:right w:val="none" w:sz="0" w:space="0" w:color="auto"/>
      </w:divBdr>
    </w:div>
    <w:div w:id="2051034429">
      <w:bodyDiv w:val="1"/>
      <w:marLeft w:val="0"/>
      <w:marRight w:val="0"/>
      <w:marTop w:val="0"/>
      <w:marBottom w:val="0"/>
      <w:divBdr>
        <w:top w:val="none" w:sz="0" w:space="0" w:color="auto"/>
        <w:left w:val="none" w:sz="0" w:space="0" w:color="auto"/>
        <w:bottom w:val="none" w:sz="0" w:space="0" w:color="auto"/>
        <w:right w:val="none" w:sz="0" w:space="0" w:color="auto"/>
      </w:divBdr>
    </w:div>
    <w:div w:id="2051105121">
      <w:bodyDiv w:val="1"/>
      <w:marLeft w:val="0"/>
      <w:marRight w:val="0"/>
      <w:marTop w:val="0"/>
      <w:marBottom w:val="0"/>
      <w:divBdr>
        <w:top w:val="none" w:sz="0" w:space="0" w:color="auto"/>
        <w:left w:val="none" w:sz="0" w:space="0" w:color="auto"/>
        <w:bottom w:val="none" w:sz="0" w:space="0" w:color="auto"/>
        <w:right w:val="none" w:sz="0" w:space="0" w:color="auto"/>
      </w:divBdr>
    </w:div>
    <w:div w:id="2085905854">
      <w:bodyDiv w:val="1"/>
      <w:marLeft w:val="0"/>
      <w:marRight w:val="0"/>
      <w:marTop w:val="0"/>
      <w:marBottom w:val="0"/>
      <w:divBdr>
        <w:top w:val="none" w:sz="0" w:space="0" w:color="auto"/>
        <w:left w:val="none" w:sz="0" w:space="0" w:color="auto"/>
        <w:bottom w:val="none" w:sz="0" w:space="0" w:color="auto"/>
        <w:right w:val="none" w:sz="0" w:space="0" w:color="auto"/>
      </w:divBdr>
    </w:div>
    <w:div w:id="2091459030">
      <w:bodyDiv w:val="1"/>
      <w:marLeft w:val="0"/>
      <w:marRight w:val="0"/>
      <w:marTop w:val="0"/>
      <w:marBottom w:val="0"/>
      <w:divBdr>
        <w:top w:val="none" w:sz="0" w:space="0" w:color="auto"/>
        <w:left w:val="none" w:sz="0" w:space="0" w:color="auto"/>
        <w:bottom w:val="none" w:sz="0" w:space="0" w:color="auto"/>
        <w:right w:val="none" w:sz="0" w:space="0" w:color="auto"/>
      </w:divBdr>
    </w:div>
    <w:div w:id="2108772520">
      <w:bodyDiv w:val="1"/>
      <w:marLeft w:val="0"/>
      <w:marRight w:val="0"/>
      <w:marTop w:val="0"/>
      <w:marBottom w:val="0"/>
      <w:divBdr>
        <w:top w:val="none" w:sz="0" w:space="0" w:color="auto"/>
        <w:left w:val="none" w:sz="0" w:space="0" w:color="auto"/>
        <w:bottom w:val="none" w:sz="0" w:space="0" w:color="auto"/>
        <w:right w:val="none" w:sz="0" w:space="0" w:color="auto"/>
      </w:divBdr>
    </w:div>
    <w:div w:id="2118483242">
      <w:bodyDiv w:val="1"/>
      <w:marLeft w:val="0"/>
      <w:marRight w:val="0"/>
      <w:marTop w:val="0"/>
      <w:marBottom w:val="0"/>
      <w:divBdr>
        <w:top w:val="none" w:sz="0" w:space="0" w:color="auto"/>
        <w:left w:val="none" w:sz="0" w:space="0" w:color="auto"/>
        <w:bottom w:val="none" w:sz="0" w:space="0" w:color="auto"/>
        <w:right w:val="none" w:sz="0" w:space="0" w:color="auto"/>
      </w:divBdr>
    </w:div>
    <w:div w:id="2143032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78.png"/><Relationship Id="rId21" Type="http://schemas.openxmlformats.org/officeDocument/2006/relationships/image" Target="media/image14.emf"/><Relationship Id="rId63" Type="http://schemas.openxmlformats.org/officeDocument/2006/relationships/image" Target="media/image56.png"/><Relationship Id="rId159" Type="http://schemas.openxmlformats.org/officeDocument/2006/relationships/image" Target="media/image151.png"/><Relationship Id="rId324" Type="http://schemas.openxmlformats.org/officeDocument/2006/relationships/image" Target="media/image301.emf"/><Relationship Id="rId366" Type="http://schemas.openxmlformats.org/officeDocument/2006/relationships/image" Target="media/image339.png"/><Relationship Id="rId531" Type="http://schemas.openxmlformats.org/officeDocument/2006/relationships/image" Target="media/image504.png"/><Relationship Id="rId573" Type="http://schemas.openxmlformats.org/officeDocument/2006/relationships/image" Target="media/image546.png"/><Relationship Id="rId170" Type="http://schemas.openxmlformats.org/officeDocument/2006/relationships/image" Target="media/image162.png"/><Relationship Id="rId226" Type="http://schemas.openxmlformats.org/officeDocument/2006/relationships/image" Target="media/image215.emf"/><Relationship Id="rId433" Type="http://schemas.openxmlformats.org/officeDocument/2006/relationships/image" Target="media/image406.png"/><Relationship Id="rId268" Type="http://schemas.openxmlformats.org/officeDocument/2006/relationships/image" Target="media/image253.emf"/><Relationship Id="rId475" Type="http://schemas.openxmlformats.org/officeDocument/2006/relationships/image" Target="media/image448.png"/><Relationship Id="rId32" Type="http://schemas.openxmlformats.org/officeDocument/2006/relationships/image" Target="media/image25.emf"/><Relationship Id="rId74" Type="http://schemas.openxmlformats.org/officeDocument/2006/relationships/image" Target="media/image67.png"/><Relationship Id="rId128" Type="http://schemas.openxmlformats.org/officeDocument/2006/relationships/image" Target="media/image121.png"/><Relationship Id="rId335" Type="http://schemas.openxmlformats.org/officeDocument/2006/relationships/image" Target="media/image310.emf"/><Relationship Id="rId377" Type="http://schemas.openxmlformats.org/officeDocument/2006/relationships/image" Target="media/image350.png"/><Relationship Id="rId500" Type="http://schemas.openxmlformats.org/officeDocument/2006/relationships/image" Target="media/image473.png"/><Relationship Id="rId542" Type="http://schemas.openxmlformats.org/officeDocument/2006/relationships/image" Target="media/image515.png"/><Relationship Id="rId584" Type="http://schemas.openxmlformats.org/officeDocument/2006/relationships/theme" Target="theme/theme1.xml"/><Relationship Id="rId5" Type="http://schemas.openxmlformats.org/officeDocument/2006/relationships/webSettings" Target="webSettings.xml"/><Relationship Id="rId181" Type="http://schemas.openxmlformats.org/officeDocument/2006/relationships/image" Target="media/image173.png"/><Relationship Id="rId237" Type="http://schemas.openxmlformats.org/officeDocument/2006/relationships/image" Target="media/image226.png"/><Relationship Id="rId402" Type="http://schemas.openxmlformats.org/officeDocument/2006/relationships/image" Target="media/image375.png"/><Relationship Id="rId279" Type="http://schemas.openxmlformats.org/officeDocument/2006/relationships/image" Target="media/image262.emf"/><Relationship Id="rId444" Type="http://schemas.openxmlformats.org/officeDocument/2006/relationships/image" Target="media/image417.png"/><Relationship Id="rId486" Type="http://schemas.openxmlformats.org/officeDocument/2006/relationships/image" Target="media/image459.png"/><Relationship Id="rId43" Type="http://schemas.openxmlformats.org/officeDocument/2006/relationships/image" Target="media/image36.emf"/><Relationship Id="rId139" Type="http://schemas.openxmlformats.org/officeDocument/2006/relationships/image" Target="media/image132.png"/><Relationship Id="rId290" Type="http://schemas.openxmlformats.org/officeDocument/2006/relationships/chart" Target="charts/chart10.xml"/><Relationship Id="rId304" Type="http://schemas.openxmlformats.org/officeDocument/2006/relationships/image" Target="media/image283.png"/><Relationship Id="rId346" Type="http://schemas.openxmlformats.org/officeDocument/2006/relationships/image" Target="media/image319.png"/><Relationship Id="rId388" Type="http://schemas.openxmlformats.org/officeDocument/2006/relationships/image" Target="media/image361.png"/><Relationship Id="rId511" Type="http://schemas.openxmlformats.org/officeDocument/2006/relationships/image" Target="media/image484.png"/><Relationship Id="rId553" Type="http://schemas.openxmlformats.org/officeDocument/2006/relationships/image" Target="media/image526.png"/><Relationship Id="rId85" Type="http://schemas.openxmlformats.org/officeDocument/2006/relationships/image" Target="media/image78.png"/><Relationship Id="rId150" Type="http://schemas.openxmlformats.org/officeDocument/2006/relationships/image" Target="media/image143.png"/><Relationship Id="rId192" Type="http://schemas.openxmlformats.org/officeDocument/2006/relationships/image" Target="media/image184.emf"/><Relationship Id="rId206" Type="http://schemas.openxmlformats.org/officeDocument/2006/relationships/chart" Target="charts/chart1.xml"/><Relationship Id="rId413" Type="http://schemas.openxmlformats.org/officeDocument/2006/relationships/image" Target="media/image386.png"/><Relationship Id="rId248" Type="http://schemas.openxmlformats.org/officeDocument/2006/relationships/image" Target="media/image235.png"/><Relationship Id="rId455" Type="http://schemas.openxmlformats.org/officeDocument/2006/relationships/image" Target="media/image428.png"/><Relationship Id="rId497" Type="http://schemas.openxmlformats.org/officeDocument/2006/relationships/image" Target="media/image470.png"/><Relationship Id="rId12" Type="http://schemas.openxmlformats.org/officeDocument/2006/relationships/image" Target="media/image5.emf"/><Relationship Id="rId108" Type="http://schemas.openxmlformats.org/officeDocument/2006/relationships/image" Target="media/image101.png"/><Relationship Id="rId315" Type="http://schemas.openxmlformats.org/officeDocument/2006/relationships/image" Target="media/image294.emf"/><Relationship Id="rId357" Type="http://schemas.openxmlformats.org/officeDocument/2006/relationships/image" Target="media/image330.png"/><Relationship Id="rId522" Type="http://schemas.openxmlformats.org/officeDocument/2006/relationships/image" Target="media/image495.png"/><Relationship Id="rId54" Type="http://schemas.openxmlformats.org/officeDocument/2006/relationships/image" Target="media/image47.png"/><Relationship Id="rId96" Type="http://schemas.openxmlformats.org/officeDocument/2006/relationships/image" Target="media/image89.png"/><Relationship Id="rId161" Type="http://schemas.openxmlformats.org/officeDocument/2006/relationships/image" Target="media/image153.png"/><Relationship Id="rId217" Type="http://schemas.openxmlformats.org/officeDocument/2006/relationships/image" Target="media/image206.png"/><Relationship Id="rId399" Type="http://schemas.openxmlformats.org/officeDocument/2006/relationships/image" Target="media/image372.png"/><Relationship Id="rId564" Type="http://schemas.openxmlformats.org/officeDocument/2006/relationships/image" Target="media/image537.png"/><Relationship Id="rId259" Type="http://schemas.openxmlformats.org/officeDocument/2006/relationships/image" Target="media/image246.emf"/><Relationship Id="rId424" Type="http://schemas.openxmlformats.org/officeDocument/2006/relationships/image" Target="media/image397.png"/><Relationship Id="rId466" Type="http://schemas.openxmlformats.org/officeDocument/2006/relationships/image" Target="media/image439.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chart" Target="charts/chart9.xml"/><Relationship Id="rId326" Type="http://schemas.openxmlformats.org/officeDocument/2006/relationships/chart" Target="charts/chart17.xml"/><Relationship Id="rId533" Type="http://schemas.openxmlformats.org/officeDocument/2006/relationships/image" Target="media/image506.png"/><Relationship Id="rId65" Type="http://schemas.openxmlformats.org/officeDocument/2006/relationships/image" Target="media/image58.png"/><Relationship Id="rId130" Type="http://schemas.openxmlformats.org/officeDocument/2006/relationships/image" Target="media/image123.png"/><Relationship Id="rId368" Type="http://schemas.openxmlformats.org/officeDocument/2006/relationships/image" Target="media/image341.png"/><Relationship Id="rId575" Type="http://schemas.openxmlformats.org/officeDocument/2006/relationships/image" Target="media/image548.png"/><Relationship Id="rId172" Type="http://schemas.openxmlformats.org/officeDocument/2006/relationships/image" Target="media/image164.png"/><Relationship Id="rId228" Type="http://schemas.openxmlformats.org/officeDocument/2006/relationships/image" Target="media/image217.png"/><Relationship Id="rId435" Type="http://schemas.openxmlformats.org/officeDocument/2006/relationships/image" Target="media/image408.png"/><Relationship Id="rId477" Type="http://schemas.openxmlformats.org/officeDocument/2006/relationships/image" Target="media/image450.png"/><Relationship Id="rId281" Type="http://schemas.openxmlformats.org/officeDocument/2006/relationships/image" Target="media/image264.emf"/><Relationship Id="rId337" Type="http://schemas.openxmlformats.org/officeDocument/2006/relationships/image" Target="media/image312.png"/><Relationship Id="rId502" Type="http://schemas.openxmlformats.org/officeDocument/2006/relationships/image" Target="media/image475.png"/><Relationship Id="rId34" Type="http://schemas.openxmlformats.org/officeDocument/2006/relationships/image" Target="media/image27.emf"/><Relationship Id="rId76" Type="http://schemas.openxmlformats.org/officeDocument/2006/relationships/image" Target="media/image69.png"/><Relationship Id="rId141" Type="http://schemas.openxmlformats.org/officeDocument/2006/relationships/image" Target="media/image134.emf"/><Relationship Id="rId379" Type="http://schemas.openxmlformats.org/officeDocument/2006/relationships/image" Target="media/image352.png"/><Relationship Id="rId544" Type="http://schemas.openxmlformats.org/officeDocument/2006/relationships/image" Target="media/image517.png"/><Relationship Id="rId7" Type="http://schemas.openxmlformats.org/officeDocument/2006/relationships/endnotes" Target="endnotes.xml"/><Relationship Id="rId183" Type="http://schemas.openxmlformats.org/officeDocument/2006/relationships/image" Target="media/image175.wmf"/><Relationship Id="rId239" Type="http://schemas.openxmlformats.org/officeDocument/2006/relationships/image" Target="media/image228.emf"/><Relationship Id="rId390" Type="http://schemas.openxmlformats.org/officeDocument/2006/relationships/image" Target="media/image363.png"/><Relationship Id="rId404" Type="http://schemas.openxmlformats.org/officeDocument/2006/relationships/image" Target="media/image377.png"/><Relationship Id="rId446" Type="http://schemas.openxmlformats.org/officeDocument/2006/relationships/image" Target="media/image419.png"/><Relationship Id="rId250" Type="http://schemas.openxmlformats.org/officeDocument/2006/relationships/image" Target="media/image237.emf"/><Relationship Id="rId292" Type="http://schemas.openxmlformats.org/officeDocument/2006/relationships/image" Target="media/image273.png"/><Relationship Id="rId306" Type="http://schemas.openxmlformats.org/officeDocument/2006/relationships/image" Target="media/image285.emf"/><Relationship Id="rId488" Type="http://schemas.openxmlformats.org/officeDocument/2006/relationships/image" Target="media/image461.png"/><Relationship Id="rId45" Type="http://schemas.openxmlformats.org/officeDocument/2006/relationships/image" Target="media/image38.wmf"/><Relationship Id="rId87" Type="http://schemas.openxmlformats.org/officeDocument/2006/relationships/image" Target="media/image80.png"/><Relationship Id="rId110" Type="http://schemas.openxmlformats.org/officeDocument/2006/relationships/image" Target="media/image103.png"/><Relationship Id="rId348" Type="http://schemas.openxmlformats.org/officeDocument/2006/relationships/image" Target="media/image321.png"/><Relationship Id="rId513" Type="http://schemas.openxmlformats.org/officeDocument/2006/relationships/image" Target="media/image486.png"/><Relationship Id="rId555" Type="http://schemas.openxmlformats.org/officeDocument/2006/relationships/image" Target="media/image528.png"/><Relationship Id="rId152" Type="http://schemas.openxmlformats.org/officeDocument/2006/relationships/image" Target="media/image145.emf"/><Relationship Id="rId194" Type="http://schemas.openxmlformats.org/officeDocument/2006/relationships/image" Target="media/image186.emf"/><Relationship Id="rId208" Type="http://schemas.openxmlformats.org/officeDocument/2006/relationships/image" Target="media/image199.png"/><Relationship Id="rId415" Type="http://schemas.openxmlformats.org/officeDocument/2006/relationships/image" Target="media/image388.png"/><Relationship Id="rId457" Type="http://schemas.openxmlformats.org/officeDocument/2006/relationships/image" Target="media/image430.png"/><Relationship Id="rId261" Type="http://schemas.openxmlformats.org/officeDocument/2006/relationships/image" Target="media/image248.emf"/><Relationship Id="rId499" Type="http://schemas.openxmlformats.org/officeDocument/2006/relationships/image" Target="media/image472.png"/><Relationship Id="rId14" Type="http://schemas.openxmlformats.org/officeDocument/2006/relationships/image" Target="media/image7.emf"/><Relationship Id="rId56" Type="http://schemas.openxmlformats.org/officeDocument/2006/relationships/image" Target="media/image49.png"/><Relationship Id="rId317" Type="http://schemas.openxmlformats.org/officeDocument/2006/relationships/image" Target="media/image296.emf"/><Relationship Id="rId359" Type="http://schemas.openxmlformats.org/officeDocument/2006/relationships/image" Target="media/image332.png"/><Relationship Id="rId524" Type="http://schemas.openxmlformats.org/officeDocument/2006/relationships/image" Target="media/image497.png"/><Relationship Id="rId566" Type="http://schemas.openxmlformats.org/officeDocument/2006/relationships/image" Target="media/image539.png"/><Relationship Id="rId98" Type="http://schemas.openxmlformats.org/officeDocument/2006/relationships/image" Target="media/image91.png"/><Relationship Id="rId121" Type="http://schemas.openxmlformats.org/officeDocument/2006/relationships/image" Target="media/image114.png"/><Relationship Id="rId163" Type="http://schemas.openxmlformats.org/officeDocument/2006/relationships/image" Target="media/image155.png"/><Relationship Id="rId219" Type="http://schemas.openxmlformats.org/officeDocument/2006/relationships/image" Target="media/image208.png"/><Relationship Id="rId370" Type="http://schemas.openxmlformats.org/officeDocument/2006/relationships/image" Target="media/image343.png"/><Relationship Id="rId426" Type="http://schemas.openxmlformats.org/officeDocument/2006/relationships/image" Target="media/image399.png"/><Relationship Id="rId230" Type="http://schemas.openxmlformats.org/officeDocument/2006/relationships/image" Target="media/image219.emf"/><Relationship Id="rId468" Type="http://schemas.openxmlformats.org/officeDocument/2006/relationships/image" Target="media/image441.png"/><Relationship Id="rId25" Type="http://schemas.openxmlformats.org/officeDocument/2006/relationships/image" Target="media/image18.wmf"/><Relationship Id="rId67" Type="http://schemas.openxmlformats.org/officeDocument/2006/relationships/image" Target="media/image60.emf"/><Relationship Id="rId272" Type="http://schemas.openxmlformats.org/officeDocument/2006/relationships/image" Target="media/image255.png"/><Relationship Id="rId328" Type="http://schemas.openxmlformats.org/officeDocument/2006/relationships/image" Target="media/image303.png"/><Relationship Id="rId535" Type="http://schemas.openxmlformats.org/officeDocument/2006/relationships/image" Target="media/image508.png"/><Relationship Id="rId577" Type="http://schemas.openxmlformats.org/officeDocument/2006/relationships/image" Target="media/image550.png"/><Relationship Id="rId132" Type="http://schemas.openxmlformats.org/officeDocument/2006/relationships/image" Target="media/image125.png"/><Relationship Id="rId174" Type="http://schemas.openxmlformats.org/officeDocument/2006/relationships/image" Target="media/image166.png"/><Relationship Id="rId381" Type="http://schemas.openxmlformats.org/officeDocument/2006/relationships/image" Target="media/image354.png"/><Relationship Id="rId241" Type="http://schemas.openxmlformats.org/officeDocument/2006/relationships/chart" Target="charts/chart4.xml"/><Relationship Id="rId437" Type="http://schemas.openxmlformats.org/officeDocument/2006/relationships/image" Target="media/image410.png"/><Relationship Id="rId479" Type="http://schemas.openxmlformats.org/officeDocument/2006/relationships/image" Target="media/image452.png"/><Relationship Id="rId36" Type="http://schemas.openxmlformats.org/officeDocument/2006/relationships/image" Target="media/image29.wmf"/><Relationship Id="rId283" Type="http://schemas.openxmlformats.org/officeDocument/2006/relationships/image" Target="media/image266.png"/><Relationship Id="rId339" Type="http://schemas.openxmlformats.org/officeDocument/2006/relationships/image" Target="media/image314.png"/><Relationship Id="rId490" Type="http://schemas.openxmlformats.org/officeDocument/2006/relationships/image" Target="media/image463.png"/><Relationship Id="rId504" Type="http://schemas.openxmlformats.org/officeDocument/2006/relationships/image" Target="media/image477.png"/><Relationship Id="rId546" Type="http://schemas.openxmlformats.org/officeDocument/2006/relationships/image" Target="media/image519.png"/><Relationship Id="rId78" Type="http://schemas.openxmlformats.org/officeDocument/2006/relationships/image" Target="media/image71.emf"/><Relationship Id="rId101" Type="http://schemas.openxmlformats.org/officeDocument/2006/relationships/image" Target="media/image94.png"/><Relationship Id="rId143" Type="http://schemas.openxmlformats.org/officeDocument/2006/relationships/image" Target="media/image136.emf"/><Relationship Id="rId185" Type="http://schemas.openxmlformats.org/officeDocument/2006/relationships/image" Target="media/image177.png"/><Relationship Id="rId350" Type="http://schemas.openxmlformats.org/officeDocument/2006/relationships/image" Target="media/image323.png"/><Relationship Id="rId406" Type="http://schemas.openxmlformats.org/officeDocument/2006/relationships/image" Target="media/image379.png"/><Relationship Id="rId9" Type="http://schemas.openxmlformats.org/officeDocument/2006/relationships/image" Target="media/image2.png"/><Relationship Id="rId210" Type="http://schemas.openxmlformats.org/officeDocument/2006/relationships/image" Target="media/image201.png"/><Relationship Id="rId392" Type="http://schemas.openxmlformats.org/officeDocument/2006/relationships/image" Target="media/image365.png"/><Relationship Id="rId448" Type="http://schemas.openxmlformats.org/officeDocument/2006/relationships/image" Target="media/image421.png"/><Relationship Id="rId252" Type="http://schemas.openxmlformats.org/officeDocument/2006/relationships/image" Target="media/image239.emf"/><Relationship Id="rId294" Type="http://schemas.openxmlformats.org/officeDocument/2006/relationships/image" Target="media/image275.png"/><Relationship Id="rId308" Type="http://schemas.openxmlformats.org/officeDocument/2006/relationships/image" Target="media/image287.emf"/><Relationship Id="rId515" Type="http://schemas.openxmlformats.org/officeDocument/2006/relationships/image" Target="media/image488.png"/><Relationship Id="rId47" Type="http://schemas.openxmlformats.org/officeDocument/2006/relationships/image" Target="media/image40.emf"/><Relationship Id="rId89" Type="http://schemas.openxmlformats.org/officeDocument/2006/relationships/image" Target="media/image82.png"/><Relationship Id="rId112" Type="http://schemas.openxmlformats.org/officeDocument/2006/relationships/image" Target="media/image105.png"/><Relationship Id="rId154" Type="http://schemas.openxmlformats.org/officeDocument/2006/relationships/image" Target="media/image147.png"/><Relationship Id="rId361" Type="http://schemas.openxmlformats.org/officeDocument/2006/relationships/image" Target="media/image334.png"/><Relationship Id="rId557" Type="http://schemas.openxmlformats.org/officeDocument/2006/relationships/image" Target="media/image530.png"/><Relationship Id="rId196" Type="http://schemas.openxmlformats.org/officeDocument/2006/relationships/image" Target="media/image188.emf"/><Relationship Id="rId200" Type="http://schemas.openxmlformats.org/officeDocument/2006/relationships/image" Target="media/image192.emf"/><Relationship Id="rId382" Type="http://schemas.openxmlformats.org/officeDocument/2006/relationships/image" Target="media/image355.png"/><Relationship Id="rId417" Type="http://schemas.openxmlformats.org/officeDocument/2006/relationships/image" Target="media/image390.png"/><Relationship Id="rId438" Type="http://schemas.openxmlformats.org/officeDocument/2006/relationships/image" Target="media/image411.png"/><Relationship Id="rId459" Type="http://schemas.openxmlformats.org/officeDocument/2006/relationships/image" Target="media/image432.png"/><Relationship Id="rId16" Type="http://schemas.openxmlformats.org/officeDocument/2006/relationships/image" Target="media/image9.emf"/><Relationship Id="rId221" Type="http://schemas.openxmlformats.org/officeDocument/2006/relationships/image" Target="media/image210.png"/><Relationship Id="rId242" Type="http://schemas.openxmlformats.org/officeDocument/2006/relationships/chart" Target="charts/chart5.xml"/><Relationship Id="rId263" Type="http://schemas.openxmlformats.org/officeDocument/2006/relationships/chart" Target="charts/chart6.xml"/><Relationship Id="rId284" Type="http://schemas.openxmlformats.org/officeDocument/2006/relationships/image" Target="media/image267.emf"/><Relationship Id="rId319" Type="http://schemas.openxmlformats.org/officeDocument/2006/relationships/chart" Target="charts/chart15.xml"/><Relationship Id="rId470" Type="http://schemas.openxmlformats.org/officeDocument/2006/relationships/image" Target="media/image443.png"/><Relationship Id="rId491" Type="http://schemas.openxmlformats.org/officeDocument/2006/relationships/image" Target="media/image464.png"/><Relationship Id="rId505" Type="http://schemas.openxmlformats.org/officeDocument/2006/relationships/image" Target="media/image478.png"/><Relationship Id="rId526" Type="http://schemas.openxmlformats.org/officeDocument/2006/relationships/image" Target="media/image499.png"/><Relationship Id="rId37" Type="http://schemas.openxmlformats.org/officeDocument/2006/relationships/image" Target="media/image30.emf"/><Relationship Id="rId58" Type="http://schemas.openxmlformats.org/officeDocument/2006/relationships/image" Target="media/image51.png"/><Relationship Id="rId79" Type="http://schemas.openxmlformats.org/officeDocument/2006/relationships/image" Target="media/image72.emf"/><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emf"/><Relationship Id="rId330" Type="http://schemas.openxmlformats.org/officeDocument/2006/relationships/image" Target="media/image305.png"/><Relationship Id="rId547" Type="http://schemas.openxmlformats.org/officeDocument/2006/relationships/image" Target="media/image520.png"/><Relationship Id="rId568" Type="http://schemas.openxmlformats.org/officeDocument/2006/relationships/image" Target="media/image541.png"/><Relationship Id="rId90" Type="http://schemas.openxmlformats.org/officeDocument/2006/relationships/image" Target="media/image83.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24.png"/><Relationship Id="rId372" Type="http://schemas.openxmlformats.org/officeDocument/2006/relationships/image" Target="media/image345.png"/><Relationship Id="rId393" Type="http://schemas.openxmlformats.org/officeDocument/2006/relationships/image" Target="media/image366.png"/><Relationship Id="rId407" Type="http://schemas.openxmlformats.org/officeDocument/2006/relationships/image" Target="media/image380.png"/><Relationship Id="rId428" Type="http://schemas.openxmlformats.org/officeDocument/2006/relationships/image" Target="media/image401.png"/><Relationship Id="rId449" Type="http://schemas.openxmlformats.org/officeDocument/2006/relationships/image" Target="media/image422.png"/><Relationship Id="rId211" Type="http://schemas.openxmlformats.org/officeDocument/2006/relationships/image" Target="media/image202.emf"/><Relationship Id="rId232" Type="http://schemas.openxmlformats.org/officeDocument/2006/relationships/image" Target="media/image221.emf"/><Relationship Id="rId253" Type="http://schemas.openxmlformats.org/officeDocument/2006/relationships/image" Target="media/image240.emf"/><Relationship Id="rId274" Type="http://schemas.openxmlformats.org/officeDocument/2006/relationships/image" Target="media/image257.png"/><Relationship Id="rId295" Type="http://schemas.openxmlformats.org/officeDocument/2006/relationships/image" Target="media/image276.emf"/><Relationship Id="rId309" Type="http://schemas.openxmlformats.org/officeDocument/2006/relationships/image" Target="media/image288.emf"/><Relationship Id="rId460" Type="http://schemas.openxmlformats.org/officeDocument/2006/relationships/image" Target="media/image433.png"/><Relationship Id="rId481" Type="http://schemas.openxmlformats.org/officeDocument/2006/relationships/image" Target="media/image454.png"/><Relationship Id="rId516" Type="http://schemas.openxmlformats.org/officeDocument/2006/relationships/image" Target="media/image489.png"/><Relationship Id="rId27" Type="http://schemas.openxmlformats.org/officeDocument/2006/relationships/image" Target="media/image20.emf"/><Relationship Id="rId48" Type="http://schemas.openxmlformats.org/officeDocument/2006/relationships/image" Target="media/image41.emf"/><Relationship Id="rId69" Type="http://schemas.openxmlformats.org/officeDocument/2006/relationships/image" Target="media/image62.emf"/><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297.png"/><Relationship Id="rId537" Type="http://schemas.openxmlformats.org/officeDocument/2006/relationships/image" Target="media/image510.png"/><Relationship Id="rId558" Type="http://schemas.openxmlformats.org/officeDocument/2006/relationships/image" Target="media/image531.png"/><Relationship Id="rId579" Type="http://schemas.openxmlformats.org/officeDocument/2006/relationships/image" Target="media/image552.png"/><Relationship Id="rId80" Type="http://schemas.openxmlformats.org/officeDocument/2006/relationships/image" Target="media/image73.emf"/><Relationship Id="rId155" Type="http://schemas.openxmlformats.org/officeDocument/2006/relationships/image" Target="media/image148.emf"/><Relationship Id="rId176" Type="http://schemas.openxmlformats.org/officeDocument/2006/relationships/image" Target="media/image168.png"/><Relationship Id="rId197" Type="http://schemas.openxmlformats.org/officeDocument/2006/relationships/image" Target="media/image189.emf"/><Relationship Id="rId341" Type="http://schemas.openxmlformats.org/officeDocument/2006/relationships/image" Target="media/image316.png"/><Relationship Id="rId362" Type="http://schemas.openxmlformats.org/officeDocument/2006/relationships/image" Target="media/image335.emf"/><Relationship Id="rId383" Type="http://schemas.openxmlformats.org/officeDocument/2006/relationships/image" Target="media/image356.png"/><Relationship Id="rId418" Type="http://schemas.openxmlformats.org/officeDocument/2006/relationships/image" Target="media/image391.png"/><Relationship Id="rId439" Type="http://schemas.openxmlformats.org/officeDocument/2006/relationships/image" Target="media/image412.png"/><Relationship Id="rId201" Type="http://schemas.openxmlformats.org/officeDocument/2006/relationships/image" Target="media/image193.emf"/><Relationship Id="rId222" Type="http://schemas.openxmlformats.org/officeDocument/2006/relationships/image" Target="media/image211.emf"/><Relationship Id="rId243" Type="http://schemas.openxmlformats.org/officeDocument/2006/relationships/image" Target="media/image230.png"/><Relationship Id="rId264" Type="http://schemas.openxmlformats.org/officeDocument/2006/relationships/chart" Target="charts/chart7.xml"/><Relationship Id="rId285" Type="http://schemas.openxmlformats.org/officeDocument/2006/relationships/image" Target="media/image268.emf"/><Relationship Id="rId450" Type="http://schemas.openxmlformats.org/officeDocument/2006/relationships/image" Target="media/image423.png"/><Relationship Id="rId471" Type="http://schemas.openxmlformats.org/officeDocument/2006/relationships/image" Target="media/image444.png"/><Relationship Id="rId506" Type="http://schemas.openxmlformats.org/officeDocument/2006/relationships/image" Target="media/image479.png"/><Relationship Id="rId17" Type="http://schemas.openxmlformats.org/officeDocument/2006/relationships/image" Target="media/image10.emf"/><Relationship Id="rId38" Type="http://schemas.openxmlformats.org/officeDocument/2006/relationships/image" Target="media/image31.emf"/><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289.png"/><Relationship Id="rId492" Type="http://schemas.openxmlformats.org/officeDocument/2006/relationships/image" Target="media/image465.png"/><Relationship Id="rId527" Type="http://schemas.openxmlformats.org/officeDocument/2006/relationships/image" Target="media/image500.png"/><Relationship Id="rId548" Type="http://schemas.openxmlformats.org/officeDocument/2006/relationships/image" Target="media/image521.png"/><Relationship Id="rId569" Type="http://schemas.openxmlformats.org/officeDocument/2006/relationships/image" Target="media/image542.png"/><Relationship Id="rId70" Type="http://schemas.openxmlformats.org/officeDocument/2006/relationships/image" Target="media/image63.emf"/><Relationship Id="rId91" Type="http://schemas.openxmlformats.org/officeDocument/2006/relationships/image" Target="media/image84.png"/><Relationship Id="rId145" Type="http://schemas.openxmlformats.org/officeDocument/2006/relationships/image" Target="media/image138.emf"/><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06.png"/><Relationship Id="rId352" Type="http://schemas.openxmlformats.org/officeDocument/2006/relationships/image" Target="media/image325.png"/><Relationship Id="rId373" Type="http://schemas.openxmlformats.org/officeDocument/2006/relationships/image" Target="media/image346.png"/><Relationship Id="rId394" Type="http://schemas.openxmlformats.org/officeDocument/2006/relationships/image" Target="media/image367.emf"/><Relationship Id="rId408" Type="http://schemas.openxmlformats.org/officeDocument/2006/relationships/image" Target="media/image381.png"/><Relationship Id="rId429" Type="http://schemas.openxmlformats.org/officeDocument/2006/relationships/image" Target="media/image402.png"/><Relationship Id="rId580" Type="http://schemas.openxmlformats.org/officeDocument/2006/relationships/image" Target="media/image553.png"/><Relationship Id="rId1" Type="http://schemas.openxmlformats.org/officeDocument/2006/relationships/customXml" Target="../customXml/item1.xml"/><Relationship Id="rId212" Type="http://schemas.openxmlformats.org/officeDocument/2006/relationships/image" Target="media/image203.emf"/><Relationship Id="rId233" Type="http://schemas.openxmlformats.org/officeDocument/2006/relationships/image" Target="media/image222.emf"/><Relationship Id="rId254" Type="http://schemas.openxmlformats.org/officeDocument/2006/relationships/image" Target="media/image241.emf"/><Relationship Id="rId440" Type="http://schemas.openxmlformats.org/officeDocument/2006/relationships/image" Target="media/image413.png"/><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png"/><Relationship Id="rId275" Type="http://schemas.openxmlformats.org/officeDocument/2006/relationships/image" Target="media/image258.png"/><Relationship Id="rId296" Type="http://schemas.openxmlformats.org/officeDocument/2006/relationships/image" Target="media/image277.emf"/><Relationship Id="rId300" Type="http://schemas.openxmlformats.org/officeDocument/2006/relationships/image" Target="media/image279.png"/><Relationship Id="rId461" Type="http://schemas.openxmlformats.org/officeDocument/2006/relationships/image" Target="media/image434.png"/><Relationship Id="rId482" Type="http://schemas.openxmlformats.org/officeDocument/2006/relationships/image" Target="media/image455.png"/><Relationship Id="rId517" Type="http://schemas.openxmlformats.org/officeDocument/2006/relationships/image" Target="media/image490.png"/><Relationship Id="rId538" Type="http://schemas.openxmlformats.org/officeDocument/2006/relationships/image" Target="media/image511.png"/><Relationship Id="rId559" Type="http://schemas.openxmlformats.org/officeDocument/2006/relationships/image" Target="media/image532.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298.png"/><Relationship Id="rId342" Type="http://schemas.microsoft.com/office/2007/relationships/hdphoto" Target="media/hdphoto2.wdp"/><Relationship Id="rId363" Type="http://schemas.openxmlformats.org/officeDocument/2006/relationships/image" Target="media/image336.emf"/><Relationship Id="rId384" Type="http://schemas.openxmlformats.org/officeDocument/2006/relationships/image" Target="media/image357.png"/><Relationship Id="rId419" Type="http://schemas.openxmlformats.org/officeDocument/2006/relationships/image" Target="media/image392.png"/><Relationship Id="rId570" Type="http://schemas.openxmlformats.org/officeDocument/2006/relationships/image" Target="media/image543.png"/><Relationship Id="rId202" Type="http://schemas.openxmlformats.org/officeDocument/2006/relationships/image" Target="media/image194.emf"/><Relationship Id="rId223" Type="http://schemas.openxmlformats.org/officeDocument/2006/relationships/image" Target="media/image212.emf"/><Relationship Id="rId244" Type="http://schemas.openxmlformats.org/officeDocument/2006/relationships/image" Target="media/image231.png"/><Relationship Id="rId430" Type="http://schemas.openxmlformats.org/officeDocument/2006/relationships/image" Target="media/image403.png"/><Relationship Id="rId18" Type="http://schemas.openxmlformats.org/officeDocument/2006/relationships/image" Target="media/image11.emf"/><Relationship Id="rId39" Type="http://schemas.openxmlformats.org/officeDocument/2006/relationships/image" Target="media/image32.emf"/><Relationship Id="rId265" Type="http://schemas.openxmlformats.org/officeDocument/2006/relationships/image" Target="media/image250.png"/><Relationship Id="rId286" Type="http://schemas.openxmlformats.org/officeDocument/2006/relationships/image" Target="media/image269.emf"/><Relationship Id="rId451" Type="http://schemas.openxmlformats.org/officeDocument/2006/relationships/image" Target="media/image424.png"/><Relationship Id="rId472" Type="http://schemas.openxmlformats.org/officeDocument/2006/relationships/image" Target="media/image445.png"/><Relationship Id="rId493" Type="http://schemas.openxmlformats.org/officeDocument/2006/relationships/image" Target="media/image466.png"/><Relationship Id="rId507" Type="http://schemas.openxmlformats.org/officeDocument/2006/relationships/image" Target="media/image480.png"/><Relationship Id="rId528" Type="http://schemas.openxmlformats.org/officeDocument/2006/relationships/image" Target="media/image501.png"/><Relationship Id="rId549" Type="http://schemas.openxmlformats.org/officeDocument/2006/relationships/image" Target="media/image522.png"/><Relationship Id="rId50" Type="http://schemas.openxmlformats.org/officeDocument/2006/relationships/image" Target="media/image43.emf"/><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290.png"/><Relationship Id="rId332" Type="http://schemas.openxmlformats.org/officeDocument/2006/relationships/image" Target="media/image307.png"/><Relationship Id="rId353" Type="http://schemas.openxmlformats.org/officeDocument/2006/relationships/image" Target="media/image326.png"/><Relationship Id="rId374" Type="http://schemas.openxmlformats.org/officeDocument/2006/relationships/image" Target="media/image347.png"/><Relationship Id="rId395" Type="http://schemas.openxmlformats.org/officeDocument/2006/relationships/image" Target="media/image368.emf"/><Relationship Id="rId409" Type="http://schemas.openxmlformats.org/officeDocument/2006/relationships/image" Target="media/image382.png"/><Relationship Id="rId560" Type="http://schemas.openxmlformats.org/officeDocument/2006/relationships/image" Target="media/image533.png"/><Relationship Id="rId581" Type="http://schemas.openxmlformats.org/officeDocument/2006/relationships/header" Target="header1.xml"/><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chart" Target="charts/chart2.xml"/><Relationship Id="rId234" Type="http://schemas.openxmlformats.org/officeDocument/2006/relationships/image" Target="media/image223.emf"/><Relationship Id="rId420" Type="http://schemas.openxmlformats.org/officeDocument/2006/relationships/image" Target="media/image393.png"/><Relationship Id="rId2" Type="http://schemas.openxmlformats.org/officeDocument/2006/relationships/numbering" Target="numbering.xml"/><Relationship Id="rId29" Type="http://schemas.openxmlformats.org/officeDocument/2006/relationships/image" Target="media/image22.emf"/><Relationship Id="rId255" Type="http://schemas.openxmlformats.org/officeDocument/2006/relationships/image" Target="media/image242.png"/><Relationship Id="rId276" Type="http://schemas.openxmlformats.org/officeDocument/2006/relationships/image" Target="media/image259.png"/><Relationship Id="rId297" Type="http://schemas.openxmlformats.org/officeDocument/2006/relationships/chart" Target="charts/chart12.xml"/><Relationship Id="rId441" Type="http://schemas.openxmlformats.org/officeDocument/2006/relationships/image" Target="media/image414.png"/><Relationship Id="rId462" Type="http://schemas.openxmlformats.org/officeDocument/2006/relationships/image" Target="media/image435.png"/><Relationship Id="rId483" Type="http://schemas.openxmlformats.org/officeDocument/2006/relationships/image" Target="media/image456.png"/><Relationship Id="rId518" Type="http://schemas.openxmlformats.org/officeDocument/2006/relationships/image" Target="media/image491.png"/><Relationship Id="rId539" Type="http://schemas.openxmlformats.org/officeDocument/2006/relationships/image" Target="media/image512.png"/><Relationship Id="rId40" Type="http://schemas.openxmlformats.org/officeDocument/2006/relationships/image" Target="media/image33.emf"/><Relationship Id="rId115" Type="http://schemas.openxmlformats.org/officeDocument/2006/relationships/image" Target="media/image108.png"/><Relationship Id="rId136" Type="http://schemas.openxmlformats.org/officeDocument/2006/relationships/image" Target="media/image129.png"/><Relationship Id="rId157" Type="http://schemas.microsoft.com/office/2007/relationships/hdphoto" Target="media/hdphoto1.wdp"/><Relationship Id="rId178" Type="http://schemas.openxmlformats.org/officeDocument/2006/relationships/image" Target="media/image170.png"/><Relationship Id="rId301" Type="http://schemas.openxmlformats.org/officeDocument/2006/relationships/image" Target="media/image280.png"/><Relationship Id="rId322" Type="http://schemas.openxmlformats.org/officeDocument/2006/relationships/image" Target="media/image299.png"/><Relationship Id="rId343" Type="http://schemas.openxmlformats.org/officeDocument/2006/relationships/image" Target="media/image317.png"/><Relationship Id="rId364" Type="http://schemas.openxmlformats.org/officeDocument/2006/relationships/image" Target="media/image337.png"/><Relationship Id="rId550" Type="http://schemas.openxmlformats.org/officeDocument/2006/relationships/image" Target="media/image523.png"/><Relationship Id="rId61" Type="http://schemas.openxmlformats.org/officeDocument/2006/relationships/image" Target="media/image54.png"/><Relationship Id="rId82" Type="http://schemas.openxmlformats.org/officeDocument/2006/relationships/image" Target="media/image75.emf"/><Relationship Id="rId199" Type="http://schemas.openxmlformats.org/officeDocument/2006/relationships/image" Target="media/image191.png"/><Relationship Id="rId203" Type="http://schemas.openxmlformats.org/officeDocument/2006/relationships/image" Target="media/image195.emf"/><Relationship Id="rId385" Type="http://schemas.openxmlformats.org/officeDocument/2006/relationships/image" Target="media/image358.png"/><Relationship Id="rId571" Type="http://schemas.openxmlformats.org/officeDocument/2006/relationships/image" Target="media/image544.png"/><Relationship Id="rId19" Type="http://schemas.openxmlformats.org/officeDocument/2006/relationships/image" Target="media/image12.emf"/><Relationship Id="rId224" Type="http://schemas.openxmlformats.org/officeDocument/2006/relationships/image" Target="media/image213.emf"/><Relationship Id="rId245" Type="http://schemas.openxmlformats.org/officeDocument/2006/relationships/image" Target="media/image232.png"/><Relationship Id="rId266" Type="http://schemas.openxmlformats.org/officeDocument/2006/relationships/image" Target="media/image251.png"/><Relationship Id="rId287" Type="http://schemas.openxmlformats.org/officeDocument/2006/relationships/image" Target="media/image270.emf"/><Relationship Id="rId410" Type="http://schemas.openxmlformats.org/officeDocument/2006/relationships/image" Target="media/image383.png"/><Relationship Id="rId431" Type="http://schemas.openxmlformats.org/officeDocument/2006/relationships/image" Target="media/image404.png"/><Relationship Id="rId452" Type="http://schemas.openxmlformats.org/officeDocument/2006/relationships/image" Target="media/image425.png"/><Relationship Id="rId473" Type="http://schemas.openxmlformats.org/officeDocument/2006/relationships/image" Target="media/image446.png"/><Relationship Id="rId494" Type="http://schemas.openxmlformats.org/officeDocument/2006/relationships/image" Target="media/image467.png"/><Relationship Id="rId508" Type="http://schemas.openxmlformats.org/officeDocument/2006/relationships/image" Target="media/image481.png"/><Relationship Id="rId529" Type="http://schemas.openxmlformats.org/officeDocument/2006/relationships/image" Target="media/image502.png"/><Relationship Id="rId30" Type="http://schemas.openxmlformats.org/officeDocument/2006/relationships/image" Target="media/image23.wmf"/><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emf"/><Relationship Id="rId168" Type="http://schemas.openxmlformats.org/officeDocument/2006/relationships/image" Target="media/image160.png"/><Relationship Id="rId312" Type="http://schemas.openxmlformats.org/officeDocument/2006/relationships/image" Target="media/image291.emf"/><Relationship Id="rId333" Type="http://schemas.openxmlformats.org/officeDocument/2006/relationships/image" Target="media/image308.png"/><Relationship Id="rId354" Type="http://schemas.openxmlformats.org/officeDocument/2006/relationships/image" Target="media/image327.png"/><Relationship Id="rId540" Type="http://schemas.openxmlformats.org/officeDocument/2006/relationships/image" Target="media/image513.png"/><Relationship Id="rId51" Type="http://schemas.openxmlformats.org/officeDocument/2006/relationships/image" Target="media/image44.emf"/><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1.emf"/><Relationship Id="rId375" Type="http://schemas.openxmlformats.org/officeDocument/2006/relationships/image" Target="media/image348.png"/><Relationship Id="rId396" Type="http://schemas.openxmlformats.org/officeDocument/2006/relationships/image" Target="media/image369.emf"/><Relationship Id="rId561" Type="http://schemas.openxmlformats.org/officeDocument/2006/relationships/image" Target="media/image534.png"/><Relationship Id="rId582" Type="http://schemas.openxmlformats.org/officeDocument/2006/relationships/footer" Target="footer1.xml"/><Relationship Id="rId3" Type="http://schemas.openxmlformats.org/officeDocument/2006/relationships/styles" Target="styles.xml"/><Relationship Id="rId214" Type="http://schemas.openxmlformats.org/officeDocument/2006/relationships/chart" Target="charts/chart3.xml"/><Relationship Id="rId235" Type="http://schemas.openxmlformats.org/officeDocument/2006/relationships/image" Target="media/image224.png"/><Relationship Id="rId256" Type="http://schemas.openxmlformats.org/officeDocument/2006/relationships/image" Target="media/image243.png"/><Relationship Id="rId277" Type="http://schemas.openxmlformats.org/officeDocument/2006/relationships/image" Target="media/image260.emf"/><Relationship Id="rId298" Type="http://schemas.openxmlformats.org/officeDocument/2006/relationships/chart" Target="charts/chart13.xml"/><Relationship Id="rId400" Type="http://schemas.openxmlformats.org/officeDocument/2006/relationships/image" Target="media/image373.png"/><Relationship Id="rId421" Type="http://schemas.openxmlformats.org/officeDocument/2006/relationships/image" Target="media/image394.png"/><Relationship Id="rId442" Type="http://schemas.openxmlformats.org/officeDocument/2006/relationships/image" Target="media/image415.png"/><Relationship Id="rId463" Type="http://schemas.openxmlformats.org/officeDocument/2006/relationships/image" Target="media/image436.png"/><Relationship Id="rId484" Type="http://schemas.openxmlformats.org/officeDocument/2006/relationships/image" Target="media/image457.png"/><Relationship Id="rId519" Type="http://schemas.openxmlformats.org/officeDocument/2006/relationships/image" Target="media/image492.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0.png"/><Relationship Id="rId302" Type="http://schemas.openxmlformats.org/officeDocument/2006/relationships/image" Target="media/image281.png"/><Relationship Id="rId323" Type="http://schemas.openxmlformats.org/officeDocument/2006/relationships/image" Target="media/image300.emf"/><Relationship Id="rId344" Type="http://schemas.microsoft.com/office/2007/relationships/hdphoto" Target="media/hdphoto3.wdp"/><Relationship Id="rId530" Type="http://schemas.openxmlformats.org/officeDocument/2006/relationships/image" Target="media/image503.png"/><Relationship Id="rId20" Type="http://schemas.openxmlformats.org/officeDocument/2006/relationships/image" Target="media/image13.png"/><Relationship Id="rId41" Type="http://schemas.openxmlformats.org/officeDocument/2006/relationships/image" Target="media/image34.wmf"/><Relationship Id="rId62" Type="http://schemas.openxmlformats.org/officeDocument/2006/relationships/image" Target="media/image55.png"/><Relationship Id="rId83" Type="http://schemas.openxmlformats.org/officeDocument/2006/relationships/image" Target="media/image76.png"/><Relationship Id="rId179" Type="http://schemas.openxmlformats.org/officeDocument/2006/relationships/image" Target="media/image171.png"/><Relationship Id="rId365" Type="http://schemas.openxmlformats.org/officeDocument/2006/relationships/image" Target="media/image338.emf"/><Relationship Id="rId386" Type="http://schemas.openxmlformats.org/officeDocument/2006/relationships/image" Target="media/image359.png"/><Relationship Id="rId551" Type="http://schemas.openxmlformats.org/officeDocument/2006/relationships/image" Target="media/image524.png"/><Relationship Id="rId572" Type="http://schemas.openxmlformats.org/officeDocument/2006/relationships/image" Target="media/image545.png"/><Relationship Id="rId190" Type="http://schemas.openxmlformats.org/officeDocument/2006/relationships/image" Target="media/image182.emf"/><Relationship Id="rId204" Type="http://schemas.openxmlformats.org/officeDocument/2006/relationships/image" Target="media/image196.emf"/><Relationship Id="rId225" Type="http://schemas.openxmlformats.org/officeDocument/2006/relationships/image" Target="media/image214.emf"/><Relationship Id="rId246" Type="http://schemas.openxmlformats.org/officeDocument/2006/relationships/image" Target="media/image233.png"/><Relationship Id="rId267" Type="http://schemas.openxmlformats.org/officeDocument/2006/relationships/image" Target="media/image252.emf"/><Relationship Id="rId288" Type="http://schemas.openxmlformats.org/officeDocument/2006/relationships/image" Target="media/image271.emf"/><Relationship Id="rId411" Type="http://schemas.openxmlformats.org/officeDocument/2006/relationships/image" Target="media/image384.png"/><Relationship Id="rId432" Type="http://schemas.openxmlformats.org/officeDocument/2006/relationships/image" Target="media/image405.png"/><Relationship Id="rId453" Type="http://schemas.openxmlformats.org/officeDocument/2006/relationships/image" Target="media/image426.png"/><Relationship Id="rId474" Type="http://schemas.openxmlformats.org/officeDocument/2006/relationships/image" Target="media/image447.png"/><Relationship Id="rId509" Type="http://schemas.openxmlformats.org/officeDocument/2006/relationships/image" Target="media/image482.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292.emf"/><Relationship Id="rId495" Type="http://schemas.openxmlformats.org/officeDocument/2006/relationships/image" Target="media/image468.png"/><Relationship Id="rId10" Type="http://schemas.openxmlformats.org/officeDocument/2006/relationships/image" Target="media/image3.png"/><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emf"/><Relationship Id="rId169" Type="http://schemas.openxmlformats.org/officeDocument/2006/relationships/image" Target="media/image161.wmf"/><Relationship Id="rId334" Type="http://schemas.openxmlformats.org/officeDocument/2006/relationships/image" Target="media/image309.png"/><Relationship Id="rId355" Type="http://schemas.openxmlformats.org/officeDocument/2006/relationships/image" Target="media/image328.png"/><Relationship Id="rId376" Type="http://schemas.openxmlformats.org/officeDocument/2006/relationships/image" Target="media/image349.png"/><Relationship Id="rId397" Type="http://schemas.openxmlformats.org/officeDocument/2006/relationships/image" Target="media/image370.png"/><Relationship Id="rId520" Type="http://schemas.openxmlformats.org/officeDocument/2006/relationships/image" Target="media/image493.png"/><Relationship Id="rId541" Type="http://schemas.openxmlformats.org/officeDocument/2006/relationships/image" Target="media/image514.png"/><Relationship Id="rId562" Type="http://schemas.openxmlformats.org/officeDocument/2006/relationships/image" Target="media/image535.png"/><Relationship Id="rId583"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172.wmf"/><Relationship Id="rId215" Type="http://schemas.openxmlformats.org/officeDocument/2006/relationships/image" Target="media/image204.png"/><Relationship Id="rId236" Type="http://schemas.openxmlformats.org/officeDocument/2006/relationships/image" Target="media/image225.png"/><Relationship Id="rId257" Type="http://schemas.openxmlformats.org/officeDocument/2006/relationships/image" Target="media/image244.emf"/><Relationship Id="rId278" Type="http://schemas.openxmlformats.org/officeDocument/2006/relationships/image" Target="media/image261.emf"/><Relationship Id="rId401" Type="http://schemas.openxmlformats.org/officeDocument/2006/relationships/image" Target="media/image374.png"/><Relationship Id="rId422" Type="http://schemas.openxmlformats.org/officeDocument/2006/relationships/image" Target="media/image395.png"/><Relationship Id="rId443" Type="http://schemas.openxmlformats.org/officeDocument/2006/relationships/image" Target="media/image416.png"/><Relationship Id="rId464" Type="http://schemas.openxmlformats.org/officeDocument/2006/relationships/image" Target="media/image437.png"/><Relationship Id="rId303" Type="http://schemas.openxmlformats.org/officeDocument/2006/relationships/image" Target="media/image282.png"/><Relationship Id="rId485" Type="http://schemas.openxmlformats.org/officeDocument/2006/relationships/image" Target="media/image458.png"/><Relationship Id="rId42" Type="http://schemas.openxmlformats.org/officeDocument/2006/relationships/image" Target="media/image35.emf"/><Relationship Id="rId84" Type="http://schemas.openxmlformats.org/officeDocument/2006/relationships/image" Target="media/image77.png"/><Relationship Id="rId138" Type="http://schemas.openxmlformats.org/officeDocument/2006/relationships/image" Target="media/image131.png"/><Relationship Id="rId345" Type="http://schemas.openxmlformats.org/officeDocument/2006/relationships/image" Target="media/image318.emf"/><Relationship Id="rId387" Type="http://schemas.openxmlformats.org/officeDocument/2006/relationships/image" Target="media/image360.png"/><Relationship Id="rId510" Type="http://schemas.openxmlformats.org/officeDocument/2006/relationships/image" Target="media/image483.png"/><Relationship Id="rId552" Type="http://schemas.openxmlformats.org/officeDocument/2006/relationships/image" Target="media/image525.png"/><Relationship Id="rId191" Type="http://schemas.openxmlformats.org/officeDocument/2006/relationships/image" Target="media/image183.png"/><Relationship Id="rId205" Type="http://schemas.openxmlformats.org/officeDocument/2006/relationships/image" Target="media/image197.emf"/><Relationship Id="rId247" Type="http://schemas.openxmlformats.org/officeDocument/2006/relationships/image" Target="media/image234.png"/><Relationship Id="rId412" Type="http://schemas.openxmlformats.org/officeDocument/2006/relationships/image" Target="media/image385.png"/><Relationship Id="rId107" Type="http://schemas.openxmlformats.org/officeDocument/2006/relationships/image" Target="media/image100.png"/><Relationship Id="rId289" Type="http://schemas.openxmlformats.org/officeDocument/2006/relationships/image" Target="media/image272.emf"/><Relationship Id="rId454" Type="http://schemas.openxmlformats.org/officeDocument/2006/relationships/image" Target="media/image427.png"/><Relationship Id="rId496" Type="http://schemas.openxmlformats.org/officeDocument/2006/relationships/image" Target="media/image469.png"/><Relationship Id="rId11" Type="http://schemas.openxmlformats.org/officeDocument/2006/relationships/image" Target="media/image4.emf"/><Relationship Id="rId53" Type="http://schemas.openxmlformats.org/officeDocument/2006/relationships/image" Target="media/image46.png"/><Relationship Id="rId149" Type="http://schemas.openxmlformats.org/officeDocument/2006/relationships/image" Target="media/image142.emf"/><Relationship Id="rId314" Type="http://schemas.openxmlformats.org/officeDocument/2006/relationships/image" Target="media/image293.emf"/><Relationship Id="rId356" Type="http://schemas.openxmlformats.org/officeDocument/2006/relationships/image" Target="media/image329.png"/><Relationship Id="rId398" Type="http://schemas.openxmlformats.org/officeDocument/2006/relationships/image" Target="media/image371.png"/><Relationship Id="rId521" Type="http://schemas.openxmlformats.org/officeDocument/2006/relationships/image" Target="media/image494.png"/><Relationship Id="rId563" Type="http://schemas.openxmlformats.org/officeDocument/2006/relationships/image" Target="media/image536.png"/><Relationship Id="rId95" Type="http://schemas.openxmlformats.org/officeDocument/2006/relationships/image" Target="media/image88.png"/><Relationship Id="rId160" Type="http://schemas.openxmlformats.org/officeDocument/2006/relationships/image" Target="media/image152.png"/><Relationship Id="rId216" Type="http://schemas.openxmlformats.org/officeDocument/2006/relationships/image" Target="media/image205.png"/><Relationship Id="rId423" Type="http://schemas.openxmlformats.org/officeDocument/2006/relationships/image" Target="media/image396.png"/><Relationship Id="rId258" Type="http://schemas.openxmlformats.org/officeDocument/2006/relationships/image" Target="media/image245.emf"/><Relationship Id="rId465" Type="http://schemas.openxmlformats.org/officeDocument/2006/relationships/image" Target="media/image438.png"/><Relationship Id="rId22" Type="http://schemas.openxmlformats.org/officeDocument/2006/relationships/image" Target="media/image15.emf"/><Relationship Id="rId64" Type="http://schemas.openxmlformats.org/officeDocument/2006/relationships/image" Target="media/image57.png"/><Relationship Id="rId118" Type="http://schemas.openxmlformats.org/officeDocument/2006/relationships/image" Target="media/image111.png"/><Relationship Id="rId325" Type="http://schemas.openxmlformats.org/officeDocument/2006/relationships/chart" Target="charts/chart16.xml"/><Relationship Id="rId367" Type="http://schemas.openxmlformats.org/officeDocument/2006/relationships/image" Target="media/image340.png"/><Relationship Id="rId532" Type="http://schemas.openxmlformats.org/officeDocument/2006/relationships/image" Target="media/image505.png"/><Relationship Id="rId574" Type="http://schemas.openxmlformats.org/officeDocument/2006/relationships/image" Target="media/image547.png"/><Relationship Id="rId171" Type="http://schemas.openxmlformats.org/officeDocument/2006/relationships/image" Target="media/image163.png"/><Relationship Id="rId227" Type="http://schemas.openxmlformats.org/officeDocument/2006/relationships/image" Target="media/image216.png"/><Relationship Id="rId269" Type="http://schemas.openxmlformats.org/officeDocument/2006/relationships/chart" Target="charts/chart8.xml"/><Relationship Id="rId434" Type="http://schemas.openxmlformats.org/officeDocument/2006/relationships/image" Target="media/image407.png"/><Relationship Id="rId476" Type="http://schemas.openxmlformats.org/officeDocument/2006/relationships/image" Target="media/image449.png"/><Relationship Id="rId33" Type="http://schemas.openxmlformats.org/officeDocument/2006/relationships/image" Target="media/image26.emf"/><Relationship Id="rId129" Type="http://schemas.openxmlformats.org/officeDocument/2006/relationships/image" Target="media/image122.png"/><Relationship Id="rId280" Type="http://schemas.openxmlformats.org/officeDocument/2006/relationships/image" Target="media/image263.emf"/><Relationship Id="rId336" Type="http://schemas.openxmlformats.org/officeDocument/2006/relationships/image" Target="media/image311.emf"/><Relationship Id="rId501" Type="http://schemas.openxmlformats.org/officeDocument/2006/relationships/image" Target="media/image474.png"/><Relationship Id="rId543" Type="http://schemas.openxmlformats.org/officeDocument/2006/relationships/image" Target="media/image516.png"/><Relationship Id="rId75" Type="http://schemas.openxmlformats.org/officeDocument/2006/relationships/image" Target="media/image68.png"/><Relationship Id="rId140" Type="http://schemas.openxmlformats.org/officeDocument/2006/relationships/image" Target="media/image133.png"/><Relationship Id="rId182" Type="http://schemas.openxmlformats.org/officeDocument/2006/relationships/image" Target="media/image174.png"/><Relationship Id="rId378" Type="http://schemas.openxmlformats.org/officeDocument/2006/relationships/image" Target="media/image351.png"/><Relationship Id="rId403" Type="http://schemas.openxmlformats.org/officeDocument/2006/relationships/image" Target="media/image376.png"/><Relationship Id="rId6" Type="http://schemas.openxmlformats.org/officeDocument/2006/relationships/footnotes" Target="footnotes.xml"/><Relationship Id="rId238" Type="http://schemas.openxmlformats.org/officeDocument/2006/relationships/image" Target="media/image227.png"/><Relationship Id="rId445" Type="http://schemas.openxmlformats.org/officeDocument/2006/relationships/image" Target="media/image418.png"/><Relationship Id="rId487" Type="http://schemas.openxmlformats.org/officeDocument/2006/relationships/image" Target="media/image460.png"/><Relationship Id="rId291" Type="http://schemas.openxmlformats.org/officeDocument/2006/relationships/chart" Target="charts/chart11.xml"/><Relationship Id="rId305" Type="http://schemas.openxmlformats.org/officeDocument/2006/relationships/image" Target="media/image284.emf"/><Relationship Id="rId347" Type="http://schemas.openxmlformats.org/officeDocument/2006/relationships/image" Target="media/image320.png"/><Relationship Id="rId512" Type="http://schemas.openxmlformats.org/officeDocument/2006/relationships/image" Target="media/image485.png"/><Relationship Id="rId44" Type="http://schemas.openxmlformats.org/officeDocument/2006/relationships/image" Target="media/image37.emf"/><Relationship Id="rId86" Type="http://schemas.openxmlformats.org/officeDocument/2006/relationships/image" Target="media/image79.png"/><Relationship Id="rId151" Type="http://schemas.openxmlformats.org/officeDocument/2006/relationships/image" Target="media/image144.emf"/><Relationship Id="rId389" Type="http://schemas.openxmlformats.org/officeDocument/2006/relationships/image" Target="media/image362.png"/><Relationship Id="rId554" Type="http://schemas.openxmlformats.org/officeDocument/2006/relationships/image" Target="media/image527.png"/><Relationship Id="rId193" Type="http://schemas.openxmlformats.org/officeDocument/2006/relationships/image" Target="media/image185.emf"/><Relationship Id="rId207" Type="http://schemas.openxmlformats.org/officeDocument/2006/relationships/image" Target="media/image198.png"/><Relationship Id="rId249" Type="http://schemas.openxmlformats.org/officeDocument/2006/relationships/image" Target="media/image236.png"/><Relationship Id="rId414" Type="http://schemas.openxmlformats.org/officeDocument/2006/relationships/image" Target="media/image387.png"/><Relationship Id="rId456" Type="http://schemas.openxmlformats.org/officeDocument/2006/relationships/image" Target="media/image429.png"/><Relationship Id="rId498" Type="http://schemas.openxmlformats.org/officeDocument/2006/relationships/image" Target="media/image471.png"/><Relationship Id="rId13" Type="http://schemas.openxmlformats.org/officeDocument/2006/relationships/image" Target="media/image6.emf"/><Relationship Id="rId109" Type="http://schemas.openxmlformats.org/officeDocument/2006/relationships/image" Target="media/image102.png"/><Relationship Id="rId260" Type="http://schemas.openxmlformats.org/officeDocument/2006/relationships/image" Target="media/image247.emf"/><Relationship Id="rId316" Type="http://schemas.openxmlformats.org/officeDocument/2006/relationships/image" Target="media/image295.emf"/><Relationship Id="rId523" Type="http://schemas.openxmlformats.org/officeDocument/2006/relationships/image" Target="media/image496.png"/><Relationship Id="rId55" Type="http://schemas.openxmlformats.org/officeDocument/2006/relationships/image" Target="media/image48.png"/><Relationship Id="rId97" Type="http://schemas.openxmlformats.org/officeDocument/2006/relationships/image" Target="media/image90.png"/><Relationship Id="rId120" Type="http://schemas.openxmlformats.org/officeDocument/2006/relationships/image" Target="media/image113.png"/><Relationship Id="rId358" Type="http://schemas.openxmlformats.org/officeDocument/2006/relationships/image" Target="media/image331.png"/><Relationship Id="rId565" Type="http://schemas.openxmlformats.org/officeDocument/2006/relationships/image" Target="media/image538.png"/><Relationship Id="rId162" Type="http://schemas.openxmlformats.org/officeDocument/2006/relationships/image" Target="media/image154.png"/><Relationship Id="rId218" Type="http://schemas.openxmlformats.org/officeDocument/2006/relationships/image" Target="media/image207.png"/><Relationship Id="rId425" Type="http://schemas.openxmlformats.org/officeDocument/2006/relationships/image" Target="media/image398.png"/><Relationship Id="rId467" Type="http://schemas.openxmlformats.org/officeDocument/2006/relationships/image" Target="media/image440.png"/><Relationship Id="rId271" Type="http://schemas.openxmlformats.org/officeDocument/2006/relationships/image" Target="media/image254.png"/><Relationship Id="rId24" Type="http://schemas.openxmlformats.org/officeDocument/2006/relationships/image" Target="media/image17.png"/><Relationship Id="rId66" Type="http://schemas.openxmlformats.org/officeDocument/2006/relationships/image" Target="media/image59.png"/><Relationship Id="rId131" Type="http://schemas.openxmlformats.org/officeDocument/2006/relationships/image" Target="media/image124.png"/><Relationship Id="rId327" Type="http://schemas.openxmlformats.org/officeDocument/2006/relationships/image" Target="media/image302.png"/><Relationship Id="rId369" Type="http://schemas.openxmlformats.org/officeDocument/2006/relationships/image" Target="media/image342.png"/><Relationship Id="rId534" Type="http://schemas.openxmlformats.org/officeDocument/2006/relationships/image" Target="media/image507.png"/><Relationship Id="rId576" Type="http://schemas.openxmlformats.org/officeDocument/2006/relationships/image" Target="media/image549.png"/><Relationship Id="rId173" Type="http://schemas.openxmlformats.org/officeDocument/2006/relationships/image" Target="media/image165.png"/><Relationship Id="rId229" Type="http://schemas.openxmlformats.org/officeDocument/2006/relationships/image" Target="media/image218.emf"/><Relationship Id="rId380" Type="http://schemas.openxmlformats.org/officeDocument/2006/relationships/image" Target="media/image353.png"/><Relationship Id="rId436" Type="http://schemas.openxmlformats.org/officeDocument/2006/relationships/image" Target="media/image409.png"/><Relationship Id="rId240" Type="http://schemas.openxmlformats.org/officeDocument/2006/relationships/image" Target="media/image229.emf"/><Relationship Id="rId478" Type="http://schemas.openxmlformats.org/officeDocument/2006/relationships/image" Target="media/image451.png"/><Relationship Id="rId35" Type="http://schemas.openxmlformats.org/officeDocument/2006/relationships/image" Target="media/image28.emf"/><Relationship Id="rId77" Type="http://schemas.openxmlformats.org/officeDocument/2006/relationships/image" Target="media/image70.emf"/><Relationship Id="rId100" Type="http://schemas.openxmlformats.org/officeDocument/2006/relationships/image" Target="media/image93.png"/><Relationship Id="rId282" Type="http://schemas.openxmlformats.org/officeDocument/2006/relationships/image" Target="media/image265.png"/><Relationship Id="rId338" Type="http://schemas.openxmlformats.org/officeDocument/2006/relationships/image" Target="media/image313.png"/><Relationship Id="rId503" Type="http://schemas.openxmlformats.org/officeDocument/2006/relationships/image" Target="media/image476.png"/><Relationship Id="rId545" Type="http://schemas.openxmlformats.org/officeDocument/2006/relationships/image" Target="media/image518.png"/><Relationship Id="rId8" Type="http://schemas.openxmlformats.org/officeDocument/2006/relationships/image" Target="media/image1.png"/><Relationship Id="rId142" Type="http://schemas.openxmlformats.org/officeDocument/2006/relationships/image" Target="media/image135.png"/><Relationship Id="rId184" Type="http://schemas.openxmlformats.org/officeDocument/2006/relationships/image" Target="media/image176.png"/><Relationship Id="rId391" Type="http://schemas.openxmlformats.org/officeDocument/2006/relationships/image" Target="media/image364.png"/><Relationship Id="rId405" Type="http://schemas.openxmlformats.org/officeDocument/2006/relationships/image" Target="media/image378.png"/><Relationship Id="rId447" Type="http://schemas.openxmlformats.org/officeDocument/2006/relationships/image" Target="media/image420.png"/><Relationship Id="rId251" Type="http://schemas.openxmlformats.org/officeDocument/2006/relationships/image" Target="media/image238.emf"/><Relationship Id="rId489" Type="http://schemas.openxmlformats.org/officeDocument/2006/relationships/image" Target="media/image462.png"/><Relationship Id="rId46" Type="http://schemas.openxmlformats.org/officeDocument/2006/relationships/image" Target="media/image39.emf"/><Relationship Id="rId293" Type="http://schemas.openxmlformats.org/officeDocument/2006/relationships/image" Target="media/image274.png"/><Relationship Id="rId307" Type="http://schemas.openxmlformats.org/officeDocument/2006/relationships/image" Target="media/image286.emf"/><Relationship Id="rId349" Type="http://schemas.openxmlformats.org/officeDocument/2006/relationships/image" Target="media/image322.png"/><Relationship Id="rId514" Type="http://schemas.openxmlformats.org/officeDocument/2006/relationships/image" Target="media/image487.png"/><Relationship Id="rId556" Type="http://schemas.openxmlformats.org/officeDocument/2006/relationships/image" Target="media/image529.png"/><Relationship Id="rId88" Type="http://schemas.openxmlformats.org/officeDocument/2006/relationships/image" Target="media/image81.png"/><Relationship Id="rId111" Type="http://schemas.openxmlformats.org/officeDocument/2006/relationships/image" Target="media/image104.png"/><Relationship Id="rId153" Type="http://schemas.openxmlformats.org/officeDocument/2006/relationships/image" Target="media/image146.emf"/><Relationship Id="rId195" Type="http://schemas.openxmlformats.org/officeDocument/2006/relationships/image" Target="media/image187.emf"/><Relationship Id="rId209" Type="http://schemas.openxmlformats.org/officeDocument/2006/relationships/image" Target="media/image200.png"/><Relationship Id="rId360" Type="http://schemas.openxmlformats.org/officeDocument/2006/relationships/image" Target="media/image333.png"/><Relationship Id="rId416" Type="http://schemas.openxmlformats.org/officeDocument/2006/relationships/image" Target="media/image389.png"/><Relationship Id="rId220" Type="http://schemas.openxmlformats.org/officeDocument/2006/relationships/image" Target="media/image209.png"/><Relationship Id="rId458" Type="http://schemas.openxmlformats.org/officeDocument/2006/relationships/image" Target="media/image431.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49.emf"/><Relationship Id="rId318" Type="http://schemas.openxmlformats.org/officeDocument/2006/relationships/chart" Target="charts/chart14.xml"/><Relationship Id="rId525" Type="http://schemas.openxmlformats.org/officeDocument/2006/relationships/image" Target="media/image498.png"/><Relationship Id="rId567" Type="http://schemas.openxmlformats.org/officeDocument/2006/relationships/image" Target="media/image540.png"/><Relationship Id="rId99" Type="http://schemas.openxmlformats.org/officeDocument/2006/relationships/image" Target="media/image92.png"/><Relationship Id="rId122" Type="http://schemas.openxmlformats.org/officeDocument/2006/relationships/image" Target="media/image115.png"/><Relationship Id="rId164" Type="http://schemas.openxmlformats.org/officeDocument/2006/relationships/image" Target="media/image156.png"/><Relationship Id="rId371" Type="http://schemas.openxmlformats.org/officeDocument/2006/relationships/image" Target="media/image344.png"/><Relationship Id="rId427" Type="http://schemas.openxmlformats.org/officeDocument/2006/relationships/image" Target="media/image400.png"/><Relationship Id="rId469" Type="http://schemas.openxmlformats.org/officeDocument/2006/relationships/image" Target="media/image442.png"/><Relationship Id="rId26" Type="http://schemas.openxmlformats.org/officeDocument/2006/relationships/image" Target="media/image19.emf"/><Relationship Id="rId231" Type="http://schemas.openxmlformats.org/officeDocument/2006/relationships/image" Target="media/image220.emf"/><Relationship Id="rId273" Type="http://schemas.openxmlformats.org/officeDocument/2006/relationships/image" Target="media/image256.png"/><Relationship Id="rId329" Type="http://schemas.openxmlformats.org/officeDocument/2006/relationships/image" Target="media/image304.png"/><Relationship Id="rId480" Type="http://schemas.openxmlformats.org/officeDocument/2006/relationships/image" Target="media/image453.png"/><Relationship Id="rId536" Type="http://schemas.openxmlformats.org/officeDocument/2006/relationships/image" Target="media/image509.png"/><Relationship Id="rId68" Type="http://schemas.openxmlformats.org/officeDocument/2006/relationships/image" Target="media/image61.emf"/><Relationship Id="rId133" Type="http://schemas.openxmlformats.org/officeDocument/2006/relationships/image" Target="media/image126.png"/><Relationship Id="rId175" Type="http://schemas.openxmlformats.org/officeDocument/2006/relationships/image" Target="media/image167.emf"/><Relationship Id="rId340" Type="http://schemas.openxmlformats.org/officeDocument/2006/relationships/image" Target="media/image315.png"/><Relationship Id="rId578" Type="http://schemas.openxmlformats.org/officeDocument/2006/relationships/image" Target="media/image551.png"/></Relationships>
</file>

<file path=word/_rels/header1.xml.rels><?xml version="1.0" encoding="UTF-8" standalone="yes"?>
<Relationships xmlns="http://schemas.openxmlformats.org/package/2006/relationships"><Relationship Id="rId1" Type="http://schemas.openxmlformats.org/officeDocument/2006/relationships/image" Target="media/image554.png"/></Relationships>
</file>

<file path=word/charts/_rels/chart1.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Salud-Columna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Lavanderia-Columna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Lavanderia-Columnas.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Lavanderia-Muros.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Lavanderia-Muros.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TBC-Columnas.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TBC-Columnas.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TBC-Muros.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TBC-Muros.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Salud-Muro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Salud-Muro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Talleres-Muro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Talleres-Muro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Almacen-Columna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Almacen-Columna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Almacen-Muro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F:\Ingenieria%20S&#237;smica%20SAC\h.sagaro\H.Sagaro\Sagaro-Complementarias-Almacen-Muro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t>M33-SISMOXX</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'Piso 1-C-1-DI con Phi'!$C$23:$C$37</c:f>
              <c:numCache>
                <c:formatCode>General</c:formatCode>
                <c:ptCount val="15"/>
                <c:pt idx="0">
                  <c:v>0.21260000000000001</c:v>
                </c:pt>
                <c:pt idx="1">
                  <c:v>9.2159999999999993</c:v>
                </c:pt>
                <c:pt idx="2">
                  <c:v>14.1882</c:v>
                </c:pt>
                <c:pt idx="3">
                  <c:v>18.3965</c:v>
                </c:pt>
                <c:pt idx="4">
                  <c:v>21.875900000000001</c:v>
                </c:pt>
                <c:pt idx="5">
                  <c:v>24.634799999999998</c:v>
                </c:pt>
                <c:pt idx="6">
                  <c:v>26.835599999999999</c:v>
                </c:pt>
                <c:pt idx="7">
                  <c:v>28.565200000000001</c:v>
                </c:pt>
                <c:pt idx="8">
                  <c:v>30.3415</c:v>
                </c:pt>
                <c:pt idx="9">
                  <c:v>32.150500000000001</c:v>
                </c:pt>
                <c:pt idx="10">
                  <c:v>31.7226</c:v>
                </c:pt>
                <c:pt idx="11">
                  <c:v>27.6938</c:v>
                </c:pt>
                <c:pt idx="12">
                  <c:v>22.608799999999999</c:v>
                </c:pt>
                <c:pt idx="13">
                  <c:v>14.7906</c:v>
                </c:pt>
                <c:pt idx="14">
                  <c:v>-0.28970000000000001</c:v>
                </c:pt>
              </c:numCache>
            </c:numRef>
          </c:xVal>
          <c:yVal>
            <c:numRef>
              <c:f>'Piso 1-C-1-DI con Phi'!$B$23:$B$37</c:f>
              <c:numCache>
                <c:formatCode>General</c:formatCode>
                <c:ptCount val="15"/>
                <c:pt idx="0">
                  <c:v>323.38869999999997</c:v>
                </c:pt>
                <c:pt idx="1">
                  <c:v>323.38869999999997</c:v>
                </c:pt>
                <c:pt idx="2">
                  <c:v>323.38869999999997</c:v>
                </c:pt>
                <c:pt idx="3">
                  <c:v>296.59500000000003</c:v>
                </c:pt>
                <c:pt idx="4">
                  <c:v>265.27170000000001</c:v>
                </c:pt>
                <c:pt idx="5">
                  <c:v>233.19990000000001</c:v>
                </c:pt>
                <c:pt idx="6">
                  <c:v>198.4597</c:v>
                </c:pt>
                <c:pt idx="7">
                  <c:v>160.75319999999999</c:v>
                </c:pt>
                <c:pt idx="8">
                  <c:v>143.79599999999999</c:v>
                </c:pt>
                <c:pt idx="9">
                  <c:v>123.816</c:v>
                </c:pt>
                <c:pt idx="10">
                  <c:v>97.766300000000001</c:v>
                </c:pt>
                <c:pt idx="11">
                  <c:v>60.567999999999998</c:v>
                </c:pt>
                <c:pt idx="12">
                  <c:v>24.385999999999999</c:v>
                </c:pt>
                <c:pt idx="13">
                  <c:v>-17.686900000000001</c:v>
                </c:pt>
                <c:pt idx="14">
                  <c:v>-91.117599999999996</c:v>
                </c:pt>
              </c:numCache>
            </c:numRef>
          </c:yVal>
          <c:smooth val="0"/>
          <c:extLst>
            <c:ext xmlns:c16="http://schemas.microsoft.com/office/drawing/2014/chart" uri="{C3380CC4-5D6E-409C-BE32-E72D297353CC}">
              <c16:uniqueId val="{00000000-0867-4C4B-8C2F-B44D53DF90DB}"/>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'Piso 1-C-1-DI con Phi'!$E$23:$E$37</c:f>
              <c:numCache>
                <c:formatCode>General</c:formatCode>
                <c:ptCount val="15"/>
                <c:pt idx="0">
                  <c:v>0.21260000000000001</c:v>
                </c:pt>
                <c:pt idx="1">
                  <c:v>-8.8818999999999999</c:v>
                </c:pt>
                <c:pt idx="2">
                  <c:v>-13.7826</c:v>
                </c:pt>
                <c:pt idx="3">
                  <c:v>-17.965499999999999</c:v>
                </c:pt>
                <c:pt idx="4">
                  <c:v>-21.463100000000001</c:v>
                </c:pt>
                <c:pt idx="5">
                  <c:v>-24.276499999999999</c:v>
                </c:pt>
                <c:pt idx="6">
                  <c:v>-26.570900000000002</c:v>
                </c:pt>
                <c:pt idx="7">
                  <c:v>-28.416399999999999</c:v>
                </c:pt>
                <c:pt idx="8">
                  <c:v>-30.522600000000001</c:v>
                </c:pt>
                <c:pt idx="9">
                  <c:v>-32.517099999999999</c:v>
                </c:pt>
                <c:pt idx="10">
                  <c:v>-32.184399999999997</c:v>
                </c:pt>
                <c:pt idx="11">
                  <c:v>-28.191800000000001</c:v>
                </c:pt>
                <c:pt idx="12">
                  <c:v>-22.657</c:v>
                </c:pt>
                <c:pt idx="13">
                  <c:v>-13.818</c:v>
                </c:pt>
                <c:pt idx="14">
                  <c:v>-0.28970000000000001</c:v>
                </c:pt>
              </c:numCache>
            </c:numRef>
          </c:xVal>
          <c:yVal>
            <c:numRef>
              <c:f>'Piso 1-C-1-DI con Phi'!$D$23:$D$37</c:f>
              <c:numCache>
                <c:formatCode>General</c:formatCode>
                <c:ptCount val="15"/>
                <c:pt idx="0">
                  <c:v>323.38869999999997</c:v>
                </c:pt>
                <c:pt idx="1">
                  <c:v>323.38869999999997</c:v>
                </c:pt>
                <c:pt idx="2">
                  <c:v>323.38869999999997</c:v>
                </c:pt>
                <c:pt idx="3">
                  <c:v>298.0147</c:v>
                </c:pt>
                <c:pt idx="4">
                  <c:v>267.53199999999998</c:v>
                </c:pt>
                <c:pt idx="5">
                  <c:v>236.39699999999999</c:v>
                </c:pt>
                <c:pt idx="6">
                  <c:v>202.7561</c:v>
                </c:pt>
                <c:pt idx="7">
                  <c:v>166.43889999999999</c:v>
                </c:pt>
                <c:pt idx="8">
                  <c:v>148.30250000000001</c:v>
                </c:pt>
                <c:pt idx="9">
                  <c:v>128.3937</c:v>
                </c:pt>
                <c:pt idx="10">
                  <c:v>101.0411</c:v>
                </c:pt>
                <c:pt idx="11">
                  <c:v>62.878900000000002</c:v>
                </c:pt>
                <c:pt idx="12">
                  <c:v>23.867599999999999</c:v>
                </c:pt>
                <c:pt idx="13">
                  <c:v>-24.021000000000001</c:v>
                </c:pt>
                <c:pt idx="14">
                  <c:v>-91.117599999999996</c:v>
                </c:pt>
              </c:numCache>
            </c:numRef>
          </c:yVal>
          <c:smooth val="0"/>
          <c:extLst>
            <c:ext xmlns:c16="http://schemas.microsoft.com/office/drawing/2014/chart" uri="{C3380CC4-5D6E-409C-BE32-E72D297353CC}">
              <c16:uniqueId val="{00000001-0867-4C4B-8C2F-B44D53DF90DB}"/>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'Piso 1-C-1-DI con Phi'!$F$70:$F$78</c:f>
              <c:numCache>
                <c:formatCode>0.00</c:formatCode>
                <c:ptCount val="9"/>
                <c:pt idx="0">
                  <c:v>0.74380999999999997</c:v>
                </c:pt>
                <c:pt idx="1">
                  <c:v>4.758</c:v>
                </c:pt>
                <c:pt idx="2">
                  <c:v>-3.4609999999999994</c:v>
                </c:pt>
                <c:pt idx="3">
                  <c:v>4.5239500000000001</c:v>
                </c:pt>
                <c:pt idx="4">
                  <c:v>-3.6950499999999997</c:v>
                </c:pt>
                <c:pt idx="5">
                  <c:v>-4.758</c:v>
                </c:pt>
                <c:pt idx="6">
                  <c:v>3.4609999999999994</c:v>
                </c:pt>
                <c:pt idx="7">
                  <c:v>-4.5239500000000001</c:v>
                </c:pt>
                <c:pt idx="8">
                  <c:v>3.6950499999999997</c:v>
                </c:pt>
              </c:numCache>
            </c:numRef>
          </c:xVal>
          <c:yVal>
            <c:numRef>
              <c:f>'Piso 1-C-1-DI con Phi'!$D$70:$D$78</c:f>
              <c:numCache>
                <c:formatCode>0.00</c:formatCode>
                <c:ptCount val="9"/>
                <c:pt idx="0">
                  <c:v>20.820039999999999</c:v>
                </c:pt>
                <c:pt idx="1">
                  <c:v>19.777425000000001</c:v>
                </c:pt>
                <c:pt idx="2">
                  <c:v>16.634824999999999</c:v>
                </c:pt>
                <c:pt idx="3">
                  <c:v>13.39217</c:v>
                </c:pt>
                <c:pt idx="4">
                  <c:v>10.249569999999999</c:v>
                </c:pt>
                <c:pt idx="5">
                  <c:v>19.777425000000001</c:v>
                </c:pt>
                <c:pt idx="6">
                  <c:v>16.634824999999999</c:v>
                </c:pt>
                <c:pt idx="7">
                  <c:v>13.39217</c:v>
                </c:pt>
                <c:pt idx="8">
                  <c:v>10.249569999999999</c:v>
                </c:pt>
              </c:numCache>
            </c:numRef>
          </c:yVal>
          <c:smooth val="0"/>
          <c:extLst>
            <c:ext xmlns:c16="http://schemas.microsoft.com/office/drawing/2014/chart" uri="{C3380CC4-5D6E-409C-BE32-E72D297353CC}">
              <c16:uniqueId val="{00000002-0867-4C4B-8C2F-B44D53DF90DB}"/>
            </c:ext>
          </c:extLst>
        </c:ser>
        <c:dLbls>
          <c:showLegendKey val="0"/>
          <c:showVal val="0"/>
          <c:showCatName val="0"/>
          <c:showSerName val="0"/>
          <c:showPercent val="0"/>
          <c:showBubbleSize val="0"/>
        </c:dLbls>
        <c:axId val="251023768"/>
        <c:axId val="251020240"/>
      </c:scatterChart>
      <c:valAx>
        <c:axId val="25102376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Momento</a:t>
                </a:r>
                <a:r>
                  <a:rPr lang="es-PE" baseline="0"/>
                  <a:t> flector (tonf-m)</a:t>
                </a:r>
                <a:endParaRPr lang="es-PE"/>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51020240"/>
        <c:crosses val="autoZero"/>
        <c:crossBetween val="midCat"/>
      </c:valAx>
      <c:valAx>
        <c:axId val="251020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a:t>Carga axial (tonf)</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510237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1400" b="0" i="0" baseline="0">
                <a:effectLst/>
              </a:rPr>
              <a:t>M33-SISMOXX</a:t>
            </a:r>
            <a:endParaRPr lang="es-PE"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'C-2 C4-DI con Phi'!$C$23:$C$37</c:f>
              <c:numCache>
                <c:formatCode>General</c:formatCode>
                <c:ptCount val="15"/>
                <c:pt idx="0">
                  <c:v>1.2580000000000001E-6</c:v>
                </c:pt>
                <c:pt idx="1">
                  <c:v>20.005500000000001</c:v>
                </c:pt>
                <c:pt idx="2">
                  <c:v>31.738800000000001</c:v>
                </c:pt>
                <c:pt idx="3">
                  <c:v>41.577100000000002</c:v>
                </c:pt>
                <c:pt idx="4">
                  <c:v>49.465699999999998</c:v>
                </c:pt>
                <c:pt idx="5">
                  <c:v>55.726199999999999</c:v>
                </c:pt>
                <c:pt idx="6">
                  <c:v>60.439799999999998</c:v>
                </c:pt>
                <c:pt idx="7">
                  <c:v>63.880899999999997</c:v>
                </c:pt>
                <c:pt idx="8">
                  <c:v>67.677300000000002</c:v>
                </c:pt>
                <c:pt idx="9">
                  <c:v>71.153300000000002</c:v>
                </c:pt>
                <c:pt idx="10">
                  <c:v>69.796999999999997</c:v>
                </c:pt>
                <c:pt idx="11">
                  <c:v>60.476500000000001</c:v>
                </c:pt>
                <c:pt idx="12">
                  <c:v>46.198700000000002</c:v>
                </c:pt>
                <c:pt idx="13">
                  <c:v>26.371099999999998</c:v>
                </c:pt>
                <c:pt idx="14">
                  <c:v>-1.714E-6</c:v>
                </c:pt>
              </c:numCache>
            </c:numRef>
          </c:xVal>
          <c:yVal>
            <c:numRef>
              <c:f>'C-2 C4-DI con Phi'!$B$23:$B$37</c:f>
              <c:numCache>
                <c:formatCode>General</c:formatCode>
                <c:ptCount val="15"/>
                <c:pt idx="0">
                  <c:v>560.05309999999997</c:v>
                </c:pt>
                <c:pt idx="1">
                  <c:v>560.05309999999997</c:v>
                </c:pt>
                <c:pt idx="2">
                  <c:v>560.05309999999997</c:v>
                </c:pt>
                <c:pt idx="3">
                  <c:v>515.69039999999995</c:v>
                </c:pt>
                <c:pt idx="4">
                  <c:v>461.61239999999998</c:v>
                </c:pt>
                <c:pt idx="5">
                  <c:v>404.66759999999999</c:v>
                </c:pt>
                <c:pt idx="6">
                  <c:v>344.59019999999998</c:v>
                </c:pt>
                <c:pt idx="7">
                  <c:v>280.50040000000001</c:v>
                </c:pt>
                <c:pt idx="8">
                  <c:v>252.02209999999999</c:v>
                </c:pt>
                <c:pt idx="9">
                  <c:v>220.7756</c:v>
                </c:pt>
                <c:pt idx="10">
                  <c:v>175.5581</c:v>
                </c:pt>
                <c:pt idx="11">
                  <c:v>114.6799</c:v>
                </c:pt>
                <c:pt idx="12">
                  <c:v>42.615000000000002</c:v>
                </c:pt>
                <c:pt idx="13">
                  <c:v>-38.177999999999997</c:v>
                </c:pt>
                <c:pt idx="14">
                  <c:v>-136.6765</c:v>
                </c:pt>
              </c:numCache>
            </c:numRef>
          </c:yVal>
          <c:smooth val="0"/>
          <c:extLst>
            <c:ext xmlns:c16="http://schemas.microsoft.com/office/drawing/2014/chart" uri="{C3380CC4-5D6E-409C-BE32-E72D297353CC}">
              <c16:uniqueId val="{00000000-31BF-46DF-93E9-930792971575}"/>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'C-2 C4-DI con Phi'!$E$23:$E$37</c:f>
              <c:numCache>
                <c:formatCode>General</c:formatCode>
                <c:ptCount val="15"/>
                <c:pt idx="0">
                  <c:v>1.2580000000000001E-6</c:v>
                </c:pt>
                <c:pt idx="1">
                  <c:v>-20.005500000000001</c:v>
                </c:pt>
                <c:pt idx="2">
                  <c:v>-31.738800000000001</c:v>
                </c:pt>
                <c:pt idx="3">
                  <c:v>-41.577100000000002</c:v>
                </c:pt>
                <c:pt idx="4">
                  <c:v>-49.465699999999998</c:v>
                </c:pt>
                <c:pt idx="5">
                  <c:v>-55.726199999999999</c:v>
                </c:pt>
                <c:pt idx="6">
                  <c:v>-60.439799999999998</c:v>
                </c:pt>
                <c:pt idx="7">
                  <c:v>-63.880899999999997</c:v>
                </c:pt>
                <c:pt idx="8">
                  <c:v>-67.677300000000002</c:v>
                </c:pt>
                <c:pt idx="9">
                  <c:v>-71.153300000000002</c:v>
                </c:pt>
                <c:pt idx="10">
                  <c:v>-69.796999999999997</c:v>
                </c:pt>
                <c:pt idx="11">
                  <c:v>-60.476500000000001</c:v>
                </c:pt>
                <c:pt idx="12">
                  <c:v>-46.198700000000002</c:v>
                </c:pt>
                <c:pt idx="13">
                  <c:v>-26.371099999999998</c:v>
                </c:pt>
                <c:pt idx="14">
                  <c:v>-1.714E-6</c:v>
                </c:pt>
              </c:numCache>
            </c:numRef>
          </c:xVal>
          <c:yVal>
            <c:numRef>
              <c:f>'C-2 C4-DI con Phi'!$D$23:$D$37</c:f>
              <c:numCache>
                <c:formatCode>General</c:formatCode>
                <c:ptCount val="15"/>
                <c:pt idx="0">
                  <c:v>560.05309999999997</c:v>
                </c:pt>
                <c:pt idx="1">
                  <c:v>560.05309999999997</c:v>
                </c:pt>
                <c:pt idx="2">
                  <c:v>560.05309999999997</c:v>
                </c:pt>
                <c:pt idx="3">
                  <c:v>515.69039999999995</c:v>
                </c:pt>
                <c:pt idx="4">
                  <c:v>461.61239999999998</c:v>
                </c:pt>
                <c:pt idx="5">
                  <c:v>404.66759999999999</c:v>
                </c:pt>
                <c:pt idx="6">
                  <c:v>344.59019999999998</c:v>
                </c:pt>
                <c:pt idx="7">
                  <c:v>280.50040000000001</c:v>
                </c:pt>
                <c:pt idx="8">
                  <c:v>252.02209999999999</c:v>
                </c:pt>
                <c:pt idx="9">
                  <c:v>220.7757</c:v>
                </c:pt>
                <c:pt idx="10">
                  <c:v>175.5581</c:v>
                </c:pt>
                <c:pt idx="11">
                  <c:v>114.6799</c:v>
                </c:pt>
                <c:pt idx="12">
                  <c:v>42.615000000000002</c:v>
                </c:pt>
                <c:pt idx="13">
                  <c:v>-38.178100000000001</c:v>
                </c:pt>
                <c:pt idx="14">
                  <c:v>-136.6765</c:v>
                </c:pt>
              </c:numCache>
            </c:numRef>
          </c:yVal>
          <c:smooth val="0"/>
          <c:extLst>
            <c:ext xmlns:c16="http://schemas.microsoft.com/office/drawing/2014/chart" uri="{C3380CC4-5D6E-409C-BE32-E72D297353CC}">
              <c16:uniqueId val="{00000001-31BF-46DF-93E9-930792971575}"/>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'C-2 C4-DI con Phi'!$F$70:$F$78</c:f>
              <c:numCache>
                <c:formatCode>0.00</c:formatCode>
                <c:ptCount val="9"/>
                <c:pt idx="0">
                  <c:v>8.4642999999999996E-6</c:v>
                </c:pt>
                <c:pt idx="1">
                  <c:v>10.920307371249999</c:v>
                </c:pt>
                <c:pt idx="2">
                  <c:v>-10.92029262875</c:v>
                </c:pt>
                <c:pt idx="3">
                  <c:v>10.920304681799999</c:v>
                </c:pt>
                <c:pt idx="4">
                  <c:v>-10.920295318199999</c:v>
                </c:pt>
                <c:pt idx="5">
                  <c:v>-10.920307371249999</c:v>
                </c:pt>
                <c:pt idx="6">
                  <c:v>10.92029262875</c:v>
                </c:pt>
                <c:pt idx="7">
                  <c:v>-10.920304681799999</c:v>
                </c:pt>
                <c:pt idx="8">
                  <c:v>10.920295318199999</c:v>
                </c:pt>
              </c:numCache>
            </c:numRef>
          </c:xVal>
          <c:yVal>
            <c:numRef>
              <c:f>'C-2 C4-DI con Phi'!$D$70:$D$78</c:f>
              <c:numCache>
                <c:formatCode>0.00</c:formatCode>
                <c:ptCount val="9"/>
                <c:pt idx="0">
                  <c:v>39.661189999999998</c:v>
                </c:pt>
                <c:pt idx="1">
                  <c:v>34.636629373000005</c:v>
                </c:pt>
                <c:pt idx="2">
                  <c:v>34.636620626999999</c:v>
                </c:pt>
                <c:pt idx="3">
                  <c:v>22.333864373000001</c:v>
                </c:pt>
                <c:pt idx="4">
                  <c:v>22.333855627000002</c:v>
                </c:pt>
                <c:pt idx="5">
                  <c:v>34.636629373000005</c:v>
                </c:pt>
                <c:pt idx="6">
                  <c:v>34.636620626999999</c:v>
                </c:pt>
                <c:pt idx="7">
                  <c:v>22.333864373000001</c:v>
                </c:pt>
                <c:pt idx="8">
                  <c:v>22.333855627000002</c:v>
                </c:pt>
              </c:numCache>
            </c:numRef>
          </c:yVal>
          <c:smooth val="0"/>
          <c:extLst>
            <c:ext xmlns:c16="http://schemas.microsoft.com/office/drawing/2014/chart" uri="{C3380CC4-5D6E-409C-BE32-E72D297353CC}">
              <c16:uniqueId val="{00000002-31BF-46DF-93E9-930792971575}"/>
            </c:ext>
          </c:extLst>
        </c:ser>
        <c:dLbls>
          <c:showLegendKey val="0"/>
          <c:showVal val="0"/>
          <c:showCatName val="0"/>
          <c:showSerName val="0"/>
          <c:showPercent val="0"/>
          <c:showBubbleSize val="0"/>
        </c:dLbls>
        <c:axId val="470162376"/>
        <c:axId val="470163160"/>
      </c:scatterChart>
      <c:valAx>
        <c:axId val="4701623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Momento flector (tonf-m)</a:t>
                </a:r>
                <a:endParaRPr lang="es-PE"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70163160"/>
        <c:crosses val="autoZero"/>
        <c:crossBetween val="midCat"/>
      </c:valAx>
      <c:valAx>
        <c:axId val="470163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701623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1400" b="0" i="0" u="none" strike="noStrike" baseline="0">
                <a:effectLst/>
              </a:rPr>
              <a:t>M22-SISMOYY</a:t>
            </a:r>
            <a:endParaRPr lang="es-PE"/>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'C-2 C4-DI con Phi'!$C$23:$C$37</c:f>
              <c:numCache>
                <c:formatCode>General</c:formatCode>
                <c:ptCount val="15"/>
                <c:pt idx="0">
                  <c:v>1.2580000000000001E-6</c:v>
                </c:pt>
                <c:pt idx="1">
                  <c:v>20.005500000000001</c:v>
                </c:pt>
                <c:pt idx="2">
                  <c:v>31.738800000000001</c:v>
                </c:pt>
                <c:pt idx="3">
                  <c:v>41.577100000000002</c:v>
                </c:pt>
                <c:pt idx="4">
                  <c:v>49.465699999999998</c:v>
                </c:pt>
                <c:pt idx="5">
                  <c:v>55.726199999999999</c:v>
                </c:pt>
                <c:pt idx="6">
                  <c:v>60.439799999999998</c:v>
                </c:pt>
                <c:pt idx="7">
                  <c:v>63.880899999999997</c:v>
                </c:pt>
                <c:pt idx="8">
                  <c:v>67.677300000000002</c:v>
                </c:pt>
                <c:pt idx="9">
                  <c:v>71.153300000000002</c:v>
                </c:pt>
                <c:pt idx="10">
                  <c:v>69.796999999999997</c:v>
                </c:pt>
                <c:pt idx="11">
                  <c:v>60.476500000000001</c:v>
                </c:pt>
                <c:pt idx="12">
                  <c:v>46.198700000000002</c:v>
                </c:pt>
                <c:pt idx="13">
                  <c:v>26.371099999999998</c:v>
                </c:pt>
                <c:pt idx="14">
                  <c:v>-1.714E-6</c:v>
                </c:pt>
              </c:numCache>
            </c:numRef>
          </c:xVal>
          <c:yVal>
            <c:numRef>
              <c:f>'C-2 C4-DI con Phi'!$B$23:$B$37</c:f>
              <c:numCache>
                <c:formatCode>General</c:formatCode>
                <c:ptCount val="15"/>
                <c:pt idx="0">
                  <c:v>560.05309999999997</c:v>
                </c:pt>
                <c:pt idx="1">
                  <c:v>560.05309999999997</c:v>
                </c:pt>
                <c:pt idx="2">
                  <c:v>560.05309999999997</c:v>
                </c:pt>
                <c:pt idx="3">
                  <c:v>515.69039999999995</c:v>
                </c:pt>
                <c:pt idx="4">
                  <c:v>461.61239999999998</c:v>
                </c:pt>
                <c:pt idx="5">
                  <c:v>404.66759999999999</c:v>
                </c:pt>
                <c:pt idx="6">
                  <c:v>344.59019999999998</c:v>
                </c:pt>
                <c:pt idx="7">
                  <c:v>280.50040000000001</c:v>
                </c:pt>
                <c:pt idx="8">
                  <c:v>252.02209999999999</c:v>
                </c:pt>
                <c:pt idx="9">
                  <c:v>220.7756</c:v>
                </c:pt>
                <c:pt idx="10">
                  <c:v>175.5581</c:v>
                </c:pt>
                <c:pt idx="11">
                  <c:v>114.6799</c:v>
                </c:pt>
                <c:pt idx="12">
                  <c:v>42.615000000000002</c:v>
                </c:pt>
                <c:pt idx="13">
                  <c:v>-38.177999999999997</c:v>
                </c:pt>
                <c:pt idx="14">
                  <c:v>-136.6765</c:v>
                </c:pt>
              </c:numCache>
            </c:numRef>
          </c:yVal>
          <c:smooth val="0"/>
          <c:extLst>
            <c:ext xmlns:c16="http://schemas.microsoft.com/office/drawing/2014/chart" uri="{C3380CC4-5D6E-409C-BE32-E72D297353CC}">
              <c16:uniqueId val="{00000000-F679-48F3-AE6A-D56DB983D31A}"/>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'C-2 C4-DI con Phi'!$E$23:$E$37</c:f>
              <c:numCache>
                <c:formatCode>General</c:formatCode>
                <c:ptCount val="15"/>
                <c:pt idx="0">
                  <c:v>1.2580000000000001E-6</c:v>
                </c:pt>
                <c:pt idx="1">
                  <c:v>-20.005500000000001</c:v>
                </c:pt>
                <c:pt idx="2">
                  <c:v>-31.738800000000001</c:v>
                </c:pt>
                <c:pt idx="3">
                  <c:v>-41.577100000000002</c:v>
                </c:pt>
                <c:pt idx="4">
                  <c:v>-49.465699999999998</c:v>
                </c:pt>
                <c:pt idx="5">
                  <c:v>-55.726199999999999</c:v>
                </c:pt>
                <c:pt idx="6">
                  <c:v>-60.439799999999998</c:v>
                </c:pt>
                <c:pt idx="7">
                  <c:v>-63.880899999999997</c:v>
                </c:pt>
                <c:pt idx="8">
                  <c:v>-67.677300000000002</c:v>
                </c:pt>
                <c:pt idx="9">
                  <c:v>-71.153300000000002</c:v>
                </c:pt>
                <c:pt idx="10">
                  <c:v>-69.796999999999997</c:v>
                </c:pt>
                <c:pt idx="11">
                  <c:v>-60.476500000000001</c:v>
                </c:pt>
                <c:pt idx="12">
                  <c:v>-46.198700000000002</c:v>
                </c:pt>
                <c:pt idx="13">
                  <c:v>-26.371099999999998</c:v>
                </c:pt>
                <c:pt idx="14">
                  <c:v>-1.714E-6</c:v>
                </c:pt>
              </c:numCache>
            </c:numRef>
          </c:xVal>
          <c:yVal>
            <c:numRef>
              <c:f>'C-2 C4-DI con Phi'!$D$23:$D$37</c:f>
              <c:numCache>
                <c:formatCode>General</c:formatCode>
                <c:ptCount val="15"/>
                <c:pt idx="0">
                  <c:v>560.05309999999997</c:v>
                </c:pt>
                <c:pt idx="1">
                  <c:v>560.05309999999997</c:v>
                </c:pt>
                <c:pt idx="2">
                  <c:v>560.05309999999997</c:v>
                </c:pt>
                <c:pt idx="3">
                  <c:v>515.69039999999995</c:v>
                </c:pt>
                <c:pt idx="4">
                  <c:v>461.61239999999998</c:v>
                </c:pt>
                <c:pt idx="5">
                  <c:v>404.66759999999999</c:v>
                </c:pt>
                <c:pt idx="6">
                  <c:v>344.59019999999998</c:v>
                </c:pt>
                <c:pt idx="7">
                  <c:v>280.50040000000001</c:v>
                </c:pt>
                <c:pt idx="8">
                  <c:v>252.02209999999999</c:v>
                </c:pt>
                <c:pt idx="9">
                  <c:v>220.7757</c:v>
                </c:pt>
                <c:pt idx="10">
                  <c:v>175.5581</c:v>
                </c:pt>
                <c:pt idx="11">
                  <c:v>114.6799</c:v>
                </c:pt>
                <c:pt idx="12">
                  <c:v>42.615000000000002</c:v>
                </c:pt>
                <c:pt idx="13">
                  <c:v>-38.178100000000001</c:v>
                </c:pt>
                <c:pt idx="14">
                  <c:v>-136.6765</c:v>
                </c:pt>
              </c:numCache>
            </c:numRef>
          </c:yVal>
          <c:smooth val="0"/>
          <c:extLst>
            <c:ext xmlns:c16="http://schemas.microsoft.com/office/drawing/2014/chart" uri="{C3380CC4-5D6E-409C-BE32-E72D297353CC}">
              <c16:uniqueId val="{00000001-F679-48F3-AE6A-D56DB983D31A}"/>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'C-2 C4-DI con Phi'!$E$85:$E$93</c:f>
              <c:numCache>
                <c:formatCode>0.00</c:formatCode>
                <c:ptCount val="9"/>
                <c:pt idx="0">
                  <c:v>19.39667</c:v>
                </c:pt>
                <c:pt idx="1">
                  <c:v>24.872624999999999</c:v>
                </c:pt>
                <c:pt idx="2">
                  <c:v>8.8236249999999998</c:v>
                </c:pt>
                <c:pt idx="3">
                  <c:v>18.574840000000002</c:v>
                </c:pt>
                <c:pt idx="4">
                  <c:v>2.5258400000000005</c:v>
                </c:pt>
                <c:pt idx="5">
                  <c:v>-24.872624999999999</c:v>
                </c:pt>
                <c:pt idx="6">
                  <c:v>-8.8236249999999998</c:v>
                </c:pt>
                <c:pt idx="7">
                  <c:v>-18.574840000000002</c:v>
                </c:pt>
                <c:pt idx="8">
                  <c:v>-2.5258400000000005</c:v>
                </c:pt>
              </c:numCache>
            </c:numRef>
          </c:xVal>
          <c:yVal>
            <c:numRef>
              <c:f>'C-2 C4-DI con Phi'!$D$85:$D$93</c:f>
              <c:numCache>
                <c:formatCode>0.00</c:formatCode>
                <c:ptCount val="9"/>
                <c:pt idx="0">
                  <c:v>39.661189999999998</c:v>
                </c:pt>
                <c:pt idx="1">
                  <c:v>35.755324999999999</c:v>
                </c:pt>
                <c:pt idx="2">
                  <c:v>33.517925000000005</c:v>
                </c:pt>
                <c:pt idx="3">
                  <c:v>23.452560000000002</c:v>
                </c:pt>
                <c:pt idx="4">
                  <c:v>21.215160000000001</c:v>
                </c:pt>
                <c:pt idx="5">
                  <c:v>35.755324999999999</c:v>
                </c:pt>
                <c:pt idx="6">
                  <c:v>33.517925000000005</c:v>
                </c:pt>
                <c:pt idx="7">
                  <c:v>23.452560000000002</c:v>
                </c:pt>
                <c:pt idx="8">
                  <c:v>21.215160000000001</c:v>
                </c:pt>
              </c:numCache>
            </c:numRef>
          </c:yVal>
          <c:smooth val="0"/>
          <c:extLst>
            <c:ext xmlns:c16="http://schemas.microsoft.com/office/drawing/2014/chart" uri="{C3380CC4-5D6E-409C-BE32-E72D297353CC}">
              <c16:uniqueId val="{00000002-F679-48F3-AE6A-D56DB983D31A}"/>
            </c:ext>
          </c:extLst>
        </c:ser>
        <c:dLbls>
          <c:showLegendKey val="0"/>
          <c:showVal val="0"/>
          <c:showCatName val="0"/>
          <c:showSerName val="0"/>
          <c:showPercent val="0"/>
          <c:showBubbleSize val="0"/>
        </c:dLbls>
        <c:axId val="255134080"/>
        <c:axId val="254574576"/>
      </c:scatterChart>
      <c:valAx>
        <c:axId val="25513408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Momento flector (tonf-m)</a:t>
                </a:r>
                <a:endParaRPr lang="es-PE"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54574576"/>
        <c:crosses val="autoZero"/>
        <c:crossBetween val="midCat"/>
      </c:valAx>
      <c:valAx>
        <c:axId val="254574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551340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1" i="0" u="none" strike="noStrike" kern="1200" spc="0" baseline="0">
                <a:solidFill>
                  <a:sysClr val="windowText" lastClr="000000"/>
                </a:solidFill>
                <a:latin typeface="+mj-lt"/>
                <a:ea typeface="+mn-ea"/>
                <a:cs typeface="Times New Roman" panose="02020603050405020304" pitchFamily="18" charset="0"/>
              </a:defRPr>
            </a:pPr>
            <a:r>
              <a:rPr lang="es-PE" sz="1400" b="1" i="0" u="none" strike="noStrike" baseline="0">
                <a:effectLst/>
              </a:rPr>
              <a:t>M22-SISMOXX</a:t>
            </a:r>
            <a:endParaRPr lang="es-PE" sz="1400"/>
          </a:p>
        </c:rich>
      </c:tx>
      <c:overlay val="0"/>
      <c:spPr>
        <a:noFill/>
        <a:ln>
          <a:noFill/>
        </a:ln>
        <a:effectLst/>
      </c:spPr>
      <c:txPr>
        <a:bodyPr rot="0" spcFirstLastPara="1" vertOverflow="ellipsis" vert="horz" wrap="square" anchor="ctr" anchorCtr="1"/>
        <a:lstStyle/>
        <a:p>
          <a:pPr>
            <a:defRPr lang="en-US" sz="1400" b="1" i="0" u="none" strike="noStrike" kern="1200" spc="0" baseline="0">
              <a:solidFill>
                <a:sysClr val="windowText" lastClr="000000"/>
              </a:solidFill>
              <a:latin typeface="+mj-lt"/>
              <a:ea typeface="+mn-ea"/>
              <a:cs typeface="Times New Roman" panose="02020603050405020304" pitchFamily="18" charset="0"/>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'C10-DI con Phi'!$C$23:$C$37</c:f>
              <c:numCache>
                <c:formatCode>General</c:formatCode>
                <c:ptCount val="15"/>
                <c:pt idx="0">
                  <c:v>4.3813000000000004</c:v>
                </c:pt>
                <c:pt idx="1">
                  <c:v>81.524600000000007</c:v>
                </c:pt>
                <c:pt idx="2">
                  <c:v>131.80179999999999</c:v>
                </c:pt>
                <c:pt idx="3">
                  <c:v>166.6249</c:v>
                </c:pt>
                <c:pt idx="4">
                  <c:v>180.0016</c:v>
                </c:pt>
                <c:pt idx="5">
                  <c:v>183.39070000000001</c:v>
                </c:pt>
                <c:pt idx="6">
                  <c:v>183.6617</c:v>
                </c:pt>
                <c:pt idx="7">
                  <c:v>181.20859999999999</c:v>
                </c:pt>
                <c:pt idx="8">
                  <c:v>185.41800000000001</c:v>
                </c:pt>
                <c:pt idx="9">
                  <c:v>186.76300000000001</c:v>
                </c:pt>
                <c:pt idx="10">
                  <c:v>174.40479999999999</c:v>
                </c:pt>
                <c:pt idx="11">
                  <c:v>141.2955</c:v>
                </c:pt>
                <c:pt idx="12">
                  <c:v>98.862899999999996</c:v>
                </c:pt>
                <c:pt idx="13">
                  <c:v>48.089199999999998</c:v>
                </c:pt>
                <c:pt idx="14">
                  <c:v>-5.9699</c:v>
                </c:pt>
              </c:numCache>
            </c:numRef>
          </c:xVal>
          <c:yVal>
            <c:numRef>
              <c:f>'C10-DI con Phi'!$B$23:$B$37</c:f>
              <c:numCache>
                <c:formatCode>General</c:formatCode>
                <c:ptCount val="15"/>
                <c:pt idx="0">
                  <c:v>929.97559999999999</c:v>
                </c:pt>
                <c:pt idx="1">
                  <c:v>929.97559999999999</c:v>
                </c:pt>
                <c:pt idx="2">
                  <c:v>749.92819999999995</c:v>
                </c:pt>
                <c:pt idx="3">
                  <c:v>565.93280000000004</c:v>
                </c:pt>
                <c:pt idx="4">
                  <c:v>457.13830000000002</c:v>
                </c:pt>
                <c:pt idx="5">
                  <c:v>398.62400000000002</c:v>
                </c:pt>
                <c:pt idx="6">
                  <c:v>336.01350000000002</c:v>
                </c:pt>
                <c:pt idx="7">
                  <c:v>268.02859999999998</c:v>
                </c:pt>
                <c:pt idx="8">
                  <c:v>227.06190000000001</c:v>
                </c:pt>
                <c:pt idx="9">
                  <c:v>188.4332</c:v>
                </c:pt>
                <c:pt idx="10">
                  <c:v>138.70150000000001</c:v>
                </c:pt>
                <c:pt idx="11">
                  <c:v>71.293300000000002</c:v>
                </c:pt>
                <c:pt idx="12">
                  <c:v>-3.9632000000000001</c:v>
                </c:pt>
                <c:pt idx="13">
                  <c:v>-80.9833</c:v>
                </c:pt>
                <c:pt idx="14">
                  <c:v>-153.82230000000001</c:v>
                </c:pt>
              </c:numCache>
            </c:numRef>
          </c:yVal>
          <c:smooth val="0"/>
          <c:extLst>
            <c:ext xmlns:c16="http://schemas.microsoft.com/office/drawing/2014/chart" uri="{C3380CC4-5D6E-409C-BE32-E72D297353CC}">
              <c16:uniqueId val="{00000000-7541-47A4-98CB-9ADCD788EE14}"/>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'C10-DI con Phi'!$E$23:$E$37</c:f>
              <c:numCache>
                <c:formatCode>General</c:formatCode>
                <c:ptCount val="15"/>
                <c:pt idx="0">
                  <c:v>4.3813000000000004</c:v>
                </c:pt>
                <c:pt idx="1">
                  <c:v>-43.927</c:v>
                </c:pt>
                <c:pt idx="2">
                  <c:v>-75.938999999999993</c:v>
                </c:pt>
                <c:pt idx="3">
                  <c:v>-103.88939999999999</c:v>
                </c:pt>
                <c:pt idx="4">
                  <c:v>-128.4092</c:v>
                </c:pt>
                <c:pt idx="5">
                  <c:v>-149.8426</c:v>
                </c:pt>
                <c:pt idx="6">
                  <c:v>-168.2364</c:v>
                </c:pt>
                <c:pt idx="7">
                  <c:v>-183.87289999999999</c:v>
                </c:pt>
                <c:pt idx="8">
                  <c:v>-194.12819999999999</c:v>
                </c:pt>
                <c:pt idx="9">
                  <c:v>-204.3836</c:v>
                </c:pt>
                <c:pt idx="10">
                  <c:v>-214.63890000000001</c:v>
                </c:pt>
                <c:pt idx="11">
                  <c:v>-224.89420000000001</c:v>
                </c:pt>
                <c:pt idx="12">
                  <c:v>-177.762</c:v>
                </c:pt>
                <c:pt idx="13">
                  <c:v>-111.27500000000001</c:v>
                </c:pt>
                <c:pt idx="14">
                  <c:v>-5.9699</c:v>
                </c:pt>
              </c:numCache>
            </c:numRef>
          </c:xVal>
          <c:yVal>
            <c:numRef>
              <c:f>'C10-DI con Phi'!$D$23:$D$37</c:f>
              <c:numCache>
                <c:formatCode>General</c:formatCode>
                <c:ptCount val="15"/>
                <c:pt idx="0">
                  <c:v>929.97559999999999</c:v>
                </c:pt>
                <c:pt idx="1">
                  <c:v>929.97559999999999</c:v>
                </c:pt>
                <c:pt idx="2">
                  <c:v>929.97559999999999</c:v>
                </c:pt>
                <c:pt idx="3">
                  <c:v>929.97559999999999</c:v>
                </c:pt>
                <c:pt idx="4">
                  <c:v>929.97559999999999</c:v>
                </c:pt>
                <c:pt idx="5">
                  <c:v>889.31939999999997</c:v>
                </c:pt>
                <c:pt idx="6">
                  <c:v>833.32180000000005</c:v>
                </c:pt>
                <c:pt idx="7">
                  <c:v>772.66560000000004</c:v>
                </c:pt>
                <c:pt idx="8">
                  <c:v>732.95500000000004</c:v>
                </c:pt>
                <c:pt idx="9">
                  <c:v>693.24440000000004</c:v>
                </c:pt>
                <c:pt idx="10">
                  <c:v>653.53380000000004</c:v>
                </c:pt>
                <c:pt idx="11">
                  <c:v>613.82309999999995</c:v>
                </c:pt>
                <c:pt idx="12">
                  <c:v>374.67869999999999</c:v>
                </c:pt>
                <c:pt idx="13">
                  <c:v>133.8758</c:v>
                </c:pt>
                <c:pt idx="14">
                  <c:v>-153.82230000000001</c:v>
                </c:pt>
              </c:numCache>
            </c:numRef>
          </c:yVal>
          <c:smooth val="0"/>
          <c:extLst>
            <c:ext xmlns:c16="http://schemas.microsoft.com/office/drawing/2014/chart" uri="{C3380CC4-5D6E-409C-BE32-E72D297353CC}">
              <c16:uniqueId val="{00000001-7541-47A4-98CB-9ADCD788EE14}"/>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'C10-DI con Phi'!$E$70:$E$78</c:f>
              <c:numCache>
                <c:formatCode>0.00</c:formatCode>
                <c:ptCount val="9"/>
                <c:pt idx="0">
                  <c:v>15.096069999999997</c:v>
                </c:pt>
                <c:pt idx="1">
                  <c:v>58.093125000000001</c:v>
                </c:pt>
                <c:pt idx="2">
                  <c:v>-31.799875</c:v>
                </c:pt>
                <c:pt idx="3">
                  <c:v>53.296520000000001</c:v>
                </c:pt>
                <c:pt idx="4">
                  <c:v>-36.59648</c:v>
                </c:pt>
                <c:pt idx="5">
                  <c:v>-58.093125000000001</c:v>
                </c:pt>
                <c:pt idx="6">
                  <c:v>31.799875</c:v>
                </c:pt>
                <c:pt idx="7">
                  <c:v>-53.296520000000001</c:v>
                </c:pt>
                <c:pt idx="8">
                  <c:v>36.59648</c:v>
                </c:pt>
              </c:numCache>
            </c:numRef>
          </c:xVal>
          <c:yVal>
            <c:numRef>
              <c:f>'C10-DI con Phi'!$D$70:$D$78</c:f>
              <c:numCache>
                <c:formatCode>0.00</c:formatCode>
                <c:ptCount val="9"/>
                <c:pt idx="0">
                  <c:v>28.34356</c:v>
                </c:pt>
                <c:pt idx="1">
                  <c:v>26.246499999999997</c:v>
                </c:pt>
                <c:pt idx="2">
                  <c:v>23.519500000000001</c:v>
                </c:pt>
                <c:pt idx="3">
                  <c:v>17.855460000000001</c:v>
                </c:pt>
                <c:pt idx="4">
                  <c:v>15.128460000000002</c:v>
                </c:pt>
                <c:pt idx="5">
                  <c:v>26.246499999999997</c:v>
                </c:pt>
                <c:pt idx="6">
                  <c:v>23.519500000000001</c:v>
                </c:pt>
                <c:pt idx="7">
                  <c:v>17.855460000000001</c:v>
                </c:pt>
                <c:pt idx="8">
                  <c:v>15.128460000000002</c:v>
                </c:pt>
              </c:numCache>
            </c:numRef>
          </c:yVal>
          <c:smooth val="0"/>
          <c:extLst>
            <c:ext xmlns:c16="http://schemas.microsoft.com/office/drawing/2014/chart" uri="{C3380CC4-5D6E-409C-BE32-E72D297353CC}">
              <c16:uniqueId val="{00000002-7541-47A4-98CB-9ADCD788EE14}"/>
            </c:ext>
          </c:extLst>
        </c:ser>
        <c:dLbls>
          <c:showLegendKey val="0"/>
          <c:showVal val="0"/>
          <c:showCatName val="0"/>
          <c:showSerName val="0"/>
          <c:showPercent val="0"/>
          <c:showBubbleSize val="0"/>
        </c:dLbls>
        <c:axId val="737553544"/>
        <c:axId val="737553936"/>
      </c:scatterChart>
      <c:valAx>
        <c:axId val="7375535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Momento flector (tonf-m)</a:t>
                </a:r>
                <a:endParaRPr lang="es-PE" sz="1000">
                  <a:effectLst/>
                </a:endParaRPr>
              </a:p>
            </c:rich>
          </c:tx>
          <c:layout>
            <c:manualLayout>
              <c:xMode val="edge"/>
              <c:yMode val="edge"/>
              <c:x val="0.38253324928644222"/>
              <c:y val="0.9242778577339158"/>
            </c:manualLayout>
          </c:layout>
          <c:overlay val="0"/>
          <c:spPr>
            <a:noFill/>
            <a:ln>
              <a:noFill/>
            </a:ln>
            <a:effectLst/>
          </c:spPr>
          <c:txPr>
            <a:bodyPr rot="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737553936"/>
        <c:crosses val="autoZero"/>
        <c:crossBetween val="midCat"/>
      </c:valAx>
      <c:valAx>
        <c:axId val="7375539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7375535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1" i="0" u="none" strike="noStrike" kern="1200" spc="0" baseline="0">
                <a:solidFill>
                  <a:sysClr val="windowText" lastClr="000000"/>
                </a:solidFill>
                <a:latin typeface="+mj-lt"/>
                <a:ea typeface="+mn-ea"/>
                <a:cs typeface="Times New Roman" panose="02020603050405020304" pitchFamily="18" charset="0"/>
              </a:defRPr>
            </a:pPr>
            <a:r>
              <a:rPr lang="es-PE" sz="1400" b="1" i="0" u="none" strike="noStrike" baseline="0">
                <a:effectLst/>
              </a:rPr>
              <a:t>M33-SISMOYY</a:t>
            </a:r>
            <a:endParaRPr lang="es-PE" sz="1400"/>
          </a:p>
        </c:rich>
      </c:tx>
      <c:overlay val="0"/>
      <c:spPr>
        <a:noFill/>
        <a:ln>
          <a:noFill/>
        </a:ln>
        <a:effectLst/>
      </c:spPr>
      <c:txPr>
        <a:bodyPr rot="0" spcFirstLastPara="1" vertOverflow="ellipsis" vert="horz" wrap="square" anchor="ctr" anchorCtr="1"/>
        <a:lstStyle/>
        <a:p>
          <a:pPr>
            <a:defRPr lang="en-US" sz="1400" b="1" i="0" u="none" strike="noStrike" kern="1200" spc="0" baseline="0">
              <a:solidFill>
                <a:sysClr val="windowText" lastClr="000000"/>
              </a:solidFill>
              <a:latin typeface="+mj-lt"/>
              <a:ea typeface="+mn-ea"/>
              <a:cs typeface="Times New Roman" panose="02020603050405020304" pitchFamily="18" charset="0"/>
            </a:defRPr>
          </a:pPr>
          <a:endParaRPr lang="es-ES"/>
        </a:p>
      </c:txPr>
    </c:title>
    <c:autoTitleDeleted val="0"/>
    <c:plotArea>
      <c:layout>
        <c:manualLayout>
          <c:layoutTarget val="inner"/>
          <c:xMode val="edge"/>
          <c:yMode val="edge"/>
          <c:x val="5.5762103324469459E-2"/>
          <c:y val="0.13185540089239617"/>
          <c:w val="0.90260846172152265"/>
          <c:h val="0.79124401722938176"/>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'C10-DI con Phi'!$C$23:$C$37</c:f>
              <c:numCache>
                <c:formatCode>General</c:formatCode>
                <c:ptCount val="15"/>
                <c:pt idx="0">
                  <c:v>4.3813000000000004</c:v>
                </c:pt>
                <c:pt idx="1">
                  <c:v>81.524600000000007</c:v>
                </c:pt>
                <c:pt idx="2">
                  <c:v>131.80179999999999</c:v>
                </c:pt>
                <c:pt idx="3">
                  <c:v>166.6249</c:v>
                </c:pt>
                <c:pt idx="4">
                  <c:v>180.0016</c:v>
                </c:pt>
                <c:pt idx="5">
                  <c:v>183.39070000000001</c:v>
                </c:pt>
                <c:pt idx="6">
                  <c:v>183.6617</c:v>
                </c:pt>
                <c:pt idx="7">
                  <c:v>181.20859999999999</c:v>
                </c:pt>
                <c:pt idx="8">
                  <c:v>185.41800000000001</c:v>
                </c:pt>
                <c:pt idx="9">
                  <c:v>186.76300000000001</c:v>
                </c:pt>
                <c:pt idx="10">
                  <c:v>174.40479999999999</c:v>
                </c:pt>
                <c:pt idx="11">
                  <c:v>141.2955</c:v>
                </c:pt>
                <c:pt idx="12">
                  <c:v>98.862899999999996</c:v>
                </c:pt>
                <c:pt idx="13">
                  <c:v>48.089199999999998</c:v>
                </c:pt>
                <c:pt idx="14">
                  <c:v>-5.9699</c:v>
                </c:pt>
              </c:numCache>
            </c:numRef>
          </c:xVal>
          <c:yVal>
            <c:numRef>
              <c:f>'C10-DI con Phi'!$B$23:$B$37</c:f>
              <c:numCache>
                <c:formatCode>General</c:formatCode>
                <c:ptCount val="15"/>
                <c:pt idx="0">
                  <c:v>929.97559999999999</c:v>
                </c:pt>
                <c:pt idx="1">
                  <c:v>929.97559999999999</c:v>
                </c:pt>
                <c:pt idx="2">
                  <c:v>749.92819999999995</c:v>
                </c:pt>
                <c:pt idx="3">
                  <c:v>565.93280000000004</c:v>
                </c:pt>
                <c:pt idx="4">
                  <c:v>457.13830000000002</c:v>
                </c:pt>
                <c:pt idx="5">
                  <c:v>398.62400000000002</c:v>
                </c:pt>
                <c:pt idx="6">
                  <c:v>336.01350000000002</c:v>
                </c:pt>
                <c:pt idx="7">
                  <c:v>268.02859999999998</c:v>
                </c:pt>
                <c:pt idx="8">
                  <c:v>227.06190000000001</c:v>
                </c:pt>
                <c:pt idx="9">
                  <c:v>188.4332</c:v>
                </c:pt>
                <c:pt idx="10">
                  <c:v>138.70150000000001</c:v>
                </c:pt>
                <c:pt idx="11">
                  <c:v>71.293300000000002</c:v>
                </c:pt>
                <c:pt idx="12">
                  <c:v>-3.9632000000000001</c:v>
                </c:pt>
                <c:pt idx="13">
                  <c:v>-80.9833</c:v>
                </c:pt>
                <c:pt idx="14">
                  <c:v>-153.82230000000001</c:v>
                </c:pt>
              </c:numCache>
            </c:numRef>
          </c:yVal>
          <c:smooth val="0"/>
          <c:extLst>
            <c:ext xmlns:c16="http://schemas.microsoft.com/office/drawing/2014/chart" uri="{C3380CC4-5D6E-409C-BE32-E72D297353CC}">
              <c16:uniqueId val="{00000000-31BB-42A3-AE8C-562273406322}"/>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'C10-DI con Phi'!$E$23:$E$37</c:f>
              <c:numCache>
                <c:formatCode>General</c:formatCode>
                <c:ptCount val="15"/>
                <c:pt idx="0">
                  <c:v>4.3813000000000004</c:v>
                </c:pt>
                <c:pt idx="1">
                  <c:v>-43.927</c:v>
                </c:pt>
                <c:pt idx="2">
                  <c:v>-75.938999999999993</c:v>
                </c:pt>
                <c:pt idx="3">
                  <c:v>-103.88939999999999</c:v>
                </c:pt>
                <c:pt idx="4">
                  <c:v>-128.4092</c:v>
                </c:pt>
                <c:pt idx="5">
                  <c:v>-149.8426</c:v>
                </c:pt>
                <c:pt idx="6">
                  <c:v>-168.2364</c:v>
                </c:pt>
                <c:pt idx="7">
                  <c:v>-183.87289999999999</c:v>
                </c:pt>
                <c:pt idx="8">
                  <c:v>-194.12819999999999</c:v>
                </c:pt>
                <c:pt idx="9">
                  <c:v>-204.3836</c:v>
                </c:pt>
                <c:pt idx="10">
                  <c:v>-214.63890000000001</c:v>
                </c:pt>
                <c:pt idx="11">
                  <c:v>-224.89420000000001</c:v>
                </c:pt>
                <c:pt idx="12">
                  <c:v>-177.762</c:v>
                </c:pt>
                <c:pt idx="13">
                  <c:v>-111.27500000000001</c:v>
                </c:pt>
                <c:pt idx="14">
                  <c:v>-5.9699</c:v>
                </c:pt>
              </c:numCache>
            </c:numRef>
          </c:xVal>
          <c:yVal>
            <c:numRef>
              <c:f>'C10-DI con Phi'!$D$23:$D$37</c:f>
              <c:numCache>
                <c:formatCode>General</c:formatCode>
                <c:ptCount val="15"/>
                <c:pt idx="0">
                  <c:v>929.97559999999999</c:v>
                </c:pt>
                <c:pt idx="1">
                  <c:v>929.97559999999999</c:v>
                </c:pt>
                <c:pt idx="2">
                  <c:v>929.97559999999999</c:v>
                </c:pt>
                <c:pt idx="3">
                  <c:v>929.97559999999999</c:v>
                </c:pt>
                <c:pt idx="4">
                  <c:v>929.97559999999999</c:v>
                </c:pt>
                <c:pt idx="5">
                  <c:v>889.31939999999997</c:v>
                </c:pt>
                <c:pt idx="6">
                  <c:v>833.32180000000005</c:v>
                </c:pt>
                <c:pt idx="7">
                  <c:v>772.66560000000004</c:v>
                </c:pt>
                <c:pt idx="8">
                  <c:v>732.95500000000004</c:v>
                </c:pt>
                <c:pt idx="9">
                  <c:v>693.24440000000004</c:v>
                </c:pt>
                <c:pt idx="10">
                  <c:v>653.53380000000004</c:v>
                </c:pt>
                <c:pt idx="11">
                  <c:v>613.82309999999995</c:v>
                </c:pt>
                <c:pt idx="12">
                  <c:v>374.67869999999999</c:v>
                </c:pt>
                <c:pt idx="13">
                  <c:v>133.8758</c:v>
                </c:pt>
                <c:pt idx="14">
                  <c:v>-153.82230000000001</c:v>
                </c:pt>
              </c:numCache>
            </c:numRef>
          </c:yVal>
          <c:smooth val="0"/>
          <c:extLst>
            <c:ext xmlns:c16="http://schemas.microsoft.com/office/drawing/2014/chart" uri="{C3380CC4-5D6E-409C-BE32-E72D297353CC}">
              <c16:uniqueId val="{00000001-31BB-42A3-AE8C-562273406322}"/>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'C10-DI con Phi'!$F$85:$F$93</c:f>
              <c:numCache>
                <c:formatCode>0.00</c:formatCode>
                <c:ptCount val="9"/>
                <c:pt idx="0">
                  <c:v>15.096069999999997</c:v>
                </c:pt>
                <c:pt idx="1">
                  <c:v>58.093325</c:v>
                </c:pt>
                <c:pt idx="2">
                  <c:v>-31.800075</c:v>
                </c:pt>
                <c:pt idx="3">
                  <c:v>53.296720000000001</c:v>
                </c:pt>
                <c:pt idx="4">
                  <c:v>-36.596679999999999</c:v>
                </c:pt>
                <c:pt idx="5">
                  <c:v>-58.093325</c:v>
                </c:pt>
                <c:pt idx="6">
                  <c:v>31.800075</c:v>
                </c:pt>
                <c:pt idx="7">
                  <c:v>-53.296720000000001</c:v>
                </c:pt>
                <c:pt idx="8">
                  <c:v>36.596679999999999</c:v>
                </c:pt>
              </c:numCache>
            </c:numRef>
          </c:xVal>
          <c:yVal>
            <c:numRef>
              <c:f>'C10-DI con Phi'!$D$85:$D$93</c:f>
              <c:numCache>
                <c:formatCode>0.00</c:formatCode>
                <c:ptCount val="9"/>
                <c:pt idx="0">
                  <c:v>28.34356</c:v>
                </c:pt>
                <c:pt idx="1">
                  <c:v>26.246499999999997</c:v>
                </c:pt>
                <c:pt idx="2">
                  <c:v>23.519500000000001</c:v>
                </c:pt>
                <c:pt idx="3">
                  <c:v>17.855460000000001</c:v>
                </c:pt>
                <c:pt idx="4">
                  <c:v>15.128460000000002</c:v>
                </c:pt>
                <c:pt idx="5">
                  <c:v>26.246499999999997</c:v>
                </c:pt>
                <c:pt idx="6">
                  <c:v>23.519500000000001</c:v>
                </c:pt>
                <c:pt idx="7">
                  <c:v>17.855460000000001</c:v>
                </c:pt>
                <c:pt idx="8">
                  <c:v>15.128460000000002</c:v>
                </c:pt>
              </c:numCache>
            </c:numRef>
          </c:yVal>
          <c:smooth val="0"/>
          <c:extLst>
            <c:ext xmlns:c16="http://schemas.microsoft.com/office/drawing/2014/chart" uri="{C3380CC4-5D6E-409C-BE32-E72D297353CC}">
              <c16:uniqueId val="{00000002-31BB-42A3-AE8C-562273406322}"/>
            </c:ext>
          </c:extLst>
        </c:ser>
        <c:dLbls>
          <c:showLegendKey val="0"/>
          <c:showVal val="0"/>
          <c:showCatName val="0"/>
          <c:showSerName val="0"/>
          <c:showPercent val="0"/>
          <c:showBubbleSize val="0"/>
        </c:dLbls>
        <c:axId val="396622728"/>
        <c:axId val="396620768"/>
      </c:scatterChart>
      <c:valAx>
        <c:axId val="3966227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Momento flector (tonf-m)</a:t>
                </a:r>
                <a:endParaRPr lang="es-PE" sz="1000">
                  <a:effectLst/>
                </a:endParaRPr>
              </a:p>
            </c:rich>
          </c:tx>
          <c:layout>
            <c:manualLayout>
              <c:xMode val="edge"/>
              <c:yMode val="edge"/>
              <c:x val="0.39874399131648319"/>
              <c:y val="0.94182176763980341"/>
            </c:manualLayout>
          </c:layout>
          <c:overlay val="0"/>
          <c:spPr>
            <a:noFill/>
            <a:ln>
              <a:noFill/>
            </a:ln>
            <a:effectLst/>
          </c:spPr>
          <c:txPr>
            <a:bodyPr rot="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396620768"/>
        <c:crosses val="autoZero"/>
        <c:crossBetween val="midCat"/>
      </c:valAx>
      <c:valAx>
        <c:axId val="3966207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3966227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1400" b="0" i="0" baseline="0">
                <a:effectLst/>
              </a:rPr>
              <a:t>M33-SISMOXX</a:t>
            </a:r>
            <a:endParaRPr lang="es-PE"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'C-3 C14-DI con Phi'!$C$23:$C$37</c:f>
              <c:numCache>
                <c:formatCode>General</c:formatCode>
                <c:ptCount val="15"/>
                <c:pt idx="0">
                  <c:v>5.5919999999999998E-7</c:v>
                </c:pt>
                <c:pt idx="1">
                  <c:v>4.2792000000000003</c:v>
                </c:pt>
                <c:pt idx="2">
                  <c:v>6.5838999999999999</c:v>
                </c:pt>
                <c:pt idx="3">
                  <c:v>8.6106999999999996</c:v>
                </c:pt>
                <c:pt idx="4">
                  <c:v>10.249599999999999</c:v>
                </c:pt>
                <c:pt idx="5">
                  <c:v>11.530200000000001</c:v>
                </c:pt>
                <c:pt idx="6">
                  <c:v>12.500500000000001</c:v>
                </c:pt>
                <c:pt idx="7">
                  <c:v>13.2437</c:v>
                </c:pt>
                <c:pt idx="8">
                  <c:v>13.8812</c:v>
                </c:pt>
                <c:pt idx="9">
                  <c:v>14.347799999999999</c:v>
                </c:pt>
                <c:pt idx="10">
                  <c:v>13.7683</c:v>
                </c:pt>
                <c:pt idx="11">
                  <c:v>11.522500000000001</c:v>
                </c:pt>
                <c:pt idx="12">
                  <c:v>8.4527999999999999</c:v>
                </c:pt>
                <c:pt idx="13">
                  <c:v>2.6903999999999999</c:v>
                </c:pt>
                <c:pt idx="14">
                  <c:v>-7.6199999999999997E-7</c:v>
                </c:pt>
              </c:numCache>
            </c:numRef>
          </c:xVal>
          <c:yVal>
            <c:numRef>
              <c:f>'C-3 C14-DI con Phi'!$B$23:$B$37</c:f>
              <c:numCache>
                <c:formatCode>General</c:formatCode>
                <c:ptCount val="15"/>
                <c:pt idx="0">
                  <c:v>198.9325</c:v>
                </c:pt>
                <c:pt idx="1">
                  <c:v>198.9325</c:v>
                </c:pt>
                <c:pt idx="2">
                  <c:v>198.85319999999999</c:v>
                </c:pt>
                <c:pt idx="3">
                  <c:v>179.13829999999999</c:v>
                </c:pt>
                <c:pt idx="4">
                  <c:v>158.63839999999999</c:v>
                </c:pt>
                <c:pt idx="5">
                  <c:v>137.03700000000001</c:v>
                </c:pt>
                <c:pt idx="6">
                  <c:v>113.8215</c:v>
                </c:pt>
                <c:pt idx="7">
                  <c:v>88.768600000000006</c:v>
                </c:pt>
                <c:pt idx="8">
                  <c:v>79.272800000000004</c:v>
                </c:pt>
                <c:pt idx="9">
                  <c:v>66.427599999999998</c:v>
                </c:pt>
                <c:pt idx="10">
                  <c:v>44.728299999999997</c:v>
                </c:pt>
                <c:pt idx="11">
                  <c:v>23.4483</c:v>
                </c:pt>
                <c:pt idx="12">
                  <c:v>-1.4278999999999999</c:v>
                </c:pt>
                <c:pt idx="13">
                  <c:v>-44.346699999999998</c:v>
                </c:pt>
                <c:pt idx="14">
                  <c:v>-60.745100000000001</c:v>
                </c:pt>
              </c:numCache>
            </c:numRef>
          </c:yVal>
          <c:smooth val="0"/>
          <c:extLst>
            <c:ext xmlns:c16="http://schemas.microsoft.com/office/drawing/2014/chart" uri="{C3380CC4-5D6E-409C-BE32-E72D297353CC}">
              <c16:uniqueId val="{00000000-5084-42D5-A0A2-E3FF8E8B2642}"/>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'C-3 C14-DI con Phi'!$E$23:$E$37</c:f>
              <c:numCache>
                <c:formatCode>General</c:formatCode>
                <c:ptCount val="15"/>
                <c:pt idx="0">
                  <c:v>5.5919999999999998E-7</c:v>
                </c:pt>
                <c:pt idx="1">
                  <c:v>-4.2792000000000003</c:v>
                </c:pt>
                <c:pt idx="2">
                  <c:v>-6.5838999999999999</c:v>
                </c:pt>
                <c:pt idx="3">
                  <c:v>-8.6106999999999996</c:v>
                </c:pt>
                <c:pt idx="4">
                  <c:v>-10.249599999999999</c:v>
                </c:pt>
                <c:pt idx="5">
                  <c:v>-11.530200000000001</c:v>
                </c:pt>
                <c:pt idx="6">
                  <c:v>-12.500500000000001</c:v>
                </c:pt>
                <c:pt idx="7">
                  <c:v>-13.2437</c:v>
                </c:pt>
                <c:pt idx="8">
                  <c:v>-13.8812</c:v>
                </c:pt>
                <c:pt idx="9">
                  <c:v>-14.347799999999999</c:v>
                </c:pt>
                <c:pt idx="10">
                  <c:v>-13.7683</c:v>
                </c:pt>
                <c:pt idx="11">
                  <c:v>-11.522500000000001</c:v>
                </c:pt>
                <c:pt idx="12">
                  <c:v>-8.4527999999999999</c:v>
                </c:pt>
                <c:pt idx="13">
                  <c:v>-2.6903999999999999</c:v>
                </c:pt>
                <c:pt idx="14">
                  <c:v>-7.6199999999999997E-7</c:v>
                </c:pt>
              </c:numCache>
            </c:numRef>
          </c:xVal>
          <c:yVal>
            <c:numRef>
              <c:f>'C-3 C14-DI con Phi'!$D$23:$D$37</c:f>
              <c:numCache>
                <c:formatCode>General</c:formatCode>
                <c:ptCount val="15"/>
                <c:pt idx="0">
                  <c:v>198.9325</c:v>
                </c:pt>
                <c:pt idx="1">
                  <c:v>198.9325</c:v>
                </c:pt>
                <c:pt idx="2">
                  <c:v>198.85319999999999</c:v>
                </c:pt>
                <c:pt idx="3">
                  <c:v>179.13829999999999</c:v>
                </c:pt>
                <c:pt idx="4">
                  <c:v>158.63839999999999</c:v>
                </c:pt>
                <c:pt idx="5">
                  <c:v>137.03700000000001</c:v>
                </c:pt>
                <c:pt idx="6">
                  <c:v>113.8215</c:v>
                </c:pt>
                <c:pt idx="7">
                  <c:v>88.768600000000006</c:v>
                </c:pt>
                <c:pt idx="8">
                  <c:v>79.272800000000004</c:v>
                </c:pt>
                <c:pt idx="9">
                  <c:v>66.427599999999998</c:v>
                </c:pt>
                <c:pt idx="10">
                  <c:v>44.728299999999997</c:v>
                </c:pt>
                <c:pt idx="11">
                  <c:v>23.4483</c:v>
                </c:pt>
                <c:pt idx="12">
                  <c:v>-1.4278999999999999</c:v>
                </c:pt>
                <c:pt idx="13">
                  <c:v>-44.346699999999998</c:v>
                </c:pt>
                <c:pt idx="14">
                  <c:v>-60.745100000000001</c:v>
                </c:pt>
              </c:numCache>
            </c:numRef>
          </c:yVal>
          <c:smooth val="0"/>
          <c:extLst>
            <c:ext xmlns:c16="http://schemas.microsoft.com/office/drawing/2014/chart" uri="{C3380CC4-5D6E-409C-BE32-E72D297353CC}">
              <c16:uniqueId val="{00000001-5084-42D5-A0A2-E3FF8E8B2642}"/>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'C-3 C14-DI con Phi'!$F$70:$F$78</c:f>
              <c:numCache>
                <c:formatCode>0.00</c:formatCode>
                <c:ptCount val="9"/>
                <c:pt idx="0">
                  <c:v>3.2696800000000001</c:v>
                </c:pt>
                <c:pt idx="1">
                  <c:v>3.6702499999999998</c:v>
                </c:pt>
                <c:pt idx="2">
                  <c:v>2.0152499999999995</c:v>
                </c:pt>
                <c:pt idx="3">
                  <c:v>2.6168800000000001</c:v>
                </c:pt>
                <c:pt idx="4">
                  <c:v>0.96187999999999996</c:v>
                </c:pt>
                <c:pt idx="5">
                  <c:v>-3.6702499999999998</c:v>
                </c:pt>
                <c:pt idx="6">
                  <c:v>-2.0152499999999995</c:v>
                </c:pt>
                <c:pt idx="7">
                  <c:v>-2.6168800000000001</c:v>
                </c:pt>
                <c:pt idx="8">
                  <c:v>-0.96187999999999996</c:v>
                </c:pt>
              </c:numCache>
            </c:numRef>
          </c:xVal>
          <c:yVal>
            <c:numRef>
              <c:f>'C-3 C14-DI con Phi'!$D$70:$D$78</c:f>
              <c:numCache>
                <c:formatCode>0.00</c:formatCode>
                <c:ptCount val="9"/>
                <c:pt idx="0">
                  <c:v>20.877469999999999</c:v>
                </c:pt>
                <c:pt idx="1">
                  <c:v>18.55245</c:v>
                </c:pt>
                <c:pt idx="2">
                  <c:v>17.927050000000001</c:v>
                </c:pt>
                <c:pt idx="3">
                  <c:v>12.098469999999999</c:v>
                </c:pt>
                <c:pt idx="4">
                  <c:v>11.47307</c:v>
                </c:pt>
                <c:pt idx="5">
                  <c:v>18.55245</c:v>
                </c:pt>
                <c:pt idx="6">
                  <c:v>17.927050000000001</c:v>
                </c:pt>
                <c:pt idx="7">
                  <c:v>12.098469999999999</c:v>
                </c:pt>
                <c:pt idx="8">
                  <c:v>11.47307</c:v>
                </c:pt>
              </c:numCache>
            </c:numRef>
          </c:yVal>
          <c:smooth val="0"/>
          <c:extLst>
            <c:ext xmlns:c16="http://schemas.microsoft.com/office/drawing/2014/chart" uri="{C3380CC4-5D6E-409C-BE32-E72D297353CC}">
              <c16:uniqueId val="{00000002-5084-42D5-A0A2-E3FF8E8B2642}"/>
            </c:ext>
          </c:extLst>
        </c:ser>
        <c:dLbls>
          <c:showLegendKey val="0"/>
          <c:showVal val="0"/>
          <c:showCatName val="0"/>
          <c:showSerName val="0"/>
          <c:showPercent val="0"/>
          <c:showBubbleSize val="0"/>
        </c:dLbls>
        <c:axId val="480033152"/>
        <c:axId val="480033544"/>
      </c:scatterChart>
      <c:valAx>
        <c:axId val="4800331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Momento flector (tonf-m)</a:t>
                </a:r>
                <a:endParaRPr lang="es-PE"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80033544"/>
        <c:crosses val="autoZero"/>
        <c:crossBetween val="midCat"/>
      </c:valAx>
      <c:valAx>
        <c:axId val="480033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800331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sz="1400" b="0" i="0" baseline="0">
                <a:effectLst/>
              </a:rPr>
              <a:t>M22-SISMOYY</a:t>
            </a:r>
            <a:endParaRPr lang="es-PE" sz="14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'C-3 C14-DI con Phi'!$C$23:$C$37</c:f>
              <c:numCache>
                <c:formatCode>General</c:formatCode>
                <c:ptCount val="15"/>
                <c:pt idx="0">
                  <c:v>5.5919999999999998E-7</c:v>
                </c:pt>
                <c:pt idx="1">
                  <c:v>4.2792000000000003</c:v>
                </c:pt>
                <c:pt idx="2">
                  <c:v>6.5838999999999999</c:v>
                </c:pt>
                <c:pt idx="3">
                  <c:v>8.6106999999999996</c:v>
                </c:pt>
                <c:pt idx="4">
                  <c:v>10.249599999999999</c:v>
                </c:pt>
                <c:pt idx="5">
                  <c:v>11.530200000000001</c:v>
                </c:pt>
                <c:pt idx="6">
                  <c:v>12.500500000000001</c:v>
                </c:pt>
                <c:pt idx="7">
                  <c:v>13.2437</c:v>
                </c:pt>
                <c:pt idx="8">
                  <c:v>13.8812</c:v>
                </c:pt>
                <c:pt idx="9">
                  <c:v>14.347799999999999</c:v>
                </c:pt>
                <c:pt idx="10">
                  <c:v>13.7683</c:v>
                </c:pt>
                <c:pt idx="11">
                  <c:v>11.522500000000001</c:v>
                </c:pt>
                <c:pt idx="12">
                  <c:v>8.4527999999999999</c:v>
                </c:pt>
                <c:pt idx="13">
                  <c:v>2.6903999999999999</c:v>
                </c:pt>
                <c:pt idx="14">
                  <c:v>-7.6199999999999997E-7</c:v>
                </c:pt>
              </c:numCache>
            </c:numRef>
          </c:xVal>
          <c:yVal>
            <c:numRef>
              <c:f>'C-3 C14-DI con Phi'!$B$23:$B$37</c:f>
              <c:numCache>
                <c:formatCode>General</c:formatCode>
                <c:ptCount val="15"/>
                <c:pt idx="0">
                  <c:v>198.9325</c:v>
                </c:pt>
                <c:pt idx="1">
                  <c:v>198.9325</c:v>
                </c:pt>
                <c:pt idx="2">
                  <c:v>198.85319999999999</c:v>
                </c:pt>
                <c:pt idx="3">
                  <c:v>179.13829999999999</c:v>
                </c:pt>
                <c:pt idx="4">
                  <c:v>158.63839999999999</c:v>
                </c:pt>
                <c:pt idx="5">
                  <c:v>137.03700000000001</c:v>
                </c:pt>
                <c:pt idx="6">
                  <c:v>113.8215</c:v>
                </c:pt>
                <c:pt idx="7">
                  <c:v>88.768600000000006</c:v>
                </c:pt>
                <c:pt idx="8">
                  <c:v>79.272800000000004</c:v>
                </c:pt>
                <c:pt idx="9">
                  <c:v>66.427599999999998</c:v>
                </c:pt>
                <c:pt idx="10">
                  <c:v>44.728299999999997</c:v>
                </c:pt>
                <c:pt idx="11">
                  <c:v>23.4483</c:v>
                </c:pt>
                <c:pt idx="12">
                  <c:v>-1.4278999999999999</c:v>
                </c:pt>
                <c:pt idx="13">
                  <c:v>-44.346699999999998</c:v>
                </c:pt>
                <c:pt idx="14">
                  <c:v>-60.745100000000001</c:v>
                </c:pt>
              </c:numCache>
            </c:numRef>
          </c:yVal>
          <c:smooth val="0"/>
          <c:extLst>
            <c:ext xmlns:c16="http://schemas.microsoft.com/office/drawing/2014/chart" uri="{C3380CC4-5D6E-409C-BE32-E72D297353CC}">
              <c16:uniqueId val="{00000000-0176-4B55-A908-EEEEC2085560}"/>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'C-3 C14-DI con Phi'!$E$23:$E$37</c:f>
              <c:numCache>
                <c:formatCode>General</c:formatCode>
                <c:ptCount val="15"/>
                <c:pt idx="0">
                  <c:v>5.5919999999999998E-7</c:v>
                </c:pt>
                <c:pt idx="1">
                  <c:v>-4.2792000000000003</c:v>
                </c:pt>
                <c:pt idx="2">
                  <c:v>-6.5838999999999999</c:v>
                </c:pt>
                <c:pt idx="3">
                  <c:v>-8.6106999999999996</c:v>
                </c:pt>
                <c:pt idx="4">
                  <c:v>-10.249599999999999</c:v>
                </c:pt>
                <c:pt idx="5">
                  <c:v>-11.530200000000001</c:v>
                </c:pt>
                <c:pt idx="6">
                  <c:v>-12.500500000000001</c:v>
                </c:pt>
                <c:pt idx="7">
                  <c:v>-13.2437</c:v>
                </c:pt>
                <c:pt idx="8">
                  <c:v>-13.8812</c:v>
                </c:pt>
                <c:pt idx="9">
                  <c:v>-14.347799999999999</c:v>
                </c:pt>
                <c:pt idx="10">
                  <c:v>-13.7683</c:v>
                </c:pt>
                <c:pt idx="11">
                  <c:v>-11.522500000000001</c:v>
                </c:pt>
                <c:pt idx="12">
                  <c:v>-8.4527999999999999</c:v>
                </c:pt>
                <c:pt idx="13">
                  <c:v>-2.6903999999999999</c:v>
                </c:pt>
                <c:pt idx="14">
                  <c:v>-7.6199999999999997E-7</c:v>
                </c:pt>
              </c:numCache>
            </c:numRef>
          </c:xVal>
          <c:yVal>
            <c:numRef>
              <c:f>'C-3 C14-DI con Phi'!$D$23:$D$37</c:f>
              <c:numCache>
                <c:formatCode>General</c:formatCode>
                <c:ptCount val="15"/>
                <c:pt idx="0">
                  <c:v>198.9325</c:v>
                </c:pt>
                <c:pt idx="1">
                  <c:v>198.9325</c:v>
                </c:pt>
                <c:pt idx="2">
                  <c:v>198.85319999999999</c:v>
                </c:pt>
                <c:pt idx="3">
                  <c:v>179.13829999999999</c:v>
                </c:pt>
                <c:pt idx="4">
                  <c:v>158.63839999999999</c:v>
                </c:pt>
                <c:pt idx="5">
                  <c:v>137.03700000000001</c:v>
                </c:pt>
                <c:pt idx="6">
                  <c:v>113.8215</c:v>
                </c:pt>
                <c:pt idx="7">
                  <c:v>88.768600000000006</c:v>
                </c:pt>
                <c:pt idx="8">
                  <c:v>79.272800000000004</c:v>
                </c:pt>
                <c:pt idx="9">
                  <c:v>66.427599999999998</c:v>
                </c:pt>
                <c:pt idx="10">
                  <c:v>44.728299999999997</c:v>
                </c:pt>
                <c:pt idx="11">
                  <c:v>23.4483</c:v>
                </c:pt>
                <c:pt idx="12">
                  <c:v>-1.4278999999999999</c:v>
                </c:pt>
                <c:pt idx="13">
                  <c:v>-44.346699999999998</c:v>
                </c:pt>
                <c:pt idx="14">
                  <c:v>-60.745100000000001</c:v>
                </c:pt>
              </c:numCache>
            </c:numRef>
          </c:yVal>
          <c:smooth val="0"/>
          <c:extLst>
            <c:ext xmlns:c16="http://schemas.microsoft.com/office/drawing/2014/chart" uri="{C3380CC4-5D6E-409C-BE32-E72D297353CC}">
              <c16:uniqueId val="{00000001-0176-4B55-A908-EEEEC2085560}"/>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'C-3 C14-DI con Phi'!$E$85:$E$93</c:f>
              <c:numCache>
                <c:formatCode>0.00</c:formatCode>
                <c:ptCount val="9"/>
                <c:pt idx="0">
                  <c:v>0.78217999999999999</c:v>
                </c:pt>
                <c:pt idx="1">
                  <c:v>2.276125</c:v>
                </c:pt>
                <c:pt idx="2">
                  <c:v>-0.91387499999999999</c:v>
                </c:pt>
                <c:pt idx="3">
                  <c:v>2.02745</c:v>
                </c:pt>
                <c:pt idx="4">
                  <c:v>-1.16255</c:v>
                </c:pt>
                <c:pt idx="5">
                  <c:v>-2.276125</c:v>
                </c:pt>
                <c:pt idx="6">
                  <c:v>0.91387499999999999</c:v>
                </c:pt>
                <c:pt idx="7">
                  <c:v>-2.02745</c:v>
                </c:pt>
                <c:pt idx="8">
                  <c:v>1.16255</c:v>
                </c:pt>
              </c:numCache>
            </c:numRef>
          </c:xVal>
          <c:yVal>
            <c:numRef>
              <c:f>'C-3 C14-DI con Phi'!$D$85:$D$93</c:f>
              <c:numCache>
                <c:formatCode>0.00</c:formatCode>
                <c:ptCount val="9"/>
                <c:pt idx="0">
                  <c:v>20.877469999999999</c:v>
                </c:pt>
                <c:pt idx="1">
                  <c:v>18.634150000000002</c:v>
                </c:pt>
                <c:pt idx="2">
                  <c:v>17.84535</c:v>
                </c:pt>
                <c:pt idx="3">
                  <c:v>12.180169999999999</c:v>
                </c:pt>
                <c:pt idx="4">
                  <c:v>11.39137</c:v>
                </c:pt>
                <c:pt idx="5">
                  <c:v>18.634150000000002</c:v>
                </c:pt>
                <c:pt idx="6">
                  <c:v>17.84535</c:v>
                </c:pt>
                <c:pt idx="7">
                  <c:v>12.180169999999999</c:v>
                </c:pt>
                <c:pt idx="8">
                  <c:v>11.39137</c:v>
                </c:pt>
              </c:numCache>
            </c:numRef>
          </c:yVal>
          <c:smooth val="0"/>
          <c:extLst>
            <c:ext xmlns:c16="http://schemas.microsoft.com/office/drawing/2014/chart" uri="{C3380CC4-5D6E-409C-BE32-E72D297353CC}">
              <c16:uniqueId val="{00000002-0176-4B55-A908-EEEEC2085560}"/>
            </c:ext>
          </c:extLst>
        </c:ser>
        <c:dLbls>
          <c:showLegendKey val="0"/>
          <c:showVal val="0"/>
          <c:showCatName val="0"/>
          <c:showSerName val="0"/>
          <c:showPercent val="0"/>
          <c:showBubbleSize val="0"/>
        </c:dLbls>
        <c:axId val="738243136"/>
        <c:axId val="738243528"/>
      </c:scatterChart>
      <c:valAx>
        <c:axId val="73824313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Momento flector (tonf-m)</a:t>
                </a:r>
                <a:endParaRPr lang="es-PE"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738243528"/>
        <c:crosses val="autoZero"/>
        <c:crossBetween val="midCat"/>
      </c:valAx>
      <c:valAx>
        <c:axId val="738243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7382431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1" i="0" u="none" strike="noStrike" kern="1200" spc="0" baseline="0">
                <a:solidFill>
                  <a:sysClr val="windowText" lastClr="000000"/>
                </a:solidFill>
                <a:latin typeface="+mj-lt"/>
                <a:ea typeface="+mn-ea"/>
                <a:cs typeface="Times New Roman" panose="02020603050405020304" pitchFamily="18" charset="0"/>
              </a:defRPr>
            </a:pPr>
            <a:r>
              <a:rPr lang="es-PE" sz="1400" b="1" i="0" baseline="0">
                <a:effectLst/>
              </a:rPr>
              <a:t>M22-SISMOXX</a:t>
            </a:r>
            <a:endParaRPr lang="es-PE" sz="1400">
              <a:effectLst/>
            </a:endParaRPr>
          </a:p>
        </c:rich>
      </c:tx>
      <c:layout>
        <c:manualLayout>
          <c:xMode val="edge"/>
          <c:yMode val="edge"/>
          <c:x val="0.42403772858314714"/>
          <c:y val="2.4761411452445255E-2"/>
        </c:manualLayout>
      </c:layout>
      <c:overlay val="0"/>
      <c:spPr>
        <a:noFill/>
        <a:ln>
          <a:noFill/>
        </a:ln>
        <a:effectLst/>
      </c:spPr>
      <c:txPr>
        <a:bodyPr rot="0" spcFirstLastPara="1" vertOverflow="ellipsis" vert="horz" wrap="square" anchor="ctr" anchorCtr="1"/>
        <a:lstStyle/>
        <a:p>
          <a:pPr>
            <a:defRPr lang="en-US" sz="1400" b="1" i="0" u="none" strike="noStrike" kern="1200" spc="0" baseline="0">
              <a:solidFill>
                <a:sysClr val="windowText" lastClr="000000"/>
              </a:solidFill>
              <a:latin typeface="+mj-lt"/>
              <a:ea typeface="+mn-ea"/>
              <a:cs typeface="Times New Roman" panose="02020603050405020304" pitchFamily="18" charset="0"/>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'C10-DI con Phi'!$C$23:$C$37</c:f>
              <c:numCache>
                <c:formatCode>General</c:formatCode>
                <c:ptCount val="15"/>
                <c:pt idx="0">
                  <c:v>0.67500000000000004</c:v>
                </c:pt>
                <c:pt idx="1">
                  <c:v>75.573800000000006</c:v>
                </c:pt>
                <c:pt idx="2">
                  <c:v>125.5271</c:v>
                </c:pt>
                <c:pt idx="3">
                  <c:v>160.01939999999999</c:v>
                </c:pt>
                <c:pt idx="4">
                  <c:v>172.93109999999999</c:v>
                </c:pt>
                <c:pt idx="5">
                  <c:v>175.74700000000001</c:v>
                </c:pt>
                <c:pt idx="6">
                  <c:v>175.2944</c:v>
                </c:pt>
                <c:pt idx="7">
                  <c:v>171.89879999999999</c:v>
                </c:pt>
                <c:pt idx="8">
                  <c:v>175.26079999999999</c:v>
                </c:pt>
                <c:pt idx="9">
                  <c:v>176.238</c:v>
                </c:pt>
                <c:pt idx="10">
                  <c:v>164.42779999999999</c:v>
                </c:pt>
                <c:pt idx="11">
                  <c:v>133.52160000000001</c:v>
                </c:pt>
                <c:pt idx="12">
                  <c:v>94.985500000000002</c:v>
                </c:pt>
                <c:pt idx="13">
                  <c:v>53.139499999999998</c:v>
                </c:pt>
                <c:pt idx="14">
                  <c:v>-0.91969999999999996</c:v>
                </c:pt>
              </c:numCache>
            </c:numRef>
          </c:xVal>
          <c:yVal>
            <c:numRef>
              <c:f>'C10-DI con Phi'!$B$23:$B$37</c:f>
              <c:numCache>
                <c:formatCode>General</c:formatCode>
                <c:ptCount val="15"/>
                <c:pt idx="0">
                  <c:v>912.14340000000004</c:v>
                </c:pt>
                <c:pt idx="1">
                  <c:v>912.14340000000004</c:v>
                </c:pt>
                <c:pt idx="2">
                  <c:v>737.00040000000001</c:v>
                </c:pt>
                <c:pt idx="3">
                  <c:v>554.08619999999996</c:v>
                </c:pt>
                <c:pt idx="4">
                  <c:v>447.00060000000002</c:v>
                </c:pt>
                <c:pt idx="5">
                  <c:v>390.59179999999998</c:v>
                </c:pt>
                <c:pt idx="6">
                  <c:v>330.64010000000002</c:v>
                </c:pt>
                <c:pt idx="7">
                  <c:v>266.11829999999998</c:v>
                </c:pt>
                <c:pt idx="8">
                  <c:v>227.66849999999999</c:v>
                </c:pt>
                <c:pt idx="9">
                  <c:v>191.1404</c:v>
                </c:pt>
                <c:pt idx="10">
                  <c:v>143.82859999999999</c:v>
                </c:pt>
                <c:pt idx="11">
                  <c:v>80.121700000000004</c:v>
                </c:pt>
                <c:pt idx="12">
                  <c:v>11.411199999999999</c:v>
                </c:pt>
                <c:pt idx="13">
                  <c:v>-50.610700000000001</c:v>
                </c:pt>
                <c:pt idx="14">
                  <c:v>-123.44970000000001</c:v>
                </c:pt>
              </c:numCache>
            </c:numRef>
          </c:yVal>
          <c:smooth val="0"/>
          <c:extLst>
            <c:ext xmlns:c16="http://schemas.microsoft.com/office/drawing/2014/chart" uri="{C3380CC4-5D6E-409C-BE32-E72D297353CC}">
              <c16:uniqueId val="{00000000-1807-4748-856B-1EF269EEF968}"/>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'C10-DI con Phi'!$E$23:$E$37</c:f>
              <c:numCache>
                <c:formatCode>General</c:formatCode>
                <c:ptCount val="15"/>
                <c:pt idx="0">
                  <c:v>0.67500000000000004</c:v>
                </c:pt>
                <c:pt idx="1">
                  <c:v>-42.967300000000002</c:v>
                </c:pt>
                <c:pt idx="2">
                  <c:v>-74.282799999999995</c:v>
                </c:pt>
                <c:pt idx="3">
                  <c:v>-101.79730000000001</c:v>
                </c:pt>
                <c:pt idx="4">
                  <c:v>-125.30419999999999</c:v>
                </c:pt>
                <c:pt idx="5">
                  <c:v>-145.47890000000001</c:v>
                </c:pt>
                <c:pt idx="6">
                  <c:v>-162.27510000000001</c:v>
                </c:pt>
                <c:pt idx="7">
                  <c:v>-175.8612</c:v>
                </c:pt>
                <c:pt idx="8">
                  <c:v>-185.14599999999999</c:v>
                </c:pt>
                <c:pt idx="9">
                  <c:v>-194.4307</c:v>
                </c:pt>
                <c:pt idx="10">
                  <c:v>-203.71549999999999</c:v>
                </c:pt>
                <c:pt idx="11">
                  <c:v>-213.00020000000001</c:v>
                </c:pt>
                <c:pt idx="12">
                  <c:v>-166.63579999999999</c:v>
                </c:pt>
                <c:pt idx="13">
                  <c:v>-101.5001</c:v>
                </c:pt>
                <c:pt idx="14">
                  <c:v>-0.91969999999999996</c:v>
                </c:pt>
              </c:numCache>
            </c:numRef>
          </c:xVal>
          <c:yVal>
            <c:numRef>
              <c:f>'C10-DI con Phi'!$D$23:$D$37</c:f>
              <c:numCache>
                <c:formatCode>General</c:formatCode>
                <c:ptCount val="15"/>
                <c:pt idx="0">
                  <c:v>912.14340000000004</c:v>
                </c:pt>
                <c:pt idx="1">
                  <c:v>912.14340000000004</c:v>
                </c:pt>
                <c:pt idx="2">
                  <c:v>912.14340000000004</c:v>
                </c:pt>
                <c:pt idx="3">
                  <c:v>912.14340000000004</c:v>
                </c:pt>
                <c:pt idx="4">
                  <c:v>912.14340000000004</c:v>
                </c:pt>
                <c:pt idx="5">
                  <c:v>880.5865</c:v>
                </c:pt>
                <c:pt idx="6">
                  <c:v>827.34140000000002</c:v>
                </c:pt>
                <c:pt idx="7">
                  <c:v>770.68330000000003</c:v>
                </c:pt>
                <c:pt idx="8">
                  <c:v>733.0806</c:v>
                </c:pt>
                <c:pt idx="9">
                  <c:v>695.47799999999995</c:v>
                </c:pt>
                <c:pt idx="10">
                  <c:v>657.87530000000004</c:v>
                </c:pt>
                <c:pt idx="11">
                  <c:v>620.27260000000001</c:v>
                </c:pt>
                <c:pt idx="12">
                  <c:v>385.84730000000002</c:v>
                </c:pt>
                <c:pt idx="13">
                  <c:v>151.22200000000001</c:v>
                </c:pt>
                <c:pt idx="14">
                  <c:v>-123.44970000000001</c:v>
                </c:pt>
              </c:numCache>
            </c:numRef>
          </c:yVal>
          <c:smooth val="0"/>
          <c:extLst>
            <c:ext xmlns:c16="http://schemas.microsoft.com/office/drawing/2014/chart" uri="{C3380CC4-5D6E-409C-BE32-E72D297353CC}">
              <c16:uniqueId val="{00000001-1807-4748-856B-1EF269EEF968}"/>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'C10-DI con Phi'!$E$70:$E$78</c:f>
              <c:numCache>
                <c:formatCode>0.00</c:formatCode>
                <c:ptCount val="9"/>
                <c:pt idx="0">
                  <c:v>8.7417599999999993</c:v>
                </c:pt>
                <c:pt idx="1">
                  <c:v>34.036650000000002</c:v>
                </c:pt>
                <c:pt idx="2">
                  <c:v>-18.789149999999999</c:v>
                </c:pt>
                <c:pt idx="3">
                  <c:v>31.29252</c:v>
                </c:pt>
                <c:pt idx="4">
                  <c:v>-21.533280000000001</c:v>
                </c:pt>
                <c:pt idx="5">
                  <c:v>-34.036650000000002</c:v>
                </c:pt>
                <c:pt idx="6">
                  <c:v>18.789149999999999</c:v>
                </c:pt>
                <c:pt idx="7">
                  <c:v>-31.29252</c:v>
                </c:pt>
                <c:pt idx="8">
                  <c:v>21.533280000000001</c:v>
                </c:pt>
              </c:numCache>
            </c:numRef>
          </c:xVal>
          <c:yVal>
            <c:numRef>
              <c:f>'C10-DI con Phi'!$D$70:$D$78</c:f>
              <c:numCache>
                <c:formatCode>0.00</c:formatCode>
                <c:ptCount val="9"/>
                <c:pt idx="0">
                  <c:v>19.89255</c:v>
                </c:pt>
                <c:pt idx="1">
                  <c:v>18.229975000000003</c:v>
                </c:pt>
                <c:pt idx="2">
                  <c:v>16.840775000000001</c:v>
                </c:pt>
                <c:pt idx="3">
                  <c:v>12.56128</c:v>
                </c:pt>
                <c:pt idx="4">
                  <c:v>11.172080000000001</c:v>
                </c:pt>
                <c:pt idx="5">
                  <c:v>18.229975000000003</c:v>
                </c:pt>
                <c:pt idx="6">
                  <c:v>16.840775000000001</c:v>
                </c:pt>
                <c:pt idx="7">
                  <c:v>12.56128</c:v>
                </c:pt>
                <c:pt idx="8">
                  <c:v>11.172080000000001</c:v>
                </c:pt>
              </c:numCache>
            </c:numRef>
          </c:yVal>
          <c:smooth val="0"/>
          <c:extLst>
            <c:ext xmlns:c16="http://schemas.microsoft.com/office/drawing/2014/chart" uri="{C3380CC4-5D6E-409C-BE32-E72D297353CC}">
              <c16:uniqueId val="{00000002-1807-4748-856B-1EF269EEF968}"/>
            </c:ext>
          </c:extLst>
        </c:ser>
        <c:dLbls>
          <c:showLegendKey val="0"/>
          <c:showVal val="0"/>
          <c:showCatName val="0"/>
          <c:showSerName val="0"/>
          <c:showPercent val="0"/>
          <c:showBubbleSize val="0"/>
        </c:dLbls>
        <c:axId val="251460784"/>
        <c:axId val="251461176"/>
      </c:scatterChart>
      <c:valAx>
        <c:axId val="2514607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Momento flector (tonf-m)</a:t>
                </a:r>
                <a:endParaRPr lang="es-PE" sz="1000">
                  <a:effectLst/>
                </a:endParaRPr>
              </a:p>
            </c:rich>
          </c:tx>
          <c:layout>
            <c:manualLayout>
              <c:xMode val="edge"/>
              <c:yMode val="edge"/>
              <c:x val="0.41224340151090666"/>
              <c:y val="0.91180550658695791"/>
            </c:manualLayout>
          </c:layout>
          <c:overlay val="0"/>
          <c:spPr>
            <a:noFill/>
            <a:ln>
              <a:noFill/>
            </a:ln>
            <a:effectLst/>
          </c:spPr>
          <c:txPr>
            <a:bodyPr rot="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251461176"/>
        <c:crosses val="autoZero"/>
        <c:crossBetween val="midCat"/>
      </c:valAx>
      <c:valAx>
        <c:axId val="251461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25146078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1" i="0" u="none" strike="noStrike" kern="1200" spc="0" baseline="0">
                <a:solidFill>
                  <a:sysClr val="windowText" lastClr="000000"/>
                </a:solidFill>
                <a:latin typeface="+mj-lt"/>
                <a:ea typeface="+mn-ea"/>
                <a:cs typeface="Times New Roman" panose="02020603050405020304" pitchFamily="18" charset="0"/>
              </a:defRPr>
            </a:pPr>
            <a:r>
              <a:rPr lang="es-PE" sz="1400" b="1" i="0" baseline="0">
                <a:effectLst/>
              </a:rPr>
              <a:t>M33-SISMOYY</a:t>
            </a:r>
            <a:endParaRPr lang="es-PE" sz="1400">
              <a:effectLst/>
            </a:endParaRPr>
          </a:p>
        </c:rich>
      </c:tx>
      <c:layout>
        <c:manualLayout>
          <c:xMode val="edge"/>
          <c:yMode val="edge"/>
          <c:x val="0.4435324472418205"/>
          <c:y val="2.2330776234779099E-2"/>
        </c:manualLayout>
      </c:layout>
      <c:overlay val="0"/>
      <c:spPr>
        <a:noFill/>
        <a:ln>
          <a:noFill/>
        </a:ln>
        <a:effectLst/>
      </c:spPr>
      <c:txPr>
        <a:bodyPr rot="0" spcFirstLastPara="1" vertOverflow="ellipsis" vert="horz" wrap="square" anchor="ctr" anchorCtr="1"/>
        <a:lstStyle/>
        <a:p>
          <a:pPr>
            <a:defRPr lang="en-US" sz="1400" b="1" i="0" u="none" strike="noStrike" kern="1200" spc="0" baseline="0">
              <a:solidFill>
                <a:sysClr val="windowText" lastClr="000000"/>
              </a:solidFill>
              <a:latin typeface="+mj-lt"/>
              <a:ea typeface="+mn-ea"/>
              <a:cs typeface="Times New Roman" panose="02020603050405020304" pitchFamily="18" charset="0"/>
            </a:defRPr>
          </a:pPr>
          <a:endParaRPr lang="es-ES"/>
        </a:p>
      </c:txPr>
    </c:title>
    <c:autoTitleDeleted val="0"/>
    <c:plotArea>
      <c:layout>
        <c:manualLayout>
          <c:layoutTarget val="inner"/>
          <c:xMode val="edge"/>
          <c:yMode val="edge"/>
          <c:x val="5.5762103324469459E-2"/>
          <c:y val="0.11364137886975209"/>
          <c:w val="0.90260846172152265"/>
          <c:h val="0.79765972292840293"/>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'C10-DI con Phi'!$C$23:$C$37</c:f>
              <c:numCache>
                <c:formatCode>General</c:formatCode>
                <c:ptCount val="15"/>
                <c:pt idx="0">
                  <c:v>0.67500000000000004</c:v>
                </c:pt>
                <c:pt idx="1">
                  <c:v>75.573800000000006</c:v>
                </c:pt>
                <c:pt idx="2">
                  <c:v>125.5271</c:v>
                </c:pt>
                <c:pt idx="3">
                  <c:v>160.01939999999999</c:v>
                </c:pt>
                <c:pt idx="4">
                  <c:v>172.93109999999999</c:v>
                </c:pt>
                <c:pt idx="5">
                  <c:v>175.74700000000001</c:v>
                </c:pt>
                <c:pt idx="6">
                  <c:v>175.2944</c:v>
                </c:pt>
                <c:pt idx="7">
                  <c:v>171.89879999999999</c:v>
                </c:pt>
                <c:pt idx="8">
                  <c:v>175.26079999999999</c:v>
                </c:pt>
                <c:pt idx="9">
                  <c:v>176.238</c:v>
                </c:pt>
                <c:pt idx="10">
                  <c:v>164.42779999999999</c:v>
                </c:pt>
                <c:pt idx="11">
                  <c:v>133.52160000000001</c:v>
                </c:pt>
                <c:pt idx="12">
                  <c:v>94.985500000000002</c:v>
                </c:pt>
                <c:pt idx="13">
                  <c:v>53.139499999999998</c:v>
                </c:pt>
                <c:pt idx="14">
                  <c:v>-0.91969999999999996</c:v>
                </c:pt>
              </c:numCache>
            </c:numRef>
          </c:xVal>
          <c:yVal>
            <c:numRef>
              <c:f>'C10-DI con Phi'!$B$23:$B$37</c:f>
              <c:numCache>
                <c:formatCode>General</c:formatCode>
                <c:ptCount val="15"/>
                <c:pt idx="0">
                  <c:v>912.14340000000004</c:v>
                </c:pt>
                <c:pt idx="1">
                  <c:v>912.14340000000004</c:v>
                </c:pt>
                <c:pt idx="2">
                  <c:v>737.00040000000001</c:v>
                </c:pt>
                <c:pt idx="3">
                  <c:v>554.08619999999996</c:v>
                </c:pt>
                <c:pt idx="4">
                  <c:v>447.00060000000002</c:v>
                </c:pt>
                <c:pt idx="5">
                  <c:v>390.59179999999998</c:v>
                </c:pt>
                <c:pt idx="6">
                  <c:v>330.64010000000002</c:v>
                </c:pt>
                <c:pt idx="7">
                  <c:v>266.11829999999998</c:v>
                </c:pt>
                <c:pt idx="8">
                  <c:v>227.66849999999999</c:v>
                </c:pt>
                <c:pt idx="9">
                  <c:v>191.1404</c:v>
                </c:pt>
                <c:pt idx="10">
                  <c:v>143.82859999999999</c:v>
                </c:pt>
                <c:pt idx="11">
                  <c:v>80.121700000000004</c:v>
                </c:pt>
                <c:pt idx="12">
                  <c:v>11.411199999999999</c:v>
                </c:pt>
                <c:pt idx="13">
                  <c:v>-50.610700000000001</c:v>
                </c:pt>
                <c:pt idx="14">
                  <c:v>-123.44970000000001</c:v>
                </c:pt>
              </c:numCache>
            </c:numRef>
          </c:yVal>
          <c:smooth val="0"/>
          <c:extLst>
            <c:ext xmlns:c16="http://schemas.microsoft.com/office/drawing/2014/chart" uri="{C3380CC4-5D6E-409C-BE32-E72D297353CC}">
              <c16:uniqueId val="{00000000-0A7B-4D78-99EC-D2B27FD38C77}"/>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'C10-DI con Phi'!$E$23:$E$37</c:f>
              <c:numCache>
                <c:formatCode>General</c:formatCode>
                <c:ptCount val="15"/>
                <c:pt idx="0">
                  <c:v>0.67500000000000004</c:v>
                </c:pt>
                <c:pt idx="1">
                  <c:v>-42.967300000000002</c:v>
                </c:pt>
                <c:pt idx="2">
                  <c:v>-74.282799999999995</c:v>
                </c:pt>
                <c:pt idx="3">
                  <c:v>-101.79730000000001</c:v>
                </c:pt>
                <c:pt idx="4">
                  <c:v>-125.30419999999999</c:v>
                </c:pt>
                <c:pt idx="5">
                  <c:v>-145.47890000000001</c:v>
                </c:pt>
                <c:pt idx="6">
                  <c:v>-162.27510000000001</c:v>
                </c:pt>
                <c:pt idx="7">
                  <c:v>-175.8612</c:v>
                </c:pt>
                <c:pt idx="8">
                  <c:v>-185.14599999999999</c:v>
                </c:pt>
                <c:pt idx="9">
                  <c:v>-194.4307</c:v>
                </c:pt>
                <c:pt idx="10">
                  <c:v>-203.71549999999999</c:v>
                </c:pt>
                <c:pt idx="11">
                  <c:v>-213.00020000000001</c:v>
                </c:pt>
                <c:pt idx="12">
                  <c:v>-166.63579999999999</c:v>
                </c:pt>
                <c:pt idx="13">
                  <c:v>-101.5001</c:v>
                </c:pt>
                <c:pt idx="14">
                  <c:v>-0.91969999999999996</c:v>
                </c:pt>
              </c:numCache>
            </c:numRef>
          </c:xVal>
          <c:yVal>
            <c:numRef>
              <c:f>'C10-DI con Phi'!$D$23:$D$37</c:f>
              <c:numCache>
                <c:formatCode>General</c:formatCode>
                <c:ptCount val="15"/>
                <c:pt idx="0">
                  <c:v>912.14340000000004</c:v>
                </c:pt>
                <c:pt idx="1">
                  <c:v>912.14340000000004</c:v>
                </c:pt>
                <c:pt idx="2">
                  <c:v>912.14340000000004</c:v>
                </c:pt>
                <c:pt idx="3">
                  <c:v>912.14340000000004</c:v>
                </c:pt>
                <c:pt idx="4">
                  <c:v>912.14340000000004</c:v>
                </c:pt>
                <c:pt idx="5">
                  <c:v>880.5865</c:v>
                </c:pt>
                <c:pt idx="6">
                  <c:v>827.34140000000002</c:v>
                </c:pt>
                <c:pt idx="7">
                  <c:v>770.68330000000003</c:v>
                </c:pt>
                <c:pt idx="8">
                  <c:v>733.0806</c:v>
                </c:pt>
                <c:pt idx="9">
                  <c:v>695.47799999999995</c:v>
                </c:pt>
                <c:pt idx="10">
                  <c:v>657.87530000000004</c:v>
                </c:pt>
                <c:pt idx="11">
                  <c:v>620.27260000000001</c:v>
                </c:pt>
                <c:pt idx="12">
                  <c:v>385.84730000000002</c:v>
                </c:pt>
                <c:pt idx="13">
                  <c:v>151.22200000000001</c:v>
                </c:pt>
                <c:pt idx="14">
                  <c:v>-123.44970000000001</c:v>
                </c:pt>
              </c:numCache>
            </c:numRef>
          </c:yVal>
          <c:smooth val="0"/>
          <c:extLst>
            <c:ext xmlns:c16="http://schemas.microsoft.com/office/drawing/2014/chart" uri="{C3380CC4-5D6E-409C-BE32-E72D297353CC}">
              <c16:uniqueId val="{00000001-0A7B-4D78-99EC-D2B27FD38C77}"/>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'C10-DI con Phi'!$F$85:$F$93</c:f>
              <c:numCache>
                <c:formatCode>0.00</c:formatCode>
                <c:ptCount val="9"/>
                <c:pt idx="0">
                  <c:v>6.1963399999999993</c:v>
                </c:pt>
                <c:pt idx="1">
                  <c:v>33.91695</c:v>
                </c:pt>
                <c:pt idx="2">
                  <c:v>-23.114449999999998</c:v>
                </c:pt>
                <c:pt idx="3">
                  <c:v>31.96378</c:v>
                </c:pt>
                <c:pt idx="4">
                  <c:v>-25.067619999999998</c:v>
                </c:pt>
                <c:pt idx="5">
                  <c:v>-33.91695</c:v>
                </c:pt>
                <c:pt idx="6">
                  <c:v>23.114449999999998</c:v>
                </c:pt>
                <c:pt idx="7">
                  <c:v>-31.96378</c:v>
                </c:pt>
                <c:pt idx="8">
                  <c:v>25.067619999999998</c:v>
                </c:pt>
              </c:numCache>
            </c:numRef>
          </c:xVal>
          <c:yVal>
            <c:numRef>
              <c:f>'C10-DI con Phi'!$D$85:$D$93</c:f>
              <c:numCache>
                <c:formatCode>0.00</c:formatCode>
                <c:ptCount val="9"/>
                <c:pt idx="0">
                  <c:v>19.89255</c:v>
                </c:pt>
                <c:pt idx="1">
                  <c:v>18.530375000000003</c:v>
                </c:pt>
                <c:pt idx="2">
                  <c:v>16.540375000000001</c:v>
                </c:pt>
                <c:pt idx="3">
                  <c:v>12.86168</c:v>
                </c:pt>
                <c:pt idx="4">
                  <c:v>10.871680000000001</c:v>
                </c:pt>
                <c:pt idx="5">
                  <c:v>18.530375000000003</c:v>
                </c:pt>
                <c:pt idx="6">
                  <c:v>16.540375000000001</c:v>
                </c:pt>
                <c:pt idx="7">
                  <c:v>12.86168</c:v>
                </c:pt>
                <c:pt idx="8">
                  <c:v>10.871680000000001</c:v>
                </c:pt>
              </c:numCache>
            </c:numRef>
          </c:yVal>
          <c:smooth val="0"/>
          <c:extLst>
            <c:ext xmlns:c16="http://schemas.microsoft.com/office/drawing/2014/chart" uri="{C3380CC4-5D6E-409C-BE32-E72D297353CC}">
              <c16:uniqueId val="{00000002-0A7B-4D78-99EC-D2B27FD38C77}"/>
            </c:ext>
          </c:extLst>
        </c:ser>
        <c:dLbls>
          <c:showLegendKey val="0"/>
          <c:showVal val="0"/>
          <c:showCatName val="0"/>
          <c:showSerName val="0"/>
          <c:showPercent val="0"/>
          <c:showBubbleSize val="0"/>
        </c:dLbls>
        <c:axId val="397446400"/>
        <c:axId val="397449536"/>
      </c:scatterChart>
      <c:valAx>
        <c:axId val="397446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Momento flector (tonf-m)</a:t>
                </a:r>
                <a:endParaRPr lang="es-PE" sz="1000">
                  <a:effectLst/>
                </a:endParaRPr>
              </a:p>
            </c:rich>
          </c:tx>
          <c:layout>
            <c:manualLayout>
              <c:xMode val="edge"/>
              <c:yMode val="edge"/>
              <c:x val="0.41443750763879866"/>
              <c:y val="0.93817393447470365"/>
            </c:manualLayout>
          </c:layout>
          <c:overlay val="0"/>
          <c:spPr>
            <a:noFill/>
            <a:ln>
              <a:noFill/>
            </a:ln>
            <a:effectLst/>
          </c:spPr>
          <c:txPr>
            <a:bodyPr rot="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397449536"/>
        <c:crosses val="autoZero"/>
        <c:crossBetween val="midCat"/>
      </c:valAx>
      <c:valAx>
        <c:axId val="397449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3974464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84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sz="1400" b="0">
                <a:latin typeface="+mj-lt"/>
              </a:rPr>
              <a:t>M22-SISMOXX</a:t>
            </a:r>
          </a:p>
        </c:rich>
      </c:tx>
      <c:overlay val="0"/>
      <c:spPr>
        <a:noFill/>
        <a:ln>
          <a:noFill/>
        </a:ln>
        <a:effectLst/>
      </c:spPr>
      <c:txPr>
        <a:bodyPr rot="0" spcFirstLastPara="1" vertOverflow="ellipsis" vert="horz" wrap="square" anchor="ctr" anchorCtr="1"/>
        <a:lstStyle/>
        <a:p>
          <a:pPr>
            <a:defRPr lang="en-US" sz="84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'C5-DI con Phi'!$C$23:$C$37</c:f>
              <c:numCache>
                <c:formatCode>General</c:formatCode>
                <c:ptCount val="15"/>
                <c:pt idx="0">
                  <c:v>0.67500000000000004</c:v>
                </c:pt>
                <c:pt idx="1">
                  <c:v>75.573800000000006</c:v>
                </c:pt>
                <c:pt idx="2">
                  <c:v>125.5271</c:v>
                </c:pt>
                <c:pt idx="3">
                  <c:v>160.01939999999999</c:v>
                </c:pt>
                <c:pt idx="4">
                  <c:v>172.93109999999999</c:v>
                </c:pt>
                <c:pt idx="5">
                  <c:v>175.74700000000001</c:v>
                </c:pt>
                <c:pt idx="6">
                  <c:v>175.2944</c:v>
                </c:pt>
                <c:pt idx="7">
                  <c:v>171.89879999999999</c:v>
                </c:pt>
                <c:pt idx="8">
                  <c:v>175.26079999999999</c:v>
                </c:pt>
                <c:pt idx="9">
                  <c:v>176.238</c:v>
                </c:pt>
                <c:pt idx="10">
                  <c:v>164.42779999999999</c:v>
                </c:pt>
                <c:pt idx="11">
                  <c:v>133.52160000000001</c:v>
                </c:pt>
                <c:pt idx="12">
                  <c:v>94.985500000000002</c:v>
                </c:pt>
                <c:pt idx="13">
                  <c:v>53.139499999999998</c:v>
                </c:pt>
                <c:pt idx="14">
                  <c:v>-0.91969999999999996</c:v>
                </c:pt>
              </c:numCache>
            </c:numRef>
          </c:xVal>
          <c:yVal>
            <c:numRef>
              <c:f>'C5-DI con Phi'!$B$23:$B$37</c:f>
              <c:numCache>
                <c:formatCode>General</c:formatCode>
                <c:ptCount val="15"/>
                <c:pt idx="0">
                  <c:v>912.14340000000004</c:v>
                </c:pt>
                <c:pt idx="1">
                  <c:v>912.14340000000004</c:v>
                </c:pt>
                <c:pt idx="2">
                  <c:v>737.00040000000001</c:v>
                </c:pt>
                <c:pt idx="3">
                  <c:v>554.08619999999996</c:v>
                </c:pt>
                <c:pt idx="4">
                  <c:v>447.00060000000002</c:v>
                </c:pt>
                <c:pt idx="5">
                  <c:v>390.59179999999998</c:v>
                </c:pt>
                <c:pt idx="6">
                  <c:v>330.64010000000002</c:v>
                </c:pt>
                <c:pt idx="7">
                  <c:v>266.11829999999998</c:v>
                </c:pt>
                <c:pt idx="8">
                  <c:v>227.66849999999999</c:v>
                </c:pt>
                <c:pt idx="9">
                  <c:v>191.1404</c:v>
                </c:pt>
                <c:pt idx="10">
                  <c:v>143.82859999999999</c:v>
                </c:pt>
                <c:pt idx="11">
                  <c:v>80.121700000000004</c:v>
                </c:pt>
                <c:pt idx="12">
                  <c:v>11.411199999999999</c:v>
                </c:pt>
                <c:pt idx="13">
                  <c:v>-50.610700000000001</c:v>
                </c:pt>
                <c:pt idx="14">
                  <c:v>-123.44970000000001</c:v>
                </c:pt>
              </c:numCache>
            </c:numRef>
          </c:yVal>
          <c:smooth val="0"/>
          <c:extLst>
            <c:ext xmlns:c16="http://schemas.microsoft.com/office/drawing/2014/chart" uri="{C3380CC4-5D6E-409C-BE32-E72D297353CC}">
              <c16:uniqueId val="{00000000-3FCF-421F-A90A-D5E7725A04FB}"/>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'C5-DI con Phi'!$E$23:$E$37</c:f>
              <c:numCache>
                <c:formatCode>General</c:formatCode>
                <c:ptCount val="15"/>
                <c:pt idx="0">
                  <c:v>0.67500000000000004</c:v>
                </c:pt>
                <c:pt idx="1">
                  <c:v>-42.967300000000002</c:v>
                </c:pt>
                <c:pt idx="2">
                  <c:v>-74.282799999999995</c:v>
                </c:pt>
                <c:pt idx="3">
                  <c:v>-101.79730000000001</c:v>
                </c:pt>
                <c:pt idx="4">
                  <c:v>-125.30419999999999</c:v>
                </c:pt>
                <c:pt idx="5">
                  <c:v>-145.47890000000001</c:v>
                </c:pt>
                <c:pt idx="6">
                  <c:v>-162.27510000000001</c:v>
                </c:pt>
                <c:pt idx="7">
                  <c:v>-175.8612</c:v>
                </c:pt>
                <c:pt idx="8">
                  <c:v>-185.14599999999999</c:v>
                </c:pt>
                <c:pt idx="9">
                  <c:v>-194.4307</c:v>
                </c:pt>
                <c:pt idx="10">
                  <c:v>-203.71549999999999</c:v>
                </c:pt>
                <c:pt idx="11">
                  <c:v>-213.00020000000001</c:v>
                </c:pt>
                <c:pt idx="12">
                  <c:v>-166.63579999999999</c:v>
                </c:pt>
                <c:pt idx="13">
                  <c:v>-101.5001</c:v>
                </c:pt>
                <c:pt idx="14">
                  <c:v>-0.91969999999999996</c:v>
                </c:pt>
              </c:numCache>
            </c:numRef>
          </c:xVal>
          <c:yVal>
            <c:numRef>
              <c:f>'C5-DI con Phi'!$D$23:$D$37</c:f>
              <c:numCache>
                <c:formatCode>General</c:formatCode>
                <c:ptCount val="15"/>
                <c:pt idx="0">
                  <c:v>912.14340000000004</c:v>
                </c:pt>
                <c:pt idx="1">
                  <c:v>912.14340000000004</c:v>
                </c:pt>
                <c:pt idx="2">
                  <c:v>912.14340000000004</c:v>
                </c:pt>
                <c:pt idx="3">
                  <c:v>912.14340000000004</c:v>
                </c:pt>
                <c:pt idx="4">
                  <c:v>912.14340000000004</c:v>
                </c:pt>
                <c:pt idx="5">
                  <c:v>880.5865</c:v>
                </c:pt>
                <c:pt idx="6">
                  <c:v>827.34140000000002</c:v>
                </c:pt>
                <c:pt idx="7">
                  <c:v>770.68330000000003</c:v>
                </c:pt>
                <c:pt idx="8">
                  <c:v>733.0806</c:v>
                </c:pt>
                <c:pt idx="9">
                  <c:v>695.47799999999995</c:v>
                </c:pt>
                <c:pt idx="10">
                  <c:v>657.87530000000004</c:v>
                </c:pt>
                <c:pt idx="11">
                  <c:v>620.27260000000001</c:v>
                </c:pt>
                <c:pt idx="12">
                  <c:v>385.84730000000002</c:v>
                </c:pt>
                <c:pt idx="13">
                  <c:v>151.22200000000001</c:v>
                </c:pt>
                <c:pt idx="14">
                  <c:v>-123.44970000000001</c:v>
                </c:pt>
              </c:numCache>
            </c:numRef>
          </c:yVal>
          <c:smooth val="0"/>
          <c:extLst>
            <c:ext xmlns:c16="http://schemas.microsoft.com/office/drawing/2014/chart" uri="{C3380CC4-5D6E-409C-BE32-E72D297353CC}">
              <c16:uniqueId val="{00000001-3FCF-421F-A90A-D5E7725A04FB}"/>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'C5-DI con Phi'!$E$70:$E$78</c:f>
              <c:numCache>
                <c:formatCode>0.00</c:formatCode>
                <c:ptCount val="9"/>
                <c:pt idx="0">
                  <c:v>2.7233099999999997</c:v>
                </c:pt>
                <c:pt idx="1">
                  <c:v>33.421549999999996</c:v>
                </c:pt>
                <c:pt idx="2">
                  <c:v>-28.665049999999997</c:v>
                </c:pt>
                <c:pt idx="3">
                  <c:v>32.576630000000002</c:v>
                </c:pt>
                <c:pt idx="4">
                  <c:v>-29.509969999999999</c:v>
                </c:pt>
                <c:pt idx="5">
                  <c:v>-33.421549999999996</c:v>
                </c:pt>
                <c:pt idx="6">
                  <c:v>28.665049999999997</c:v>
                </c:pt>
                <c:pt idx="7">
                  <c:v>-32.576630000000002</c:v>
                </c:pt>
                <c:pt idx="8">
                  <c:v>29.509969999999999</c:v>
                </c:pt>
              </c:numCache>
            </c:numRef>
          </c:xVal>
          <c:yVal>
            <c:numRef>
              <c:f>'C5-DI con Phi'!$D$70:$D$78</c:f>
              <c:numCache>
                <c:formatCode>0.00</c:formatCode>
                <c:ptCount val="9"/>
                <c:pt idx="0">
                  <c:v>19.463669999999997</c:v>
                </c:pt>
                <c:pt idx="1">
                  <c:v>20.355725000000003</c:v>
                </c:pt>
                <c:pt idx="2">
                  <c:v>13.978525000000001</c:v>
                </c:pt>
                <c:pt idx="3">
                  <c:v>14.839459999999999</c:v>
                </c:pt>
                <c:pt idx="4">
                  <c:v>8.4622600000000006</c:v>
                </c:pt>
                <c:pt idx="5">
                  <c:v>20.355725000000003</c:v>
                </c:pt>
                <c:pt idx="6">
                  <c:v>13.978525000000001</c:v>
                </c:pt>
                <c:pt idx="7">
                  <c:v>14.839459999999999</c:v>
                </c:pt>
                <c:pt idx="8">
                  <c:v>8.4622600000000006</c:v>
                </c:pt>
              </c:numCache>
            </c:numRef>
          </c:yVal>
          <c:smooth val="0"/>
          <c:extLst>
            <c:ext xmlns:c16="http://schemas.microsoft.com/office/drawing/2014/chart" uri="{C3380CC4-5D6E-409C-BE32-E72D297353CC}">
              <c16:uniqueId val="{00000002-3FCF-421F-A90A-D5E7725A04FB}"/>
            </c:ext>
          </c:extLst>
        </c:ser>
        <c:dLbls>
          <c:showLegendKey val="0"/>
          <c:showVal val="0"/>
          <c:showCatName val="0"/>
          <c:showSerName val="0"/>
          <c:showPercent val="0"/>
          <c:showBubbleSize val="0"/>
        </c:dLbls>
        <c:axId val="470163944"/>
        <c:axId val="251458824"/>
      </c:scatterChart>
      <c:valAx>
        <c:axId val="4701639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r>
                  <a:rPr lang="en-US" sz="1000" b="0" i="0" u="none" strike="noStrike" kern="1200" baseline="0">
                    <a:solidFill>
                      <a:sysClr val="windowText" lastClr="000000"/>
                    </a:solidFill>
                    <a:latin typeface="+mj-lt"/>
                    <a:ea typeface="+mn-ea"/>
                    <a:cs typeface="Times New Roman" panose="02020603050405020304" pitchFamily="18" charset="0"/>
                  </a:rPr>
                  <a:t>Momento flector (tonf-m)</a:t>
                </a:r>
              </a:p>
            </c:rich>
          </c:tx>
          <c:layout>
            <c:manualLayout>
              <c:xMode val="edge"/>
              <c:yMode val="edge"/>
              <c:x val="0.38939134403239012"/>
              <c:y val="0.91180539014189277"/>
            </c:manualLayout>
          </c:layout>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251458824"/>
        <c:crosses val="autoZero"/>
        <c:crossBetween val="midCat"/>
      </c:valAx>
      <c:valAx>
        <c:axId val="251458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latin typeface="+mj-lt"/>
                    <a:ea typeface="+mn-ea"/>
                    <a:cs typeface="Times New Roman" panose="02020603050405020304" pitchFamily="18" charset="0"/>
                  </a:rPr>
                  <a:t>Carga axial (tonf)</a:t>
                </a:r>
              </a:p>
            </c:rich>
          </c:tx>
          <c:layout>
            <c:manualLayout>
              <c:xMode val="edge"/>
              <c:yMode val="edge"/>
              <c:x val="1.9580846540126089E-2"/>
              <c:y val="0.3549987158724815"/>
            </c:manualLayout>
          </c:layout>
          <c:overlay val="0"/>
          <c:spPr>
            <a:noFill/>
            <a:ln>
              <a:noFill/>
            </a:ln>
            <a:effectLst/>
          </c:spPr>
          <c:txPr>
            <a:bodyPr rot="-5400000" spcFirstLastPara="1" vertOverflow="ellipsis" vert="horz" wrap="square" anchor="ctr" anchorCtr="1"/>
            <a:lstStyle/>
            <a:p>
              <a:pPr>
                <a:defRPr lang="en-US"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701639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84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s-PE" sz="1400" b="0">
                <a:latin typeface="+mj-lt"/>
              </a:rPr>
              <a:t>M33-SISMOYY</a:t>
            </a:r>
          </a:p>
        </c:rich>
      </c:tx>
      <c:overlay val="0"/>
      <c:spPr>
        <a:noFill/>
        <a:ln>
          <a:noFill/>
        </a:ln>
        <a:effectLst/>
      </c:spPr>
      <c:txPr>
        <a:bodyPr rot="0" spcFirstLastPara="1" vertOverflow="ellipsis" vert="horz" wrap="square" anchor="ctr" anchorCtr="1"/>
        <a:lstStyle/>
        <a:p>
          <a:pPr>
            <a:defRPr lang="en-US" sz="84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'C5-DI con Phi'!$C$23:$C$37</c:f>
              <c:numCache>
                <c:formatCode>General</c:formatCode>
                <c:ptCount val="15"/>
                <c:pt idx="0">
                  <c:v>0.67500000000000004</c:v>
                </c:pt>
                <c:pt idx="1">
                  <c:v>75.573800000000006</c:v>
                </c:pt>
                <c:pt idx="2">
                  <c:v>125.5271</c:v>
                </c:pt>
                <c:pt idx="3">
                  <c:v>160.01939999999999</c:v>
                </c:pt>
                <c:pt idx="4">
                  <c:v>172.93109999999999</c:v>
                </c:pt>
                <c:pt idx="5">
                  <c:v>175.74700000000001</c:v>
                </c:pt>
                <c:pt idx="6">
                  <c:v>175.2944</c:v>
                </c:pt>
                <c:pt idx="7">
                  <c:v>171.89879999999999</c:v>
                </c:pt>
                <c:pt idx="8">
                  <c:v>175.26079999999999</c:v>
                </c:pt>
                <c:pt idx="9">
                  <c:v>176.238</c:v>
                </c:pt>
                <c:pt idx="10">
                  <c:v>164.42779999999999</c:v>
                </c:pt>
                <c:pt idx="11">
                  <c:v>133.52160000000001</c:v>
                </c:pt>
                <c:pt idx="12">
                  <c:v>94.985500000000002</c:v>
                </c:pt>
                <c:pt idx="13">
                  <c:v>53.139499999999998</c:v>
                </c:pt>
                <c:pt idx="14">
                  <c:v>-0.91969999999999996</c:v>
                </c:pt>
              </c:numCache>
            </c:numRef>
          </c:xVal>
          <c:yVal>
            <c:numRef>
              <c:f>'C5-DI con Phi'!$B$23:$B$37</c:f>
              <c:numCache>
                <c:formatCode>General</c:formatCode>
                <c:ptCount val="15"/>
                <c:pt idx="0">
                  <c:v>912.14340000000004</c:v>
                </c:pt>
                <c:pt idx="1">
                  <c:v>912.14340000000004</c:v>
                </c:pt>
                <c:pt idx="2">
                  <c:v>737.00040000000001</c:v>
                </c:pt>
                <c:pt idx="3">
                  <c:v>554.08619999999996</c:v>
                </c:pt>
                <c:pt idx="4">
                  <c:v>447.00060000000002</c:v>
                </c:pt>
                <c:pt idx="5">
                  <c:v>390.59179999999998</c:v>
                </c:pt>
                <c:pt idx="6">
                  <c:v>330.64010000000002</c:v>
                </c:pt>
                <c:pt idx="7">
                  <c:v>266.11829999999998</c:v>
                </c:pt>
                <c:pt idx="8">
                  <c:v>227.66849999999999</c:v>
                </c:pt>
                <c:pt idx="9">
                  <c:v>191.1404</c:v>
                </c:pt>
                <c:pt idx="10">
                  <c:v>143.82859999999999</c:v>
                </c:pt>
                <c:pt idx="11">
                  <c:v>80.121700000000004</c:v>
                </c:pt>
                <c:pt idx="12">
                  <c:v>11.411199999999999</c:v>
                </c:pt>
                <c:pt idx="13">
                  <c:v>-50.610700000000001</c:v>
                </c:pt>
                <c:pt idx="14">
                  <c:v>-123.44970000000001</c:v>
                </c:pt>
              </c:numCache>
            </c:numRef>
          </c:yVal>
          <c:smooth val="0"/>
          <c:extLst>
            <c:ext xmlns:c16="http://schemas.microsoft.com/office/drawing/2014/chart" uri="{C3380CC4-5D6E-409C-BE32-E72D297353CC}">
              <c16:uniqueId val="{00000000-F7C3-4D05-A7F6-C92FA5E9B1BD}"/>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'C5-DI con Phi'!$E$23:$E$37</c:f>
              <c:numCache>
                <c:formatCode>General</c:formatCode>
                <c:ptCount val="15"/>
                <c:pt idx="0">
                  <c:v>0.67500000000000004</c:v>
                </c:pt>
                <c:pt idx="1">
                  <c:v>-42.967300000000002</c:v>
                </c:pt>
                <c:pt idx="2">
                  <c:v>-74.282799999999995</c:v>
                </c:pt>
                <c:pt idx="3">
                  <c:v>-101.79730000000001</c:v>
                </c:pt>
                <c:pt idx="4">
                  <c:v>-125.30419999999999</c:v>
                </c:pt>
                <c:pt idx="5">
                  <c:v>-145.47890000000001</c:v>
                </c:pt>
                <c:pt idx="6">
                  <c:v>-162.27510000000001</c:v>
                </c:pt>
                <c:pt idx="7">
                  <c:v>-175.8612</c:v>
                </c:pt>
                <c:pt idx="8">
                  <c:v>-185.14599999999999</c:v>
                </c:pt>
                <c:pt idx="9">
                  <c:v>-194.4307</c:v>
                </c:pt>
                <c:pt idx="10">
                  <c:v>-203.71549999999999</c:v>
                </c:pt>
                <c:pt idx="11">
                  <c:v>-213.00020000000001</c:v>
                </c:pt>
                <c:pt idx="12">
                  <c:v>-166.63579999999999</c:v>
                </c:pt>
                <c:pt idx="13">
                  <c:v>-101.5001</c:v>
                </c:pt>
                <c:pt idx="14">
                  <c:v>-0.91969999999999996</c:v>
                </c:pt>
              </c:numCache>
            </c:numRef>
          </c:xVal>
          <c:yVal>
            <c:numRef>
              <c:f>'C5-DI con Phi'!$D$23:$D$37</c:f>
              <c:numCache>
                <c:formatCode>General</c:formatCode>
                <c:ptCount val="15"/>
                <c:pt idx="0">
                  <c:v>912.14340000000004</c:v>
                </c:pt>
                <c:pt idx="1">
                  <c:v>912.14340000000004</c:v>
                </c:pt>
                <c:pt idx="2">
                  <c:v>912.14340000000004</c:v>
                </c:pt>
                <c:pt idx="3">
                  <c:v>912.14340000000004</c:v>
                </c:pt>
                <c:pt idx="4">
                  <c:v>912.14340000000004</c:v>
                </c:pt>
                <c:pt idx="5">
                  <c:v>880.5865</c:v>
                </c:pt>
                <c:pt idx="6">
                  <c:v>827.34140000000002</c:v>
                </c:pt>
                <c:pt idx="7">
                  <c:v>770.68330000000003</c:v>
                </c:pt>
                <c:pt idx="8">
                  <c:v>733.0806</c:v>
                </c:pt>
                <c:pt idx="9">
                  <c:v>695.47799999999995</c:v>
                </c:pt>
                <c:pt idx="10">
                  <c:v>657.87530000000004</c:v>
                </c:pt>
                <c:pt idx="11">
                  <c:v>620.27260000000001</c:v>
                </c:pt>
                <c:pt idx="12">
                  <c:v>385.84730000000002</c:v>
                </c:pt>
                <c:pt idx="13">
                  <c:v>151.22200000000001</c:v>
                </c:pt>
                <c:pt idx="14">
                  <c:v>-123.44970000000001</c:v>
                </c:pt>
              </c:numCache>
            </c:numRef>
          </c:yVal>
          <c:smooth val="0"/>
          <c:extLst>
            <c:ext xmlns:c16="http://schemas.microsoft.com/office/drawing/2014/chart" uri="{C3380CC4-5D6E-409C-BE32-E72D297353CC}">
              <c16:uniqueId val="{00000001-F7C3-4D05-A7F6-C92FA5E9B1BD}"/>
            </c:ext>
          </c:extLst>
        </c:ser>
        <c:ser>
          <c:idx val="2"/>
          <c:order val="2"/>
          <c:spPr>
            <a:ln w="19050" cap="rnd">
              <a:solidFill>
                <a:schemeClr val="accent3"/>
              </a:solidFill>
              <a:round/>
            </a:ln>
            <a:effectLst/>
          </c:spPr>
          <c:marker>
            <c:symbol val="circle"/>
            <c:size val="5"/>
            <c:spPr>
              <a:solidFill>
                <a:schemeClr val="accent3"/>
              </a:solidFill>
              <a:ln w="9525">
                <a:solidFill>
                  <a:schemeClr val="accent3"/>
                </a:solidFill>
              </a:ln>
              <a:effectLst/>
            </c:spPr>
          </c:marker>
          <c:xVal>
            <c:numRef>
              <c:f>'C5-DI con Phi'!$F$85:$F$93</c:f>
              <c:numCache>
                <c:formatCode>0.00</c:formatCode>
                <c:ptCount val="9"/>
                <c:pt idx="0">
                  <c:v>13.061540000000001</c:v>
                </c:pt>
                <c:pt idx="1">
                  <c:v>43.205725000000001</c:v>
                </c:pt>
                <c:pt idx="2">
                  <c:v>-20.408474999999996</c:v>
                </c:pt>
                <c:pt idx="3">
                  <c:v>39.128869999999999</c:v>
                </c:pt>
                <c:pt idx="4">
                  <c:v>-24.485329999999998</c:v>
                </c:pt>
                <c:pt idx="5">
                  <c:v>-43.205725000000001</c:v>
                </c:pt>
                <c:pt idx="6">
                  <c:v>20.408474999999996</c:v>
                </c:pt>
                <c:pt idx="7">
                  <c:v>-39.128869999999999</c:v>
                </c:pt>
                <c:pt idx="8">
                  <c:v>24.485329999999998</c:v>
                </c:pt>
              </c:numCache>
            </c:numRef>
          </c:xVal>
          <c:yVal>
            <c:numRef>
              <c:f>'C5-DI con Phi'!$D$85:$D$93</c:f>
              <c:numCache>
                <c:formatCode>0.00</c:formatCode>
                <c:ptCount val="9"/>
                <c:pt idx="0">
                  <c:v>19.463669999999997</c:v>
                </c:pt>
                <c:pt idx="1">
                  <c:v>17.970325000000003</c:v>
                </c:pt>
                <c:pt idx="2">
                  <c:v>16.363925000000002</c:v>
                </c:pt>
                <c:pt idx="3">
                  <c:v>12.45406</c:v>
                </c:pt>
                <c:pt idx="4">
                  <c:v>10.847659999999999</c:v>
                </c:pt>
                <c:pt idx="5">
                  <c:v>17.970325000000003</c:v>
                </c:pt>
                <c:pt idx="6">
                  <c:v>16.363925000000002</c:v>
                </c:pt>
                <c:pt idx="7">
                  <c:v>12.45406</c:v>
                </c:pt>
                <c:pt idx="8">
                  <c:v>10.847659999999999</c:v>
                </c:pt>
              </c:numCache>
            </c:numRef>
          </c:yVal>
          <c:smooth val="0"/>
          <c:extLst>
            <c:ext xmlns:c16="http://schemas.microsoft.com/office/drawing/2014/chart" uri="{C3380CC4-5D6E-409C-BE32-E72D297353CC}">
              <c16:uniqueId val="{00000002-F7C3-4D05-A7F6-C92FA5E9B1BD}"/>
            </c:ext>
          </c:extLst>
        </c:ser>
        <c:dLbls>
          <c:showLegendKey val="0"/>
          <c:showVal val="0"/>
          <c:showCatName val="0"/>
          <c:showSerName val="0"/>
          <c:showPercent val="0"/>
          <c:showBubbleSize val="0"/>
        </c:dLbls>
        <c:axId val="479435576"/>
        <c:axId val="479433224"/>
      </c:scatterChart>
      <c:valAx>
        <c:axId val="479435576"/>
        <c:scaling>
          <c:orientation val="minMax"/>
        </c:scaling>
        <c:delete val="0"/>
        <c:axPos val="b"/>
        <c:title>
          <c:tx>
            <c:rich>
              <a:bodyPr rot="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r>
                  <a:rPr lang="en-US" sz="1000" b="0" i="0" u="none" strike="noStrike" kern="1200" baseline="0">
                    <a:solidFill>
                      <a:sysClr val="windowText" lastClr="000000"/>
                    </a:solidFill>
                    <a:latin typeface="+mj-lt"/>
                    <a:ea typeface="+mn-ea"/>
                    <a:cs typeface="Times New Roman" panose="02020603050405020304" pitchFamily="18" charset="0"/>
                  </a:rPr>
                  <a:t>Momento flector (tonf-m)</a:t>
                </a:r>
              </a:p>
            </c:rich>
          </c:tx>
          <c:layout>
            <c:manualLayout>
              <c:xMode val="edge"/>
              <c:yMode val="edge"/>
              <c:x val="0.38939134403239012"/>
              <c:y val="0.91180539014189277"/>
            </c:manualLayout>
          </c:layout>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79433224"/>
        <c:crosses val="autoZero"/>
        <c:crossBetween val="midCat"/>
      </c:valAx>
      <c:valAx>
        <c:axId val="4794332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00" b="0" i="0" u="none" strike="noStrike" kern="1200" baseline="0">
                    <a:solidFill>
                      <a:sysClr val="windowText" lastClr="000000"/>
                    </a:solidFill>
                    <a:latin typeface="+mj-lt"/>
                    <a:ea typeface="+mn-ea"/>
                    <a:cs typeface="Times New Roman" panose="02020603050405020304" pitchFamily="18" charset="0"/>
                  </a:rPr>
                  <a:t>Carga axial (tonf)</a:t>
                </a:r>
              </a:p>
            </c:rich>
          </c:tx>
          <c:layout>
            <c:manualLayout>
              <c:xMode val="edge"/>
              <c:yMode val="edge"/>
              <c:x val="1.9580846540126089E-2"/>
              <c:y val="0.3549987158724815"/>
            </c:manualLayout>
          </c:layout>
          <c:overlay val="0"/>
          <c:spPr>
            <a:noFill/>
            <a:ln>
              <a:noFill/>
            </a:ln>
            <a:effectLst/>
          </c:spPr>
          <c:txPr>
            <a:bodyPr rot="-5400000" spcFirstLastPara="1" vertOverflow="ellipsis" vert="horz" wrap="square" anchor="ctr" anchorCtr="1"/>
            <a:lstStyle/>
            <a:p>
              <a:pPr>
                <a:defRPr lang="en-US"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crossAx val="47943557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E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840" b="1" i="0" u="none" strike="noStrike" kern="1200" spc="0" baseline="0">
                <a:solidFill>
                  <a:sysClr val="windowText" lastClr="000000"/>
                </a:solidFill>
                <a:latin typeface="+mj-lt"/>
                <a:ea typeface="+mn-ea"/>
                <a:cs typeface="Times New Roman" panose="02020603050405020304" pitchFamily="18" charset="0"/>
              </a:defRPr>
            </a:pPr>
            <a:r>
              <a:rPr lang="es-PE" sz="1400"/>
              <a:t>M22-SISMOXX</a:t>
            </a:r>
          </a:p>
        </c:rich>
      </c:tx>
      <c:layout>
        <c:manualLayout>
          <c:xMode val="edge"/>
          <c:yMode val="edge"/>
          <c:x val="0.43774230881508647"/>
          <c:y val="2.8212473245356327E-2"/>
        </c:manualLayout>
      </c:layout>
      <c:overlay val="0"/>
      <c:spPr>
        <a:noFill/>
        <a:ln>
          <a:noFill/>
        </a:ln>
        <a:effectLst/>
      </c:spPr>
      <c:txPr>
        <a:bodyPr rot="0" spcFirstLastPara="1" vertOverflow="ellipsis" vert="horz" wrap="square" anchor="ctr" anchorCtr="1"/>
        <a:lstStyle/>
        <a:p>
          <a:pPr>
            <a:defRPr lang="en-US" sz="840" b="1" i="0" u="none" strike="noStrike" kern="1200" spc="0" baseline="0">
              <a:solidFill>
                <a:sysClr val="windowText" lastClr="000000"/>
              </a:solidFill>
              <a:latin typeface="+mj-lt"/>
              <a:ea typeface="+mn-ea"/>
              <a:cs typeface="Times New Roman" panose="02020603050405020304" pitchFamily="18" charset="0"/>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'C2-DI con Phi'!$C$23:$C$37</c:f>
              <c:numCache>
                <c:formatCode>General</c:formatCode>
                <c:ptCount val="15"/>
                <c:pt idx="0">
                  <c:v>4.3813000000000004</c:v>
                </c:pt>
                <c:pt idx="1">
                  <c:v>81.524600000000007</c:v>
                </c:pt>
                <c:pt idx="2">
                  <c:v>131.80179999999999</c:v>
                </c:pt>
                <c:pt idx="3">
                  <c:v>166.6249</c:v>
                </c:pt>
                <c:pt idx="4">
                  <c:v>180.0016</c:v>
                </c:pt>
                <c:pt idx="5">
                  <c:v>183.39070000000001</c:v>
                </c:pt>
                <c:pt idx="6">
                  <c:v>183.6617</c:v>
                </c:pt>
                <c:pt idx="7">
                  <c:v>181.20859999999999</c:v>
                </c:pt>
                <c:pt idx="8">
                  <c:v>185.41800000000001</c:v>
                </c:pt>
                <c:pt idx="9">
                  <c:v>186.76300000000001</c:v>
                </c:pt>
                <c:pt idx="10">
                  <c:v>174.40479999999999</c:v>
                </c:pt>
                <c:pt idx="11">
                  <c:v>141.2955</c:v>
                </c:pt>
                <c:pt idx="12">
                  <c:v>98.862899999999996</c:v>
                </c:pt>
                <c:pt idx="13">
                  <c:v>48.089199999999998</c:v>
                </c:pt>
                <c:pt idx="14">
                  <c:v>-5.9699</c:v>
                </c:pt>
              </c:numCache>
            </c:numRef>
          </c:xVal>
          <c:yVal>
            <c:numRef>
              <c:f>'C2-DI con Phi'!$B$23:$B$37</c:f>
              <c:numCache>
                <c:formatCode>General</c:formatCode>
                <c:ptCount val="15"/>
                <c:pt idx="0">
                  <c:v>929.97559999999999</c:v>
                </c:pt>
                <c:pt idx="1">
                  <c:v>929.97559999999999</c:v>
                </c:pt>
                <c:pt idx="2">
                  <c:v>749.92819999999995</c:v>
                </c:pt>
                <c:pt idx="3">
                  <c:v>565.93280000000004</c:v>
                </c:pt>
                <c:pt idx="4">
                  <c:v>457.13830000000002</c:v>
                </c:pt>
                <c:pt idx="5">
                  <c:v>398.62400000000002</c:v>
                </c:pt>
                <c:pt idx="6">
                  <c:v>336.01350000000002</c:v>
                </c:pt>
                <c:pt idx="7">
                  <c:v>268.02859999999998</c:v>
                </c:pt>
                <c:pt idx="8">
                  <c:v>227.06190000000001</c:v>
                </c:pt>
                <c:pt idx="9">
                  <c:v>188.4332</c:v>
                </c:pt>
                <c:pt idx="10">
                  <c:v>138.70150000000001</c:v>
                </c:pt>
                <c:pt idx="11">
                  <c:v>71.293300000000002</c:v>
                </c:pt>
                <c:pt idx="12">
                  <c:v>-3.9632000000000001</c:v>
                </c:pt>
                <c:pt idx="13">
                  <c:v>-80.9833</c:v>
                </c:pt>
                <c:pt idx="14">
                  <c:v>-153.82230000000001</c:v>
                </c:pt>
              </c:numCache>
            </c:numRef>
          </c:yVal>
          <c:smooth val="0"/>
          <c:extLst>
            <c:ext xmlns:c16="http://schemas.microsoft.com/office/drawing/2014/chart" uri="{C3380CC4-5D6E-409C-BE32-E72D297353CC}">
              <c16:uniqueId val="{00000000-6AB6-4CD1-B304-CAB1135472F2}"/>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'C2-DI con Phi'!$E$23:$E$37</c:f>
              <c:numCache>
                <c:formatCode>General</c:formatCode>
                <c:ptCount val="15"/>
                <c:pt idx="0">
                  <c:v>4.3813000000000004</c:v>
                </c:pt>
                <c:pt idx="1">
                  <c:v>-43.927</c:v>
                </c:pt>
                <c:pt idx="2">
                  <c:v>-75.938999999999993</c:v>
                </c:pt>
                <c:pt idx="3">
                  <c:v>-103.88939999999999</c:v>
                </c:pt>
                <c:pt idx="4">
                  <c:v>-128.4092</c:v>
                </c:pt>
                <c:pt idx="5">
                  <c:v>-149.8426</c:v>
                </c:pt>
                <c:pt idx="6">
                  <c:v>-168.2364</c:v>
                </c:pt>
                <c:pt idx="7">
                  <c:v>-183.87289999999999</c:v>
                </c:pt>
                <c:pt idx="8">
                  <c:v>-194.12819999999999</c:v>
                </c:pt>
                <c:pt idx="9">
                  <c:v>-204.3836</c:v>
                </c:pt>
                <c:pt idx="10">
                  <c:v>-214.63890000000001</c:v>
                </c:pt>
                <c:pt idx="11">
                  <c:v>-224.89420000000001</c:v>
                </c:pt>
                <c:pt idx="12">
                  <c:v>-177.762</c:v>
                </c:pt>
                <c:pt idx="13">
                  <c:v>-111.27500000000001</c:v>
                </c:pt>
                <c:pt idx="14">
                  <c:v>-5.9699</c:v>
                </c:pt>
              </c:numCache>
            </c:numRef>
          </c:xVal>
          <c:yVal>
            <c:numRef>
              <c:f>'C2-DI con Phi'!$D$23:$D$37</c:f>
              <c:numCache>
                <c:formatCode>General</c:formatCode>
                <c:ptCount val="15"/>
                <c:pt idx="0">
                  <c:v>929.97559999999999</c:v>
                </c:pt>
                <c:pt idx="1">
                  <c:v>929.97559999999999</c:v>
                </c:pt>
                <c:pt idx="2">
                  <c:v>929.97559999999999</c:v>
                </c:pt>
                <c:pt idx="3">
                  <c:v>929.97559999999999</c:v>
                </c:pt>
                <c:pt idx="4">
                  <c:v>929.97559999999999</c:v>
                </c:pt>
                <c:pt idx="5">
                  <c:v>889.31939999999997</c:v>
                </c:pt>
                <c:pt idx="6">
                  <c:v>833.32180000000005</c:v>
                </c:pt>
                <c:pt idx="7">
                  <c:v>772.66560000000004</c:v>
                </c:pt>
                <c:pt idx="8">
                  <c:v>732.95500000000004</c:v>
                </c:pt>
                <c:pt idx="9">
                  <c:v>693.24440000000004</c:v>
                </c:pt>
                <c:pt idx="10">
                  <c:v>653.53380000000004</c:v>
                </c:pt>
                <c:pt idx="11">
                  <c:v>613.82309999999995</c:v>
                </c:pt>
                <c:pt idx="12">
                  <c:v>374.67869999999999</c:v>
                </c:pt>
                <c:pt idx="13">
                  <c:v>133.8758</c:v>
                </c:pt>
                <c:pt idx="14">
                  <c:v>-153.82230000000001</c:v>
                </c:pt>
              </c:numCache>
            </c:numRef>
          </c:yVal>
          <c:smooth val="0"/>
          <c:extLst>
            <c:ext xmlns:c16="http://schemas.microsoft.com/office/drawing/2014/chart" uri="{C3380CC4-5D6E-409C-BE32-E72D297353CC}">
              <c16:uniqueId val="{00000001-6AB6-4CD1-B304-CAB1135472F2}"/>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'C2-DI con Phi'!$E$70:$E$78</c:f>
              <c:numCache>
                <c:formatCode>0.00</c:formatCode>
                <c:ptCount val="9"/>
                <c:pt idx="0">
                  <c:v>16.09225</c:v>
                </c:pt>
                <c:pt idx="1">
                  <c:v>70.747974999999997</c:v>
                </c:pt>
                <c:pt idx="2">
                  <c:v>-42.719225000000002</c:v>
                </c:pt>
                <c:pt idx="3">
                  <c:v>65.635500000000008</c:v>
                </c:pt>
                <c:pt idx="4">
                  <c:v>-47.831700000000005</c:v>
                </c:pt>
                <c:pt idx="5">
                  <c:v>-70.747974999999997</c:v>
                </c:pt>
                <c:pt idx="6">
                  <c:v>42.719225000000002</c:v>
                </c:pt>
                <c:pt idx="7">
                  <c:v>-65.635500000000008</c:v>
                </c:pt>
                <c:pt idx="8">
                  <c:v>47.831700000000005</c:v>
                </c:pt>
              </c:numCache>
            </c:numRef>
          </c:xVal>
          <c:yVal>
            <c:numRef>
              <c:f>'C2-DI con Phi'!$D$70:$D$78</c:f>
              <c:numCache>
                <c:formatCode>0.00</c:formatCode>
                <c:ptCount val="9"/>
                <c:pt idx="0">
                  <c:v>26.634569999999997</c:v>
                </c:pt>
                <c:pt idx="1">
                  <c:v>25.635649999999998</c:v>
                </c:pt>
                <c:pt idx="2">
                  <c:v>21.219850000000001</c:v>
                </c:pt>
                <c:pt idx="3">
                  <c:v>17.889409999999998</c:v>
                </c:pt>
                <c:pt idx="4">
                  <c:v>13.473609999999999</c:v>
                </c:pt>
                <c:pt idx="5">
                  <c:v>25.635649999999998</c:v>
                </c:pt>
                <c:pt idx="6">
                  <c:v>21.219850000000001</c:v>
                </c:pt>
                <c:pt idx="7">
                  <c:v>17.889409999999998</c:v>
                </c:pt>
                <c:pt idx="8">
                  <c:v>13.473609999999999</c:v>
                </c:pt>
              </c:numCache>
            </c:numRef>
          </c:yVal>
          <c:smooth val="0"/>
          <c:extLst>
            <c:ext xmlns:c16="http://schemas.microsoft.com/office/drawing/2014/chart" uri="{C3380CC4-5D6E-409C-BE32-E72D297353CC}">
              <c16:uniqueId val="{00000002-6AB6-4CD1-B304-CAB1135472F2}"/>
            </c:ext>
          </c:extLst>
        </c:ser>
        <c:dLbls>
          <c:showLegendKey val="0"/>
          <c:showVal val="0"/>
          <c:showCatName val="0"/>
          <c:showSerName val="0"/>
          <c:showPercent val="0"/>
          <c:showBubbleSize val="0"/>
        </c:dLbls>
        <c:axId val="246929952"/>
        <c:axId val="246926816"/>
      </c:scatterChart>
      <c:valAx>
        <c:axId val="24692995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r>
                  <a:rPr lang="en-US" sz="1000" b="0"/>
                  <a:t>Momento flector (tonf-m)</a:t>
                </a:r>
              </a:p>
            </c:rich>
          </c:tx>
          <c:layout>
            <c:manualLayout>
              <c:xMode val="edge"/>
              <c:yMode val="edge"/>
              <c:x val="0.39346415690921205"/>
              <c:y val="0.93649139019738736"/>
            </c:manualLayout>
          </c:layout>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246926816"/>
        <c:crosses val="autoZero"/>
        <c:crossBetween val="midCat"/>
      </c:valAx>
      <c:valAx>
        <c:axId val="246926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r>
                  <a:rPr lang="en-US" sz="1000" b="0"/>
                  <a:t>Carga</a:t>
                </a:r>
                <a:r>
                  <a:rPr lang="en-US" sz="1000" b="0" baseline="0"/>
                  <a:t> axial (tonf)</a:t>
                </a:r>
                <a:endParaRPr lang="en-US" sz="1000" b="0"/>
              </a:p>
            </c:rich>
          </c:tx>
          <c:overlay val="0"/>
          <c:spPr>
            <a:noFill/>
            <a:ln>
              <a:noFill/>
            </a:ln>
            <a:effectLst/>
          </c:spPr>
          <c:txPr>
            <a:bodyPr rot="-540000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2469299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840" b="1" i="0" u="none" strike="noStrike" kern="1200" spc="0" baseline="0">
                <a:solidFill>
                  <a:sysClr val="windowText" lastClr="000000"/>
                </a:solidFill>
                <a:latin typeface="+mj-lt"/>
                <a:ea typeface="+mn-ea"/>
                <a:cs typeface="Times New Roman" panose="02020603050405020304" pitchFamily="18" charset="0"/>
              </a:defRPr>
            </a:pPr>
            <a:r>
              <a:rPr lang="es-PE" sz="1400"/>
              <a:t>M33-SISMOYY</a:t>
            </a:r>
          </a:p>
        </c:rich>
      </c:tx>
      <c:overlay val="0"/>
      <c:spPr>
        <a:noFill/>
        <a:ln>
          <a:noFill/>
        </a:ln>
        <a:effectLst/>
      </c:spPr>
      <c:txPr>
        <a:bodyPr rot="0" spcFirstLastPara="1" vertOverflow="ellipsis" vert="horz" wrap="square" anchor="ctr" anchorCtr="1"/>
        <a:lstStyle/>
        <a:p>
          <a:pPr>
            <a:defRPr lang="en-US" sz="840" b="1" i="0" u="none" strike="noStrike" kern="1200" spc="0" baseline="0">
              <a:solidFill>
                <a:sysClr val="windowText" lastClr="000000"/>
              </a:solidFill>
              <a:latin typeface="+mj-lt"/>
              <a:ea typeface="+mn-ea"/>
              <a:cs typeface="Times New Roman" panose="02020603050405020304" pitchFamily="18" charset="0"/>
            </a:defRPr>
          </a:pPr>
          <a:endParaRPr lang="es-ES"/>
        </a:p>
      </c:txPr>
    </c:title>
    <c:autoTitleDeleted val="0"/>
    <c:plotArea>
      <c:layout>
        <c:manualLayout>
          <c:layoutTarget val="inner"/>
          <c:xMode val="edge"/>
          <c:yMode val="edge"/>
          <c:x val="5.5762103324469459E-2"/>
          <c:y val="0.10356511829319703"/>
          <c:w val="0.90260846172152265"/>
          <c:h val="0.83207714209235317"/>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'C2-DI con Phi'!$C$23:$C$37</c:f>
              <c:numCache>
                <c:formatCode>General</c:formatCode>
                <c:ptCount val="15"/>
                <c:pt idx="0">
                  <c:v>4.3813000000000004</c:v>
                </c:pt>
                <c:pt idx="1">
                  <c:v>81.524600000000007</c:v>
                </c:pt>
                <c:pt idx="2">
                  <c:v>131.80179999999999</c:v>
                </c:pt>
                <c:pt idx="3">
                  <c:v>166.6249</c:v>
                </c:pt>
                <c:pt idx="4">
                  <c:v>180.0016</c:v>
                </c:pt>
                <c:pt idx="5">
                  <c:v>183.39070000000001</c:v>
                </c:pt>
                <c:pt idx="6">
                  <c:v>183.6617</c:v>
                </c:pt>
                <c:pt idx="7">
                  <c:v>181.20859999999999</c:v>
                </c:pt>
                <c:pt idx="8">
                  <c:v>185.41800000000001</c:v>
                </c:pt>
                <c:pt idx="9">
                  <c:v>186.76300000000001</c:v>
                </c:pt>
                <c:pt idx="10">
                  <c:v>174.40479999999999</c:v>
                </c:pt>
                <c:pt idx="11">
                  <c:v>141.2955</c:v>
                </c:pt>
                <c:pt idx="12">
                  <c:v>98.862899999999996</c:v>
                </c:pt>
                <c:pt idx="13">
                  <c:v>48.089199999999998</c:v>
                </c:pt>
                <c:pt idx="14">
                  <c:v>-5.9699</c:v>
                </c:pt>
              </c:numCache>
            </c:numRef>
          </c:xVal>
          <c:yVal>
            <c:numRef>
              <c:f>'C2-DI con Phi'!$B$23:$B$37</c:f>
              <c:numCache>
                <c:formatCode>General</c:formatCode>
                <c:ptCount val="15"/>
                <c:pt idx="0">
                  <c:v>929.97559999999999</c:v>
                </c:pt>
                <c:pt idx="1">
                  <c:v>929.97559999999999</c:v>
                </c:pt>
                <c:pt idx="2">
                  <c:v>749.92819999999995</c:v>
                </c:pt>
                <c:pt idx="3">
                  <c:v>565.93280000000004</c:v>
                </c:pt>
                <c:pt idx="4">
                  <c:v>457.13830000000002</c:v>
                </c:pt>
                <c:pt idx="5">
                  <c:v>398.62400000000002</c:v>
                </c:pt>
                <c:pt idx="6">
                  <c:v>336.01350000000002</c:v>
                </c:pt>
                <c:pt idx="7">
                  <c:v>268.02859999999998</c:v>
                </c:pt>
                <c:pt idx="8">
                  <c:v>227.06190000000001</c:v>
                </c:pt>
                <c:pt idx="9">
                  <c:v>188.4332</c:v>
                </c:pt>
                <c:pt idx="10">
                  <c:v>138.70150000000001</c:v>
                </c:pt>
                <c:pt idx="11">
                  <c:v>71.293300000000002</c:v>
                </c:pt>
                <c:pt idx="12">
                  <c:v>-3.9632000000000001</c:v>
                </c:pt>
                <c:pt idx="13">
                  <c:v>-80.9833</c:v>
                </c:pt>
                <c:pt idx="14">
                  <c:v>-153.82230000000001</c:v>
                </c:pt>
              </c:numCache>
            </c:numRef>
          </c:yVal>
          <c:smooth val="0"/>
          <c:extLst>
            <c:ext xmlns:c16="http://schemas.microsoft.com/office/drawing/2014/chart" uri="{C3380CC4-5D6E-409C-BE32-E72D297353CC}">
              <c16:uniqueId val="{00000000-AE08-4208-BFF3-9565C18AEE74}"/>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'C2-DI con Phi'!$E$23:$E$37</c:f>
              <c:numCache>
                <c:formatCode>General</c:formatCode>
                <c:ptCount val="15"/>
                <c:pt idx="0">
                  <c:v>4.3813000000000004</c:v>
                </c:pt>
                <c:pt idx="1">
                  <c:v>-43.927</c:v>
                </c:pt>
                <c:pt idx="2">
                  <c:v>-75.938999999999993</c:v>
                </c:pt>
                <c:pt idx="3">
                  <c:v>-103.88939999999999</c:v>
                </c:pt>
                <c:pt idx="4">
                  <c:v>-128.4092</c:v>
                </c:pt>
                <c:pt idx="5">
                  <c:v>-149.8426</c:v>
                </c:pt>
                <c:pt idx="6">
                  <c:v>-168.2364</c:v>
                </c:pt>
                <c:pt idx="7">
                  <c:v>-183.87289999999999</c:v>
                </c:pt>
                <c:pt idx="8">
                  <c:v>-194.12819999999999</c:v>
                </c:pt>
                <c:pt idx="9">
                  <c:v>-204.3836</c:v>
                </c:pt>
                <c:pt idx="10">
                  <c:v>-214.63890000000001</c:v>
                </c:pt>
                <c:pt idx="11">
                  <c:v>-224.89420000000001</c:v>
                </c:pt>
                <c:pt idx="12">
                  <c:v>-177.762</c:v>
                </c:pt>
                <c:pt idx="13">
                  <c:v>-111.27500000000001</c:v>
                </c:pt>
                <c:pt idx="14">
                  <c:v>-5.9699</c:v>
                </c:pt>
              </c:numCache>
            </c:numRef>
          </c:xVal>
          <c:yVal>
            <c:numRef>
              <c:f>'C2-DI con Phi'!$D$23:$D$37</c:f>
              <c:numCache>
                <c:formatCode>General</c:formatCode>
                <c:ptCount val="15"/>
                <c:pt idx="0">
                  <c:v>929.97559999999999</c:v>
                </c:pt>
                <c:pt idx="1">
                  <c:v>929.97559999999999</c:v>
                </c:pt>
                <c:pt idx="2">
                  <c:v>929.97559999999999</c:v>
                </c:pt>
                <c:pt idx="3">
                  <c:v>929.97559999999999</c:v>
                </c:pt>
                <c:pt idx="4">
                  <c:v>929.97559999999999</c:v>
                </c:pt>
                <c:pt idx="5">
                  <c:v>889.31939999999997</c:v>
                </c:pt>
                <c:pt idx="6">
                  <c:v>833.32180000000005</c:v>
                </c:pt>
                <c:pt idx="7">
                  <c:v>772.66560000000004</c:v>
                </c:pt>
                <c:pt idx="8">
                  <c:v>732.95500000000004</c:v>
                </c:pt>
                <c:pt idx="9">
                  <c:v>693.24440000000004</c:v>
                </c:pt>
                <c:pt idx="10">
                  <c:v>653.53380000000004</c:v>
                </c:pt>
                <c:pt idx="11">
                  <c:v>613.82309999999995</c:v>
                </c:pt>
                <c:pt idx="12">
                  <c:v>374.67869999999999</c:v>
                </c:pt>
                <c:pt idx="13">
                  <c:v>133.8758</c:v>
                </c:pt>
                <c:pt idx="14">
                  <c:v>-153.82230000000001</c:v>
                </c:pt>
              </c:numCache>
            </c:numRef>
          </c:yVal>
          <c:smooth val="0"/>
          <c:extLst>
            <c:ext xmlns:c16="http://schemas.microsoft.com/office/drawing/2014/chart" uri="{C3380CC4-5D6E-409C-BE32-E72D297353CC}">
              <c16:uniqueId val="{00000001-AE08-4208-BFF3-9565C18AEE74}"/>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'C2-DI con Phi'!$F$85:$F$93</c:f>
              <c:numCache>
                <c:formatCode>0.00</c:formatCode>
                <c:ptCount val="9"/>
                <c:pt idx="0">
                  <c:v>8.7175599999999989</c:v>
                </c:pt>
                <c:pt idx="1">
                  <c:v>55.243624999999994</c:v>
                </c:pt>
                <c:pt idx="2">
                  <c:v>-40.044375000000002</c:v>
                </c:pt>
                <c:pt idx="3">
                  <c:v>52.497789999999995</c:v>
                </c:pt>
                <c:pt idx="4">
                  <c:v>-42.790210000000002</c:v>
                </c:pt>
                <c:pt idx="5">
                  <c:v>-55.243624999999994</c:v>
                </c:pt>
                <c:pt idx="6">
                  <c:v>40.044375000000002</c:v>
                </c:pt>
                <c:pt idx="7">
                  <c:v>-52.497789999999995</c:v>
                </c:pt>
                <c:pt idx="8">
                  <c:v>42.790210000000002</c:v>
                </c:pt>
              </c:numCache>
            </c:numRef>
          </c:xVal>
          <c:yVal>
            <c:numRef>
              <c:f>'C2-DI con Phi'!$D$85:$D$93</c:f>
              <c:numCache>
                <c:formatCode>0.00</c:formatCode>
                <c:ptCount val="9"/>
                <c:pt idx="0">
                  <c:v>26.634569999999997</c:v>
                </c:pt>
                <c:pt idx="1">
                  <c:v>25.302949999999999</c:v>
                </c:pt>
                <c:pt idx="2">
                  <c:v>21.55255</c:v>
                </c:pt>
                <c:pt idx="3">
                  <c:v>17.556709999999999</c:v>
                </c:pt>
                <c:pt idx="4">
                  <c:v>13.80631</c:v>
                </c:pt>
                <c:pt idx="5">
                  <c:v>25.302949999999999</c:v>
                </c:pt>
                <c:pt idx="6">
                  <c:v>21.55255</c:v>
                </c:pt>
                <c:pt idx="7">
                  <c:v>17.556709999999999</c:v>
                </c:pt>
                <c:pt idx="8">
                  <c:v>13.80631</c:v>
                </c:pt>
              </c:numCache>
            </c:numRef>
          </c:yVal>
          <c:smooth val="0"/>
          <c:extLst>
            <c:ext xmlns:c16="http://schemas.microsoft.com/office/drawing/2014/chart" uri="{C3380CC4-5D6E-409C-BE32-E72D297353CC}">
              <c16:uniqueId val="{00000002-AE08-4208-BFF3-9565C18AEE74}"/>
            </c:ext>
          </c:extLst>
        </c:ser>
        <c:dLbls>
          <c:showLegendKey val="0"/>
          <c:showVal val="0"/>
          <c:showCatName val="0"/>
          <c:showSerName val="0"/>
          <c:showPercent val="0"/>
          <c:showBubbleSize val="0"/>
        </c:dLbls>
        <c:axId val="397446792"/>
        <c:axId val="397452280"/>
      </c:scatterChart>
      <c:valAx>
        <c:axId val="3974467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Momento flector (tonf-m)</a:t>
                </a:r>
                <a:endParaRPr lang="es-PE" sz="1000">
                  <a:effectLst/>
                </a:endParaRPr>
              </a:p>
            </c:rich>
          </c:tx>
          <c:layout>
            <c:manualLayout>
              <c:xMode val="edge"/>
              <c:yMode val="edge"/>
              <c:x val="0.46435657214866388"/>
              <c:y val="0.95940806092720032"/>
            </c:manualLayout>
          </c:layout>
          <c:overlay val="0"/>
          <c:spPr>
            <a:noFill/>
            <a:ln>
              <a:noFill/>
            </a:ln>
            <a:effectLst/>
          </c:spPr>
          <c:txPr>
            <a:bodyPr rot="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397452280"/>
        <c:crosses val="autoZero"/>
        <c:crossBetween val="midCat"/>
      </c:valAx>
      <c:valAx>
        <c:axId val="397452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39744679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t>M33-SISMOXX</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'C-1 C6-DI con Phi'!$C$23:$C$37</c:f>
              <c:numCache>
                <c:formatCode>General</c:formatCode>
                <c:ptCount val="15"/>
                <c:pt idx="0">
                  <c:v>0.21260000000000001</c:v>
                </c:pt>
                <c:pt idx="1">
                  <c:v>9.2159999999999993</c:v>
                </c:pt>
                <c:pt idx="2">
                  <c:v>14.1882</c:v>
                </c:pt>
                <c:pt idx="3">
                  <c:v>18.3965</c:v>
                </c:pt>
                <c:pt idx="4">
                  <c:v>21.875900000000001</c:v>
                </c:pt>
                <c:pt idx="5">
                  <c:v>24.634799999999998</c:v>
                </c:pt>
                <c:pt idx="6">
                  <c:v>26.835599999999999</c:v>
                </c:pt>
                <c:pt idx="7">
                  <c:v>28.565200000000001</c:v>
                </c:pt>
                <c:pt idx="8">
                  <c:v>30.3415</c:v>
                </c:pt>
                <c:pt idx="9">
                  <c:v>32.150500000000001</c:v>
                </c:pt>
                <c:pt idx="10">
                  <c:v>31.7226</c:v>
                </c:pt>
                <c:pt idx="11">
                  <c:v>27.6938</c:v>
                </c:pt>
                <c:pt idx="12">
                  <c:v>22.608799999999999</c:v>
                </c:pt>
                <c:pt idx="13">
                  <c:v>14.7906</c:v>
                </c:pt>
                <c:pt idx="14">
                  <c:v>-0.28970000000000001</c:v>
                </c:pt>
              </c:numCache>
            </c:numRef>
          </c:xVal>
          <c:yVal>
            <c:numRef>
              <c:f>'C-1 C6-DI con Phi'!$B$23:$B$37</c:f>
              <c:numCache>
                <c:formatCode>General</c:formatCode>
                <c:ptCount val="15"/>
                <c:pt idx="0">
                  <c:v>323.38869999999997</c:v>
                </c:pt>
                <c:pt idx="1">
                  <c:v>323.38869999999997</c:v>
                </c:pt>
                <c:pt idx="2">
                  <c:v>323.38869999999997</c:v>
                </c:pt>
                <c:pt idx="3">
                  <c:v>296.59500000000003</c:v>
                </c:pt>
                <c:pt idx="4">
                  <c:v>265.27170000000001</c:v>
                </c:pt>
                <c:pt idx="5">
                  <c:v>233.19990000000001</c:v>
                </c:pt>
                <c:pt idx="6">
                  <c:v>198.4597</c:v>
                </c:pt>
                <c:pt idx="7">
                  <c:v>160.75319999999999</c:v>
                </c:pt>
                <c:pt idx="8">
                  <c:v>143.79599999999999</c:v>
                </c:pt>
                <c:pt idx="9">
                  <c:v>123.816</c:v>
                </c:pt>
                <c:pt idx="10">
                  <c:v>97.766300000000001</c:v>
                </c:pt>
                <c:pt idx="11">
                  <c:v>60.567999999999998</c:v>
                </c:pt>
                <c:pt idx="12">
                  <c:v>24.385999999999999</c:v>
                </c:pt>
                <c:pt idx="13">
                  <c:v>-17.686900000000001</c:v>
                </c:pt>
                <c:pt idx="14">
                  <c:v>-91.117599999999996</c:v>
                </c:pt>
              </c:numCache>
            </c:numRef>
          </c:yVal>
          <c:smooth val="0"/>
          <c:extLst>
            <c:ext xmlns:c16="http://schemas.microsoft.com/office/drawing/2014/chart" uri="{C3380CC4-5D6E-409C-BE32-E72D297353CC}">
              <c16:uniqueId val="{00000000-E850-44D7-B4E7-995871B53EFA}"/>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'C-1 C6-DI con Phi'!$E$23:$E$37</c:f>
              <c:numCache>
                <c:formatCode>General</c:formatCode>
                <c:ptCount val="15"/>
                <c:pt idx="0">
                  <c:v>0.21260000000000001</c:v>
                </c:pt>
                <c:pt idx="1">
                  <c:v>-8.8818999999999999</c:v>
                </c:pt>
                <c:pt idx="2">
                  <c:v>-13.7826</c:v>
                </c:pt>
                <c:pt idx="3">
                  <c:v>-17.965499999999999</c:v>
                </c:pt>
                <c:pt idx="4">
                  <c:v>-21.463100000000001</c:v>
                </c:pt>
                <c:pt idx="5">
                  <c:v>-24.276499999999999</c:v>
                </c:pt>
                <c:pt idx="6">
                  <c:v>-26.570900000000002</c:v>
                </c:pt>
                <c:pt idx="7">
                  <c:v>-28.416399999999999</c:v>
                </c:pt>
                <c:pt idx="8">
                  <c:v>-30.522600000000001</c:v>
                </c:pt>
                <c:pt idx="9">
                  <c:v>-32.517099999999999</c:v>
                </c:pt>
                <c:pt idx="10">
                  <c:v>-32.184399999999997</c:v>
                </c:pt>
                <c:pt idx="11">
                  <c:v>-28.191800000000001</c:v>
                </c:pt>
                <c:pt idx="12">
                  <c:v>-22.657</c:v>
                </c:pt>
                <c:pt idx="13">
                  <c:v>-13.818</c:v>
                </c:pt>
                <c:pt idx="14">
                  <c:v>-0.28970000000000001</c:v>
                </c:pt>
              </c:numCache>
            </c:numRef>
          </c:xVal>
          <c:yVal>
            <c:numRef>
              <c:f>'C-1 C6-DI con Phi'!$D$23:$D$37</c:f>
              <c:numCache>
                <c:formatCode>General</c:formatCode>
                <c:ptCount val="15"/>
                <c:pt idx="0">
                  <c:v>323.38869999999997</c:v>
                </c:pt>
                <c:pt idx="1">
                  <c:v>323.38869999999997</c:v>
                </c:pt>
                <c:pt idx="2">
                  <c:v>323.38869999999997</c:v>
                </c:pt>
                <c:pt idx="3">
                  <c:v>298.0147</c:v>
                </c:pt>
                <c:pt idx="4">
                  <c:v>267.53199999999998</c:v>
                </c:pt>
                <c:pt idx="5">
                  <c:v>236.39699999999999</c:v>
                </c:pt>
                <c:pt idx="6">
                  <c:v>202.7561</c:v>
                </c:pt>
                <c:pt idx="7">
                  <c:v>166.43889999999999</c:v>
                </c:pt>
                <c:pt idx="8">
                  <c:v>148.30250000000001</c:v>
                </c:pt>
                <c:pt idx="9">
                  <c:v>128.3937</c:v>
                </c:pt>
                <c:pt idx="10">
                  <c:v>101.0411</c:v>
                </c:pt>
                <c:pt idx="11">
                  <c:v>62.878900000000002</c:v>
                </c:pt>
                <c:pt idx="12">
                  <c:v>23.867599999999999</c:v>
                </c:pt>
                <c:pt idx="13">
                  <c:v>-24.021000000000001</c:v>
                </c:pt>
                <c:pt idx="14">
                  <c:v>-91.117599999999996</c:v>
                </c:pt>
              </c:numCache>
            </c:numRef>
          </c:yVal>
          <c:smooth val="0"/>
          <c:extLst>
            <c:ext xmlns:c16="http://schemas.microsoft.com/office/drawing/2014/chart" uri="{C3380CC4-5D6E-409C-BE32-E72D297353CC}">
              <c16:uniqueId val="{00000001-E850-44D7-B4E7-995871B53EFA}"/>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'C-1 C6-DI con Phi'!$F$70:$F$78</c:f>
              <c:numCache>
                <c:formatCode>0.00</c:formatCode>
                <c:ptCount val="9"/>
                <c:pt idx="0">
                  <c:v>2.9750099999999997</c:v>
                </c:pt>
                <c:pt idx="1">
                  <c:v>5.5535499999999995</c:v>
                </c:pt>
                <c:pt idx="2">
                  <c:v>-0.37404999999999999</c:v>
                </c:pt>
                <c:pt idx="3">
                  <c:v>4.6049499999999997</c:v>
                </c:pt>
                <c:pt idx="4">
                  <c:v>-1.3226500000000001</c:v>
                </c:pt>
                <c:pt idx="5">
                  <c:v>-5.5535499999999995</c:v>
                </c:pt>
                <c:pt idx="6">
                  <c:v>0.37404999999999999</c:v>
                </c:pt>
                <c:pt idx="7">
                  <c:v>-4.6049499999999997</c:v>
                </c:pt>
                <c:pt idx="8">
                  <c:v>1.3226500000000001</c:v>
                </c:pt>
              </c:numCache>
            </c:numRef>
          </c:xVal>
          <c:yVal>
            <c:numRef>
              <c:f>'C-1 C6-DI con Phi'!$D$70:$D$78</c:f>
              <c:numCache>
                <c:formatCode>0.00</c:formatCode>
                <c:ptCount val="9"/>
                <c:pt idx="0">
                  <c:v>18.765429999999995</c:v>
                </c:pt>
                <c:pt idx="1">
                  <c:v>17.702624999999998</c:v>
                </c:pt>
                <c:pt idx="2">
                  <c:v>15.202624999999998</c:v>
                </c:pt>
                <c:pt idx="3">
                  <c:v>12.08042</c:v>
                </c:pt>
                <c:pt idx="4">
                  <c:v>9.5804200000000002</c:v>
                </c:pt>
                <c:pt idx="5">
                  <c:v>17.702624999999998</c:v>
                </c:pt>
                <c:pt idx="6">
                  <c:v>15.202624999999998</c:v>
                </c:pt>
                <c:pt idx="7">
                  <c:v>12.08042</c:v>
                </c:pt>
                <c:pt idx="8">
                  <c:v>9.5804200000000002</c:v>
                </c:pt>
              </c:numCache>
            </c:numRef>
          </c:yVal>
          <c:smooth val="0"/>
          <c:extLst>
            <c:ext xmlns:c16="http://schemas.microsoft.com/office/drawing/2014/chart" uri="{C3380CC4-5D6E-409C-BE32-E72D297353CC}">
              <c16:uniqueId val="{00000002-E850-44D7-B4E7-995871B53EFA}"/>
            </c:ext>
          </c:extLst>
        </c:ser>
        <c:dLbls>
          <c:showLegendKey val="0"/>
          <c:showVal val="0"/>
          <c:showCatName val="0"/>
          <c:showSerName val="0"/>
          <c:showPercent val="0"/>
          <c:showBubbleSize val="0"/>
        </c:dLbls>
        <c:axId val="400026560"/>
        <c:axId val="17947720"/>
      </c:scatterChart>
      <c:valAx>
        <c:axId val="4000265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Momento flector (tonf-m)</a:t>
                </a:r>
                <a:endParaRPr lang="es-PE"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17947720"/>
        <c:crosses val="autoZero"/>
        <c:crossBetween val="midCat"/>
      </c:valAx>
      <c:valAx>
        <c:axId val="17947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0002656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PE"/>
              <a:t>M22-SISMOYY</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'C-1 C6-DI con Phi'!$C$23:$C$37</c:f>
              <c:numCache>
                <c:formatCode>General</c:formatCode>
                <c:ptCount val="15"/>
                <c:pt idx="0">
                  <c:v>0.21260000000000001</c:v>
                </c:pt>
                <c:pt idx="1">
                  <c:v>9.2159999999999993</c:v>
                </c:pt>
                <c:pt idx="2">
                  <c:v>14.1882</c:v>
                </c:pt>
                <c:pt idx="3">
                  <c:v>18.3965</c:v>
                </c:pt>
                <c:pt idx="4">
                  <c:v>21.875900000000001</c:v>
                </c:pt>
                <c:pt idx="5">
                  <c:v>24.634799999999998</c:v>
                </c:pt>
                <c:pt idx="6">
                  <c:v>26.835599999999999</c:v>
                </c:pt>
                <c:pt idx="7">
                  <c:v>28.565200000000001</c:v>
                </c:pt>
                <c:pt idx="8">
                  <c:v>30.3415</c:v>
                </c:pt>
                <c:pt idx="9">
                  <c:v>32.150500000000001</c:v>
                </c:pt>
                <c:pt idx="10">
                  <c:v>31.7226</c:v>
                </c:pt>
                <c:pt idx="11">
                  <c:v>27.6938</c:v>
                </c:pt>
                <c:pt idx="12">
                  <c:v>22.608799999999999</c:v>
                </c:pt>
                <c:pt idx="13">
                  <c:v>14.7906</c:v>
                </c:pt>
                <c:pt idx="14">
                  <c:v>-0.28970000000000001</c:v>
                </c:pt>
              </c:numCache>
            </c:numRef>
          </c:xVal>
          <c:yVal>
            <c:numRef>
              <c:f>'C-1 C6-DI con Phi'!$B$23:$B$37</c:f>
              <c:numCache>
                <c:formatCode>General</c:formatCode>
                <c:ptCount val="15"/>
                <c:pt idx="0">
                  <c:v>323.38869999999997</c:v>
                </c:pt>
                <c:pt idx="1">
                  <c:v>323.38869999999997</c:v>
                </c:pt>
                <c:pt idx="2">
                  <c:v>323.38869999999997</c:v>
                </c:pt>
                <c:pt idx="3">
                  <c:v>296.59500000000003</c:v>
                </c:pt>
                <c:pt idx="4">
                  <c:v>265.27170000000001</c:v>
                </c:pt>
                <c:pt idx="5">
                  <c:v>233.19990000000001</c:v>
                </c:pt>
                <c:pt idx="6">
                  <c:v>198.4597</c:v>
                </c:pt>
                <c:pt idx="7">
                  <c:v>160.75319999999999</c:v>
                </c:pt>
                <c:pt idx="8">
                  <c:v>143.79599999999999</c:v>
                </c:pt>
                <c:pt idx="9">
                  <c:v>123.816</c:v>
                </c:pt>
                <c:pt idx="10">
                  <c:v>97.766300000000001</c:v>
                </c:pt>
                <c:pt idx="11">
                  <c:v>60.567999999999998</c:v>
                </c:pt>
                <c:pt idx="12">
                  <c:v>24.385999999999999</c:v>
                </c:pt>
                <c:pt idx="13">
                  <c:v>-17.686900000000001</c:v>
                </c:pt>
                <c:pt idx="14">
                  <c:v>-91.117599999999996</c:v>
                </c:pt>
              </c:numCache>
            </c:numRef>
          </c:yVal>
          <c:smooth val="0"/>
          <c:extLst>
            <c:ext xmlns:c16="http://schemas.microsoft.com/office/drawing/2014/chart" uri="{C3380CC4-5D6E-409C-BE32-E72D297353CC}">
              <c16:uniqueId val="{00000000-DE1F-45F3-B718-579DF9D8710B}"/>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'C-1 C6-DI con Phi'!$E$23:$E$37</c:f>
              <c:numCache>
                <c:formatCode>General</c:formatCode>
                <c:ptCount val="15"/>
                <c:pt idx="0">
                  <c:v>0.21260000000000001</c:v>
                </c:pt>
                <c:pt idx="1">
                  <c:v>-8.8818999999999999</c:v>
                </c:pt>
                <c:pt idx="2">
                  <c:v>-13.7826</c:v>
                </c:pt>
                <c:pt idx="3">
                  <c:v>-17.965499999999999</c:v>
                </c:pt>
                <c:pt idx="4">
                  <c:v>-21.463100000000001</c:v>
                </c:pt>
                <c:pt idx="5">
                  <c:v>-24.276499999999999</c:v>
                </c:pt>
                <c:pt idx="6">
                  <c:v>-26.570900000000002</c:v>
                </c:pt>
                <c:pt idx="7">
                  <c:v>-28.416399999999999</c:v>
                </c:pt>
                <c:pt idx="8">
                  <c:v>-30.522600000000001</c:v>
                </c:pt>
                <c:pt idx="9">
                  <c:v>-32.517099999999999</c:v>
                </c:pt>
                <c:pt idx="10">
                  <c:v>-32.184399999999997</c:v>
                </c:pt>
                <c:pt idx="11">
                  <c:v>-28.191800000000001</c:v>
                </c:pt>
                <c:pt idx="12">
                  <c:v>-22.657</c:v>
                </c:pt>
                <c:pt idx="13">
                  <c:v>-13.818</c:v>
                </c:pt>
                <c:pt idx="14">
                  <c:v>-0.28970000000000001</c:v>
                </c:pt>
              </c:numCache>
            </c:numRef>
          </c:xVal>
          <c:yVal>
            <c:numRef>
              <c:f>'C-1 C6-DI con Phi'!$D$23:$D$37</c:f>
              <c:numCache>
                <c:formatCode>General</c:formatCode>
                <c:ptCount val="15"/>
                <c:pt idx="0">
                  <c:v>323.38869999999997</c:v>
                </c:pt>
                <c:pt idx="1">
                  <c:v>323.38869999999997</c:v>
                </c:pt>
                <c:pt idx="2">
                  <c:v>323.38869999999997</c:v>
                </c:pt>
                <c:pt idx="3">
                  <c:v>298.0147</c:v>
                </c:pt>
                <c:pt idx="4">
                  <c:v>267.53199999999998</c:v>
                </c:pt>
                <c:pt idx="5">
                  <c:v>236.39699999999999</c:v>
                </c:pt>
                <c:pt idx="6">
                  <c:v>202.7561</c:v>
                </c:pt>
                <c:pt idx="7">
                  <c:v>166.43889999999999</c:v>
                </c:pt>
                <c:pt idx="8">
                  <c:v>148.30250000000001</c:v>
                </c:pt>
                <c:pt idx="9">
                  <c:v>128.3937</c:v>
                </c:pt>
                <c:pt idx="10">
                  <c:v>101.0411</c:v>
                </c:pt>
                <c:pt idx="11">
                  <c:v>62.878900000000002</c:v>
                </c:pt>
                <c:pt idx="12">
                  <c:v>23.867599999999999</c:v>
                </c:pt>
                <c:pt idx="13">
                  <c:v>-24.021000000000001</c:v>
                </c:pt>
                <c:pt idx="14">
                  <c:v>-91.117599999999996</c:v>
                </c:pt>
              </c:numCache>
            </c:numRef>
          </c:yVal>
          <c:smooth val="0"/>
          <c:extLst>
            <c:ext xmlns:c16="http://schemas.microsoft.com/office/drawing/2014/chart" uri="{C3380CC4-5D6E-409C-BE32-E72D297353CC}">
              <c16:uniqueId val="{00000001-DE1F-45F3-B718-579DF9D8710B}"/>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'C-1 C6-DI con Phi'!$E$85:$E$93</c:f>
              <c:numCache>
                <c:formatCode>0.00</c:formatCode>
                <c:ptCount val="9"/>
                <c:pt idx="0">
                  <c:v>1.2289999999999999E-2</c:v>
                </c:pt>
                <c:pt idx="1">
                  <c:v>3.8169500000000003</c:v>
                </c:pt>
                <c:pt idx="2">
                  <c:v>-3.7964500000000001</c:v>
                </c:pt>
                <c:pt idx="3">
                  <c:v>3.8116500000000002</c:v>
                </c:pt>
                <c:pt idx="4">
                  <c:v>-3.8017500000000002</c:v>
                </c:pt>
                <c:pt idx="5">
                  <c:v>-3.8169500000000003</c:v>
                </c:pt>
                <c:pt idx="6">
                  <c:v>3.7964500000000001</c:v>
                </c:pt>
                <c:pt idx="7">
                  <c:v>-3.8116500000000002</c:v>
                </c:pt>
                <c:pt idx="8">
                  <c:v>3.8017500000000002</c:v>
                </c:pt>
              </c:numCache>
            </c:numRef>
          </c:xVal>
          <c:yVal>
            <c:numRef>
              <c:f>'C-1 C6-DI con Phi'!$D$85:$D$93</c:f>
              <c:numCache>
                <c:formatCode>0.00</c:formatCode>
                <c:ptCount val="9"/>
                <c:pt idx="0">
                  <c:v>18.765429999999995</c:v>
                </c:pt>
                <c:pt idx="1">
                  <c:v>18.724524999999996</c:v>
                </c:pt>
                <c:pt idx="2">
                  <c:v>14.180724999999997</c:v>
                </c:pt>
                <c:pt idx="3">
                  <c:v>13.102320000000001</c:v>
                </c:pt>
                <c:pt idx="4">
                  <c:v>8.5585199999999997</c:v>
                </c:pt>
                <c:pt idx="5">
                  <c:v>18.724524999999996</c:v>
                </c:pt>
                <c:pt idx="6">
                  <c:v>14.180724999999997</c:v>
                </c:pt>
                <c:pt idx="7">
                  <c:v>13.102320000000001</c:v>
                </c:pt>
                <c:pt idx="8">
                  <c:v>8.5585199999999997</c:v>
                </c:pt>
              </c:numCache>
            </c:numRef>
          </c:yVal>
          <c:smooth val="0"/>
          <c:extLst>
            <c:ext xmlns:c16="http://schemas.microsoft.com/office/drawing/2014/chart" uri="{C3380CC4-5D6E-409C-BE32-E72D297353CC}">
              <c16:uniqueId val="{00000002-DE1F-45F3-B718-579DF9D8710B}"/>
            </c:ext>
          </c:extLst>
        </c:ser>
        <c:dLbls>
          <c:showLegendKey val="0"/>
          <c:showVal val="0"/>
          <c:showCatName val="0"/>
          <c:showSerName val="0"/>
          <c:showPercent val="0"/>
          <c:showBubbleSize val="0"/>
        </c:dLbls>
        <c:axId val="479758840"/>
        <c:axId val="479756880"/>
      </c:scatterChart>
      <c:valAx>
        <c:axId val="4797588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Momento flector (tonf-m)</a:t>
                </a:r>
                <a:endParaRPr lang="es-PE" sz="1000">
                  <a:effectLst/>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79756880"/>
        <c:crosses val="autoZero"/>
        <c:crossBetween val="midCat"/>
      </c:valAx>
      <c:valAx>
        <c:axId val="479756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PE"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4797588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spc="0" baseline="0">
                <a:solidFill>
                  <a:sysClr val="windowText" lastClr="000000"/>
                </a:solidFill>
                <a:latin typeface="+mj-lt"/>
                <a:ea typeface="+mn-ea"/>
                <a:cs typeface="Times New Roman" panose="02020603050405020304" pitchFamily="18" charset="0"/>
              </a:defRPr>
            </a:pPr>
            <a:r>
              <a:rPr lang="es-PE" sz="1400" b="1" i="0" u="none" strike="noStrike" baseline="0">
                <a:effectLst/>
              </a:rPr>
              <a:t>M22-SISMOXX</a:t>
            </a:r>
            <a:endParaRPr lang="es-PE" sz="1400" b="1"/>
          </a:p>
        </c:rich>
      </c:tx>
      <c:overlay val="0"/>
      <c:spPr>
        <a:noFill/>
        <a:ln>
          <a:noFill/>
        </a:ln>
        <a:effectLst/>
      </c:spPr>
      <c:txPr>
        <a:bodyPr rot="0" spcFirstLastPara="1" vertOverflow="ellipsis" vert="horz" wrap="square" anchor="ctr" anchorCtr="1"/>
        <a:lstStyle/>
        <a:p>
          <a:pPr>
            <a:defRPr lang="en-US" sz="1400" b="0" i="0" u="none" strike="noStrike" kern="1200" spc="0" baseline="0">
              <a:solidFill>
                <a:sysClr val="windowText" lastClr="000000"/>
              </a:solidFill>
              <a:latin typeface="+mj-lt"/>
              <a:ea typeface="+mn-ea"/>
              <a:cs typeface="Times New Roman" panose="02020603050405020304" pitchFamily="18" charset="0"/>
            </a:defRPr>
          </a:pPr>
          <a:endParaRPr lang="es-ES"/>
        </a:p>
      </c:tx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'C10-DI con Phi'!$C$23:$C$37</c:f>
              <c:numCache>
                <c:formatCode>General</c:formatCode>
                <c:ptCount val="15"/>
                <c:pt idx="0">
                  <c:v>0.67500000000000004</c:v>
                </c:pt>
                <c:pt idx="1">
                  <c:v>75.573800000000006</c:v>
                </c:pt>
                <c:pt idx="2">
                  <c:v>125.5271</c:v>
                </c:pt>
                <c:pt idx="3">
                  <c:v>160.01939999999999</c:v>
                </c:pt>
                <c:pt idx="4">
                  <c:v>172.93109999999999</c:v>
                </c:pt>
                <c:pt idx="5">
                  <c:v>175.74700000000001</c:v>
                </c:pt>
                <c:pt idx="6">
                  <c:v>175.2944</c:v>
                </c:pt>
                <c:pt idx="7">
                  <c:v>171.89879999999999</c:v>
                </c:pt>
                <c:pt idx="8">
                  <c:v>175.26079999999999</c:v>
                </c:pt>
                <c:pt idx="9">
                  <c:v>176.238</c:v>
                </c:pt>
                <c:pt idx="10">
                  <c:v>164.42779999999999</c:v>
                </c:pt>
                <c:pt idx="11">
                  <c:v>133.52160000000001</c:v>
                </c:pt>
                <c:pt idx="12">
                  <c:v>94.985500000000002</c:v>
                </c:pt>
                <c:pt idx="13">
                  <c:v>53.139499999999998</c:v>
                </c:pt>
                <c:pt idx="14">
                  <c:v>-0.91969999999999996</c:v>
                </c:pt>
              </c:numCache>
            </c:numRef>
          </c:xVal>
          <c:yVal>
            <c:numRef>
              <c:f>'C10-DI con Phi'!$B$23:$B$37</c:f>
              <c:numCache>
                <c:formatCode>General</c:formatCode>
                <c:ptCount val="15"/>
                <c:pt idx="0">
                  <c:v>912.14340000000004</c:v>
                </c:pt>
                <c:pt idx="1">
                  <c:v>912.14340000000004</c:v>
                </c:pt>
                <c:pt idx="2">
                  <c:v>737.00040000000001</c:v>
                </c:pt>
                <c:pt idx="3">
                  <c:v>554.08619999999996</c:v>
                </c:pt>
                <c:pt idx="4">
                  <c:v>447.00060000000002</c:v>
                </c:pt>
                <c:pt idx="5">
                  <c:v>390.59179999999998</c:v>
                </c:pt>
                <c:pt idx="6">
                  <c:v>330.64010000000002</c:v>
                </c:pt>
                <c:pt idx="7">
                  <c:v>266.11829999999998</c:v>
                </c:pt>
                <c:pt idx="8">
                  <c:v>227.66849999999999</c:v>
                </c:pt>
                <c:pt idx="9">
                  <c:v>191.1404</c:v>
                </c:pt>
                <c:pt idx="10">
                  <c:v>143.82859999999999</c:v>
                </c:pt>
                <c:pt idx="11">
                  <c:v>80.121700000000004</c:v>
                </c:pt>
                <c:pt idx="12">
                  <c:v>11.411199999999999</c:v>
                </c:pt>
                <c:pt idx="13">
                  <c:v>-50.610700000000001</c:v>
                </c:pt>
                <c:pt idx="14">
                  <c:v>-123.44970000000001</c:v>
                </c:pt>
              </c:numCache>
            </c:numRef>
          </c:yVal>
          <c:smooth val="0"/>
          <c:extLst>
            <c:ext xmlns:c16="http://schemas.microsoft.com/office/drawing/2014/chart" uri="{C3380CC4-5D6E-409C-BE32-E72D297353CC}">
              <c16:uniqueId val="{00000000-180F-4B1B-8B1F-566DF0FA47CA}"/>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'C10-DI con Phi'!$E$23:$E$37</c:f>
              <c:numCache>
                <c:formatCode>General</c:formatCode>
                <c:ptCount val="15"/>
                <c:pt idx="0">
                  <c:v>0.67500000000000004</c:v>
                </c:pt>
                <c:pt idx="1">
                  <c:v>-42.967300000000002</c:v>
                </c:pt>
                <c:pt idx="2">
                  <c:v>-74.282799999999995</c:v>
                </c:pt>
                <c:pt idx="3">
                  <c:v>-101.79730000000001</c:v>
                </c:pt>
                <c:pt idx="4">
                  <c:v>-125.30419999999999</c:v>
                </c:pt>
                <c:pt idx="5">
                  <c:v>-145.47890000000001</c:v>
                </c:pt>
                <c:pt idx="6">
                  <c:v>-162.27510000000001</c:v>
                </c:pt>
                <c:pt idx="7">
                  <c:v>-175.8612</c:v>
                </c:pt>
                <c:pt idx="8">
                  <c:v>-185.14599999999999</c:v>
                </c:pt>
                <c:pt idx="9">
                  <c:v>-194.4307</c:v>
                </c:pt>
                <c:pt idx="10">
                  <c:v>-203.71549999999999</c:v>
                </c:pt>
                <c:pt idx="11">
                  <c:v>-213.00020000000001</c:v>
                </c:pt>
                <c:pt idx="12">
                  <c:v>-166.63579999999999</c:v>
                </c:pt>
                <c:pt idx="13">
                  <c:v>-101.5001</c:v>
                </c:pt>
                <c:pt idx="14">
                  <c:v>-0.91969999999999996</c:v>
                </c:pt>
              </c:numCache>
            </c:numRef>
          </c:xVal>
          <c:yVal>
            <c:numRef>
              <c:f>'C10-DI con Phi'!$D$23:$D$37</c:f>
              <c:numCache>
                <c:formatCode>General</c:formatCode>
                <c:ptCount val="15"/>
                <c:pt idx="0">
                  <c:v>912.14340000000004</c:v>
                </c:pt>
                <c:pt idx="1">
                  <c:v>912.14340000000004</c:v>
                </c:pt>
                <c:pt idx="2">
                  <c:v>912.14340000000004</c:v>
                </c:pt>
                <c:pt idx="3">
                  <c:v>912.14340000000004</c:v>
                </c:pt>
                <c:pt idx="4">
                  <c:v>912.14340000000004</c:v>
                </c:pt>
                <c:pt idx="5">
                  <c:v>880.5865</c:v>
                </c:pt>
                <c:pt idx="6">
                  <c:v>827.34140000000002</c:v>
                </c:pt>
                <c:pt idx="7">
                  <c:v>770.68330000000003</c:v>
                </c:pt>
                <c:pt idx="8">
                  <c:v>733.0806</c:v>
                </c:pt>
                <c:pt idx="9">
                  <c:v>695.47799999999995</c:v>
                </c:pt>
                <c:pt idx="10">
                  <c:v>657.87530000000004</c:v>
                </c:pt>
                <c:pt idx="11">
                  <c:v>620.27260000000001</c:v>
                </c:pt>
                <c:pt idx="12">
                  <c:v>385.84730000000002</c:v>
                </c:pt>
                <c:pt idx="13">
                  <c:v>151.22200000000001</c:v>
                </c:pt>
                <c:pt idx="14">
                  <c:v>-123.44970000000001</c:v>
                </c:pt>
              </c:numCache>
            </c:numRef>
          </c:yVal>
          <c:smooth val="0"/>
          <c:extLst>
            <c:ext xmlns:c16="http://schemas.microsoft.com/office/drawing/2014/chart" uri="{C3380CC4-5D6E-409C-BE32-E72D297353CC}">
              <c16:uniqueId val="{00000001-180F-4B1B-8B1F-566DF0FA47CA}"/>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'C10-DI con Phi'!$E$70:$E$78</c:f>
              <c:numCache>
                <c:formatCode>0.00</c:formatCode>
                <c:ptCount val="9"/>
                <c:pt idx="0">
                  <c:v>5.504319999999999</c:v>
                </c:pt>
                <c:pt idx="1">
                  <c:v>41.022849999999998</c:v>
                </c:pt>
                <c:pt idx="2">
                  <c:v>-31.407350000000001</c:v>
                </c:pt>
                <c:pt idx="3">
                  <c:v>39.31776</c:v>
                </c:pt>
                <c:pt idx="4">
                  <c:v>-33.112439999999999</c:v>
                </c:pt>
                <c:pt idx="5">
                  <c:v>-41.022849999999998</c:v>
                </c:pt>
                <c:pt idx="6">
                  <c:v>31.407350000000001</c:v>
                </c:pt>
                <c:pt idx="7">
                  <c:v>-39.31776</c:v>
                </c:pt>
                <c:pt idx="8">
                  <c:v>33.112439999999999</c:v>
                </c:pt>
              </c:numCache>
            </c:numRef>
          </c:xVal>
          <c:yVal>
            <c:numRef>
              <c:f>'C10-DI con Phi'!$D$70:$D$78</c:f>
              <c:numCache>
                <c:formatCode>0.00</c:formatCode>
                <c:ptCount val="9"/>
                <c:pt idx="0">
                  <c:v>20.434699999999999</c:v>
                </c:pt>
                <c:pt idx="1">
                  <c:v>20.316700000000001</c:v>
                </c:pt>
                <c:pt idx="2">
                  <c:v>15.7713</c:v>
                </c:pt>
                <c:pt idx="3">
                  <c:v>14.58812</c:v>
                </c:pt>
                <c:pt idx="4">
                  <c:v>10.042719999999999</c:v>
                </c:pt>
                <c:pt idx="5">
                  <c:v>20.316700000000001</c:v>
                </c:pt>
                <c:pt idx="6">
                  <c:v>15.7713</c:v>
                </c:pt>
                <c:pt idx="7">
                  <c:v>14.58812</c:v>
                </c:pt>
                <c:pt idx="8">
                  <c:v>10.042719999999999</c:v>
                </c:pt>
              </c:numCache>
            </c:numRef>
          </c:yVal>
          <c:smooth val="0"/>
          <c:extLst>
            <c:ext xmlns:c16="http://schemas.microsoft.com/office/drawing/2014/chart" uri="{C3380CC4-5D6E-409C-BE32-E72D297353CC}">
              <c16:uniqueId val="{00000002-180F-4B1B-8B1F-566DF0FA47CA}"/>
            </c:ext>
          </c:extLst>
        </c:ser>
        <c:dLbls>
          <c:showLegendKey val="0"/>
          <c:showVal val="0"/>
          <c:showCatName val="0"/>
          <c:showSerName val="0"/>
          <c:showPercent val="0"/>
          <c:showBubbleSize val="0"/>
        </c:dLbls>
        <c:axId val="399316912"/>
        <c:axId val="17946152"/>
      </c:scatterChart>
      <c:valAx>
        <c:axId val="3993169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Momento flector (tonf-m)</a:t>
                </a:r>
                <a:endParaRPr lang="es-PE" sz="1000">
                  <a:effectLst/>
                </a:endParaRPr>
              </a:p>
            </c:rich>
          </c:tx>
          <c:layout>
            <c:manualLayout>
              <c:xMode val="edge"/>
              <c:yMode val="edge"/>
              <c:x val="0.41485607976207634"/>
              <c:y val="0.91180545778970978"/>
            </c:manualLayout>
          </c:layout>
          <c:overlay val="0"/>
          <c:spPr>
            <a:noFill/>
            <a:ln>
              <a:noFill/>
            </a:ln>
            <a:effectLst/>
          </c:spPr>
          <c:txPr>
            <a:bodyPr rot="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0" i="0" u="none" strike="noStrike" kern="1200" baseline="0">
                <a:solidFill>
                  <a:sysClr val="windowText" lastClr="000000"/>
                </a:solidFill>
                <a:latin typeface="+mj-lt"/>
                <a:ea typeface="+mn-ea"/>
                <a:cs typeface="Times New Roman" panose="02020603050405020304" pitchFamily="18" charset="0"/>
              </a:defRPr>
            </a:pPr>
            <a:endParaRPr lang="es-ES"/>
          </a:p>
        </c:txPr>
        <c:crossAx val="17946152"/>
        <c:crosses val="autoZero"/>
        <c:crossBetween val="midCat"/>
      </c:valAx>
      <c:valAx>
        <c:axId val="17946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lang="en-US" sz="1000" b="0"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0" i="0" u="none" strike="noStrike" kern="1200" baseline="0">
                <a:solidFill>
                  <a:sysClr val="windowText" lastClr="000000"/>
                </a:solidFill>
                <a:latin typeface="+mj-lt"/>
                <a:ea typeface="+mn-ea"/>
                <a:cs typeface="Times New Roman" panose="02020603050405020304" pitchFamily="18" charset="0"/>
              </a:defRPr>
            </a:pPr>
            <a:endParaRPr lang="es-ES"/>
          </a:p>
        </c:txPr>
        <c:crossAx val="39931691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700" b="0" i="0" u="none" strike="noStrike" kern="1200" baseline="0">
          <a:solidFill>
            <a:sysClr val="windowText" lastClr="000000"/>
          </a:solidFill>
          <a:latin typeface="+mj-lt"/>
          <a:ea typeface="+mn-ea"/>
          <a:cs typeface="Times New Roman" panose="02020603050405020304" pitchFamily="18" charset="0"/>
        </a:defRPr>
      </a:pPr>
      <a:endParaRPr lang="es-E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1" i="0" u="none" strike="noStrike" kern="1200" spc="0" baseline="0">
                <a:solidFill>
                  <a:sysClr val="windowText" lastClr="000000"/>
                </a:solidFill>
                <a:latin typeface="+mj-lt"/>
                <a:ea typeface="+mn-ea"/>
                <a:cs typeface="Times New Roman" panose="02020603050405020304" pitchFamily="18" charset="0"/>
              </a:defRPr>
            </a:pPr>
            <a:r>
              <a:rPr lang="es-PE" sz="1400" b="1" i="0" u="none" strike="noStrike" baseline="0">
                <a:effectLst/>
              </a:rPr>
              <a:t>M33-SISMOYY</a:t>
            </a:r>
            <a:endParaRPr lang="es-PE" sz="1400"/>
          </a:p>
        </c:rich>
      </c:tx>
      <c:layout>
        <c:manualLayout>
          <c:xMode val="edge"/>
          <c:yMode val="edge"/>
          <c:x val="0.45397884548404244"/>
          <c:y val="2.1094260617098477E-2"/>
        </c:manualLayout>
      </c:layout>
      <c:overlay val="0"/>
      <c:spPr>
        <a:noFill/>
        <a:ln>
          <a:noFill/>
        </a:ln>
        <a:effectLst/>
      </c:spPr>
      <c:txPr>
        <a:bodyPr rot="0" spcFirstLastPara="1" vertOverflow="ellipsis" vert="horz" wrap="square" anchor="ctr" anchorCtr="1"/>
        <a:lstStyle/>
        <a:p>
          <a:pPr>
            <a:defRPr lang="en-US" sz="1400" b="1" i="0" u="none" strike="noStrike" kern="1200" spc="0" baseline="0">
              <a:solidFill>
                <a:sysClr val="windowText" lastClr="000000"/>
              </a:solidFill>
              <a:latin typeface="+mj-lt"/>
              <a:ea typeface="+mn-ea"/>
              <a:cs typeface="Times New Roman" panose="02020603050405020304" pitchFamily="18" charset="0"/>
            </a:defRPr>
          </a:pPr>
          <a:endParaRPr lang="es-ES"/>
        </a:p>
      </c:txPr>
    </c:title>
    <c:autoTitleDeleted val="0"/>
    <c:plotArea>
      <c:layout>
        <c:manualLayout>
          <c:layoutTarget val="inner"/>
          <c:xMode val="edge"/>
          <c:yMode val="edge"/>
          <c:x val="5.5762103324469459E-2"/>
          <c:y val="0.12564345107640246"/>
          <c:w val="0.90260846172152265"/>
          <c:h val="0.79619262437239735"/>
        </c:manualLayout>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'C10-DI con Phi'!$C$23:$C$37</c:f>
              <c:numCache>
                <c:formatCode>General</c:formatCode>
                <c:ptCount val="15"/>
                <c:pt idx="0">
                  <c:v>0.67500000000000004</c:v>
                </c:pt>
                <c:pt idx="1">
                  <c:v>75.573800000000006</c:v>
                </c:pt>
                <c:pt idx="2">
                  <c:v>125.5271</c:v>
                </c:pt>
                <c:pt idx="3">
                  <c:v>160.01939999999999</c:v>
                </c:pt>
                <c:pt idx="4">
                  <c:v>172.93109999999999</c:v>
                </c:pt>
                <c:pt idx="5">
                  <c:v>175.74700000000001</c:v>
                </c:pt>
                <c:pt idx="6">
                  <c:v>175.2944</c:v>
                </c:pt>
                <c:pt idx="7">
                  <c:v>171.89879999999999</c:v>
                </c:pt>
                <c:pt idx="8">
                  <c:v>175.26079999999999</c:v>
                </c:pt>
                <c:pt idx="9">
                  <c:v>176.238</c:v>
                </c:pt>
                <c:pt idx="10">
                  <c:v>164.42779999999999</c:v>
                </c:pt>
                <c:pt idx="11">
                  <c:v>133.52160000000001</c:v>
                </c:pt>
                <c:pt idx="12">
                  <c:v>94.985500000000002</c:v>
                </c:pt>
                <c:pt idx="13">
                  <c:v>53.139499999999998</c:v>
                </c:pt>
                <c:pt idx="14">
                  <c:v>-0.91969999999999996</c:v>
                </c:pt>
              </c:numCache>
            </c:numRef>
          </c:xVal>
          <c:yVal>
            <c:numRef>
              <c:f>'C10-DI con Phi'!$B$23:$B$37</c:f>
              <c:numCache>
                <c:formatCode>General</c:formatCode>
                <c:ptCount val="15"/>
                <c:pt idx="0">
                  <c:v>912.14340000000004</c:v>
                </c:pt>
                <c:pt idx="1">
                  <c:v>912.14340000000004</c:v>
                </c:pt>
                <c:pt idx="2">
                  <c:v>737.00040000000001</c:v>
                </c:pt>
                <c:pt idx="3">
                  <c:v>554.08619999999996</c:v>
                </c:pt>
                <c:pt idx="4">
                  <c:v>447.00060000000002</c:v>
                </c:pt>
                <c:pt idx="5">
                  <c:v>390.59179999999998</c:v>
                </c:pt>
                <c:pt idx="6">
                  <c:v>330.64010000000002</c:v>
                </c:pt>
                <c:pt idx="7">
                  <c:v>266.11829999999998</c:v>
                </c:pt>
                <c:pt idx="8">
                  <c:v>227.66849999999999</c:v>
                </c:pt>
                <c:pt idx="9">
                  <c:v>191.1404</c:v>
                </c:pt>
                <c:pt idx="10">
                  <c:v>143.82859999999999</c:v>
                </c:pt>
                <c:pt idx="11">
                  <c:v>80.121700000000004</c:v>
                </c:pt>
                <c:pt idx="12">
                  <c:v>11.411199999999999</c:v>
                </c:pt>
                <c:pt idx="13">
                  <c:v>-50.610700000000001</c:v>
                </c:pt>
                <c:pt idx="14">
                  <c:v>-123.44970000000001</c:v>
                </c:pt>
              </c:numCache>
            </c:numRef>
          </c:yVal>
          <c:smooth val="0"/>
          <c:extLst>
            <c:ext xmlns:c16="http://schemas.microsoft.com/office/drawing/2014/chart" uri="{C3380CC4-5D6E-409C-BE32-E72D297353CC}">
              <c16:uniqueId val="{00000000-A746-4CA6-BB51-888DF5C0C9B8}"/>
            </c:ext>
          </c:extLst>
        </c:ser>
        <c:ser>
          <c:idx val="1"/>
          <c:order val="1"/>
          <c:spPr>
            <a:ln w="19050" cap="rnd">
              <a:solidFill>
                <a:schemeClr val="accent2"/>
              </a:solidFill>
              <a:round/>
            </a:ln>
            <a:effectLst/>
          </c:spPr>
          <c:marker>
            <c:symbol val="circle"/>
            <c:size val="5"/>
            <c:spPr>
              <a:solidFill>
                <a:schemeClr val="accent2"/>
              </a:solidFill>
              <a:ln w="9525">
                <a:solidFill>
                  <a:schemeClr val="accent2"/>
                </a:solidFill>
              </a:ln>
              <a:effectLst/>
            </c:spPr>
          </c:marker>
          <c:xVal>
            <c:numRef>
              <c:f>'C10-DI con Phi'!$E$23:$E$37</c:f>
              <c:numCache>
                <c:formatCode>General</c:formatCode>
                <c:ptCount val="15"/>
                <c:pt idx="0">
                  <c:v>0.67500000000000004</c:v>
                </c:pt>
                <c:pt idx="1">
                  <c:v>-42.967300000000002</c:v>
                </c:pt>
                <c:pt idx="2">
                  <c:v>-74.282799999999995</c:v>
                </c:pt>
                <c:pt idx="3">
                  <c:v>-101.79730000000001</c:v>
                </c:pt>
                <c:pt idx="4">
                  <c:v>-125.30419999999999</c:v>
                </c:pt>
                <c:pt idx="5">
                  <c:v>-145.47890000000001</c:v>
                </c:pt>
                <c:pt idx="6">
                  <c:v>-162.27510000000001</c:v>
                </c:pt>
                <c:pt idx="7">
                  <c:v>-175.8612</c:v>
                </c:pt>
                <c:pt idx="8">
                  <c:v>-185.14599999999999</c:v>
                </c:pt>
                <c:pt idx="9">
                  <c:v>-194.4307</c:v>
                </c:pt>
                <c:pt idx="10">
                  <c:v>-203.71549999999999</c:v>
                </c:pt>
                <c:pt idx="11">
                  <c:v>-213.00020000000001</c:v>
                </c:pt>
                <c:pt idx="12">
                  <c:v>-166.63579999999999</c:v>
                </c:pt>
                <c:pt idx="13">
                  <c:v>-101.5001</c:v>
                </c:pt>
                <c:pt idx="14">
                  <c:v>-0.91969999999999996</c:v>
                </c:pt>
              </c:numCache>
            </c:numRef>
          </c:xVal>
          <c:yVal>
            <c:numRef>
              <c:f>'C10-DI con Phi'!$D$23:$D$37</c:f>
              <c:numCache>
                <c:formatCode>General</c:formatCode>
                <c:ptCount val="15"/>
                <c:pt idx="0">
                  <c:v>912.14340000000004</c:v>
                </c:pt>
                <c:pt idx="1">
                  <c:v>912.14340000000004</c:v>
                </c:pt>
                <c:pt idx="2">
                  <c:v>912.14340000000004</c:v>
                </c:pt>
                <c:pt idx="3">
                  <c:v>912.14340000000004</c:v>
                </c:pt>
                <c:pt idx="4">
                  <c:v>912.14340000000004</c:v>
                </c:pt>
                <c:pt idx="5">
                  <c:v>880.5865</c:v>
                </c:pt>
                <c:pt idx="6">
                  <c:v>827.34140000000002</c:v>
                </c:pt>
                <c:pt idx="7">
                  <c:v>770.68330000000003</c:v>
                </c:pt>
                <c:pt idx="8">
                  <c:v>733.0806</c:v>
                </c:pt>
                <c:pt idx="9">
                  <c:v>695.47799999999995</c:v>
                </c:pt>
                <c:pt idx="10">
                  <c:v>657.87530000000004</c:v>
                </c:pt>
                <c:pt idx="11">
                  <c:v>620.27260000000001</c:v>
                </c:pt>
                <c:pt idx="12">
                  <c:v>385.84730000000002</c:v>
                </c:pt>
                <c:pt idx="13">
                  <c:v>151.22200000000001</c:v>
                </c:pt>
                <c:pt idx="14">
                  <c:v>-123.44970000000001</c:v>
                </c:pt>
              </c:numCache>
            </c:numRef>
          </c:yVal>
          <c:smooth val="0"/>
          <c:extLst>
            <c:ext xmlns:c16="http://schemas.microsoft.com/office/drawing/2014/chart" uri="{C3380CC4-5D6E-409C-BE32-E72D297353CC}">
              <c16:uniqueId val="{00000001-A746-4CA6-BB51-888DF5C0C9B8}"/>
            </c:ext>
          </c:extLst>
        </c:ser>
        <c:ser>
          <c:idx val="2"/>
          <c:order val="2"/>
          <c:spPr>
            <a:ln w="19050" cap="rnd">
              <a:noFill/>
              <a:round/>
            </a:ln>
            <a:effectLst/>
          </c:spPr>
          <c:marker>
            <c:symbol val="circle"/>
            <c:size val="5"/>
            <c:spPr>
              <a:solidFill>
                <a:schemeClr val="accent3"/>
              </a:solidFill>
              <a:ln w="9525">
                <a:solidFill>
                  <a:schemeClr val="accent3"/>
                </a:solidFill>
              </a:ln>
              <a:effectLst/>
            </c:spPr>
          </c:marker>
          <c:xVal>
            <c:numRef>
              <c:f>'C10-DI con Phi'!$F$85:$F$93</c:f>
              <c:numCache>
                <c:formatCode>0.00</c:formatCode>
                <c:ptCount val="9"/>
                <c:pt idx="0">
                  <c:v>6.1624099999999995</c:v>
                </c:pt>
                <c:pt idx="1">
                  <c:v>39.491100000000003</c:v>
                </c:pt>
                <c:pt idx="2">
                  <c:v>-28.729100000000003</c:v>
                </c:pt>
                <c:pt idx="3">
                  <c:v>37.577350000000003</c:v>
                </c:pt>
                <c:pt idx="4">
                  <c:v>-30.642850000000003</c:v>
                </c:pt>
                <c:pt idx="5">
                  <c:v>-39.491100000000003</c:v>
                </c:pt>
                <c:pt idx="6">
                  <c:v>28.729100000000003</c:v>
                </c:pt>
                <c:pt idx="7">
                  <c:v>-37.577350000000003</c:v>
                </c:pt>
                <c:pt idx="8">
                  <c:v>30.642850000000003</c:v>
                </c:pt>
              </c:numCache>
            </c:numRef>
          </c:xVal>
          <c:yVal>
            <c:numRef>
              <c:f>'C10-DI con Phi'!$D$85:$D$93</c:f>
              <c:numCache>
                <c:formatCode>0.00</c:formatCode>
                <c:ptCount val="9"/>
                <c:pt idx="0">
                  <c:v>20.434699999999999</c:v>
                </c:pt>
                <c:pt idx="1">
                  <c:v>20.494900000000001</c:v>
                </c:pt>
                <c:pt idx="2">
                  <c:v>15.5931</c:v>
                </c:pt>
                <c:pt idx="3">
                  <c:v>14.76632</c:v>
                </c:pt>
                <c:pt idx="4">
                  <c:v>9.8645199999999988</c:v>
                </c:pt>
                <c:pt idx="5">
                  <c:v>20.494900000000001</c:v>
                </c:pt>
                <c:pt idx="6">
                  <c:v>15.5931</c:v>
                </c:pt>
                <c:pt idx="7">
                  <c:v>14.76632</c:v>
                </c:pt>
                <c:pt idx="8">
                  <c:v>9.8645199999999988</c:v>
                </c:pt>
              </c:numCache>
            </c:numRef>
          </c:yVal>
          <c:smooth val="0"/>
          <c:extLst>
            <c:ext xmlns:c16="http://schemas.microsoft.com/office/drawing/2014/chart" uri="{C3380CC4-5D6E-409C-BE32-E72D297353CC}">
              <c16:uniqueId val="{00000002-A746-4CA6-BB51-888DF5C0C9B8}"/>
            </c:ext>
          </c:extLst>
        </c:ser>
        <c:dLbls>
          <c:showLegendKey val="0"/>
          <c:showVal val="0"/>
          <c:showCatName val="0"/>
          <c:showSerName val="0"/>
          <c:showPercent val="0"/>
          <c:showBubbleSize val="0"/>
        </c:dLbls>
        <c:axId val="399317696"/>
        <c:axId val="474874400"/>
      </c:scatterChart>
      <c:valAx>
        <c:axId val="39931769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Momento flector (tonf-m)</a:t>
                </a:r>
                <a:endParaRPr lang="es-PE" sz="1000">
                  <a:effectLst/>
                </a:endParaRPr>
              </a:p>
            </c:rich>
          </c:tx>
          <c:layout>
            <c:manualLayout>
              <c:xMode val="edge"/>
              <c:yMode val="edge"/>
              <c:x val="0.43463508938538153"/>
              <c:y val="0.93817388480706643"/>
            </c:manualLayout>
          </c:layout>
          <c:overlay val="0"/>
          <c:spPr>
            <a:noFill/>
            <a:ln>
              <a:noFill/>
            </a:ln>
            <a:effectLst/>
          </c:spPr>
          <c:txPr>
            <a:bodyPr rot="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474874400"/>
        <c:crosses val="autoZero"/>
        <c:crossBetween val="midCat"/>
      </c:valAx>
      <c:valAx>
        <c:axId val="474874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r>
                  <a:rPr lang="en-US" sz="1000" b="0" i="0" baseline="0">
                    <a:effectLst/>
                  </a:rPr>
                  <a:t>Carga axial (tonf)</a:t>
                </a:r>
                <a:endParaRPr lang="es-PE" sz="1000">
                  <a:effectLst/>
                </a:endParaRPr>
              </a:p>
            </c:rich>
          </c:tx>
          <c:overlay val="0"/>
          <c:spPr>
            <a:noFill/>
            <a:ln>
              <a:noFill/>
            </a:ln>
            <a:effectLst/>
          </c:spPr>
          <c:txPr>
            <a:bodyPr rot="-5400000" spcFirstLastPara="1" vertOverflow="ellipsis" vert="horz" wrap="square" anchor="ctr" anchorCtr="1"/>
            <a:lstStyle/>
            <a:p>
              <a:pPr>
                <a:defRPr lang="en-US" sz="1000" b="1" i="0" u="none" strike="noStrike" kern="1200" baseline="0">
                  <a:solidFill>
                    <a:sysClr val="windowText" lastClr="000000"/>
                  </a:solidFill>
                  <a:latin typeface="+mj-lt"/>
                  <a:ea typeface="+mn-ea"/>
                  <a:cs typeface="Times New Roman" panose="02020603050405020304" pitchFamily="18" charset="0"/>
                </a:defRPr>
              </a:pPr>
              <a:endParaRPr lang="es-E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crossAx val="3993176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sz="700" b="1" i="0" u="none" strike="noStrike" kern="1200" baseline="0">
          <a:solidFill>
            <a:sysClr val="windowText" lastClr="000000"/>
          </a:solidFill>
          <a:latin typeface="+mj-lt"/>
          <a:ea typeface="+mn-ea"/>
          <a:cs typeface="Times New Roman" panose="02020603050405020304" pitchFamily="18" charset="0"/>
        </a:defRPr>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044D2A-8DD2-442F-B620-0E578FAFE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375</Pages>
  <Words>17230</Words>
  <Characters>94769</Characters>
  <Application>Microsoft Office Word</Application>
  <DocSecurity>0</DocSecurity>
  <Lines>789</Lines>
  <Paragraphs>223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InKulpado666</Company>
  <LinksUpToDate>false</LinksUpToDate>
  <CharactersWithSpaces>111776</CharactersWithSpaces>
  <SharedDoc>false</SharedDoc>
  <HLinks>
    <vt:vector size="474" baseType="variant">
      <vt:variant>
        <vt:i4>4718650</vt:i4>
      </vt:variant>
      <vt:variant>
        <vt:i4>753</vt:i4>
      </vt:variant>
      <vt:variant>
        <vt:i4>0</vt:i4>
      </vt:variant>
      <vt:variant>
        <vt:i4>5</vt:i4>
      </vt:variant>
      <vt:variant>
        <vt:lpwstr>mailto:1@.05</vt:lpwstr>
      </vt:variant>
      <vt:variant>
        <vt:lpwstr/>
      </vt:variant>
      <vt:variant>
        <vt:i4>4718650</vt:i4>
      </vt:variant>
      <vt:variant>
        <vt:i4>750</vt:i4>
      </vt:variant>
      <vt:variant>
        <vt:i4>0</vt:i4>
      </vt:variant>
      <vt:variant>
        <vt:i4>5</vt:i4>
      </vt:variant>
      <vt:variant>
        <vt:lpwstr>mailto:1@.05</vt:lpwstr>
      </vt:variant>
      <vt:variant>
        <vt:lpwstr/>
      </vt:variant>
      <vt:variant>
        <vt:i4>4718650</vt:i4>
      </vt:variant>
      <vt:variant>
        <vt:i4>744</vt:i4>
      </vt:variant>
      <vt:variant>
        <vt:i4>0</vt:i4>
      </vt:variant>
      <vt:variant>
        <vt:i4>5</vt:i4>
      </vt:variant>
      <vt:variant>
        <vt:lpwstr>mailto:1@.05</vt:lpwstr>
      </vt:variant>
      <vt:variant>
        <vt:lpwstr/>
      </vt:variant>
      <vt:variant>
        <vt:i4>4718650</vt:i4>
      </vt:variant>
      <vt:variant>
        <vt:i4>738</vt:i4>
      </vt:variant>
      <vt:variant>
        <vt:i4>0</vt:i4>
      </vt:variant>
      <vt:variant>
        <vt:i4>5</vt:i4>
      </vt:variant>
      <vt:variant>
        <vt:lpwstr>mailto:1@.05</vt:lpwstr>
      </vt:variant>
      <vt:variant>
        <vt:lpwstr/>
      </vt:variant>
      <vt:variant>
        <vt:i4>1179706</vt:i4>
      </vt:variant>
      <vt:variant>
        <vt:i4>440</vt:i4>
      </vt:variant>
      <vt:variant>
        <vt:i4>0</vt:i4>
      </vt:variant>
      <vt:variant>
        <vt:i4>5</vt:i4>
      </vt:variant>
      <vt:variant>
        <vt:lpwstr/>
      </vt:variant>
      <vt:variant>
        <vt:lpwstr>_Toc52119177</vt:lpwstr>
      </vt:variant>
      <vt:variant>
        <vt:i4>1048634</vt:i4>
      </vt:variant>
      <vt:variant>
        <vt:i4>434</vt:i4>
      </vt:variant>
      <vt:variant>
        <vt:i4>0</vt:i4>
      </vt:variant>
      <vt:variant>
        <vt:i4>5</vt:i4>
      </vt:variant>
      <vt:variant>
        <vt:lpwstr/>
      </vt:variant>
      <vt:variant>
        <vt:lpwstr>_Toc52119175</vt:lpwstr>
      </vt:variant>
      <vt:variant>
        <vt:i4>1114170</vt:i4>
      </vt:variant>
      <vt:variant>
        <vt:i4>428</vt:i4>
      </vt:variant>
      <vt:variant>
        <vt:i4>0</vt:i4>
      </vt:variant>
      <vt:variant>
        <vt:i4>5</vt:i4>
      </vt:variant>
      <vt:variant>
        <vt:lpwstr/>
      </vt:variant>
      <vt:variant>
        <vt:lpwstr>_Toc52119174</vt:lpwstr>
      </vt:variant>
      <vt:variant>
        <vt:i4>1441850</vt:i4>
      </vt:variant>
      <vt:variant>
        <vt:i4>422</vt:i4>
      </vt:variant>
      <vt:variant>
        <vt:i4>0</vt:i4>
      </vt:variant>
      <vt:variant>
        <vt:i4>5</vt:i4>
      </vt:variant>
      <vt:variant>
        <vt:lpwstr/>
      </vt:variant>
      <vt:variant>
        <vt:lpwstr>_Toc52119173</vt:lpwstr>
      </vt:variant>
      <vt:variant>
        <vt:i4>1507386</vt:i4>
      </vt:variant>
      <vt:variant>
        <vt:i4>416</vt:i4>
      </vt:variant>
      <vt:variant>
        <vt:i4>0</vt:i4>
      </vt:variant>
      <vt:variant>
        <vt:i4>5</vt:i4>
      </vt:variant>
      <vt:variant>
        <vt:lpwstr/>
      </vt:variant>
      <vt:variant>
        <vt:lpwstr>_Toc52119172</vt:lpwstr>
      </vt:variant>
      <vt:variant>
        <vt:i4>1310778</vt:i4>
      </vt:variant>
      <vt:variant>
        <vt:i4>410</vt:i4>
      </vt:variant>
      <vt:variant>
        <vt:i4>0</vt:i4>
      </vt:variant>
      <vt:variant>
        <vt:i4>5</vt:i4>
      </vt:variant>
      <vt:variant>
        <vt:lpwstr/>
      </vt:variant>
      <vt:variant>
        <vt:lpwstr>_Toc52119171</vt:lpwstr>
      </vt:variant>
      <vt:variant>
        <vt:i4>1376314</vt:i4>
      </vt:variant>
      <vt:variant>
        <vt:i4>404</vt:i4>
      </vt:variant>
      <vt:variant>
        <vt:i4>0</vt:i4>
      </vt:variant>
      <vt:variant>
        <vt:i4>5</vt:i4>
      </vt:variant>
      <vt:variant>
        <vt:lpwstr/>
      </vt:variant>
      <vt:variant>
        <vt:lpwstr>_Toc52119170</vt:lpwstr>
      </vt:variant>
      <vt:variant>
        <vt:i4>1835067</vt:i4>
      </vt:variant>
      <vt:variant>
        <vt:i4>398</vt:i4>
      </vt:variant>
      <vt:variant>
        <vt:i4>0</vt:i4>
      </vt:variant>
      <vt:variant>
        <vt:i4>5</vt:i4>
      </vt:variant>
      <vt:variant>
        <vt:lpwstr/>
      </vt:variant>
      <vt:variant>
        <vt:lpwstr>_Toc52119169</vt:lpwstr>
      </vt:variant>
      <vt:variant>
        <vt:i4>1900603</vt:i4>
      </vt:variant>
      <vt:variant>
        <vt:i4>392</vt:i4>
      </vt:variant>
      <vt:variant>
        <vt:i4>0</vt:i4>
      </vt:variant>
      <vt:variant>
        <vt:i4>5</vt:i4>
      </vt:variant>
      <vt:variant>
        <vt:lpwstr/>
      </vt:variant>
      <vt:variant>
        <vt:lpwstr>_Toc52119168</vt:lpwstr>
      </vt:variant>
      <vt:variant>
        <vt:i4>1179707</vt:i4>
      </vt:variant>
      <vt:variant>
        <vt:i4>386</vt:i4>
      </vt:variant>
      <vt:variant>
        <vt:i4>0</vt:i4>
      </vt:variant>
      <vt:variant>
        <vt:i4>5</vt:i4>
      </vt:variant>
      <vt:variant>
        <vt:lpwstr/>
      </vt:variant>
      <vt:variant>
        <vt:lpwstr>_Toc52119167</vt:lpwstr>
      </vt:variant>
      <vt:variant>
        <vt:i4>1245243</vt:i4>
      </vt:variant>
      <vt:variant>
        <vt:i4>380</vt:i4>
      </vt:variant>
      <vt:variant>
        <vt:i4>0</vt:i4>
      </vt:variant>
      <vt:variant>
        <vt:i4>5</vt:i4>
      </vt:variant>
      <vt:variant>
        <vt:lpwstr/>
      </vt:variant>
      <vt:variant>
        <vt:lpwstr>_Toc52119166</vt:lpwstr>
      </vt:variant>
      <vt:variant>
        <vt:i4>1048635</vt:i4>
      </vt:variant>
      <vt:variant>
        <vt:i4>374</vt:i4>
      </vt:variant>
      <vt:variant>
        <vt:i4>0</vt:i4>
      </vt:variant>
      <vt:variant>
        <vt:i4>5</vt:i4>
      </vt:variant>
      <vt:variant>
        <vt:lpwstr/>
      </vt:variant>
      <vt:variant>
        <vt:lpwstr>_Toc52119165</vt:lpwstr>
      </vt:variant>
      <vt:variant>
        <vt:i4>1114171</vt:i4>
      </vt:variant>
      <vt:variant>
        <vt:i4>368</vt:i4>
      </vt:variant>
      <vt:variant>
        <vt:i4>0</vt:i4>
      </vt:variant>
      <vt:variant>
        <vt:i4>5</vt:i4>
      </vt:variant>
      <vt:variant>
        <vt:lpwstr/>
      </vt:variant>
      <vt:variant>
        <vt:lpwstr>_Toc52119164</vt:lpwstr>
      </vt:variant>
      <vt:variant>
        <vt:i4>1441851</vt:i4>
      </vt:variant>
      <vt:variant>
        <vt:i4>362</vt:i4>
      </vt:variant>
      <vt:variant>
        <vt:i4>0</vt:i4>
      </vt:variant>
      <vt:variant>
        <vt:i4>5</vt:i4>
      </vt:variant>
      <vt:variant>
        <vt:lpwstr/>
      </vt:variant>
      <vt:variant>
        <vt:lpwstr>_Toc52119163</vt:lpwstr>
      </vt:variant>
      <vt:variant>
        <vt:i4>1507387</vt:i4>
      </vt:variant>
      <vt:variant>
        <vt:i4>356</vt:i4>
      </vt:variant>
      <vt:variant>
        <vt:i4>0</vt:i4>
      </vt:variant>
      <vt:variant>
        <vt:i4>5</vt:i4>
      </vt:variant>
      <vt:variant>
        <vt:lpwstr/>
      </vt:variant>
      <vt:variant>
        <vt:lpwstr>_Toc52119162</vt:lpwstr>
      </vt:variant>
      <vt:variant>
        <vt:i4>1310779</vt:i4>
      </vt:variant>
      <vt:variant>
        <vt:i4>350</vt:i4>
      </vt:variant>
      <vt:variant>
        <vt:i4>0</vt:i4>
      </vt:variant>
      <vt:variant>
        <vt:i4>5</vt:i4>
      </vt:variant>
      <vt:variant>
        <vt:lpwstr/>
      </vt:variant>
      <vt:variant>
        <vt:lpwstr>_Toc52119161</vt:lpwstr>
      </vt:variant>
      <vt:variant>
        <vt:i4>1376315</vt:i4>
      </vt:variant>
      <vt:variant>
        <vt:i4>344</vt:i4>
      </vt:variant>
      <vt:variant>
        <vt:i4>0</vt:i4>
      </vt:variant>
      <vt:variant>
        <vt:i4>5</vt:i4>
      </vt:variant>
      <vt:variant>
        <vt:lpwstr/>
      </vt:variant>
      <vt:variant>
        <vt:lpwstr>_Toc52119160</vt:lpwstr>
      </vt:variant>
      <vt:variant>
        <vt:i4>1835064</vt:i4>
      </vt:variant>
      <vt:variant>
        <vt:i4>338</vt:i4>
      </vt:variant>
      <vt:variant>
        <vt:i4>0</vt:i4>
      </vt:variant>
      <vt:variant>
        <vt:i4>5</vt:i4>
      </vt:variant>
      <vt:variant>
        <vt:lpwstr/>
      </vt:variant>
      <vt:variant>
        <vt:lpwstr>_Toc52119159</vt:lpwstr>
      </vt:variant>
      <vt:variant>
        <vt:i4>1900600</vt:i4>
      </vt:variant>
      <vt:variant>
        <vt:i4>332</vt:i4>
      </vt:variant>
      <vt:variant>
        <vt:i4>0</vt:i4>
      </vt:variant>
      <vt:variant>
        <vt:i4>5</vt:i4>
      </vt:variant>
      <vt:variant>
        <vt:lpwstr/>
      </vt:variant>
      <vt:variant>
        <vt:lpwstr>_Toc52119158</vt:lpwstr>
      </vt:variant>
      <vt:variant>
        <vt:i4>1179704</vt:i4>
      </vt:variant>
      <vt:variant>
        <vt:i4>326</vt:i4>
      </vt:variant>
      <vt:variant>
        <vt:i4>0</vt:i4>
      </vt:variant>
      <vt:variant>
        <vt:i4>5</vt:i4>
      </vt:variant>
      <vt:variant>
        <vt:lpwstr/>
      </vt:variant>
      <vt:variant>
        <vt:lpwstr>_Toc52119157</vt:lpwstr>
      </vt:variant>
      <vt:variant>
        <vt:i4>1245240</vt:i4>
      </vt:variant>
      <vt:variant>
        <vt:i4>320</vt:i4>
      </vt:variant>
      <vt:variant>
        <vt:i4>0</vt:i4>
      </vt:variant>
      <vt:variant>
        <vt:i4>5</vt:i4>
      </vt:variant>
      <vt:variant>
        <vt:lpwstr/>
      </vt:variant>
      <vt:variant>
        <vt:lpwstr>_Toc52119156</vt:lpwstr>
      </vt:variant>
      <vt:variant>
        <vt:i4>1048632</vt:i4>
      </vt:variant>
      <vt:variant>
        <vt:i4>314</vt:i4>
      </vt:variant>
      <vt:variant>
        <vt:i4>0</vt:i4>
      </vt:variant>
      <vt:variant>
        <vt:i4>5</vt:i4>
      </vt:variant>
      <vt:variant>
        <vt:lpwstr/>
      </vt:variant>
      <vt:variant>
        <vt:lpwstr>_Toc52119155</vt:lpwstr>
      </vt:variant>
      <vt:variant>
        <vt:i4>1114168</vt:i4>
      </vt:variant>
      <vt:variant>
        <vt:i4>308</vt:i4>
      </vt:variant>
      <vt:variant>
        <vt:i4>0</vt:i4>
      </vt:variant>
      <vt:variant>
        <vt:i4>5</vt:i4>
      </vt:variant>
      <vt:variant>
        <vt:lpwstr/>
      </vt:variant>
      <vt:variant>
        <vt:lpwstr>_Toc52119154</vt:lpwstr>
      </vt:variant>
      <vt:variant>
        <vt:i4>1441848</vt:i4>
      </vt:variant>
      <vt:variant>
        <vt:i4>302</vt:i4>
      </vt:variant>
      <vt:variant>
        <vt:i4>0</vt:i4>
      </vt:variant>
      <vt:variant>
        <vt:i4>5</vt:i4>
      </vt:variant>
      <vt:variant>
        <vt:lpwstr/>
      </vt:variant>
      <vt:variant>
        <vt:lpwstr>_Toc52119153</vt:lpwstr>
      </vt:variant>
      <vt:variant>
        <vt:i4>1507384</vt:i4>
      </vt:variant>
      <vt:variant>
        <vt:i4>296</vt:i4>
      </vt:variant>
      <vt:variant>
        <vt:i4>0</vt:i4>
      </vt:variant>
      <vt:variant>
        <vt:i4>5</vt:i4>
      </vt:variant>
      <vt:variant>
        <vt:lpwstr/>
      </vt:variant>
      <vt:variant>
        <vt:lpwstr>_Toc52119152</vt:lpwstr>
      </vt:variant>
      <vt:variant>
        <vt:i4>1310776</vt:i4>
      </vt:variant>
      <vt:variant>
        <vt:i4>290</vt:i4>
      </vt:variant>
      <vt:variant>
        <vt:i4>0</vt:i4>
      </vt:variant>
      <vt:variant>
        <vt:i4>5</vt:i4>
      </vt:variant>
      <vt:variant>
        <vt:lpwstr/>
      </vt:variant>
      <vt:variant>
        <vt:lpwstr>_Toc52119151</vt:lpwstr>
      </vt:variant>
      <vt:variant>
        <vt:i4>1376312</vt:i4>
      </vt:variant>
      <vt:variant>
        <vt:i4>284</vt:i4>
      </vt:variant>
      <vt:variant>
        <vt:i4>0</vt:i4>
      </vt:variant>
      <vt:variant>
        <vt:i4>5</vt:i4>
      </vt:variant>
      <vt:variant>
        <vt:lpwstr/>
      </vt:variant>
      <vt:variant>
        <vt:lpwstr>_Toc52119150</vt:lpwstr>
      </vt:variant>
      <vt:variant>
        <vt:i4>1835065</vt:i4>
      </vt:variant>
      <vt:variant>
        <vt:i4>278</vt:i4>
      </vt:variant>
      <vt:variant>
        <vt:i4>0</vt:i4>
      </vt:variant>
      <vt:variant>
        <vt:i4>5</vt:i4>
      </vt:variant>
      <vt:variant>
        <vt:lpwstr/>
      </vt:variant>
      <vt:variant>
        <vt:lpwstr>_Toc52119149</vt:lpwstr>
      </vt:variant>
      <vt:variant>
        <vt:i4>1900601</vt:i4>
      </vt:variant>
      <vt:variant>
        <vt:i4>272</vt:i4>
      </vt:variant>
      <vt:variant>
        <vt:i4>0</vt:i4>
      </vt:variant>
      <vt:variant>
        <vt:i4>5</vt:i4>
      </vt:variant>
      <vt:variant>
        <vt:lpwstr/>
      </vt:variant>
      <vt:variant>
        <vt:lpwstr>_Toc52119148</vt:lpwstr>
      </vt:variant>
      <vt:variant>
        <vt:i4>1179705</vt:i4>
      </vt:variant>
      <vt:variant>
        <vt:i4>266</vt:i4>
      </vt:variant>
      <vt:variant>
        <vt:i4>0</vt:i4>
      </vt:variant>
      <vt:variant>
        <vt:i4>5</vt:i4>
      </vt:variant>
      <vt:variant>
        <vt:lpwstr/>
      </vt:variant>
      <vt:variant>
        <vt:lpwstr>_Toc52119147</vt:lpwstr>
      </vt:variant>
      <vt:variant>
        <vt:i4>1245241</vt:i4>
      </vt:variant>
      <vt:variant>
        <vt:i4>260</vt:i4>
      </vt:variant>
      <vt:variant>
        <vt:i4>0</vt:i4>
      </vt:variant>
      <vt:variant>
        <vt:i4>5</vt:i4>
      </vt:variant>
      <vt:variant>
        <vt:lpwstr/>
      </vt:variant>
      <vt:variant>
        <vt:lpwstr>_Toc52119146</vt:lpwstr>
      </vt:variant>
      <vt:variant>
        <vt:i4>1048633</vt:i4>
      </vt:variant>
      <vt:variant>
        <vt:i4>254</vt:i4>
      </vt:variant>
      <vt:variant>
        <vt:i4>0</vt:i4>
      </vt:variant>
      <vt:variant>
        <vt:i4>5</vt:i4>
      </vt:variant>
      <vt:variant>
        <vt:lpwstr/>
      </vt:variant>
      <vt:variant>
        <vt:lpwstr>_Toc52119145</vt:lpwstr>
      </vt:variant>
      <vt:variant>
        <vt:i4>1114169</vt:i4>
      </vt:variant>
      <vt:variant>
        <vt:i4>248</vt:i4>
      </vt:variant>
      <vt:variant>
        <vt:i4>0</vt:i4>
      </vt:variant>
      <vt:variant>
        <vt:i4>5</vt:i4>
      </vt:variant>
      <vt:variant>
        <vt:lpwstr/>
      </vt:variant>
      <vt:variant>
        <vt:lpwstr>_Toc52119144</vt:lpwstr>
      </vt:variant>
      <vt:variant>
        <vt:i4>1441849</vt:i4>
      </vt:variant>
      <vt:variant>
        <vt:i4>242</vt:i4>
      </vt:variant>
      <vt:variant>
        <vt:i4>0</vt:i4>
      </vt:variant>
      <vt:variant>
        <vt:i4>5</vt:i4>
      </vt:variant>
      <vt:variant>
        <vt:lpwstr/>
      </vt:variant>
      <vt:variant>
        <vt:lpwstr>_Toc52119143</vt:lpwstr>
      </vt:variant>
      <vt:variant>
        <vt:i4>1507385</vt:i4>
      </vt:variant>
      <vt:variant>
        <vt:i4>236</vt:i4>
      </vt:variant>
      <vt:variant>
        <vt:i4>0</vt:i4>
      </vt:variant>
      <vt:variant>
        <vt:i4>5</vt:i4>
      </vt:variant>
      <vt:variant>
        <vt:lpwstr/>
      </vt:variant>
      <vt:variant>
        <vt:lpwstr>_Toc52119142</vt:lpwstr>
      </vt:variant>
      <vt:variant>
        <vt:i4>1310777</vt:i4>
      </vt:variant>
      <vt:variant>
        <vt:i4>230</vt:i4>
      </vt:variant>
      <vt:variant>
        <vt:i4>0</vt:i4>
      </vt:variant>
      <vt:variant>
        <vt:i4>5</vt:i4>
      </vt:variant>
      <vt:variant>
        <vt:lpwstr/>
      </vt:variant>
      <vt:variant>
        <vt:lpwstr>_Toc52119141</vt:lpwstr>
      </vt:variant>
      <vt:variant>
        <vt:i4>1376313</vt:i4>
      </vt:variant>
      <vt:variant>
        <vt:i4>224</vt:i4>
      </vt:variant>
      <vt:variant>
        <vt:i4>0</vt:i4>
      </vt:variant>
      <vt:variant>
        <vt:i4>5</vt:i4>
      </vt:variant>
      <vt:variant>
        <vt:lpwstr/>
      </vt:variant>
      <vt:variant>
        <vt:lpwstr>_Toc52119140</vt:lpwstr>
      </vt:variant>
      <vt:variant>
        <vt:i4>1835070</vt:i4>
      </vt:variant>
      <vt:variant>
        <vt:i4>218</vt:i4>
      </vt:variant>
      <vt:variant>
        <vt:i4>0</vt:i4>
      </vt:variant>
      <vt:variant>
        <vt:i4>5</vt:i4>
      </vt:variant>
      <vt:variant>
        <vt:lpwstr/>
      </vt:variant>
      <vt:variant>
        <vt:lpwstr>_Toc52119139</vt:lpwstr>
      </vt:variant>
      <vt:variant>
        <vt:i4>1900606</vt:i4>
      </vt:variant>
      <vt:variant>
        <vt:i4>212</vt:i4>
      </vt:variant>
      <vt:variant>
        <vt:i4>0</vt:i4>
      </vt:variant>
      <vt:variant>
        <vt:i4>5</vt:i4>
      </vt:variant>
      <vt:variant>
        <vt:lpwstr/>
      </vt:variant>
      <vt:variant>
        <vt:lpwstr>_Toc52119138</vt:lpwstr>
      </vt:variant>
      <vt:variant>
        <vt:i4>1179710</vt:i4>
      </vt:variant>
      <vt:variant>
        <vt:i4>206</vt:i4>
      </vt:variant>
      <vt:variant>
        <vt:i4>0</vt:i4>
      </vt:variant>
      <vt:variant>
        <vt:i4>5</vt:i4>
      </vt:variant>
      <vt:variant>
        <vt:lpwstr/>
      </vt:variant>
      <vt:variant>
        <vt:lpwstr>_Toc52119137</vt:lpwstr>
      </vt:variant>
      <vt:variant>
        <vt:i4>1245246</vt:i4>
      </vt:variant>
      <vt:variant>
        <vt:i4>200</vt:i4>
      </vt:variant>
      <vt:variant>
        <vt:i4>0</vt:i4>
      </vt:variant>
      <vt:variant>
        <vt:i4>5</vt:i4>
      </vt:variant>
      <vt:variant>
        <vt:lpwstr/>
      </vt:variant>
      <vt:variant>
        <vt:lpwstr>_Toc52119136</vt:lpwstr>
      </vt:variant>
      <vt:variant>
        <vt:i4>1114174</vt:i4>
      </vt:variant>
      <vt:variant>
        <vt:i4>194</vt:i4>
      </vt:variant>
      <vt:variant>
        <vt:i4>0</vt:i4>
      </vt:variant>
      <vt:variant>
        <vt:i4>5</vt:i4>
      </vt:variant>
      <vt:variant>
        <vt:lpwstr/>
      </vt:variant>
      <vt:variant>
        <vt:lpwstr>_Toc52119134</vt:lpwstr>
      </vt:variant>
      <vt:variant>
        <vt:i4>1900607</vt:i4>
      </vt:variant>
      <vt:variant>
        <vt:i4>188</vt:i4>
      </vt:variant>
      <vt:variant>
        <vt:i4>0</vt:i4>
      </vt:variant>
      <vt:variant>
        <vt:i4>5</vt:i4>
      </vt:variant>
      <vt:variant>
        <vt:lpwstr/>
      </vt:variant>
      <vt:variant>
        <vt:lpwstr>_Toc52119128</vt:lpwstr>
      </vt:variant>
      <vt:variant>
        <vt:i4>1179711</vt:i4>
      </vt:variant>
      <vt:variant>
        <vt:i4>182</vt:i4>
      </vt:variant>
      <vt:variant>
        <vt:i4>0</vt:i4>
      </vt:variant>
      <vt:variant>
        <vt:i4>5</vt:i4>
      </vt:variant>
      <vt:variant>
        <vt:lpwstr/>
      </vt:variant>
      <vt:variant>
        <vt:lpwstr>_Toc52119127</vt:lpwstr>
      </vt:variant>
      <vt:variant>
        <vt:i4>1245247</vt:i4>
      </vt:variant>
      <vt:variant>
        <vt:i4>176</vt:i4>
      </vt:variant>
      <vt:variant>
        <vt:i4>0</vt:i4>
      </vt:variant>
      <vt:variant>
        <vt:i4>5</vt:i4>
      </vt:variant>
      <vt:variant>
        <vt:lpwstr/>
      </vt:variant>
      <vt:variant>
        <vt:lpwstr>_Toc52119126</vt:lpwstr>
      </vt:variant>
      <vt:variant>
        <vt:i4>1048639</vt:i4>
      </vt:variant>
      <vt:variant>
        <vt:i4>170</vt:i4>
      </vt:variant>
      <vt:variant>
        <vt:i4>0</vt:i4>
      </vt:variant>
      <vt:variant>
        <vt:i4>5</vt:i4>
      </vt:variant>
      <vt:variant>
        <vt:lpwstr/>
      </vt:variant>
      <vt:variant>
        <vt:lpwstr>_Toc52119125</vt:lpwstr>
      </vt:variant>
      <vt:variant>
        <vt:i4>1114175</vt:i4>
      </vt:variant>
      <vt:variant>
        <vt:i4>164</vt:i4>
      </vt:variant>
      <vt:variant>
        <vt:i4>0</vt:i4>
      </vt:variant>
      <vt:variant>
        <vt:i4>5</vt:i4>
      </vt:variant>
      <vt:variant>
        <vt:lpwstr/>
      </vt:variant>
      <vt:variant>
        <vt:lpwstr>_Toc52119124</vt:lpwstr>
      </vt:variant>
      <vt:variant>
        <vt:i4>1441855</vt:i4>
      </vt:variant>
      <vt:variant>
        <vt:i4>158</vt:i4>
      </vt:variant>
      <vt:variant>
        <vt:i4>0</vt:i4>
      </vt:variant>
      <vt:variant>
        <vt:i4>5</vt:i4>
      </vt:variant>
      <vt:variant>
        <vt:lpwstr/>
      </vt:variant>
      <vt:variant>
        <vt:lpwstr>_Toc52119123</vt:lpwstr>
      </vt:variant>
      <vt:variant>
        <vt:i4>1507391</vt:i4>
      </vt:variant>
      <vt:variant>
        <vt:i4>152</vt:i4>
      </vt:variant>
      <vt:variant>
        <vt:i4>0</vt:i4>
      </vt:variant>
      <vt:variant>
        <vt:i4>5</vt:i4>
      </vt:variant>
      <vt:variant>
        <vt:lpwstr/>
      </vt:variant>
      <vt:variant>
        <vt:lpwstr>_Toc52119122</vt:lpwstr>
      </vt:variant>
      <vt:variant>
        <vt:i4>1310783</vt:i4>
      </vt:variant>
      <vt:variant>
        <vt:i4>146</vt:i4>
      </vt:variant>
      <vt:variant>
        <vt:i4>0</vt:i4>
      </vt:variant>
      <vt:variant>
        <vt:i4>5</vt:i4>
      </vt:variant>
      <vt:variant>
        <vt:lpwstr/>
      </vt:variant>
      <vt:variant>
        <vt:lpwstr>_Toc52119121</vt:lpwstr>
      </vt:variant>
      <vt:variant>
        <vt:i4>1376319</vt:i4>
      </vt:variant>
      <vt:variant>
        <vt:i4>140</vt:i4>
      </vt:variant>
      <vt:variant>
        <vt:i4>0</vt:i4>
      </vt:variant>
      <vt:variant>
        <vt:i4>5</vt:i4>
      </vt:variant>
      <vt:variant>
        <vt:lpwstr/>
      </vt:variant>
      <vt:variant>
        <vt:lpwstr>_Toc52119120</vt:lpwstr>
      </vt:variant>
      <vt:variant>
        <vt:i4>1835068</vt:i4>
      </vt:variant>
      <vt:variant>
        <vt:i4>134</vt:i4>
      </vt:variant>
      <vt:variant>
        <vt:i4>0</vt:i4>
      </vt:variant>
      <vt:variant>
        <vt:i4>5</vt:i4>
      </vt:variant>
      <vt:variant>
        <vt:lpwstr/>
      </vt:variant>
      <vt:variant>
        <vt:lpwstr>_Toc52119119</vt:lpwstr>
      </vt:variant>
      <vt:variant>
        <vt:i4>1179708</vt:i4>
      </vt:variant>
      <vt:variant>
        <vt:i4>128</vt:i4>
      </vt:variant>
      <vt:variant>
        <vt:i4>0</vt:i4>
      </vt:variant>
      <vt:variant>
        <vt:i4>5</vt:i4>
      </vt:variant>
      <vt:variant>
        <vt:lpwstr/>
      </vt:variant>
      <vt:variant>
        <vt:lpwstr>_Toc52119117</vt:lpwstr>
      </vt:variant>
      <vt:variant>
        <vt:i4>1245244</vt:i4>
      </vt:variant>
      <vt:variant>
        <vt:i4>122</vt:i4>
      </vt:variant>
      <vt:variant>
        <vt:i4>0</vt:i4>
      </vt:variant>
      <vt:variant>
        <vt:i4>5</vt:i4>
      </vt:variant>
      <vt:variant>
        <vt:lpwstr/>
      </vt:variant>
      <vt:variant>
        <vt:lpwstr>_Toc52119116</vt:lpwstr>
      </vt:variant>
      <vt:variant>
        <vt:i4>1048636</vt:i4>
      </vt:variant>
      <vt:variant>
        <vt:i4>116</vt:i4>
      </vt:variant>
      <vt:variant>
        <vt:i4>0</vt:i4>
      </vt:variant>
      <vt:variant>
        <vt:i4>5</vt:i4>
      </vt:variant>
      <vt:variant>
        <vt:lpwstr/>
      </vt:variant>
      <vt:variant>
        <vt:lpwstr>_Toc52119115</vt:lpwstr>
      </vt:variant>
      <vt:variant>
        <vt:i4>1114172</vt:i4>
      </vt:variant>
      <vt:variant>
        <vt:i4>110</vt:i4>
      </vt:variant>
      <vt:variant>
        <vt:i4>0</vt:i4>
      </vt:variant>
      <vt:variant>
        <vt:i4>5</vt:i4>
      </vt:variant>
      <vt:variant>
        <vt:lpwstr/>
      </vt:variant>
      <vt:variant>
        <vt:lpwstr>_Toc52119114</vt:lpwstr>
      </vt:variant>
      <vt:variant>
        <vt:i4>1441852</vt:i4>
      </vt:variant>
      <vt:variant>
        <vt:i4>104</vt:i4>
      </vt:variant>
      <vt:variant>
        <vt:i4>0</vt:i4>
      </vt:variant>
      <vt:variant>
        <vt:i4>5</vt:i4>
      </vt:variant>
      <vt:variant>
        <vt:lpwstr/>
      </vt:variant>
      <vt:variant>
        <vt:lpwstr>_Toc52119113</vt:lpwstr>
      </vt:variant>
      <vt:variant>
        <vt:i4>1507388</vt:i4>
      </vt:variant>
      <vt:variant>
        <vt:i4>98</vt:i4>
      </vt:variant>
      <vt:variant>
        <vt:i4>0</vt:i4>
      </vt:variant>
      <vt:variant>
        <vt:i4>5</vt:i4>
      </vt:variant>
      <vt:variant>
        <vt:lpwstr/>
      </vt:variant>
      <vt:variant>
        <vt:lpwstr>_Toc52119112</vt:lpwstr>
      </vt:variant>
      <vt:variant>
        <vt:i4>1310780</vt:i4>
      </vt:variant>
      <vt:variant>
        <vt:i4>92</vt:i4>
      </vt:variant>
      <vt:variant>
        <vt:i4>0</vt:i4>
      </vt:variant>
      <vt:variant>
        <vt:i4>5</vt:i4>
      </vt:variant>
      <vt:variant>
        <vt:lpwstr/>
      </vt:variant>
      <vt:variant>
        <vt:lpwstr>_Toc52119111</vt:lpwstr>
      </vt:variant>
      <vt:variant>
        <vt:i4>1376316</vt:i4>
      </vt:variant>
      <vt:variant>
        <vt:i4>86</vt:i4>
      </vt:variant>
      <vt:variant>
        <vt:i4>0</vt:i4>
      </vt:variant>
      <vt:variant>
        <vt:i4>5</vt:i4>
      </vt:variant>
      <vt:variant>
        <vt:lpwstr/>
      </vt:variant>
      <vt:variant>
        <vt:lpwstr>_Toc52119110</vt:lpwstr>
      </vt:variant>
      <vt:variant>
        <vt:i4>1835069</vt:i4>
      </vt:variant>
      <vt:variant>
        <vt:i4>80</vt:i4>
      </vt:variant>
      <vt:variant>
        <vt:i4>0</vt:i4>
      </vt:variant>
      <vt:variant>
        <vt:i4>5</vt:i4>
      </vt:variant>
      <vt:variant>
        <vt:lpwstr/>
      </vt:variant>
      <vt:variant>
        <vt:lpwstr>_Toc52119109</vt:lpwstr>
      </vt:variant>
      <vt:variant>
        <vt:i4>1900605</vt:i4>
      </vt:variant>
      <vt:variant>
        <vt:i4>74</vt:i4>
      </vt:variant>
      <vt:variant>
        <vt:i4>0</vt:i4>
      </vt:variant>
      <vt:variant>
        <vt:i4>5</vt:i4>
      </vt:variant>
      <vt:variant>
        <vt:lpwstr/>
      </vt:variant>
      <vt:variant>
        <vt:lpwstr>_Toc52119108</vt:lpwstr>
      </vt:variant>
      <vt:variant>
        <vt:i4>1179709</vt:i4>
      </vt:variant>
      <vt:variant>
        <vt:i4>68</vt:i4>
      </vt:variant>
      <vt:variant>
        <vt:i4>0</vt:i4>
      </vt:variant>
      <vt:variant>
        <vt:i4>5</vt:i4>
      </vt:variant>
      <vt:variant>
        <vt:lpwstr/>
      </vt:variant>
      <vt:variant>
        <vt:lpwstr>_Toc52119107</vt:lpwstr>
      </vt:variant>
      <vt:variant>
        <vt:i4>1245245</vt:i4>
      </vt:variant>
      <vt:variant>
        <vt:i4>62</vt:i4>
      </vt:variant>
      <vt:variant>
        <vt:i4>0</vt:i4>
      </vt:variant>
      <vt:variant>
        <vt:i4>5</vt:i4>
      </vt:variant>
      <vt:variant>
        <vt:lpwstr/>
      </vt:variant>
      <vt:variant>
        <vt:lpwstr>_Toc52119106</vt:lpwstr>
      </vt:variant>
      <vt:variant>
        <vt:i4>1048637</vt:i4>
      </vt:variant>
      <vt:variant>
        <vt:i4>56</vt:i4>
      </vt:variant>
      <vt:variant>
        <vt:i4>0</vt:i4>
      </vt:variant>
      <vt:variant>
        <vt:i4>5</vt:i4>
      </vt:variant>
      <vt:variant>
        <vt:lpwstr/>
      </vt:variant>
      <vt:variant>
        <vt:lpwstr>_Toc52119105</vt:lpwstr>
      </vt:variant>
      <vt:variant>
        <vt:i4>1114173</vt:i4>
      </vt:variant>
      <vt:variant>
        <vt:i4>50</vt:i4>
      </vt:variant>
      <vt:variant>
        <vt:i4>0</vt:i4>
      </vt:variant>
      <vt:variant>
        <vt:i4>5</vt:i4>
      </vt:variant>
      <vt:variant>
        <vt:lpwstr/>
      </vt:variant>
      <vt:variant>
        <vt:lpwstr>_Toc52119104</vt:lpwstr>
      </vt:variant>
      <vt:variant>
        <vt:i4>1441853</vt:i4>
      </vt:variant>
      <vt:variant>
        <vt:i4>44</vt:i4>
      </vt:variant>
      <vt:variant>
        <vt:i4>0</vt:i4>
      </vt:variant>
      <vt:variant>
        <vt:i4>5</vt:i4>
      </vt:variant>
      <vt:variant>
        <vt:lpwstr/>
      </vt:variant>
      <vt:variant>
        <vt:lpwstr>_Toc52119103</vt:lpwstr>
      </vt:variant>
      <vt:variant>
        <vt:i4>1507389</vt:i4>
      </vt:variant>
      <vt:variant>
        <vt:i4>38</vt:i4>
      </vt:variant>
      <vt:variant>
        <vt:i4>0</vt:i4>
      </vt:variant>
      <vt:variant>
        <vt:i4>5</vt:i4>
      </vt:variant>
      <vt:variant>
        <vt:lpwstr/>
      </vt:variant>
      <vt:variant>
        <vt:lpwstr>_Toc52119102</vt:lpwstr>
      </vt:variant>
      <vt:variant>
        <vt:i4>1310781</vt:i4>
      </vt:variant>
      <vt:variant>
        <vt:i4>32</vt:i4>
      </vt:variant>
      <vt:variant>
        <vt:i4>0</vt:i4>
      </vt:variant>
      <vt:variant>
        <vt:i4>5</vt:i4>
      </vt:variant>
      <vt:variant>
        <vt:lpwstr/>
      </vt:variant>
      <vt:variant>
        <vt:lpwstr>_Toc52119101</vt:lpwstr>
      </vt:variant>
      <vt:variant>
        <vt:i4>1376317</vt:i4>
      </vt:variant>
      <vt:variant>
        <vt:i4>26</vt:i4>
      </vt:variant>
      <vt:variant>
        <vt:i4>0</vt:i4>
      </vt:variant>
      <vt:variant>
        <vt:i4>5</vt:i4>
      </vt:variant>
      <vt:variant>
        <vt:lpwstr/>
      </vt:variant>
      <vt:variant>
        <vt:lpwstr>_Toc52119100</vt:lpwstr>
      </vt:variant>
      <vt:variant>
        <vt:i4>1900596</vt:i4>
      </vt:variant>
      <vt:variant>
        <vt:i4>20</vt:i4>
      </vt:variant>
      <vt:variant>
        <vt:i4>0</vt:i4>
      </vt:variant>
      <vt:variant>
        <vt:i4>5</vt:i4>
      </vt:variant>
      <vt:variant>
        <vt:lpwstr/>
      </vt:variant>
      <vt:variant>
        <vt:lpwstr>_Toc52119099</vt:lpwstr>
      </vt:variant>
      <vt:variant>
        <vt:i4>1835060</vt:i4>
      </vt:variant>
      <vt:variant>
        <vt:i4>14</vt:i4>
      </vt:variant>
      <vt:variant>
        <vt:i4>0</vt:i4>
      </vt:variant>
      <vt:variant>
        <vt:i4>5</vt:i4>
      </vt:variant>
      <vt:variant>
        <vt:lpwstr/>
      </vt:variant>
      <vt:variant>
        <vt:lpwstr>_Toc52119098</vt:lpwstr>
      </vt:variant>
      <vt:variant>
        <vt:i4>1245236</vt:i4>
      </vt:variant>
      <vt:variant>
        <vt:i4>8</vt:i4>
      </vt:variant>
      <vt:variant>
        <vt:i4>0</vt:i4>
      </vt:variant>
      <vt:variant>
        <vt:i4>5</vt:i4>
      </vt:variant>
      <vt:variant>
        <vt:lpwstr/>
      </vt:variant>
      <vt:variant>
        <vt:lpwstr>_Toc52119097</vt:lpwstr>
      </vt:variant>
      <vt:variant>
        <vt:i4>1179700</vt:i4>
      </vt:variant>
      <vt:variant>
        <vt:i4>2</vt:i4>
      </vt:variant>
      <vt:variant>
        <vt:i4>0</vt:i4>
      </vt:variant>
      <vt:variant>
        <vt:i4>5</vt:i4>
      </vt:variant>
      <vt:variant>
        <vt:lpwstr/>
      </vt:variant>
      <vt:variant>
        <vt:lpwstr>_Toc52119096</vt:lpwstr>
      </vt:variant>
      <vt:variant>
        <vt:i4>8257568</vt:i4>
      </vt:variant>
      <vt:variant>
        <vt:i4>-1</vt:i4>
      </vt:variant>
      <vt:variant>
        <vt:i4>2057</vt:i4>
      </vt:variant>
      <vt:variant>
        <vt:i4>1</vt:i4>
      </vt:variant>
      <vt:variant>
        <vt:lpwstr>https://e.an.amtv.pe/actualidad-essalud-advierte-que-suplantan-su-portal-n336786-624x352-500716.jpg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ING. MARCO CHANG</dc:creator>
  <cp:keywords/>
  <dc:description/>
  <cp:lastModifiedBy>juan.contreras@ingenieriasismica.com</cp:lastModifiedBy>
  <cp:revision>2</cp:revision>
  <cp:lastPrinted>2021-12-27T18:04:00Z</cp:lastPrinted>
  <dcterms:created xsi:type="dcterms:W3CDTF">2022-07-21T02:05:00Z</dcterms:created>
  <dcterms:modified xsi:type="dcterms:W3CDTF">2022-07-21T02:05:00Z</dcterms:modified>
</cp:coreProperties>
</file>