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8022" w14:textId="77777777" w:rsidR="00B15264" w:rsidRPr="00795F91" w:rsidRDefault="00B15264" w:rsidP="00B15264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1C235FC3" w14:textId="271D461D" w:rsidR="00B15264" w:rsidRPr="0083639D" w:rsidRDefault="00B15264" w:rsidP="00B15264">
      <w:pPr>
        <w:rPr>
          <w:rFonts w:ascii="Calibri" w:eastAsia="Calibri" w:hAnsi="Calibri" w:cs="Calibri"/>
        </w:rPr>
      </w:pPr>
    </w:p>
    <w:p w14:paraId="141D734A" w14:textId="29178FBE" w:rsidR="00B15264" w:rsidRPr="0083639D" w:rsidRDefault="00A36E75" w:rsidP="00B152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B42D9F" wp14:editId="3AB9E02D">
                <wp:simplePos x="0" y="0"/>
                <wp:positionH relativeFrom="margin">
                  <wp:posOffset>182880</wp:posOffset>
                </wp:positionH>
                <wp:positionV relativeFrom="paragraph">
                  <wp:posOffset>48260</wp:posOffset>
                </wp:positionV>
                <wp:extent cx="5726430" cy="1881505"/>
                <wp:effectExtent l="21590" t="21590" r="14605" b="2095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6430" cy="1881505"/>
                          <a:chOff x="0" y="7859"/>
                          <a:chExt cx="57270" cy="16923"/>
                        </a:xfrm>
                      </wpg:grpSpPr>
                      <wps:wsp>
                        <wps:cNvPr id="6" name="Rectángulo 62"/>
                        <wps:cNvSpPr>
                          <a:spLocks noChangeArrowheads="1"/>
                        </wps:cNvSpPr>
                        <wps:spPr bwMode="auto">
                          <a:xfrm>
                            <a:off x="570" y="12294"/>
                            <a:ext cx="56013" cy="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9EC14" w14:textId="77777777" w:rsidR="00A36E75" w:rsidRPr="00103928" w:rsidRDefault="00A36E75" w:rsidP="00A36E7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03928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“RECONSTRUCCIÓN DEL HOSPITAL DE APOYO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SAUL GARRIDO ROSILLO</w:t>
                              </w:r>
                              <w:r w:rsidRPr="00103928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II-1, DISTRITO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TUMBES -</w:t>
                              </w:r>
                              <w:r w:rsidRPr="00103928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PROVINCIA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TUMBES - </w:t>
                              </w:r>
                              <w:r w:rsidRPr="00103928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TUMBES</w:t>
                              </w:r>
                              <w:r w:rsidRPr="00103928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"</w:t>
                              </w:r>
                            </w:p>
                            <w:p w14:paraId="60128897" w14:textId="77777777" w:rsidR="00A36E75" w:rsidRPr="00103928" w:rsidRDefault="00A36E75" w:rsidP="00A36E75">
                              <w:pPr>
                                <w:pStyle w:val="NormalWeb1"/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  <w:p w14:paraId="420EF414" w14:textId="77777777" w:rsidR="00A36E75" w:rsidRDefault="00A36E75" w:rsidP="00A36E75">
                              <w:pPr>
                                <w:pStyle w:val="NormalWeb1"/>
                                <w:spacing w:after="0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Conector recto 63"/>
                        <wps:cNvCnPr>
                          <a:cxnSpLocks noChangeShapeType="1"/>
                        </wps:cNvCnPr>
                        <wps:spPr bwMode="auto">
                          <a:xfrm>
                            <a:off x="0" y="7859"/>
                            <a:ext cx="572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ángulo 864"/>
                        <wps:cNvSpPr>
                          <a:spLocks noChangeArrowheads="1"/>
                        </wps:cNvSpPr>
                        <wps:spPr bwMode="auto">
                          <a:xfrm>
                            <a:off x="1258" y="8702"/>
                            <a:ext cx="54019" cy="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67A55" w14:textId="77777777" w:rsidR="00A36E75" w:rsidRDefault="00A36E75" w:rsidP="00A36E75">
                              <w:pPr>
                                <w:pStyle w:val="NormalWeb1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eastAsia="Arial Unicode MS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PROYECTO: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ángulo 867"/>
                        <wps:cNvSpPr>
                          <a:spLocks noChangeArrowheads="1"/>
                        </wps:cNvSpPr>
                        <wps:spPr bwMode="auto">
                          <a:xfrm>
                            <a:off x="31158" y="21608"/>
                            <a:ext cx="24304" cy="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FEB44" w14:textId="77777777" w:rsidR="00A36E75" w:rsidRDefault="00A36E75" w:rsidP="00A36E75">
                              <w:pPr>
                                <w:pStyle w:val="NormalWeb1"/>
                                <w:spacing w:after="0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Conector recto 868"/>
                        <wps:cNvCnPr>
                          <a:cxnSpLocks noChangeShapeType="1"/>
                        </wps:cNvCnPr>
                        <wps:spPr bwMode="auto">
                          <a:xfrm>
                            <a:off x="0" y="24782"/>
                            <a:ext cx="572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42D9F" id="Group 5" o:spid="_x0000_s1026" style="position:absolute;margin-left:14.4pt;margin-top:3.8pt;width:450.9pt;height:148.15pt;z-index:251672576;mso-position-horizontal-relative:margin;mso-height-relative:margin" coordorigin=",7859" coordsize="57270,1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">
                <v:rect id="Rectángulo 62" o:spid="_x0000_s1027" style="position:absolute;left:570;top:12294;width:56013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14:paraId="23E9EC14" w14:textId="77777777" w:rsidR="00A36E75" w:rsidRPr="00103928" w:rsidRDefault="00A36E75" w:rsidP="00A36E7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10392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“RECONSTRUCCIÓN DEL HOSPITAL DE APOYO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SAUL GARRIDO ROSILLO</w:t>
                        </w:r>
                        <w:r w:rsidRPr="0010392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II-1, DISTRITO DE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TUMBES -</w:t>
                        </w:r>
                        <w:r w:rsidRPr="0010392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PROVINCIA DE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TUMBES - </w:t>
                        </w:r>
                        <w:r w:rsidRPr="0010392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DEPARTAMENTO DE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TUMBES</w:t>
                        </w:r>
                        <w:r w:rsidRPr="0010392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"</w:t>
                        </w:r>
                      </w:p>
                      <w:p w14:paraId="60128897" w14:textId="77777777" w:rsidR="00A36E75" w:rsidRPr="00103928" w:rsidRDefault="00A36E75" w:rsidP="00A36E75">
                        <w:pPr>
                          <w:pStyle w:val="NormalWeb1"/>
                          <w:spacing w:after="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s-ES"/>
                          </w:rPr>
                        </w:pPr>
                      </w:p>
                      <w:p w14:paraId="420EF414" w14:textId="77777777" w:rsidR="00A36E75" w:rsidRDefault="00A36E75" w:rsidP="00A36E75">
                        <w:pPr>
                          <w:pStyle w:val="NormalWeb1"/>
                          <w:spacing w:after="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rect>
                <v:line id="Conector recto 63" o:spid="_x0000_s1028" style="position:absolute;visibility:visible;mso-wrap-style:square" from="0,7859" to="57270,7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" strokecolor="#0d0d0d" strokeweight="2.25pt">
                  <v:stroke joinstyle="miter"/>
                </v:line>
                <v:rect id="Rectángulo 864" o:spid="_x0000_s1029" style="position:absolute;left:1258;top:8702;width:54019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52B67A55" w14:textId="77777777" w:rsidR="00A36E75" w:rsidRDefault="00A36E75" w:rsidP="00A36E75">
                        <w:pPr>
                          <w:pStyle w:val="NormalWeb1"/>
                          <w:spacing w:after="0"/>
                          <w:jc w:val="center"/>
                        </w:pPr>
                        <w:r>
                          <w:rPr>
                            <w:rFonts w:ascii="Arial" w:eastAsia="Arial Unicode MS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PROYECTO:</w:t>
                        </w:r>
                      </w:p>
                    </w:txbxContent>
                  </v:textbox>
                </v:rect>
                <v:rect id="Rectángulo 867" o:spid="_x0000_s1030" style="position:absolute;left:31158;top:21608;width:24304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v:textbox>
                    <w:txbxContent>
                      <w:p w14:paraId="3D7FEB44" w14:textId="77777777" w:rsidR="00A36E75" w:rsidRDefault="00A36E75" w:rsidP="00A36E75">
                        <w:pPr>
                          <w:pStyle w:val="NormalWeb1"/>
                          <w:spacing w:after="0"/>
                          <w:jc w:val="right"/>
                        </w:pPr>
                      </w:p>
                    </w:txbxContent>
                  </v:textbox>
                </v:rect>
                <v:line id="Conector recto 868" o:spid="_x0000_s1031" style="position:absolute;visibility:visible;mso-wrap-style:square" from="0,24782" to="57270,2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" strokecolor="#0d0d0d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14:paraId="48DCA13E" w14:textId="121CDD80" w:rsidR="00B15264" w:rsidRPr="0083639D" w:rsidRDefault="00B15264" w:rsidP="00B15264">
      <w:pPr>
        <w:rPr>
          <w:rFonts w:ascii="Calibri" w:eastAsia="Calibri" w:hAnsi="Calibri" w:cs="Calibri"/>
        </w:rPr>
      </w:pPr>
    </w:p>
    <w:p w14:paraId="5322ACAD" w14:textId="77777777" w:rsidR="00B15264" w:rsidRPr="0083639D" w:rsidRDefault="00B15264" w:rsidP="00B15264">
      <w:pPr>
        <w:rPr>
          <w:rFonts w:ascii="Calibri" w:eastAsia="Calibri" w:hAnsi="Calibri" w:cs="Calibri"/>
        </w:rPr>
      </w:pPr>
    </w:p>
    <w:p w14:paraId="74474AED" w14:textId="77777777" w:rsidR="00B15264" w:rsidRPr="0083639D" w:rsidRDefault="00B15264" w:rsidP="00B15264">
      <w:pPr>
        <w:rPr>
          <w:rFonts w:ascii="Calibri" w:eastAsia="Calibri" w:hAnsi="Calibri" w:cs="Calibri"/>
        </w:rPr>
      </w:pPr>
    </w:p>
    <w:p w14:paraId="6E125D62" w14:textId="77777777" w:rsidR="00B15264" w:rsidRPr="0083639D" w:rsidRDefault="00B15264" w:rsidP="00B15264">
      <w:pPr>
        <w:rPr>
          <w:rFonts w:ascii="Calibri" w:eastAsia="Calibri" w:hAnsi="Calibri" w:cs="Calibri"/>
        </w:rPr>
      </w:pPr>
    </w:p>
    <w:p w14:paraId="51955909" w14:textId="77777777" w:rsidR="00B15264" w:rsidRPr="0083639D" w:rsidRDefault="00B15264" w:rsidP="00B15264">
      <w:pPr>
        <w:rPr>
          <w:rFonts w:ascii="Calibri" w:eastAsia="Calibri" w:hAnsi="Calibri" w:cs="Calibri"/>
        </w:rPr>
      </w:pPr>
    </w:p>
    <w:p w14:paraId="69857F6A" w14:textId="77777777" w:rsidR="00B15264" w:rsidRPr="0083639D" w:rsidRDefault="00B15264" w:rsidP="00B15264">
      <w:pPr>
        <w:rPr>
          <w:rFonts w:ascii="Calibri" w:eastAsia="Calibri" w:hAnsi="Calibri" w:cs="Calibri"/>
        </w:rPr>
      </w:pPr>
    </w:p>
    <w:p w14:paraId="6C67A34D" w14:textId="77777777" w:rsidR="00A36E75" w:rsidRPr="00572BF8" w:rsidRDefault="00A36E75" w:rsidP="00A36E75">
      <w:pPr>
        <w:tabs>
          <w:tab w:val="left" w:pos="2775"/>
        </w:tabs>
        <w:jc w:val="both"/>
        <w:rPr>
          <w:rFonts w:ascii="Arial" w:eastAsia="Calibri" w:hAnsi="Arial" w:cs="Arial"/>
          <w:sz w:val="16"/>
        </w:rPr>
      </w:pPr>
      <w:r>
        <w:rPr>
          <w:rFonts w:ascii="Calibri" w:eastAsia="Calibri" w:hAnsi="Calibri" w:cs="Calibri"/>
        </w:rPr>
        <w:t xml:space="preserve">      </w:t>
      </w:r>
      <w:r w:rsidRPr="00572BF8">
        <w:rPr>
          <w:rFonts w:ascii="Arial" w:eastAsia="Calibri" w:hAnsi="Arial" w:cs="Arial"/>
          <w:sz w:val="16"/>
        </w:rPr>
        <w:t>ESPECIALIDAD:</w:t>
      </w:r>
    </w:p>
    <w:p w14:paraId="5EF0A1B4" w14:textId="77777777" w:rsidR="00A36E75" w:rsidRPr="00572BF8" w:rsidRDefault="00A36E75" w:rsidP="00A36E75">
      <w:pPr>
        <w:tabs>
          <w:tab w:val="left" w:pos="2775"/>
        </w:tabs>
        <w:jc w:val="both"/>
        <w:rPr>
          <w:rFonts w:ascii="Arial" w:eastAsia="Calibri" w:hAnsi="Arial" w:cs="Arial"/>
          <w:sz w:val="20"/>
        </w:rPr>
      </w:pPr>
    </w:p>
    <w:p w14:paraId="50786369" w14:textId="77777777" w:rsidR="00A36E75" w:rsidRDefault="00A36E75" w:rsidP="00A36E75">
      <w:pPr>
        <w:tabs>
          <w:tab w:val="left" w:pos="2775"/>
        </w:tabs>
        <w:jc w:val="both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 xml:space="preserve">   EQUIPAMIENTO</w:t>
      </w:r>
      <w:r w:rsidRPr="00572BF8">
        <w:rPr>
          <w:rFonts w:ascii="Arial" w:eastAsia="Calibri" w:hAnsi="Arial" w:cs="Arial"/>
          <w:b/>
          <w:sz w:val="28"/>
        </w:rPr>
        <w:t xml:space="preserve"> </w:t>
      </w:r>
    </w:p>
    <w:p w14:paraId="358A9800" w14:textId="77777777" w:rsidR="00A36E75" w:rsidRPr="00572BF8" w:rsidRDefault="00A36E75" w:rsidP="00A36E75">
      <w:pPr>
        <w:tabs>
          <w:tab w:val="left" w:pos="2775"/>
        </w:tabs>
        <w:jc w:val="both"/>
        <w:rPr>
          <w:rFonts w:ascii="Arial" w:eastAsia="Calibri" w:hAnsi="Arial" w:cs="Arial"/>
          <w:sz w:val="18"/>
        </w:rPr>
      </w:pPr>
    </w:p>
    <w:p w14:paraId="20F5FE36" w14:textId="77777777" w:rsidR="00A36E75" w:rsidRDefault="00A36E75" w:rsidP="00A36E75">
      <w:pPr>
        <w:tabs>
          <w:tab w:val="left" w:pos="2775"/>
        </w:tabs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16"/>
        </w:rPr>
        <w:t xml:space="preserve">     </w:t>
      </w:r>
      <w:r w:rsidRPr="00572BF8">
        <w:rPr>
          <w:rFonts w:ascii="Arial" w:eastAsia="Calibri" w:hAnsi="Arial" w:cs="Arial"/>
          <w:sz w:val="16"/>
        </w:rPr>
        <w:t>DESCRIPCION:</w:t>
      </w:r>
    </w:p>
    <w:p w14:paraId="182618AA" w14:textId="77777777" w:rsidR="00A36E75" w:rsidRPr="00572BF8" w:rsidRDefault="00A36E75" w:rsidP="00A36E75">
      <w:pPr>
        <w:tabs>
          <w:tab w:val="left" w:pos="2775"/>
        </w:tabs>
        <w:jc w:val="both"/>
        <w:rPr>
          <w:rFonts w:ascii="Arial" w:eastAsia="Calibri" w:hAnsi="Arial" w:cs="Arial"/>
          <w:sz w:val="20"/>
        </w:rPr>
      </w:pPr>
    </w:p>
    <w:p w14:paraId="088CEA55" w14:textId="5E0F7DA0" w:rsidR="00A36E75" w:rsidRPr="0083639D" w:rsidRDefault="00A36E75" w:rsidP="00A36E75">
      <w:pPr>
        <w:tabs>
          <w:tab w:val="left" w:pos="2775"/>
        </w:tabs>
        <w:jc w:val="both"/>
        <w:rPr>
          <w:rFonts w:ascii="Calibri" w:eastAsia="Calibri" w:hAnsi="Calibri" w:cs="Calibri"/>
          <w:sz w:val="20"/>
        </w:rPr>
      </w:pPr>
      <w:r>
        <w:rPr>
          <w:rFonts w:ascii="Arial" w:eastAsia="Calibri" w:hAnsi="Arial" w:cs="Arial"/>
          <w:b/>
          <w:sz w:val="28"/>
        </w:rPr>
        <w:t xml:space="preserve">   </w:t>
      </w:r>
      <w:r w:rsidRPr="00572BF8">
        <w:rPr>
          <w:rFonts w:ascii="Arial" w:eastAsia="Calibri" w:hAnsi="Arial" w:cs="Arial"/>
          <w:b/>
          <w:sz w:val="28"/>
        </w:rPr>
        <w:t>MEMORIA DE</w:t>
      </w:r>
      <w:r>
        <w:rPr>
          <w:rFonts w:ascii="Arial" w:eastAsia="Calibri" w:hAnsi="Arial" w:cs="Arial"/>
          <w:b/>
          <w:sz w:val="28"/>
        </w:rPr>
        <w:t xml:space="preserve"> CALCULOS DE EQUIPAMIENTO HOSPITALARIO</w:t>
      </w:r>
    </w:p>
    <w:p w14:paraId="210677AD" w14:textId="77777777" w:rsidR="00A36E75" w:rsidRPr="0083639D" w:rsidRDefault="00A36E75" w:rsidP="00A36E75">
      <w:pPr>
        <w:tabs>
          <w:tab w:val="left" w:pos="2775"/>
        </w:tabs>
        <w:rPr>
          <w:rFonts w:ascii="Calibri" w:eastAsia="Calibri" w:hAnsi="Calibri" w:cs="Calibri"/>
          <w:sz w:val="20"/>
        </w:rPr>
      </w:pPr>
      <w:r w:rsidRPr="0083639D">
        <w:rPr>
          <w:rFonts w:ascii="Calibri" w:eastAsia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6C2DD7" wp14:editId="7B276D30">
                <wp:simplePos x="0" y="0"/>
                <wp:positionH relativeFrom="column">
                  <wp:posOffset>145415</wp:posOffset>
                </wp:positionH>
                <wp:positionV relativeFrom="paragraph">
                  <wp:posOffset>254000</wp:posOffset>
                </wp:positionV>
                <wp:extent cx="5582920" cy="0"/>
                <wp:effectExtent l="0" t="19050" r="36830" b="19050"/>
                <wp:wrapNone/>
                <wp:docPr id="870" name="Conector recto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29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336CA8" id="Conector recto 87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5pt,20pt" to="451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" strokecolor="#0d0d0d" strokeweight="2.25pt">
                <v:stroke joinstyle="miter"/>
              </v:line>
            </w:pict>
          </mc:Fallback>
        </mc:AlternateContent>
      </w:r>
      <w:r w:rsidRPr="0083639D">
        <w:rPr>
          <w:rFonts w:ascii="Calibri" w:eastAsia="Calibri" w:hAnsi="Calibri" w:cs="Calibri"/>
          <w:sz w:val="20"/>
        </w:rPr>
        <w:tab/>
      </w:r>
    </w:p>
    <w:p w14:paraId="1029F58D" w14:textId="77777777" w:rsidR="00A36E75" w:rsidRPr="0083639D" w:rsidRDefault="00A36E75" w:rsidP="00A36E75">
      <w:pPr>
        <w:tabs>
          <w:tab w:val="left" w:pos="2775"/>
        </w:tabs>
        <w:rPr>
          <w:rFonts w:ascii="Calibri" w:eastAsia="Calibri" w:hAnsi="Calibri" w:cs="Calibri"/>
          <w:sz w:val="20"/>
        </w:rPr>
      </w:pPr>
    </w:p>
    <w:p w14:paraId="34BDE390" w14:textId="77777777" w:rsidR="00A36E75" w:rsidRDefault="00A36E75" w:rsidP="00A36E75">
      <w:pPr>
        <w:tabs>
          <w:tab w:val="left" w:pos="2775"/>
        </w:tabs>
        <w:jc w:val="both"/>
        <w:rPr>
          <w:rFonts w:ascii="Arial" w:eastAsia="Calibri" w:hAnsi="Arial" w:cs="Arial"/>
          <w:sz w:val="20"/>
        </w:rPr>
      </w:pPr>
      <w:r>
        <w:rPr>
          <w:rFonts w:ascii="Calibri" w:eastAsia="Calibri" w:hAnsi="Calibri" w:cs="Calibri"/>
          <w:sz w:val="20"/>
        </w:rPr>
        <w:t xml:space="preserve">     </w:t>
      </w:r>
      <w:r w:rsidRPr="00572BF8">
        <w:rPr>
          <w:rFonts w:ascii="Arial" w:eastAsia="Calibri" w:hAnsi="Arial" w:cs="Arial"/>
          <w:sz w:val="16"/>
        </w:rPr>
        <w:t>ESPECIALISTA RESPONSABLE:</w:t>
      </w:r>
    </w:p>
    <w:p w14:paraId="73CFCDC5" w14:textId="77777777" w:rsidR="00A36E75" w:rsidRPr="00572BF8" w:rsidRDefault="00A36E75" w:rsidP="00A36E75">
      <w:pPr>
        <w:tabs>
          <w:tab w:val="left" w:pos="2775"/>
        </w:tabs>
        <w:jc w:val="both"/>
        <w:rPr>
          <w:rFonts w:ascii="Arial" w:eastAsia="Calibri" w:hAnsi="Arial" w:cs="Arial"/>
          <w:sz w:val="20"/>
        </w:rPr>
      </w:pPr>
    </w:p>
    <w:p w14:paraId="06160331" w14:textId="2FC1E977" w:rsidR="00A36E75" w:rsidRDefault="00A36E75" w:rsidP="00A36E75">
      <w:pPr>
        <w:tabs>
          <w:tab w:val="left" w:pos="2775"/>
        </w:tabs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4"/>
        </w:rPr>
        <w:t xml:space="preserve">   Ing</w:t>
      </w:r>
      <w:r w:rsidRPr="00572BF8">
        <w:rPr>
          <w:rFonts w:ascii="Arial" w:eastAsia="Calibri" w:hAnsi="Arial" w:cs="Arial"/>
          <w:b/>
          <w:sz w:val="24"/>
        </w:rPr>
        <w:t xml:space="preserve">. </w:t>
      </w:r>
      <w:r>
        <w:rPr>
          <w:rFonts w:ascii="Arial" w:eastAsia="Calibri" w:hAnsi="Arial" w:cs="Arial"/>
          <w:b/>
          <w:sz w:val="24"/>
        </w:rPr>
        <w:t xml:space="preserve">JUAN CARLOS PALMA RAMÍREZ                                    </w:t>
      </w:r>
      <w:r w:rsidRPr="00572BF8">
        <w:rPr>
          <w:rFonts w:ascii="Arial" w:eastAsia="Calibri" w:hAnsi="Arial" w:cs="Arial"/>
          <w:b/>
        </w:rPr>
        <w:t>C</w:t>
      </w:r>
      <w:r>
        <w:rPr>
          <w:rFonts w:ascii="Arial" w:eastAsia="Calibri" w:hAnsi="Arial" w:cs="Arial"/>
          <w:b/>
        </w:rPr>
        <w:t>I</w:t>
      </w:r>
      <w:r w:rsidRPr="00572BF8">
        <w:rPr>
          <w:rFonts w:ascii="Arial" w:eastAsia="Calibri" w:hAnsi="Arial" w:cs="Arial"/>
          <w:b/>
        </w:rPr>
        <w:t xml:space="preserve">P </w:t>
      </w:r>
      <w:r w:rsidR="00A71D1E" w:rsidRPr="00A71D1E">
        <w:rPr>
          <w:rFonts w:ascii="Arial" w:eastAsia="Calibri" w:hAnsi="Arial" w:cs="Arial"/>
          <w:b/>
        </w:rPr>
        <w:t>63905</w:t>
      </w:r>
    </w:p>
    <w:p w14:paraId="4175FAD9" w14:textId="158535C3" w:rsidR="00B15264" w:rsidRDefault="00B15264" w:rsidP="00B15264">
      <w:pPr>
        <w:rPr>
          <w:rFonts w:ascii="Calibri" w:eastAsia="Calibri" w:hAnsi="Calibri" w:cs="Calibri"/>
        </w:rPr>
      </w:pPr>
    </w:p>
    <w:p w14:paraId="0F3EE594" w14:textId="6CF79088" w:rsidR="00A36E75" w:rsidRPr="0083639D" w:rsidRDefault="00A36E75" w:rsidP="00B152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0BA1AC1" w14:textId="695D90DA" w:rsidR="00B15264" w:rsidRPr="0083639D" w:rsidRDefault="00B15264" w:rsidP="00B15264">
      <w:pPr>
        <w:tabs>
          <w:tab w:val="left" w:pos="2775"/>
        </w:tabs>
        <w:rPr>
          <w:rFonts w:ascii="Calibri" w:eastAsia="Calibri" w:hAnsi="Calibri" w:cs="Calibri"/>
          <w:sz w:val="20"/>
        </w:rPr>
      </w:pPr>
      <w:r w:rsidRPr="0083639D">
        <w:rPr>
          <w:rFonts w:ascii="Calibri" w:eastAsia="Calibri" w:hAnsi="Calibri" w:cs="Calibri"/>
          <w:sz w:val="20"/>
        </w:rPr>
        <w:tab/>
      </w:r>
    </w:p>
    <w:p w14:paraId="6EA135C7" w14:textId="77777777" w:rsidR="00B15264" w:rsidRPr="0083639D" w:rsidRDefault="00B15264" w:rsidP="00B15264">
      <w:pPr>
        <w:tabs>
          <w:tab w:val="left" w:pos="2775"/>
        </w:tabs>
        <w:rPr>
          <w:rFonts w:ascii="Calibri" w:eastAsia="Calibri" w:hAnsi="Calibri" w:cs="Calibri"/>
          <w:sz w:val="20"/>
        </w:rPr>
      </w:pPr>
    </w:p>
    <w:p w14:paraId="39990110" w14:textId="77777777" w:rsidR="00B15264" w:rsidRPr="0083639D" w:rsidRDefault="00B15264" w:rsidP="00B15264">
      <w:pPr>
        <w:tabs>
          <w:tab w:val="left" w:pos="2775"/>
        </w:tabs>
        <w:rPr>
          <w:rFonts w:ascii="Calibri" w:eastAsia="Calibri" w:hAnsi="Calibri" w:cs="Calibri"/>
          <w:sz w:val="20"/>
        </w:rPr>
      </w:pPr>
    </w:p>
    <w:p w14:paraId="3DCAA0B3" w14:textId="77777777" w:rsidR="00B15264" w:rsidRPr="0083639D" w:rsidRDefault="00B15264" w:rsidP="00B15264">
      <w:pPr>
        <w:tabs>
          <w:tab w:val="left" w:pos="2775"/>
        </w:tabs>
        <w:rPr>
          <w:rFonts w:ascii="Calibri" w:eastAsia="Calibri" w:hAnsi="Calibri" w:cs="Calibri"/>
          <w:sz w:val="20"/>
        </w:rPr>
      </w:pPr>
    </w:p>
    <w:p w14:paraId="5DC8CF5F" w14:textId="77777777" w:rsidR="00B15264" w:rsidRPr="0083639D" w:rsidRDefault="00B15264" w:rsidP="00B15264">
      <w:pPr>
        <w:tabs>
          <w:tab w:val="left" w:pos="2775"/>
        </w:tabs>
        <w:rPr>
          <w:rFonts w:ascii="Calibri" w:eastAsia="Calibri" w:hAnsi="Calibri" w:cs="Calibri"/>
          <w:sz w:val="20"/>
        </w:rPr>
      </w:pPr>
    </w:p>
    <w:p w14:paraId="7BC86333" w14:textId="77777777" w:rsidR="00B15264" w:rsidRPr="0083639D" w:rsidRDefault="00B15264" w:rsidP="00B15264">
      <w:pPr>
        <w:tabs>
          <w:tab w:val="left" w:pos="2775"/>
        </w:tabs>
        <w:rPr>
          <w:rFonts w:ascii="Calibri" w:eastAsia="Calibri" w:hAnsi="Calibri" w:cs="Calibri"/>
          <w:sz w:val="20"/>
        </w:rPr>
      </w:pPr>
    </w:p>
    <w:p w14:paraId="0DE48401" w14:textId="07F23143" w:rsidR="00B8425B" w:rsidRDefault="00B8425B" w:rsidP="009938A3">
      <w:pPr>
        <w:spacing w:line="360" w:lineRule="auto"/>
        <w:ind w:left="708"/>
        <w:jc w:val="both"/>
        <w:rPr>
          <w:rFonts w:ascii="Arial" w:hAnsi="Arial" w:cs="Arial"/>
          <w:b/>
        </w:rPr>
      </w:pPr>
    </w:p>
    <w:p w14:paraId="71588485" w14:textId="6BE0D075" w:rsidR="00A36E75" w:rsidRDefault="00A36E75" w:rsidP="009938A3">
      <w:pPr>
        <w:spacing w:line="360" w:lineRule="auto"/>
        <w:ind w:left="708"/>
        <w:jc w:val="both"/>
        <w:rPr>
          <w:rFonts w:ascii="Arial" w:hAnsi="Arial" w:cs="Arial"/>
          <w:b/>
        </w:rPr>
      </w:pPr>
    </w:p>
    <w:p w14:paraId="2AAA194F" w14:textId="5A99A877" w:rsidR="00A36E75" w:rsidRDefault="00A36E75" w:rsidP="009938A3">
      <w:pPr>
        <w:spacing w:line="360" w:lineRule="auto"/>
        <w:ind w:left="708"/>
        <w:jc w:val="both"/>
        <w:rPr>
          <w:rFonts w:ascii="Arial" w:hAnsi="Arial" w:cs="Arial"/>
          <w:b/>
        </w:rPr>
      </w:pPr>
    </w:p>
    <w:p w14:paraId="53E0C2FB" w14:textId="70A50AA5" w:rsidR="00A36E75" w:rsidRDefault="00A36E75" w:rsidP="009938A3">
      <w:pPr>
        <w:spacing w:line="360" w:lineRule="auto"/>
        <w:ind w:left="708"/>
        <w:jc w:val="both"/>
        <w:rPr>
          <w:rFonts w:ascii="Arial" w:hAnsi="Arial" w:cs="Arial"/>
          <w:b/>
        </w:rPr>
      </w:pPr>
    </w:p>
    <w:p w14:paraId="069658A0" w14:textId="77777777" w:rsidR="00A36E75" w:rsidRDefault="00A36E75" w:rsidP="009938A3">
      <w:pPr>
        <w:spacing w:line="360" w:lineRule="auto"/>
        <w:ind w:left="708"/>
        <w:jc w:val="both"/>
        <w:rPr>
          <w:rFonts w:ascii="Arial" w:hAnsi="Arial" w:cs="Arial"/>
          <w:b/>
        </w:rPr>
      </w:pPr>
    </w:p>
    <w:p w14:paraId="132ED89B" w14:textId="07387E5D" w:rsidR="00B15264" w:rsidRDefault="00B15264" w:rsidP="009938A3">
      <w:pPr>
        <w:spacing w:line="360" w:lineRule="auto"/>
        <w:ind w:left="708"/>
        <w:jc w:val="both"/>
        <w:rPr>
          <w:rFonts w:ascii="Arial" w:hAnsi="Arial" w:cs="Arial"/>
          <w:b/>
        </w:rPr>
      </w:pPr>
    </w:p>
    <w:p w14:paraId="1D547746" w14:textId="77777777" w:rsidR="00B15264" w:rsidRPr="00432518" w:rsidRDefault="00B15264" w:rsidP="009938A3">
      <w:pPr>
        <w:spacing w:line="360" w:lineRule="auto"/>
        <w:ind w:left="708"/>
        <w:jc w:val="both"/>
        <w:rPr>
          <w:rFonts w:ascii="Arial" w:hAnsi="Arial" w:cs="Arial"/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6584508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E48402" w14:textId="77777777" w:rsidR="00FF0B24" w:rsidRPr="0057231A" w:rsidRDefault="00FF0B24" w:rsidP="009938A3">
          <w:pPr>
            <w:pStyle w:val="TtuloTDC"/>
            <w:spacing w:line="360" w:lineRule="auto"/>
            <w:rPr>
              <w:rFonts w:ascii="Arial" w:hAnsi="Arial" w:cs="Arial"/>
              <w:b/>
              <w:bCs/>
              <w:color w:val="auto"/>
              <w:lang w:val="en-US"/>
            </w:rPr>
          </w:pPr>
          <w:proofErr w:type="spellStart"/>
          <w:r w:rsidRPr="0057231A">
            <w:rPr>
              <w:rFonts w:ascii="Arial" w:hAnsi="Arial" w:cs="Arial"/>
              <w:b/>
              <w:bCs/>
              <w:color w:val="auto"/>
              <w:lang w:val="en-US"/>
            </w:rPr>
            <w:t>Contenido</w:t>
          </w:r>
          <w:proofErr w:type="spellEnd"/>
        </w:p>
        <w:p w14:paraId="4C2147DD" w14:textId="277FFCAC" w:rsidR="00ED6662" w:rsidRDefault="00FF0B2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 w:rsidRPr="0057231A">
            <w:rPr>
              <w:rFonts w:ascii="Arial" w:hAnsi="Arial" w:cs="Arial"/>
              <w:b/>
              <w:bCs/>
              <w:lang w:val="es-ES"/>
            </w:rPr>
            <w:fldChar w:fldCharType="begin"/>
          </w:r>
          <w:r w:rsidRPr="0057231A">
            <w:rPr>
              <w:rFonts w:ascii="Arial" w:hAnsi="Arial" w:cs="Arial"/>
              <w:b/>
              <w:bCs/>
              <w:lang w:val="es-ES"/>
            </w:rPr>
            <w:instrText xml:space="preserve"> TOC \o "1-3" \h \z \u </w:instrText>
          </w:r>
          <w:r w:rsidRPr="0057231A">
            <w:rPr>
              <w:rFonts w:ascii="Arial" w:hAnsi="Arial" w:cs="Arial"/>
              <w:b/>
              <w:bCs/>
              <w:lang w:val="es-ES"/>
            </w:rPr>
            <w:fldChar w:fldCharType="separate"/>
          </w:r>
          <w:hyperlink w:anchor="_Toc92732314" w:history="1">
            <w:r w:rsidR="00ED6662" w:rsidRPr="00DC2E6E">
              <w:rPr>
                <w:rStyle w:val="Hipervnculo"/>
                <w:rFonts w:cs="Arial"/>
                <w:noProof/>
              </w:rPr>
              <w:t>1.</w:t>
            </w:r>
            <w:r w:rsidR="00ED6662">
              <w:rPr>
                <w:rFonts w:eastAsiaTheme="minorEastAsia"/>
                <w:noProof/>
                <w:lang w:eastAsia="es-PE"/>
              </w:rPr>
              <w:tab/>
            </w:r>
            <w:r w:rsidR="00ED6662" w:rsidRPr="00DC2E6E">
              <w:rPr>
                <w:rStyle w:val="Hipervnculo"/>
                <w:noProof/>
              </w:rPr>
              <w:t>CALCULOS DE CAPACIDADES DE LOS PRINCIPALES EQUIPOS DE LOS SERVICIOS DE ESTERILIZACION, LAVANDERIA Y COCINA</w:t>
            </w:r>
            <w:r w:rsidR="00ED6662">
              <w:rPr>
                <w:noProof/>
                <w:webHidden/>
              </w:rPr>
              <w:tab/>
            </w:r>
            <w:r w:rsidR="00ED6662">
              <w:rPr>
                <w:noProof/>
                <w:webHidden/>
              </w:rPr>
              <w:fldChar w:fldCharType="begin"/>
            </w:r>
            <w:r w:rsidR="00ED6662">
              <w:rPr>
                <w:noProof/>
                <w:webHidden/>
              </w:rPr>
              <w:instrText xml:space="preserve"> PAGEREF _Toc92732314 \h </w:instrText>
            </w:r>
            <w:r w:rsidR="00ED6662">
              <w:rPr>
                <w:noProof/>
                <w:webHidden/>
              </w:rPr>
            </w:r>
            <w:r w:rsidR="00ED6662">
              <w:rPr>
                <w:noProof/>
                <w:webHidden/>
              </w:rPr>
              <w:fldChar w:fldCharType="separate"/>
            </w:r>
            <w:r w:rsidR="002931CD">
              <w:rPr>
                <w:noProof/>
                <w:webHidden/>
              </w:rPr>
              <w:t>3</w:t>
            </w:r>
            <w:r w:rsidR="00ED6662">
              <w:rPr>
                <w:noProof/>
                <w:webHidden/>
              </w:rPr>
              <w:fldChar w:fldCharType="end"/>
            </w:r>
          </w:hyperlink>
        </w:p>
        <w:p w14:paraId="33CED209" w14:textId="221CFF9C" w:rsidR="00ED6662" w:rsidRDefault="009577FD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732315" w:history="1">
            <w:r w:rsidR="00ED6662" w:rsidRPr="00DC2E6E">
              <w:rPr>
                <w:rStyle w:val="Hipervnculo"/>
                <w:rFonts w:cs="Arial"/>
                <w:bCs/>
                <w:noProof/>
              </w:rPr>
              <w:t>2.</w:t>
            </w:r>
            <w:r w:rsidR="00ED6662">
              <w:rPr>
                <w:rFonts w:eastAsiaTheme="minorEastAsia"/>
                <w:noProof/>
                <w:lang w:eastAsia="es-PE"/>
              </w:rPr>
              <w:tab/>
            </w:r>
            <w:r w:rsidR="00ED6662" w:rsidRPr="00DC2E6E">
              <w:rPr>
                <w:rStyle w:val="Hipervnculo"/>
                <w:rFonts w:cs="Arial"/>
                <w:bCs/>
                <w:noProof/>
              </w:rPr>
              <w:t>CALCULOS DEL VOLUMEN PARA ESTERILIZACION</w:t>
            </w:r>
            <w:r w:rsidR="00ED6662">
              <w:rPr>
                <w:noProof/>
                <w:webHidden/>
              </w:rPr>
              <w:tab/>
            </w:r>
            <w:r w:rsidR="00ED6662">
              <w:rPr>
                <w:noProof/>
                <w:webHidden/>
              </w:rPr>
              <w:fldChar w:fldCharType="begin"/>
            </w:r>
            <w:r w:rsidR="00ED6662">
              <w:rPr>
                <w:noProof/>
                <w:webHidden/>
              </w:rPr>
              <w:instrText xml:space="preserve"> PAGEREF _Toc92732315 \h </w:instrText>
            </w:r>
            <w:r w:rsidR="00ED6662">
              <w:rPr>
                <w:noProof/>
                <w:webHidden/>
              </w:rPr>
            </w:r>
            <w:r w:rsidR="00ED6662">
              <w:rPr>
                <w:noProof/>
                <w:webHidden/>
              </w:rPr>
              <w:fldChar w:fldCharType="separate"/>
            </w:r>
            <w:r w:rsidR="002931CD">
              <w:rPr>
                <w:noProof/>
                <w:webHidden/>
              </w:rPr>
              <w:t>3</w:t>
            </w:r>
            <w:r w:rsidR="00ED6662">
              <w:rPr>
                <w:noProof/>
                <w:webHidden/>
              </w:rPr>
              <w:fldChar w:fldCharType="end"/>
            </w:r>
          </w:hyperlink>
        </w:p>
        <w:p w14:paraId="205C7A90" w14:textId="46C22C3C" w:rsidR="00ED6662" w:rsidRDefault="009577FD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732316" w:history="1">
            <w:r w:rsidR="00ED6662" w:rsidRPr="00DC2E6E">
              <w:rPr>
                <w:rStyle w:val="Hipervnculo"/>
                <w:noProof/>
              </w:rPr>
              <w:t>3.</w:t>
            </w:r>
            <w:r w:rsidR="00ED6662">
              <w:rPr>
                <w:rFonts w:eastAsiaTheme="minorEastAsia"/>
                <w:noProof/>
                <w:lang w:eastAsia="es-PE"/>
              </w:rPr>
              <w:tab/>
            </w:r>
            <w:r w:rsidR="00ED6662" w:rsidRPr="00DC2E6E">
              <w:rPr>
                <w:rStyle w:val="Hipervnculo"/>
                <w:noProof/>
              </w:rPr>
              <w:t>CALCULO PARA VOLUMEN PARA LAVANDERIA</w:t>
            </w:r>
            <w:r w:rsidR="00ED6662">
              <w:rPr>
                <w:noProof/>
                <w:webHidden/>
              </w:rPr>
              <w:tab/>
            </w:r>
            <w:r w:rsidR="00ED6662">
              <w:rPr>
                <w:noProof/>
                <w:webHidden/>
              </w:rPr>
              <w:fldChar w:fldCharType="begin"/>
            </w:r>
            <w:r w:rsidR="00ED6662">
              <w:rPr>
                <w:noProof/>
                <w:webHidden/>
              </w:rPr>
              <w:instrText xml:space="preserve"> PAGEREF _Toc92732316 \h </w:instrText>
            </w:r>
            <w:r w:rsidR="00ED6662">
              <w:rPr>
                <w:noProof/>
                <w:webHidden/>
              </w:rPr>
            </w:r>
            <w:r w:rsidR="00ED6662">
              <w:rPr>
                <w:noProof/>
                <w:webHidden/>
              </w:rPr>
              <w:fldChar w:fldCharType="separate"/>
            </w:r>
            <w:r w:rsidR="002931CD">
              <w:rPr>
                <w:noProof/>
                <w:webHidden/>
              </w:rPr>
              <w:t>5</w:t>
            </w:r>
            <w:r w:rsidR="00ED6662">
              <w:rPr>
                <w:noProof/>
                <w:webHidden/>
              </w:rPr>
              <w:fldChar w:fldCharType="end"/>
            </w:r>
          </w:hyperlink>
        </w:p>
        <w:p w14:paraId="16D6B13E" w14:textId="6AFD9C42" w:rsidR="00ED6662" w:rsidRDefault="009577FD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732317" w:history="1">
            <w:r w:rsidR="00ED6662" w:rsidRPr="00DC2E6E">
              <w:rPr>
                <w:rStyle w:val="Hipervnculo"/>
                <w:rFonts w:cs="Arial"/>
                <w:noProof/>
              </w:rPr>
              <w:t>4.</w:t>
            </w:r>
            <w:r w:rsidR="00ED6662">
              <w:rPr>
                <w:rFonts w:eastAsiaTheme="minorEastAsia"/>
                <w:noProof/>
                <w:lang w:eastAsia="es-PE"/>
              </w:rPr>
              <w:tab/>
            </w:r>
            <w:r w:rsidR="00ED6662" w:rsidRPr="00DC2E6E">
              <w:rPr>
                <w:rStyle w:val="Hipervnculo"/>
                <w:noProof/>
              </w:rPr>
              <w:t>CALCULO DEL VOLUMEN PARA NUTRICION Y DIETETICA</w:t>
            </w:r>
            <w:r w:rsidR="00ED6662">
              <w:rPr>
                <w:noProof/>
                <w:webHidden/>
              </w:rPr>
              <w:tab/>
            </w:r>
            <w:r w:rsidR="00ED6662">
              <w:rPr>
                <w:noProof/>
                <w:webHidden/>
              </w:rPr>
              <w:fldChar w:fldCharType="begin"/>
            </w:r>
            <w:r w:rsidR="00ED6662">
              <w:rPr>
                <w:noProof/>
                <w:webHidden/>
              </w:rPr>
              <w:instrText xml:space="preserve"> PAGEREF _Toc92732317 \h </w:instrText>
            </w:r>
            <w:r w:rsidR="00ED6662">
              <w:rPr>
                <w:noProof/>
                <w:webHidden/>
              </w:rPr>
            </w:r>
            <w:r w:rsidR="00ED6662">
              <w:rPr>
                <w:noProof/>
                <w:webHidden/>
              </w:rPr>
              <w:fldChar w:fldCharType="separate"/>
            </w:r>
            <w:r w:rsidR="002931CD">
              <w:rPr>
                <w:noProof/>
                <w:webHidden/>
              </w:rPr>
              <w:t>6</w:t>
            </w:r>
            <w:r w:rsidR="00ED6662">
              <w:rPr>
                <w:noProof/>
                <w:webHidden/>
              </w:rPr>
              <w:fldChar w:fldCharType="end"/>
            </w:r>
          </w:hyperlink>
        </w:p>
        <w:p w14:paraId="455A6393" w14:textId="771282B4" w:rsidR="00ED6662" w:rsidRDefault="009577FD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732318" w:history="1">
            <w:r w:rsidR="00ED6662" w:rsidRPr="00DC2E6E">
              <w:rPr>
                <w:rStyle w:val="Hipervnculo"/>
                <w:noProof/>
              </w:rPr>
              <w:t>5.</w:t>
            </w:r>
            <w:r w:rsidR="00ED6662">
              <w:rPr>
                <w:rFonts w:eastAsiaTheme="minorEastAsia"/>
                <w:noProof/>
                <w:lang w:eastAsia="es-PE"/>
              </w:rPr>
              <w:tab/>
            </w:r>
            <w:r w:rsidR="00ED6662" w:rsidRPr="00DC2E6E">
              <w:rPr>
                <w:rStyle w:val="Hipervnculo"/>
                <w:noProof/>
              </w:rPr>
              <w:t>OTRAS CONSIDERACIONES</w:t>
            </w:r>
            <w:r w:rsidR="00ED6662">
              <w:rPr>
                <w:noProof/>
                <w:webHidden/>
              </w:rPr>
              <w:tab/>
            </w:r>
            <w:r w:rsidR="00ED6662">
              <w:rPr>
                <w:noProof/>
                <w:webHidden/>
              </w:rPr>
              <w:fldChar w:fldCharType="begin"/>
            </w:r>
            <w:r w:rsidR="00ED6662">
              <w:rPr>
                <w:noProof/>
                <w:webHidden/>
              </w:rPr>
              <w:instrText xml:space="preserve"> PAGEREF _Toc92732318 \h </w:instrText>
            </w:r>
            <w:r w:rsidR="00ED6662">
              <w:rPr>
                <w:noProof/>
                <w:webHidden/>
              </w:rPr>
            </w:r>
            <w:r w:rsidR="00ED6662">
              <w:rPr>
                <w:noProof/>
                <w:webHidden/>
              </w:rPr>
              <w:fldChar w:fldCharType="separate"/>
            </w:r>
            <w:r w:rsidR="002931CD">
              <w:rPr>
                <w:noProof/>
                <w:webHidden/>
              </w:rPr>
              <w:t>7</w:t>
            </w:r>
            <w:r w:rsidR="00ED6662">
              <w:rPr>
                <w:noProof/>
                <w:webHidden/>
              </w:rPr>
              <w:fldChar w:fldCharType="end"/>
            </w:r>
          </w:hyperlink>
        </w:p>
        <w:p w14:paraId="37AAE641" w14:textId="0A55603F" w:rsidR="00ED6662" w:rsidRDefault="009577FD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732319" w:history="1">
            <w:r w:rsidR="00ED6662" w:rsidRPr="00DC2E6E">
              <w:rPr>
                <w:rStyle w:val="Hipervnculo"/>
                <w:noProof/>
              </w:rPr>
              <w:t>Consideraciones Generales:</w:t>
            </w:r>
            <w:r w:rsidR="00ED6662">
              <w:rPr>
                <w:noProof/>
                <w:webHidden/>
              </w:rPr>
              <w:tab/>
            </w:r>
            <w:r w:rsidR="00ED6662">
              <w:rPr>
                <w:noProof/>
                <w:webHidden/>
              </w:rPr>
              <w:fldChar w:fldCharType="begin"/>
            </w:r>
            <w:r w:rsidR="00ED6662">
              <w:rPr>
                <w:noProof/>
                <w:webHidden/>
              </w:rPr>
              <w:instrText xml:space="preserve"> PAGEREF _Toc92732319 \h </w:instrText>
            </w:r>
            <w:r w:rsidR="00ED6662">
              <w:rPr>
                <w:noProof/>
                <w:webHidden/>
              </w:rPr>
            </w:r>
            <w:r w:rsidR="00ED6662">
              <w:rPr>
                <w:noProof/>
                <w:webHidden/>
              </w:rPr>
              <w:fldChar w:fldCharType="separate"/>
            </w:r>
            <w:r w:rsidR="002931CD">
              <w:rPr>
                <w:noProof/>
                <w:webHidden/>
              </w:rPr>
              <w:t>7</w:t>
            </w:r>
            <w:r w:rsidR="00ED6662">
              <w:rPr>
                <w:noProof/>
                <w:webHidden/>
              </w:rPr>
              <w:fldChar w:fldCharType="end"/>
            </w:r>
          </w:hyperlink>
        </w:p>
        <w:p w14:paraId="32501C03" w14:textId="00F8CEDE" w:rsidR="00ED6662" w:rsidRDefault="009577FD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732320" w:history="1">
            <w:r w:rsidR="00ED6662" w:rsidRPr="00DC2E6E">
              <w:rPr>
                <w:rStyle w:val="Hipervnculo"/>
                <w:noProof/>
              </w:rPr>
              <w:t>Consideraciones Especificas:</w:t>
            </w:r>
            <w:r w:rsidR="00ED6662">
              <w:rPr>
                <w:noProof/>
                <w:webHidden/>
              </w:rPr>
              <w:tab/>
            </w:r>
            <w:r w:rsidR="00ED6662">
              <w:rPr>
                <w:noProof/>
                <w:webHidden/>
              </w:rPr>
              <w:fldChar w:fldCharType="begin"/>
            </w:r>
            <w:r w:rsidR="00ED6662">
              <w:rPr>
                <w:noProof/>
                <w:webHidden/>
              </w:rPr>
              <w:instrText xml:space="preserve"> PAGEREF _Toc92732320 \h </w:instrText>
            </w:r>
            <w:r w:rsidR="00ED6662">
              <w:rPr>
                <w:noProof/>
                <w:webHidden/>
              </w:rPr>
            </w:r>
            <w:r w:rsidR="00ED6662">
              <w:rPr>
                <w:noProof/>
                <w:webHidden/>
              </w:rPr>
              <w:fldChar w:fldCharType="separate"/>
            </w:r>
            <w:r w:rsidR="002931CD">
              <w:rPr>
                <w:noProof/>
                <w:webHidden/>
              </w:rPr>
              <w:t>10</w:t>
            </w:r>
            <w:r w:rsidR="00ED6662">
              <w:rPr>
                <w:noProof/>
                <w:webHidden/>
              </w:rPr>
              <w:fldChar w:fldCharType="end"/>
            </w:r>
          </w:hyperlink>
        </w:p>
        <w:p w14:paraId="0DE4841C" w14:textId="464F751C" w:rsidR="00FF0B24" w:rsidRDefault="00FF0B24" w:rsidP="009938A3">
          <w:pPr>
            <w:spacing w:line="360" w:lineRule="auto"/>
          </w:pPr>
          <w:r w:rsidRPr="0057231A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0DE4841D" w14:textId="77777777" w:rsidR="00FF0B24" w:rsidRDefault="00FF0B24" w:rsidP="009938A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0A65412" w14:textId="77777777" w:rsidR="00E64C6B" w:rsidRDefault="00E64C6B" w:rsidP="009938A3">
      <w:pPr>
        <w:spacing w:line="360" w:lineRule="auto"/>
        <w:jc w:val="center"/>
        <w:rPr>
          <w:rFonts w:ascii="Arial" w:hAnsi="Arial" w:cs="Arial"/>
          <w:b/>
        </w:rPr>
      </w:pPr>
    </w:p>
    <w:p w14:paraId="0DE4841E" w14:textId="63D5EB07" w:rsidR="00103928" w:rsidRDefault="00485AAA" w:rsidP="009938A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 DE CALCULO</w:t>
      </w:r>
    </w:p>
    <w:p w14:paraId="14BCD48A" w14:textId="77777777" w:rsidR="00E64C6B" w:rsidRPr="00E64C6B" w:rsidRDefault="007344BA" w:rsidP="00D44E61">
      <w:pPr>
        <w:pStyle w:val="Ttulo1"/>
        <w:numPr>
          <w:ilvl w:val="0"/>
          <w:numId w:val="2"/>
        </w:numPr>
        <w:spacing w:line="360" w:lineRule="auto"/>
        <w:ind w:hanging="284"/>
        <w:jc w:val="both"/>
        <w:rPr>
          <w:rFonts w:cs="Arial"/>
        </w:rPr>
      </w:pPr>
      <w:bookmarkStart w:id="0" w:name="_Toc92732314"/>
      <w:r>
        <w:t>CALCULOS DE CAPACIDADES DE LOS PRINCIPALES EQUIPOS DE LOS SERVICIOS DE ESTERILIZACION, LAVANDERIA</w:t>
      </w:r>
      <w:r w:rsidR="00E64C6B">
        <w:t xml:space="preserve"> Y </w:t>
      </w:r>
      <w:r>
        <w:t>COCINA</w:t>
      </w:r>
      <w:bookmarkEnd w:id="0"/>
    </w:p>
    <w:p w14:paraId="10BBFD15" w14:textId="022D7A90" w:rsidR="0046605F" w:rsidRDefault="0046605F" w:rsidP="00E64C6B">
      <w:pPr>
        <w:ind w:left="360"/>
        <w:jc w:val="both"/>
        <w:rPr>
          <w:rFonts w:ascii="Arial" w:hAnsi="Arial" w:cs="Arial"/>
        </w:rPr>
      </w:pPr>
      <w:r w:rsidRPr="00E64C6B">
        <w:rPr>
          <w:rFonts w:ascii="Arial" w:hAnsi="Arial" w:cs="Arial"/>
        </w:rPr>
        <w:t xml:space="preserve">Los cálculos presentados en esta Memoria de Calculo están </w:t>
      </w:r>
      <w:r w:rsidR="00E004D4" w:rsidRPr="00E64C6B">
        <w:rPr>
          <w:rFonts w:ascii="Arial" w:hAnsi="Arial" w:cs="Arial"/>
        </w:rPr>
        <w:t>basados en</w:t>
      </w:r>
      <w:r w:rsidRPr="00E64C6B">
        <w:rPr>
          <w:rFonts w:ascii="Arial" w:hAnsi="Arial" w:cs="Arial"/>
        </w:rPr>
        <w:t xml:space="preserve"> la cantidad de camas hospitalarias</w:t>
      </w:r>
      <w:r w:rsidR="00E004D4" w:rsidRPr="00E64C6B">
        <w:rPr>
          <w:rFonts w:ascii="Arial" w:hAnsi="Arial" w:cs="Arial"/>
        </w:rPr>
        <w:t xml:space="preserve"> (51 camas),</w:t>
      </w:r>
      <w:r w:rsidRPr="00E64C6B">
        <w:rPr>
          <w:rFonts w:ascii="Arial" w:hAnsi="Arial" w:cs="Arial"/>
        </w:rPr>
        <w:t xml:space="preserve"> </w:t>
      </w:r>
      <w:r w:rsidR="00E004D4" w:rsidRPr="00E64C6B">
        <w:rPr>
          <w:rFonts w:ascii="Arial" w:hAnsi="Arial" w:cs="Arial"/>
        </w:rPr>
        <w:t>cantidad</w:t>
      </w:r>
      <w:r w:rsidRPr="00E64C6B">
        <w:rPr>
          <w:rFonts w:ascii="Arial" w:hAnsi="Arial" w:cs="Arial"/>
        </w:rPr>
        <w:t xml:space="preserve"> de sala</w:t>
      </w:r>
      <w:r w:rsidR="00E004D4" w:rsidRPr="00E64C6B">
        <w:rPr>
          <w:rFonts w:ascii="Arial" w:hAnsi="Arial" w:cs="Arial"/>
        </w:rPr>
        <w:t>s</w:t>
      </w:r>
      <w:r w:rsidRPr="00E64C6B">
        <w:rPr>
          <w:rFonts w:ascii="Arial" w:hAnsi="Arial" w:cs="Arial"/>
        </w:rPr>
        <w:t xml:space="preserve"> de operaciones (0</w:t>
      </w:r>
      <w:r w:rsidR="00E004D4" w:rsidRPr="00E64C6B">
        <w:rPr>
          <w:rFonts w:ascii="Arial" w:hAnsi="Arial" w:cs="Arial"/>
        </w:rPr>
        <w:t>3</w:t>
      </w:r>
      <w:r w:rsidRPr="00E64C6B">
        <w:rPr>
          <w:rFonts w:ascii="Arial" w:hAnsi="Arial" w:cs="Arial"/>
        </w:rPr>
        <w:t xml:space="preserve"> sala</w:t>
      </w:r>
      <w:r w:rsidR="00E004D4" w:rsidRPr="00E64C6B">
        <w:rPr>
          <w:rFonts w:ascii="Arial" w:hAnsi="Arial" w:cs="Arial"/>
        </w:rPr>
        <w:t>s</w:t>
      </w:r>
      <w:r w:rsidRPr="00E64C6B">
        <w:rPr>
          <w:rFonts w:ascii="Arial" w:hAnsi="Arial" w:cs="Arial"/>
        </w:rPr>
        <w:t xml:space="preserve">), </w:t>
      </w:r>
      <w:r w:rsidR="00A963B6" w:rsidRPr="00E64C6B">
        <w:rPr>
          <w:rFonts w:ascii="Arial" w:hAnsi="Arial" w:cs="Arial"/>
        </w:rPr>
        <w:t>cantidad</w:t>
      </w:r>
      <w:r w:rsidRPr="00E64C6B">
        <w:rPr>
          <w:rFonts w:ascii="Arial" w:hAnsi="Arial" w:cs="Arial"/>
        </w:rPr>
        <w:t xml:space="preserve"> de Salas de parto (02 salas)</w:t>
      </w:r>
      <w:r w:rsidR="00A963B6" w:rsidRPr="00E64C6B">
        <w:rPr>
          <w:rFonts w:ascii="Arial" w:hAnsi="Arial" w:cs="Arial"/>
        </w:rPr>
        <w:t>, cantidad promedio de operaciones diarias por sala de operaciones en el año 15 del proyecto (1.62) y la cantidad promedio de partos diarios por sala de partos en el año 15 del proyecto (0.85)</w:t>
      </w:r>
      <w:r w:rsidRPr="00E64C6B">
        <w:rPr>
          <w:rFonts w:ascii="Arial" w:hAnsi="Arial" w:cs="Arial"/>
        </w:rPr>
        <w:t xml:space="preserve"> Todos estos factores encuentran concordancia con lo solicitado en el PMF y PMA.</w:t>
      </w:r>
    </w:p>
    <w:p w14:paraId="0DE48422" w14:textId="1F90CAAC" w:rsidR="009938A3" w:rsidRDefault="002F7093" w:rsidP="002F7093">
      <w:pPr>
        <w:pStyle w:val="Ttulo1"/>
        <w:numPr>
          <w:ilvl w:val="0"/>
          <w:numId w:val="2"/>
        </w:numPr>
        <w:spacing w:line="360" w:lineRule="auto"/>
        <w:rPr>
          <w:rFonts w:eastAsiaTheme="minorHAnsi" w:cs="Arial"/>
          <w:bCs/>
          <w:szCs w:val="22"/>
        </w:rPr>
      </w:pPr>
      <w:bookmarkStart w:id="1" w:name="_Toc92732315"/>
      <w:r w:rsidRPr="00A07431">
        <w:rPr>
          <w:rFonts w:eastAsiaTheme="minorHAnsi" w:cs="Arial"/>
          <w:bCs/>
          <w:szCs w:val="22"/>
        </w:rPr>
        <w:t>CALCULOS DEL VOLUMEN PARA ESTERILIZACION</w:t>
      </w:r>
      <w:bookmarkEnd w:id="1"/>
    </w:p>
    <w:p w14:paraId="097933EE" w14:textId="29E6B419" w:rsidR="00AE56CA" w:rsidRDefault="007A70C9" w:rsidP="00AE56CA">
      <w:pPr>
        <w:ind w:left="360"/>
        <w:jc w:val="both"/>
        <w:rPr>
          <w:rFonts w:ascii="Arial" w:hAnsi="Arial" w:cs="Arial"/>
        </w:rPr>
      </w:pPr>
      <w:r w:rsidRPr="007A70C9">
        <w:rPr>
          <w:rFonts w:ascii="Arial" w:hAnsi="Arial" w:cs="Arial"/>
        </w:rPr>
        <w:t>La capacidad del volumen requerido para los equipos de la Central de Esterilización. Se adjunta el cálculo obtenido en dicha especialidad.</w:t>
      </w:r>
    </w:p>
    <w:tbl>
      <w:tblPr>
        <w:tblW w:w="1028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6751"/>
        <w:gridCol w:w="778"/>
        <w:gridCol w:w="1575"/>
        <w:gridCol w:w="321"/>
        <w:gridCol w:w="146"/>
        <w:gridCol w:w="146"/>
      </w:tblGrid>
      <w:tr w:rsidR="00741804" w:rsidRPr="00CB6754" w14:paraId="378385F6" w14:textId="77777777" w:rsidTr="00B304A2">
        <w:trPr>
          <w:gridAfter w:val="1"/>
          <w:trHeight w:val="450"/>
          <w:tblHeader/>
        </w:trPr>
        <w:tc>
          <w:tcPr>
            <w:tcW w:w="10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70052D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bookmarkStart w:id="2" w:name="RANGE!A1:F34"/>
            <w:r w:rsidRPr="00CB67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CÁLCULOS REALIZADOS PARA UN HOSPITAL SEGÚN NÚMERO DE CAMAS</w:t>
            </w:r>
            <w:bookmarkEnd w:id="2"/>
          </w:p>
        </w:tc>
      </w:tr>
      <w:tr w:rsidR="00741804" w:rsidRPr="00CB6754" w14:paraId="693A814A" w14:textId="77777777" w:rsidTr="00B304A2">
        <w:trPr>
          <w:trHeight w:val="315"/>
          <w:tblHeader/>
        </w:trPr>
        <w:tc>
          <w:tcPr>
            <w:tcW w:w="10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6F686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4972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741804" w:rsidRPr="00CB6754" w14:paraId="46A4C9FF" w14:textId="77777777" w:rsidTr="00B304A2">
        <w:trPr>
          <w:trHeight w:val="30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EDCC9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8C9E3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5CC2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5C0F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8CAE6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CCD7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13C34E70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341288E0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6150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17BC5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VOLUMEN DE MATERIAL POR INTERVENCIÓN - SALA DE OPERACIONES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60052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140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715C5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lt</w:t>
            </w:r>
            <w:proofErr w:type="spellEnd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. Por cirugía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AE115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9DD83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5BA3C03B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197A33EA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9D35D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E7664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VOLUMEN DE MATERIAL POR INTERVENCIÓN - SALA DE PARTOS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0D1D6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80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EF415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lt</w:t>
            </w:r>
            <w:proofErr w:type="spellEnd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. Por parto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68E7C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5287A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623EACDB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6ECD0AA8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65022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CDDB3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VOLUMEN DE MATERIAL DE CAMA EN UN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20275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50FFC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lt</w:t>
            </w:r>
            <w:proofErr w:type="spellEnd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. Por cama/día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2E2FC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A8603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1C93D7DD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655A1C8C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EB2E9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2736D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31430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A2505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AF16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BEC49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10248DA1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5CF709B6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61681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A1F10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NUMERO DE OPERACIONES POR DÍA POR SALA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69E9A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1.62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F421A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7B63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61C7E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7B8FF6AB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0609DCD2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C743F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4424C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NUMERO DE PARTOS POR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013F0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0.85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985C1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CECFE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CA8BD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339213AF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731E1EF1" w14:textId="77777777" w:rsidTr="00B304A2">
        <w:trPr>
          <w:trHeight w:val="30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91943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B094A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PARA EL CÁLCULO A ESTERILIZAR POR CADA MEDIO SE USA LA FORMULA: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02F95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E167C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1651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01F9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4AD89D7A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389DF052" w14:textId="77777777" w:rsidTr="00B304A2">
        <w:trPr>
          <w:trHeight w:val="30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60AA5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348F6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2EA39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052EA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9BC6A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E0D72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3DA68736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5B4CD6C2" w14:textId="77777777" w:rsidTr="00B304A2">
        <w:trPr>
          <w:trHeight w:val="30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93B21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E2373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76672" behindDoc="0" locked="0" layoutInCell="1" allowOverlap="1" wp14:anchorId="05EAA164" wp14:editId="153E3187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-201930</wp:posOffset>
                  </wp:positionV>
                  <wp:extent cx="2619375" cy="542925"/>
                  <wp:effectExtent l="0" t="0" r="0" b="9525"/>
                  <wp:wrapNone/>
                  <wp:docPr id="1" name="Imagen 1" descr="Diagrama, Esquemátic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iagrama, Esquemátic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8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2D109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A3370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4427A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726A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37629076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7C01BFB6" w14:textId="77777777" w:rsidTr="00B304A2">
        <w:trPr>
          <w:trHeight w:val="30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7ACCA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C92D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9B9DC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C2DDF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8B51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79DC6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344CA925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0C163AA6" w14:textId="77777777" w:rsidTr="00B304A2">
        <w:trPr>
          <w:trHeight w:val="30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4B010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334E6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12249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D365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A9021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82ABC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1E8C6BF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6EF806F5" w14:textId="77777777" w:rsidTr="00B304A2">
        <w:trPr>
          <w:trHeight w:val="8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49EF6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32719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FBADB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0360E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6906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E86AC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1AD16AB9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60F1BF28" w14:textId="77777777" w:rsidTr="00B304A2">
        <w:trPr>
          <w:trHeight w:val="8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FD75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52C01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DONDE: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5DE75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3FBE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3BF1B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7681E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661223BC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74381C61" w14:textId="77777777" w:rsidTr="00B304A2">
        <w:trPr>
          <w:trHeight w:val="127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F55E5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F0F6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EBAC1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VAPOR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F843C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PEROXIDO DE HIDROGENO (H2O2)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0D10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FF49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5AD68EFB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110190F3" w14:textId="77777777" w:rsidTr="00B304A2">
        <w:trPr>
          <w:trHeight w:val="31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5B65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V1</w:t>
            </w:r>
          </w:p>
        </w:tc>
        <w:tc>
          <w:tcPr>
            <w:tcW w:w="6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10040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VOLUMEN QUE PRODUCE CADA SALA DE OPERACIONES POR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34629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226.80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73B23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226.80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44F9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lt</w:t>
            </w:r>
            <w:proofErr w:type="spellEnd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DE4DE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0B81E381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7D399E84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27FE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V2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0F77D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VOLUMEN QUE PRODUCE CADA SALA DE PARTOS POR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34FF3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68.00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EF970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42790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lt</w:t>
            </w:r>
            <w:proofErr w:type="spellEnd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E8C1E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3742155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250E01F2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32E15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V3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BA67C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VOLUMEN QUE PRODUCE CADA CAMA HOSPITALARIA POR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EA822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8.00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4E5F5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DE63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lt</w:t>
            </w:r>
            <w:proofErr w:type="spellEnd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E7BDF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74A2CFE2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2AF7A324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D69AC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K1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BAD45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PORCENTAJE PARA CADA SISTEMA DE ESTERILIZACION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31C5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0.90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2FB36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C3D02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D28E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3E570215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674E6C0B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A68CD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lastRenderedPageBreak/>
              <w:t>K2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380AD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COEFICIENTE DE APROVECHAMIENTO DE CÁMARA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C3E9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0.80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A2D93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350DF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4723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6CDFF88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28203846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3DEE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K3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B15E4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COEFICIENTE DE SEGURIDAD EN EL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39ABA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0.86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3B5AE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D7B19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8525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38FB9F6F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78DC72B6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B8BD3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Q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018E8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NUMERO DE SALAS DE OPERACIONES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874D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b/>
                <w:bCs/>
                <w:lang w:eastAsia="es-PE"/>
              </w:rPr>
              <w:t>3.00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73FFC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b/>
                <w:bCs/>
                <w:lang w:eastAsia="es-PE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E8542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AFF3B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775E547F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70FDB123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9A395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P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56186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NUMERO DE SALAS DE PARTOS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B15B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b/>
                <w:bCs/>
                <w:lang w:eastAsia="es-PE"/>
              </w:rPr>
              <w:t>2.00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CE49E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b/>
                <w:bCs/>
                <w:lang w:eastAsia="es-PE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B8B1F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4D25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6A6648A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110F25EB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18BB1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C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8E86F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NUMERO DE CAMAS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9A9B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lang w:eastAsia="es-PE"/>
              </w:rPr>
              <w:t>51.00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09E9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lang w:eastAsia="es-PE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09073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248D9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350161BB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7FEE7048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E59D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N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8C8FF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NUMERO DE PROCESOS DE ESTERILIZACION POR DÍA DEL ESTERILIZADOR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3B435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12.00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5195D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AE2E6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F4A6E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48870C4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03D797DC" w14:textId="77777777" w:rsidTr="00B304A2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66ED1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6411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BB7E5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A89EE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A631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7B42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6F073DB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741392A8" w14:textId="77777777" w:rsidTr="00B304A2">
        <w:trPr>
          <w:trHeight w:val="523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98880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V</w:t>
            </w:r>
          </w:p>
        </w:tc>
        <w:tc>
          <w:tcPr>
            <w:tcW w:w="6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6451C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gramStart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VOLUMEN A ESTERILIZAR</w:t>
            </w:r>
            <w:proofErr w:type="gramEnd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POR CADA MEDIO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F5E6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133.47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75CC6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14.83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EDC6B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lt</w:t>
            </w:r>
            <w:proofErr w:type="spellEnd"/>
            <w:r w:rsidRPr="00CB6754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AA918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1435EEB7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3AB34C97" w14:textId="77777777" w:rsidTr="00B304A2">
        <w:trPr>
          <w:trHeight w:val="300"/>
        </w:trPr>
        <w:tc>
          <w:tcPr>
            <w:tcW w:w="565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EE2F5E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752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59BF833" w14:textId="77777777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RESULTANTE (EQUIPOS CON CAPACIDAD COMERCIAL):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B8D883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F1E4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8D56A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vAlign w:val="center"/>
            <w:hideMark/>
          </w:tcPr>
          <w:p w14:paraId="759044FB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41804" w:rsidRPr="00CB6754" w14:paraId="21BDB58D" w14:textId="77777777" w:rsidTr="00576CE9">
        <w:trPr>
          <w:trHeight w:val="1726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8E1CFE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AF178" w14:textId="2E574CB8" w:rsidR="00741804" w:rsidRPr="00CB6754" w:rsidRDefault="00741804" w:rsidP="00B30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B675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02 ESTERILIZADOR CON GENERADOR ELÉCTRICO DE VAPOR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(DUAL)</w:t>
            </w:r>
            <w:r w:rsidRPr="00CB675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DE 100 LT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O MAYOR</w:t>
            </w:r>
            <w:r w:rsidRPr="00CB675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.</w:t>
            </w:r>
            <w:r w:rsidRPr="00CB675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br/>
              <w:t>01 ESTERILIZADOR DE BAJA TEMPERATURA - PEROXIDO DE HIDROGENO DE 47 LT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O MAYOR</w:t>
            </w:r>
            <w:r w:rsidRPr="00CB675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E8772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F0E1C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7D1F04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BA3EF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46CEC9A" w14:textId="77777777" w:rsidR="00741804" w:rsidRPr="00CB6754" w:rsidRDefault="00741804" w:rsidP="00B3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1297E8B2" w14:textId="7CC4F576" w:rsidR="00741804" w:rsidRDefault="00741804" w:rsidP="00AE56CA">
      <w:pPr>
        <w:ind w:left="360"/>
        <w:jc w:val="both"/>
        <w:rPr>
          <w:rFonts w:ascii="Arial" w:hAnsi="Arial" w:cs="Arial"/>
        </w:rPr>
      </w:pPr>
    </w:p>
    <w:p w14:paraId="3F347094" w14:textId="74E5933B" w:rsidR="00741804" w:rsidRDefault="00741804" w:rsidP="00AE56C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equipos </w:t>
      </w:r>
      <w:r w:rsidRPr="00741804">
        <w:rPr>
          <w:rFonts w:ascii="Arial" w:hAnsi="Arial" w:cs="Arial"/>
          <w:b/>
          <w:bCs/>
        </w:rPr>
        <w:t>Esterilizador con generador eléctrico de vapor (dual)</w:t>
      </w:r>
      <w:r>
        <w:rPr>
          <w:rFonts w:ascii="Arial" w:hAnsi="Arial" w:cs="Arial"/>
          <w:b/>
          <w:bCs/>
        </w:rPr>
        <w:t xml:space="preserve"> </w:t>
      </w:r>
      <w:r w:rsidRPr="00741804">
        <w:rPr>
          <w:rFonts w:ascii="Arial" w:hAnsi="Arial" w:cs="Arial"/>
          <w:b/>
          <w:bCs/>
        </w:rPr>
        <w:t>de 100 litros con doble puerta</w:t>
      </w:r>
      <w:r>
        <w:rPr>
          <w:rFonts w:ascii="Arial" w:hAnsi="Arial" w:cs="Arial"/>
        </w:rPr>
        <w:t xml:space="preserve"> utilizarán vapor de red y </w:t>
      </w:r>
      <w:r w:rsidR="00576CE9">
        <w:rPr>
          <w:rFonts w:ascii="Arial" w:hAnsi="Arial" w:cs="Arial"/>
        </w:rPr>
        <w:t>adicionalmente, contarán con generador eléctrico de vapor, asegurando así que no se interrumpa su funcionamiento por eventuales fallos en el suministro de vapor.</w:t>
      </w:r>
    </w:p>
    <w:p w14:paraId="264E3CEA" w14:textId="2283A7DD" w:rsidR="00576CE9" w:rsidRDefault="00576CE9" w:rsidP="00AE56CA">
      <w:pPr>
        <w:ind w:left="360"/>
        <w:jc w:val="both"/>
        <w:rPr>
          <w:rFonts w:ascii="Arial" w:hAnsi="Arial" w:cs="Arial"/>
        </w:rPr>
      </w:pPr>
    </w:p>
    <w:p w14:paraId="2FCB8E5F" w14:textId="3E65A30F" w:rsidR="00576CE9" w:rsidRDefault="00576CE9" w:rsidP="00AE56CA">
      <w:pPr>
        <w:ind w:left="360"/>
        <w:jc w:val="both"/>
        <w:rPr>
          <w:rFonts w:ascii="Arial" w:hAnsi="Arial" w:cs="Arial"/>
        </w:rPr>
      </w:pPr>
    </w:p>
    <w:p w14:paraId="5C2D529C" w14:textId="15055356" w:rsidR="00576CE9" w:rsidRDefault="00576CE9" w:rsidP="00AE56CA">
      <w:pPr>
        <w:ind w:left="360"/>
        <w:jc w:val="both"/>
        <w:rPr>
          <w:rFonts w:ascii="Arial" w:hAnsi="Arial" w:cs="Arial"/>
        </w:rPr>
      </w:pPr>
    </w:p>
    <w:p w14:paraId="085AB58E" w14:textId="7B548A17" w:rsidR="00576CE9" w:rsidRDefault="00576CE9" w:rsidP="00AE56CA">
      <w:pPr>
        <w:ind w:left="360"/>
        <w:jc w:val="both"/>
        <w:rPr>
          <w:rFonts w:ascii="Arial" w:hAnsi="Arial" w:cs="Arial"/>
        </w:rPr>
      </w:pPr>
    </w:p>
    <w:p w14:paraId="754286B1" w14:textId="44D09889" w:rsidR="00576CE9" w:rsidRDefault="00576CE9" w:rsidP="00AE56CA">
      <w:pPr>
        <w:ind w:left="360"/>
        <w:jc w:val="both"/>
        <w:rPr>
          <w:rFonts w:ascii="Arial" w:hAnsi="Arial" w:cs="Arial"/>
        </w:rPr>
      </w:pPr>
    </w:p>
    <w:p w14:paraId="117887A1" w14:textId="3992EAFC" w:rsidR="00576CE9" w:rsidRDefault="00576CE9" w:rsidP="00AE56CA">
      <w:pPr>
        <w:ind w:left="360"/>
        <w:jc w:val="both"/>
        <w:rPr>
          <w:rFonts w:ascii="Arial" w:hAnsi="Arial" w:cs="Arial"/>
        </w:rPr>
      </w:pPr>
    </w:p>
    <w:p w14:paraId="544D927F" w14:textId="6B89CDA8" w:rsidR="00576CE9" w:rsidRDefault="00576CE9" w:rsidP="00AE56CA">
      <w:pPr>
        <w:ind w:left="360"/>
        <w:jc w:val="both"/>
        <w:rPr>
          <w:rFonts w:ascii="Arial" w:hAnsi="Arial" w:cs="Arial"/>
        </w:rPr>
      </w:pPr>
    </w:p>
    <w:p w14:paraId="20A3900F" w14:textId="44BC08A5" w:rsidR="00576CE9" w:rsidRDefault="00576CE9" w:rsidP="00AE56CA">
      <w:pPr>
        <w:ind w:left="360"/>
        <w:jc w:val="both"/>
        <w:rPr>
          <w:rFonts w:ascii="Arial" w:hAnsi="Arial" w:cs="Arial"/>
        </w:rPr>
      </w:pPr>
    </w:p>
    <w:p w14:paraId="7CA474BC" w14:textId="75EA7372" w:rsidR="00576CE9" w:rsidRDefault="00576CE9" w:rsidP="00AE56CA">
      <w:pPr>
        <w:ind w:left="360"/>
        <w:jc w:val="both"/>
        <w:rPr>
          <w:rFonts w:ascii="Arial" w:hAnsi="Arial" w:cs="Arial"/>
        </w:rPr>
      </w:pPr>
    </w:p>
    <w:p w14:paraId="3E5BC04B" w14:textId="2025F7EF" w:rsidR="00576CE9" w:rsidRDefault="00576CE9" w:rsidP="00AE56CA">
      <w:pPr>
        <w:ind w:left="360"/>
        <w:jc w:val="both"/>
        <w:rPr>
          <w:rFonts w:ascii="Arial" w:hAnsi="Arial" w:cs="Arial"/>
        </w:rPr>
      </w:pPr>
    </w:p>
    <w:p w14:paraId="6BA54C7C" w14:textId="16CF8389" w:rsidR="00576CE9" w:rsidRDefault="00576CE9" w:rsidP="00AE56CA">
      <w:pPr>
        <w:ind w:left="360"/>
        <w:jc w:val="both"/>
        <w:rPr>
          <w:rFonts w:ascii="Arial" w:hAnsi="Arial" w:cs="Arial"/>
        </w:rPr>
      </w:pPr>
    </w:p>
    <w:p w14:paraId="0DE4842A" w14:textId="64B0E312" w:rsidR="00064723" w:rsidRDefault="002F7093" w:rsidP="009938A3">
      <w:pPr>
        <w:pStyle w:val="Ttulo1"/>
        <w:numPr>
          <w:ilvl w:val="0"/>
          <w:numId w:val="2"/>
        </w:numPr>
        <w:spacing w:line="360" w:lineRule="auto"/>
        <w:ind w:left="284" w:hanging="284"/>
      </w:pPr>
      <w:bookmarkStart w:id="3" w:name="_Toc92732316"/>
      <w:r>
        <w:lastRenderedPageBreak/>
        <w:t>CALCULO PARA VOLUMEN PARA LAVANDERIA</w:t>
      </w:r>
      <w:bookmarkEnd w:id="3"/>
    </w:p>
    <w:p w14:paraId="78790DDC" w14:textId="366E0BFA" w:rsidR="00D57CA3" w:rsidRDefault="00D57CA3" w:rsidP="00D57CA3">
      <w:pPr>
        <w:ind w:left="360"/>
        <w:jc w:val="both"/>
        <w:rPr>
          <w:rFonts w:ascii="Arial" w:hAnsi="Arial" w:cs="Arial"/>
        </w:rPr>
      </w:pPr>
      <w:r w:rsidRPr="00D57CA3">
        <w:rPr>
          <w:rFonts w:ascii="Arial" w:hAnsi="Arial" w:cs="Arial"/>
        </w:rPr>
        <w:t>La capacidad del volumen requerido para los equipos de Lavandería. Se adjunta el cálculo obtenido en dicha especialidad.</w:t>
      </w:r>
    </w:p>
    <w:p w14:paraId="16544BA3" w14:textId="787EB934" w:rsidR="00E64C6B" w:rsidRDefault="00E64C6B" w:rsidP="00576CE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Excel.Sheet.12 "C:\\Users\\USUARIO\\Google Drive\\SAGARO\\OCTUBRE 2021\\A5 MMCC.xlsx!LAVANDERIA!Área_de_impresión" "" \a \p </w:instrText>
      </w:r>
      <w:r w:rsidR="00576CE9">
        <w:rPr>
          <w:rFonts w:ascii="Arial" w:hAnsi="Arial" w:cs="Arial"/>
        </w:rPr>
        <w:instrText xml:space="preserve"> \* MERGEFORMAT </w:instrText>
      </w:r>
      <w:r>
        <w:rPr>
          <w:rFonts w:ascii="Arial" w:hAnsi="Arial" w:cs="Arial"/>
        </w:rPr>
        <w:fldChar w:fldCharType="separate"/>
      </w:r>
      <w:r w:rsidR="009577FD">
        <w:rPr>
          <w:rFonts w:ascii="Arial" w:hAnsi="Arial" w:cs="Arial"/>
        </w:rPr>
        <w:object w:dxaOrig="8887" w:dyaOrig="12029" w14:anchorId="51949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9pt;height:533.9pt" o:ole="">
            <v:imagedata r:id="rId9" o:title=""/>
          </v:shape>
        </w:object>
      </w:r>
      <w:r>
        <w:rPr>
          <w:rFonts w:ascii="Arial" w:hAnsi="Arial" w:cs="Arial"/>
        </w:rPr>
        <w:fldChar w:fldCharType="end"/>
      </w:r>
    </w:p>
    <w:p w14:paraId="28CD8FA4" w14:textId="649B4B4B" w:rsidR="00576CE9" w:rsidRDefault="004363D1" w:rsidP="00576CE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Los equipos del servicio de lavandería funcionarán a Vapor de red</w:t>
      </w:r>
    </w:p>
    <w:p w14:paraId="4C5653E8" w14:textId="61F14E1B" w:rsidR="00E64C6B" w:rsidRPr="00A36E75" w:rsidRDefault="00F62946" w:rsidP="00FD72D2">
      <w:pPr>
        <w:pStyle w:val="Ttulo1"/>
        <w:numPr>
          <w:ilvl w:val="0"/>
          <w:numId w:val="2"/>
        </w:numPr>
        <w:spacing w:line="360" w:lineRule="auto"/>
        <w:ind w:hanging="284"/>
        <w:jc w:val="both"/>
        <w:rPr>
          <w:rFonts w:cs="Arial"/>
        </w:rPr>
      </w:pPr>
      <w:bookmarkStart w:id="4" w:name="_Toc92732317"/>
      <w:r>
        <w:lastRenderedPageBreak/>
        <w:t>CALCULO DEL VOLUMEN PARA NUTRICION Y DIETETICA</w:t>
      </w:r>
      <w:bookmarkEnd w:id="4"/>
    </w:p>
    <w:p w14:paraId="7B2BE3B6" w14:textId="7163DDBC" w:rsidR="00D76B4C" w:rsidRDefault="00D76B4C" w:rsidP="00E656EE">
      <w:pPr>
        <w:ind w:left="360"/>
        <w:jc w:val="both"/>
        <w:rPr>
          <w:rFonts w:ascii="Arial" w:hAnsi="Arial" w:cs="Arial"/>
        </w:rPr>
      </w:pPr>
    </w:p>
    <w:p w14:paraId="1F3E7221" w14:textId="50D97BE1" w:rsidR="00B23B4F" w:rsidRDefault="00E64C6B" w:rsidP="00E656E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Excel.Sheet.12 "C:\\Users\\USUARIO\\Google Drive\\SAGARO\\OCTUBRE 2021\\A5 MMCC.xlsx!NUTRICION!F50C1:F66C7" "" \a \p </w:instrText>
      </w:r>
      <w:r>
        <w:rPr>
          <w:rFonts w:ascii="Arial" w:hAnsi="Arial" w:cs="Arial"/>
        </w:rPr>
        <w:fldChar w:fldCharType="separate"/>
      </w:r>
      <w:r w:rsidR="009577FD">
        <w:rPr>
          <w:rFonts w:ascii="Arial" w:hAnsi="Arial" w:cs="Arial"/>
        </w:rPr>
        <w:object w:dxaOrig="12674" w:dyaOrig="5132" w14:anchorId="31F301B2">
          <v:shape id="_x0000_i1026" type="#_x0000_t75" style="width:433.85pt;height:207.6pt" o:ole="">
            <v:imagedata r:id="rId10" o:title=""/>
          </v:shape>
        </w:object>
      </w:r>
      <w:r>
        <w:rPr>
          <w:rFonts w:ascii="Arial" w:hAnsi="Arial" w:cs="Arial"/>
        </w:rPr>
        <w:fldChar w:fldCharType="end"/>
      </w:r>
    </w:p>
    <w:p w14:paraId="0FEB8100" w14:textId="34BA6BAD" w:rsidR="00B23B4F" w:rsidRDefault="00B23B4F" w:rsidP="00E656EE">
      <w:pPr>
        <w:ind w:left="360"/>
        <w:jc w:val="both"/>
        <w:rPr>
          <w:rFonts w:ascii="Arial" w:hAnsi="Arial" w:cs="Arial"/>
        </w:rPr>
      </w:pPr>
    </w:p>
    <w:p w14:paraId="71ADBDC6" w14:textId="28BD1402" w:rsidR="00C21256" w:rsidRDefault="00E64C6B" w:rsidP="00C212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Excel.Sheet.12 "C:\\Users\\USUARIO\\Google Drive\\SAGARO\\OCTUBRE 2021\\A5 MMCC.xlsx!NUTRICION!F68C2:F74C2" "" \a \p \* MERGEFORMAT </w:instrText>
      </w:r>
      <w:r>
        <w:rPr>
          <w:rFonts w:ascii="Arial" w:hAnsi="Arial" w:cs="Arial"/>
        </w:rPr>
        <w:fldChar w:fldCharType="separate"/>
      </w:r>
      <w:r w:rsidR="009577FD">
        <w:rPr>
          <w:rFonts w:ascii="Arial" w:hAnsi="Arial" w:cs="Arial"/>
        </w:rPr>
        <w:object w:dxaOrig="6759" w:dyaOrig="2150" w14:anchorId="2A37CD52">
          <v:shape id="_x0000_i1027" type="#_x0000_t75" style="width:339.45pt;height:108.45pt" o:ole="">
            <v:imagedata r:id="rId11" o:title=""/>
          </v:shape>
        </w:object>
      </w:r>
      <w:r>
        <w:rPr>
          <w:rFonts w:ascii="Arial" w:hAnsi="Arial" w:cs="Arial"/>
        </w:rPr>
        <w:fldChar w:fldCharType="end"/>
      </w:r>
    </w:p>
    <w:p w14:paraId="6A3C9F14" w14:textId="77777777" w:rsidR="004363D1" w:rsidRDefault="004363D1" w:rsidP="00D46E59">
      <w:pPr>
        <w:jc w:val="both"/>
        <w:rPr>
          <w:rFonts w:ascii="Arial" w:hAnsi="Arial" w:cs="Arial"/>
        </w:rPr>
      </w:pPr>
    </w:p>
    <w:p w14:paraId="7EEFC9FF" w14:textId="10EE388B" w:rsidR="00C21256" w:rsidRDefault="00D46E59" w:rsidP="00D46E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Dentro del </w:t>
      </w:r>
      <w:r w:rsidRPr="00D46E59">
        <w:rPr>
          <w:rFonts w:ascii="Arial" w:hAnsi="Arial" w:cs="Arial"/>
        </w:rPr>
        <w:t xml:space="preserve">requerimiento </w:t>
      </w:r>
      <w:r>
        <w:rPr>
          <w:rFonts w:ascii="Arial" w:hAnsi="Arial" w:cs="Arial"/>
        </w:rPr>
        <w:t xml:space="preserve">se tiene </w:t>
      </w:r>
      <w:r w:rsidRPr="00D46E59">
        <w:rPr>
          <w:rFonts w:ascii="Arial" w:hAnsi="Arial" w:cs="Arial"/>
        </w:rPr>
        <w:t>1 marmita de 15 litros y 1 marmita de 35 litros</w:t>
      </w:r>
      <w:r>
        <w:rPr>
          <w:rFonts w:ascii="Arial" w:hAnsi="Arial" w:cs="Arial"/>
        </w:rPr>
        <w:t>;</w:t>
      </w:r>
      <w:r w:rsidRPr="00D46E59">
        <w:rPr>
          <w:rFonts w:ascii="Arial" w:hAnsi="Arial" w:cs="Arial"/>
        </w:rPr>
        <w:t xml:space="preserve"> estas trabajaran con GLP ya que en el mismo ambiente se tiene 1 plancha lisa y rayada, 1 cocina de 6 hornillas y 1 sartén basculante las cuales funcionan necesariamente con GLP, de esta manera se aprovecha el tendido de la tubería de GLP y se prescinde de realizar un tendido de vapor para este ambiente</w:t>
      </w:r>
      <w:r w:rsidR="00A521F3">
        <w:rPr>
          <w:rFonts w:ascii="Arial" w:hAnsi="Arial" w:cs="Arial"/>
        </w:rPr>
        <w:t>.</w:t>
      </w:r>
    </w:p>
    <w:p w14:paraId="12D89CEF" w14:textId="1B092F07" w:rsidR="00C21256" w:rsidRDefault="00C21256" w:rsidP="00C21256">
      <w:pPr>
        <w:jc w:val="center"/>
        <w:rPr>
          <w:rFonts w:ascii="Arial" w:hAnsi="Arial" w:cs="Arial"/>
        </w:rPr>
      </w:pPr>
    </w:p>
    <w:p w14:paraId="3ABB0E5F" w14:textId="72F14128" w:rsidR="00C21256" w:rsidRDefault="00C21256" w:rsidP="00C21256">
      <w:pPr>
        <w:jc w:val="center"/>
        <w:rPr>
          <w:rFonts w:ascii="Arial" w:hAnsi="Arial" w:cs="Arial"/>
        </w:rPr>
      </w:pPr>
    </w:p>
    <w:p w14:paraId="2C5D8BDA" w14:textId="34B4252D" w:rsidR="007F12FE" w:rsidRDefault="007F12FE" w:rsidP="00C21256">
      <w:pPr>
        <w:jc w:val="center"/>
        <w:rPr>
          <w:rFonts w:ascii="Arial" w:hAnsi="Arial" w:cs="Arial"/>
        </w:rPr>
      </w:pPr>
    </w:p>
    <w:p w14:paraId="171515E3" w14:textId="51FD68B1" w:rsidR="00A521F3" w:rsidRDefault="00A521F3" w:rsidP="00A521F3">
      <w:pPr>
        <w:jc w:val="center"/>
        <w:rPr>
          <w:rFonts w:ascii="Arial" w:hAnsi="Arial" w:cs="Arial"/>
        </w:rPr>
      </w:pPr>
    </w:p>
    <w:p w14:paraId="01A624C6" w14:textId="77777777" w:rsidR="00A521F3" w:rsidRPr="00C21256" w:rsidRDefault="00A521F3" w:rsidP="00A521F3">
      <w:pPr>
        <w:jc w:val="center"/>
        <w:rPr>
          <w:rFonts w:ascii="Arial" w:hAnsi="Arial" w:cs="Arial"/>
        </w:rPr>
      </w:pPr>
    </w:p>
    <w:p w14:paraId="733DF470" w14:textId="714360BD" w:rsidR="00A521F3" w:rsidRDefault="00133F4F" w:rsidP="00A521F3">
      <w:pPr>
        <w:pStyle w:val="Ttulo1"/>
        <w:numPr>
          <w:ilvl w:val="0"/>
          <w:numId w:val="2"/>
        </w:numPr>
        <w:spacing w:line="360" w:lineRule="auto"/>
        <w:ind w:left="284" w:hanging="284"/>
      </w:pPr>
      <w:bookmarkStart w:id="5" w:name="_Toc92732318"/>
      <w:r>
        <w:lastRenderedPageBreak/>
        <w:t>OTRAS CONSIDERACIONES</w:t>
      </w:r>
      <w:bookmarkEnd w:id="5"/>
    </w:p>
    <w:p w14:paraId="40E32FCA" w14:textId="6D00CDC4" w:rsidR="00A521F3" w:rsidRDefault="00A521F3" w:rsidP="00A521F3">
      <w:pPr>
        <w:pStyle w:val="Ttulo2"/>
      </w:pPr>
      <w:bookmarkStart w:id="6" w:name="_Toc92732319"/>
      <w:r w:rsidRPr="00A521F3">
        <w:t>Consideraciones Generales:</w:t>
      </w:r>
      <w:bookmarkEnd w:id="6"/>
    </w:p>
    <w:p w14:paraId="161036F3" w14:textId="1BBDAAF2" w:rsidR="00133F4F" w:rsidRDefault="00310D1F" w:rsidP="00133F4F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los ambientes de atención a los pacientes (tópicos, salas de hospitalización, consultorios, etc.), el ítem </w:t>
      </w:r>
      <w:r w:rsidRPr="00310D1F">
        <w:rPr>
          <w:rFonts w:ascii="Arial" w:hAnsi="Arial" w:cs="Arial"/>
        </w:rPr>
        <w:t>M-86 Escalinata metálica 2 peldaños, ha sido reemplazado por M-87 Escalinata metálica de 1 peldaño, en estos casos es más que suficiente para las camillas, que están a una altura promedio de 70 cm, por lo que, si sumamos la altura de un peldaño que es 20 cm más altura del piso a la rodilla, aproximadamente 50 cm, se cubre los 70 cm de altura de la camilla.</w:t>
      </w:r>
    </w:p>
    <w:p w14:paraId="5653B618" w14:textId="77777777" w:rsidR="00207F8C" w:rsidRDefault="00207F8C" w:rsidP="00207F8C">
      <w:pPr>
        <w:pStyle w:val="Prrafodelista"/>
        <w:ind w:left="1080"/>
        <w:jc w:val="both"/>
        <w:rPr>
          <w:rFonts w:ascii="Arial" w:hAnsi="Arial" w:cs="Arial"/>
        </w:rPr>
      </w:pPr>
    </w:p>
    <w:p w14:paraId="45726B6B" w14:textId="2565759B" w:rsidR="00310D1F" w:rsidRDefault="00310D1F" w:rsidP="00133F4F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ítem M-17 </w:t>
      </w:r>
      <w:r w:rsidRPr="00310D1F">
        <w:rPr>
          <w:rFonts w:ascii="Arial" w:hAnsi="Arial" w:cs="Arial"/>
        </w:rPr>
        <w:t xml:space="preserve">Bandeja acrílica doble para escritorio </w:t>
      </w:r>
      <w:r>
        <w:rPr>
          <w:rFonts w:ascii="Arial" w:hAnsi="Arial" w:cs="Arial"/>
        </w:rPr>
        <w:t>es</w:t>
      </w:r>
      <w:r w:rsidRPr="00310D1F">
        <w:rPr>
          <w:rFonts w:ascii="Arial" w:hAnsi="Arial" w:cs="Arial"/>
        </w:rPr>
        <w:t xml:space="preserve"> utilizad</w:t>
      </w:r>
      <w:r>
        <w:rPr>
          <w:rFonts w:ascii="Arial" w:hAnsi="Arial" w:cs="Arial"/>
        </w:rPr>
        <w:t>o</w:t>
      </w:r>
      <w:r w:rsidRPr="00310D1F">
        <w:rPr>
          <w:rFonts w:ascii="Arial" w:hAnsi="Arial" w:cs="Arial"/>
        </w:rPr>
        <w:t xml:space="preserve"> mayormente por </w:t>
      </w:r>
      <w:r>
        <w:rPr>
          <w:rFonts w:ascii="Arial" w:hAnsi="Arial" w:cs="Arial"/>
        </w:rPr>
        <w:t>áreas administrativas</w:t>
      </w:r>
      <w:r w:rsidRPr="00310D1F">
        <w:rPr>
          <w:rFonts w:ascii="Arial" w:hAnsi="Arial" w:cs="Arial"/>
        </w:rPr>
        <w:t xml:space="preserve"> para la recepción de documentos del día; por otro lado, </w:t>
      </w:r>
      <w:r>
        <w:rPr>
          <w:rFonts w:ascii="Arial" w:hAnsi="Arial" w:cs="Arial"/>
        </w:rPr>
        <w:t xml:space="preserve">en las </w:t>
      </w:r>
      <w:r w:rsidRPr="00310D1F">
        <w:rPr>
          <w:rFonts w:ascii="Arial" w:hAnsi="Arial" w:cs="Arial"/>
        </w:rPr>
        <w:t>área</w:t>
      </w:r>
      <w:r>
        <w:rPr>
          <w:rFonts w:ascii="Arial" w:hAnsi="Arial" w:cs="Arial"/>
        </w:rPr>
        <w:t>s</w:t>
      </w:r>
      <w:r w:rsidRPr="00310D1F">
        <w:rPr>
          <w:rFonts w:ascii="Arial" w:hAnsi="Arial" w:cs="Arial"/>
        </w:rPr>
        <w:t xml:space="preserve"> clínica</w:t>
      </w:r>
      <w:r w:rsidR="007140CA">
        <w:rPr>
          <w:rFonts w:ascii="Arial" w:hAnsi="Arial" w:cs="Arial"/>
        </w:rPr>
        <w:t>s</w:t>
      </w:r>
      <w:r w:rsidRPr="00310D1F">
        <w:rPr>
          <w:rFonts w:ascii="Arial" w:hAnsi="Arial" w:cs="Arial"/>
        </w:rPr>
        <w:t xml:space="preserve"> únicamente utiliza documentación para reportes del día y considerando el uso de “cero papeles” y la utilización de la plataforma informática HIS, el personal de salud reporta directamente en la computadora; por lo tanto, </w:t>
      </w:r>
      <w:r>
        <w:rPr>
          <w:rFonts w:ascii="Arial" w:hAnsi="Arial" w:cs="Arial"/>
        </w:rPr>
        <w:t>se retira de los ambientes</w:t>
      </w:r>
      <w:r w:rsidR="00A521F3">
        <w:rPr>
          <w:rFonts w:ascii="Arial" w:hAnsi="Arial" w:cs="Arial"/>
        </w:rPr>
        <w:t xml:space="preserve"> en los cuales la NTS 110 los indica pero son ambientes con función clínica (á</w:t>
      </w:r>
      <w:r w:rsidRPr="00310D1F">
        <w:rPr>
          <w:rFonts w:ascii="Arial" w:hAnsi="Arial" w:cs="Arial"/>
        </w:rPr>
        <w:t>rea clínica</w:t>
      </w:r>
      <w:r w:rsidR="00A521F3">
        <w:rPr>
          <w:rFonts w:ascii="Arial" w:hAnsi="Arial" w:cs="Arial"/>
        </w:rPr>
        <w:t>)</w:t>
      </w:r>
      <w:r w:rsidRPr="00310D1F">
        <w:rPr>
          <w:rFonts w:ascii="Arial" w:hAnsi="Arial" w:cs="Arial"/>
        </w:rPr>
        <w:t>.</w:t>
      </w:r>
    </w:p>
    <w:p w14:paraId="70F75851" w14:textId="696AD577" w:rsidR="00D619DC" w:rsidRPr="00207F8C" w:rsidRDefault="00A521F3" w:rsidP="00207F8C">
      <w:pPr>
        <w:pStyle w:val="Prrafodelista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continuación, se muestra un cuadro con los ambientes de los cuales han sido retirados:</w:t>
      </w:r>
    </w:p>
    <w:tbl>
      <w:tblPr>
        <w:tblW w:w="8505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678"/>
        <w:gridCol w:w="960"/>
        <w:gridCol w:w="887"/>
      </w:tblGrid>
      <w:tr w:rsidR="00207F8C" w:rsidRPr="00207F8C" w14:paraId="1559C556" w14:textId="77777777" w:rsidTr="00207F8C">
        <w:trPr>
          <w:trHeight w:val="249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2F3" w:fill="D9E2F3"/>
            <w:noWrap/>
            <w:vAlign w:val="center"/>
            <w:hideMark/>
          </w:tcPr>
          <w:p w14:paraId="24AF9627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UPSS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7F201B66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AMBIENTE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0DC811F7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CÓDIGO DE AMB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noWrap/>
            <w:vAlign w:val="center"/>
            <w:hideMark/>
          </w:tcPr>
          <w:p w14:paraId="12384FCA" w14:textId="7A6A83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SE RETI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RÓ</w:t>
            </w:r>
          </w:p>
        </w:tc>
      </w:tr>
      <w:tr w:rsidR="00207F8C" w:rsidRPr="00207F8C" w14:paraId="1FDB80D4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3CA0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8B6F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CONSULTORIO DE MEDICINA INTERNA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FBD7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B940D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6EF5AD71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112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80E6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CONSULTORIO DE PEDIATRIA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C3D5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39F5D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1DD4CD94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AF3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28D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CONSULTORIO DE CIRUGÍA 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7D4C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6F5E9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07583D3B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69C1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D36D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CONSULTORIO DE GINECO-OBSTETRICIA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CCEC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85817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6FBA5CAB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AFDD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8A4E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CONSULTORIO DE MEDICINA FAMILIAR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7DB8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761AA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702F5AC6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08E0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3D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CONSULTORIO DE CARDIOLOGÍA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59F1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46839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7A34309F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58BC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196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CONSULTORIO DE NEUMOLOGÍA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A751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4B1C3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01798821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391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5F4E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CONSULTORIO DE PSIQUIATRÍA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0A68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B0AC9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1293E927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1BED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26F1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CONSULTORIO CRED (CRECIMIENTO Y DESARROLLO)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DAB6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C31EC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13BA9B2B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3C6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474F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SALA DE INMUNIZACIONES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8042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4C79D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7E7C9F15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7EE2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A222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SALA DE ESTIMULACIÓN TEMPRANA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B9E8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7538A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72E31A30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F38D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12B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CONSEJERIA Y PREVENCION DE ITS, VIH Y SIDA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8337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VIH-101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AB0F2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7F380298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A16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603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PREVENCION Y CONTROL DE TUBERCULOSIS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93CA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TBC-102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A6B6C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7F9E3DF3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84DF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1809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ATENCIÓN INTEGRAL Y CONSEJERÍA DEL ADOLESCENTE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CD83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623F5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0DF5792C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8C3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D40C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ATENCIÓN INTEGRAL DEL ADULTO MAYOR + 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C7DF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FED76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1C918EA2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546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5E23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CONSEJERÍA Y PREVENCIÓN DE ENFERMEDADES NO TRANSMISIBLES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4E70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CDCDC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175A054E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4DC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54C0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CONSEJERÍA Y PREVENCIÓN DEL CÁNCER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38DF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00AC5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5F425739" w14:textId="77777777" w:rsidTr="00207F8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3DB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F1D9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CONSULTORIO DE PSICOLOGIA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CD40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15A4F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731DA1D0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0D56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57BC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CONTROL PRENATAL + SH (INC. CONTROL PUERPERAL)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A9AD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8BD957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1766DD2E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A624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9D66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PLANIFICACIÓN FAMILIAR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4897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CD7DFA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710E9C07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DCC4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27BE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PSICOPROFILAXIS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6404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EBCD2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32AF6C2A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D4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lastRenderedPageBreak/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7CFE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CONSULTORIO DE ODONTOLOGIA 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144E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3FB60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7F0F2D2B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5C61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B5E7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CONSULTORIO DE ODONTOLOGIA GENERAL CON SOPORTE DE RADIOLOGÍA ORAL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2F64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F8A09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5F74EC99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C9C7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943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CONSULTORIO DE NUTRICION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8F1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EC76A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103C0593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812D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5BC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SALA DE MONITOREO FETAL (2 CAMILLAS)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0FF3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CO-204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72192A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7EE0FD3C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9D69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AA2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SALA DE </w:t>
            </w:r>
            <w:proofErr w:type="gramStart"/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ELECTRO-CARDIOGRAFÍA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47F3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E7590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3B3B5641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E48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E117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SALA DE HOLTER Y MAPA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0539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057F6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2721EBBF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C5F1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8F9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SALA DE REFRACCIÓN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9A9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CE-233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B97F8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6CB57A01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D28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8492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ADMISION, CITAS Y REGISTRO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4BA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53A2B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5855BCB5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784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4F1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CAJA (1 MÓDULO)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C08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2E0C5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53F5D717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4F1B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977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SERVICIO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F168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67F13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2F94A947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695F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716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SEGUROS SIS+SOAT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7BF6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A809C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716D6637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E301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1E1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REFERENCIAS Y </w:t>
            </w:r>
            <w:proofErr w:type="spellStart"/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CONTRARREFERENClA</w:t>
            </w:r>
            <w:proofErr w:type="spellEnd"/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(REF/ CREF)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999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D6234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1D21297D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399B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98E6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OFICINA DE RENIEC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5BC4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6C56F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10C47858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651F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EMERGENCIA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1F6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SERVICIO SOCIAL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3F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EMG-103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04CF1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54CBC94C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83AF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EMERGENCIA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7DD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SEGUROS 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35B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EMG-105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1475E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7A3548EB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54E2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EMERGENCIA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27A3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REFERENCIAS Y </w:t>
            </w:r>
            <w:proofErr w:type="spellStart"/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CONTRARREFERENClA</w:t>
            </w:r>
            <w:proofErr w:type="spellEnd"/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(REF/ CREF)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146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EMG-104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C9B79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6C2611B5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6903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EMERGENCIA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8BDB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JEFATURA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C63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EMG-140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863B6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1226F688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4FBB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EMERGENCIA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FE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SECRETARIA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831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EMG-141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C61F6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01E79CBC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82E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EMERGENCIA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E1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POLICÍA NACIONAL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1EEC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EMG-158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0D1A7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44D09113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7A17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EMERGENCIA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B1F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TRIAJE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22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EMG-114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4B06A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  <w:tr w:rsidR="00207F8C" w:rsidRPr="00207F8C" w14:paraId="548C81FD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531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CENTRO QUIRURGICO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038C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JEFATURA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178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CQ-205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3E7B3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1ED17A14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9716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CENTRO QUIRURGICO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81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SECRETARÍA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27BB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CQ-205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4E713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3C96516E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1141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HOSPITALIZACION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C91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JEFATURA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FC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HOS-319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0A27C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4BBDBB0B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AF64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HOSPITALIZACION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5A4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SECRETARIA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73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HOS-318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E0DA0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75A1A52A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8204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PATOLOGIA CLINICA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B84F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JEFATURA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4E7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PAT-102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1C28E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5EE32DB1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257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PATOLOGIA CLINICA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43F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SECRETARIA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717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PAT-102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E605A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22C2BC71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C6B4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DIAGNOSTICO POR IMÁGENES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45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JEFATURA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5C5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IMA-105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E38B7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3A6860B9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0D79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DIAGNOSTICO POR IMÁGENES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D4E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SECRETARÍA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54B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IMA-105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00338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611A3288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69E7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MEDICINA DE REHABILITACION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B4D0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JEFATURA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6A2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REH-104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E5186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1E06FFF5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75BB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MEDICINA DE REHABILITACION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571B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SECRETARIA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8E4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REH-104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95462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01154D17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1101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NUTRICION Y DIETETICA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347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OFICINA DE COORDINACIÓN NUTRICIONAL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624E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NUT-301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AFA68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077B7C35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0EA6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NUTRICION Y DIETETICA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EFC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JEFATURA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B63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NUT-110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724CC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7D01795B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A56B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NUTRICION Y DIETETICA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B23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SECRETARIA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E936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NUT-110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DE330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6AC03806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9EDB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FARMACIA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08B4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JEFATURA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D6BB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FAR-110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947B0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42E75C7B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3F94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FARMACIA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053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SECRETARÍA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03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FAR-110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9D759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1B0D8666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AAC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lastRenderedPageBreak/>
              <w:t>ADMINISTRACION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9B2B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DIRECCIÓN GENERAL/ DIRECCIÓN EJECUTIVA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24C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ADM-207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0F541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0DB1D082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AAF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344D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OFICINA DE PLANEAMIENTO ESTRATEGICO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54FF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ADM-205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E4843C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5E5C13FA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D57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9BF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UNIDAD DE ASESORIA JURIDICA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B1D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ADM-206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615B8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62CD6E80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3963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D1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UNIDAD DE GESTION DE LA CALIDAD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90D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ADM-209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B0B4C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1B5DA470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0322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901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UNIDAD DE EPIDEMIOLOGÍA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355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ADM-216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B475D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27C40E49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1482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56E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OFICINA DE ADMINISTRACIÓN (JEFATURA)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3D83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ADM-210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9252D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4404CFF5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BF51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420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UNIDAD DE ECONOMÍA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753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ADM-211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DF6E0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6FE7D205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C904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E3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UNIDAD DE PERSONAL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53EC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ADM-212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5DCE4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711604CF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F6B0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94EE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UNIDAD DE LOGISTICA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43E1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ADM-213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6ADCB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72E9F369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5EA6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46A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UNIDAD DE SEGUROS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FE99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ADM-202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90D936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7AE3B89C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FAA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GESTION DE LA INFORMACION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CE14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SALA DE ADMINISTRACION DE CENTRO DE DATOS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74E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INF-207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5C719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4EF964B3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3129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GESTION DE LA INFORMACION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85E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CENTRAL DE VIGILANCIA Y SEGURIDAD II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FA03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INF-100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34637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05813ACE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141F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GESTION DE LA INFORMACION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D516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CENTRAL DE COMUNICACIONES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F14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INF-202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365B2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</w:t>
            </w:r>
          </w:p>
        </w:tc>
      </w:tr>
      <w:tr w:rsidR="00207F8C" w:rsidRPr="00207F8C" w14:paraId="05F403A9" w14:textId="77777777" w:rsidTr="00207F8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9BD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CENTRO OBSTETRICO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158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CONTROL DE ACCESO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20B" w14:textId="77777777" w:rsidR="00207F8C" w:rsidRPr="00207F8C" w:rsidRDefault="00207F8C" w:rsidP="00207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CO-205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C429A" w14:textId="77777777" w:rsidR="00207F8C" w:rsidRPr="00207F8C" w:rsidRDefault="00207F8C" w:rsidP="00207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207F8C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>SI</w:t>
            </w:r>
          </w:p>
        </w:tc>
      </w:tr>
    </w:tbl>
    <w:p w14:paraId="728DE813" w14:textId="428C129E" w:rsidR="00207F8C" w:rsidRDefault="00207F8C" w:rsidP="00D619DC">
      <w:pPr>
        <w:ind w:left="1080"/>
        <w:jc w:val="both"/>
        <w:rPr>
          <w:rFonts w:ascii="Arial" w:hAnsi="Arial" w:cs="Arial"/>
          <w:color w:val="FF0000"/>
        </w:rPr>
      </w:pPr>
    </w:p>
    <w:p w14:paraId="12B30FD1" w14:textId="50C28510" w:rsidR="00207F8C" w:rsidRDefault="00207F8C" w:rsidP="00D619D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</w:t>
      </w:r>
      <w:r w:rsidR="00BA74AF">
        <w:rPr>
          <w:rFonts w:ascii="Arial" w:hAnsi="Arial" w:cs="Arial"/>
        </w:rPr>
        <w:t xml:space="preserve"> a lo indicado en la NTS 110</w:t>
      </w:r>
      <w:r>
        <w:rPr>
          <w:rFonts w:ascii="Arial" w:hAnsi="Arial" w:cs="Arial"/>
        </w:rPr>
        <w:t xml:space="preserve"> se agregó M-17 </w:t>
      </w:r>
      <w:r w:rsidRPr="00310D1F">
        <w:rPr>
          <w:rFonts w:ascii="Arial" w:hAnsi="Arial" w:cs="Arial"/>
        </w:rPr>
        <w:t>Bandeja acrílica doble para escritorio</w:t>
      </w:r>
      <w:r>
        <w:rPr>
          <w:rFonts w:ascii="Arial" w:hAnsi="Arial" w:cs="Arial"/>
        </w:rPr>
        <w:t xml:space="preserve"> en los ambientes</w:t>
      </w:r>
      <w:r w:rsidR="00BA74AF">
        <w:rPr>
          <w:rFonts w:ascii="Arial" w:hAnsi="Arial" w:cs="Arial"/>
        </w:rPr>
        <w:t xml:space="preserve"> con función administrativa y de trámite documentario: </w:t>
      </w:r>
    </w:p>
    <w:tbl>
      <w:tblPr>
        <w:tblW w:w="8534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4678"/>
        <w:gridCol w:w="992"/>
        <w:gridCol w:w="880"/>
      </w:tblGrid>
      <w:tr w:rsidR="00BA74AF" w:rsidRPr="00BA74AF" w14:paraId="31DA8203" w14:textId="77777777" w:rsidTr="00BA74AF">
        <w:trPr>
          <w:trHeight w:val="3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2F3" w:fill="D9E2F3"/>
            <w:noWrap/>
            <w:vAlign w:val="center"/>
            <w:hideMark/>
          </w:tcPr>
          <w:p w14:paraId="21DAC267" w14:textId="77777777" w:rsidR="00BA74AF" w:rsidRPr="00BA74AF" w:rsidRDefault="00BA74AF" w:rsidP="00BA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UPSS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6060B9AA" w14:textId="77777777" w:rsidR="00BA74AF" w:rsidRPr="00BA74AF" w:rsidRDefault="00BA74AF" w:rsidP="00BA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AMBIENTE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79BF9D33" w14:textId="77777777" w:rsidR="00BA74AF" w:rsidRPr="00BA74AF" w:rsidRDefault="00BA74AF" w:rsidP="00BA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CÓDIGO DE AMB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noWrap/>
            <w:vAlign w:val="center"/>
            <w:hideMark/>
          </w:tcPr>
          <w:p w14:paraId="46FEA3B0" w14:textId="77777777" w:rsidR="00BA74AF" w:rsidRPr="00BA74AF" w:rsidRDefault="00BA74AF" w:rsidP="00BA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CANT</w:t>
            </w:r>
          </w:p>
        </w:tc>
      </w:tr>
      <w:tr w:rsidR="00BA74AF" w:rsidRPr="00BA74AF" w14:paraId="298A9DB8" w14:textId="77777777" w:rsidTr="00BA74AF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639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CONSULTA EXTERNA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6F9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INFORMES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620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CE-101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108" w14:textId="77777777" w:rsidR="00BA74AF" w:rsidRPr="00BA74AF" w:rsidRDefault="00BA74AF" w:rsidP="00BA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</w:tr>
      <w:tr w:rsidR="00BA74AF" w:rsidRPr="00BA74AF" w14:paraId="179268DF" w14:textId="77777777" w:rsidTr="00BA74AF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F34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EMERGENCIA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330C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INFORMES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F14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EMG-101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331" w14:textId="77777777" w:rsidR="00BA74AF" w:rsidRPr="00BA74AF" w:rsidRDefault="00BA74AF" w:rsidP="00BA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</w:tr>
      <w:tr w:rsidR="00BA74AF" w:rsidRPr="00BA74AF" w14:paraId="66761480" w14:textId="77777777" w:rsidTr="00BA74AF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415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801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SECRETARÍA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30D5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ADM-208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423" w14:textId="77777777" w:rsidR="00BA74AF" w:rsidRPr="00BA74AF" w:rsidRDefault="00BA74AF" w:rsidP="00BA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</w:tr>
      <w:tr w:rsidR="00BA74AF" w:rsidRPr="00BA74AF" w14:paraId="0FC59780" w14:textId="77777777" w:rsidTr="00BA74AF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5EC5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777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TRÁMITE DOCUMENTARIO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949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ADM-203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32E" w14:textId="77777777" w:rsidR="00BA74AF" w:rsidRPr="00BA74AF" w:rsidRDefault="00BA74AF" w:rsidP="00BA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</w:tr>
      <w:tr w:rsidR="00BA74AF" w:rsidRPr="00BA74AF" w14:paraId="5E53C01B" w14:textId="77777777" w:rsidTr="00BA74AF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D089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GESTION DE LA INFORMACION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D2BE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JEFATURA DE LA UNIDAD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74A0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INF-201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0167" w14:textId="77777777" w:rsidR="00BA74AF" w:rsidRPr="00BA74AF" w:rsidRDefault="00BA74AF" w:rsidP="00BA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</w:tr>
      <w:tr w:rsidR="00BA74AF" w:rsidRPr="00BA74AF" w14:paraId="739182D3" w14:textId="77777777" w:rsidTr="00BA74AF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B708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GESTION DE LA INFORMACION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84FA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CENTRO DE COMPUTO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20D9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INF-209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D6E2" w14:textId="77777777" w:rsidR="00BA74AF" w:rsidRPr="00BA74AF" w:rsidRDefault="00BA74AF" w:rsidP="00BA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</w:tr>
      <w:tr w:rsidR="00BA74AF" w:rsidRPr="00BA74AF" w14:paraId="33BEB582" w14:textId="77777777" w:rsidTr="00BA74AF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D9FB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GESTION DE LA INFORMACION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3971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OFICINA DE INFORMATICA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73EC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INF-204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16B4" w14:textId="77777777" w:rsidR="00BA74AF" w:rsidRPr="00BA74AF" w:rsidRDefault="00BA74AF" w:rsidP="00BA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</w:tr>
      <w:tr w:rsidR="00BA74AF" w:rsidRPr="00BA74AF" w14:paraId="73F8493D" w14:textId="77777777" w:rsidTr="00BA74AF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05F5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GESTION DE LA INFORMACION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57A7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OFICINA DE ESTADISTICA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7EBA" w14:textId="77777777" w:rsidR="00BA74AF" w:rsidRPr="00BA74AF" w:rsidRDefault="00BA74AF" w:rsidP="00BA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INF-205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9656" w14:textId="77777777" w:rsidR="00BA74AF" w:rsidRPr="00BA74AF" w:rsidRDefault="00BA74AF" w:rsidP="00BA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A74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</w:tr>
    </w:tbl>
    <w:p w14:paraId="379B14F7" w14:textId="77777777" w:rsidR="00BA74AF" w:rsidRPr="00207F8C" w:rsidRDefault="00BA74AF" w:rsidP="00BA74AF">
      <w:pPr>
        <w:jc w:val="both"/>
        <w:rPr>
          <w:rFonts w:ascii="Arial" w:hAnsi="Arial" w:cs="Arial"/>
        </w:rPr>
      </w:pPr>
    </w:p>
    <w:p w14:paraId="7974D8D4" w14:textId="617877D7" w:rsidR="00310D1F" w:rsidRDefault="004039D5" w:rsidP="00133F4F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ítem </w:t>
      </w:r>
      <w:r w:rsidRPr="004039D5">
        <w:rPr>
          <w:rFonts w:ascii="Arial" w:hAnsi="Arial" w:cs="Arial"/>
        </w:rPr>
        <w:t xml:space="preserve">T-20 Teléfono IP de mesa uso general, en coordinación con la especialidad de comunicaciones, </w:t>
      </w:r>
      <w:r>
        <w:rPr>
          <w:rFonts w:ascii="Arial" w:hAnsi="Arial" w:cs="Arial"/>
        </w:rPr>
        <w:t>se ha</w:t>
      </w:r>
      <w:r w:rsidRPr="004039D5">
        <w:rPr>
          <w:rFonts w:ascii="Arial" w:hAnsi="Arial" w:cs="Arial"/>
        </w:rPr>
        <w:t xml:space="preserve"> reemplaza</w:t>
      </w:r>
      <w:r>
        <w:rPr>
          <w:rFonts w:ascii="Arial" w:hAnsi="Arial" w:cs="Arial"/>
        </w:rPr>
        <w:t>d</w:t>
      </w:r>
      <w:r w:rsidRPr="004039D5">
        <w:rPr>
          <w:rFonts w:ascii="Arial" w:hAnsi="Arial" w:cs="Arial"/>
        </w:rPr>
        <w:t>o por el equipo T-104 para dejar más espacio libre en el escritorio. Se debe mencionar que los equipos del tipo OC (Obra Civil) del listado por ambientes y mostrados en los planos de equipamiento son referenciales y son desarrollados con total precisión por las respectivas especialidades.</w:t>
      </w:r>
    </w:p>
    <w:p w14:paraId="659A5AF4" w14:textId="39AB05D0" w:rsidR="006375F4" w:rsidRDefault="006375F4" w:rsidP="006375F4">
      <w:pPr>
        <w:pStyle w:val="Ttulo2"/>
      </w:pPr>
      <w:bookmarkStart w:id="7" w:name="_Toc92732320"/>
      <w:r w:rsidRPr="00A521F3">
        <w:lastRenderedPageBreak/>
        <w:t xml:space="preserve">Consideraciones </w:t>
      </w:r>
      <w:r>
        <w:t>Especificas</w:t>
      </w:r>
      <w:r w:rsidRPr="00A521F3">
        <w:t>:</w:t>
      </w:r>
      <w:bookmarkEnd w:id="7"/>
    </w:p>
    <w:p w14:paraId="710ACDC8" w14:textId="77777777" w:rsidR="006375F4" w:rsidRPr="006375F4" w:rsidRDefault="006375F4" w:rsidP="006375F4"/>
    <w:p w14:paraId="7B810949" w14:textId="0C2156DB" w:rsidR="00010A7F" w:rsidRDefault="006375F4" w:rsidP="00080496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6375F4">
        <w:rPr>
          <w:rFonts w:ascii="Arial" w:hAnsi="Arial" w:cs="Arial"/>
          <w:b/>
          <w:bCs/>
        </w:rPr>
        <w:t>UPSS EMERGENCIA</w:t>
      </w:r>
      <w:r w:rsidR="00010A7F">
        <w:rPr>
          <w:rFonts w:ascii="Arial" w:hAnsi="Arial" w:cs="Arial"/>
          <w:b/>
          <w:bCs/>
        </w:rPr>
        <w:t>:</w:t>
      </w:r>
    </w:p>
    <w:p w14:paraId="754EEF8D" w14:textId="23163311" w:rsidR="00010A7F" w:rsidRDefault="004039D5" w:rsidP="00F93D84">
      <w:pPr>
        <w:pStyle w:val="Prrafodelista"/>
        <w:numPr>
          <w:ilvl w:val="1"/>
          <w:numId w:val="36"/>
        </w:numPr>
        <w:jc w:val="both"/>
        <w:rPr>
          <w:rFonts w:ascii="Arial" w:hAnsi="Arial" w:cs="Arial"/>
        </w:rPr>
      </w:pPr>
      <w:r w:rsidRPr="004039D5">
        <w:rPr>
          <w:rFonts w:ascii="Arial" w:hAnsi="Arial" w:cs="Arial"/>
        </w:rPr>
        <w:t>En los tópicos (</w:t>
      </w:r>
      <w:r w:rsidR="00864A70" w:rsidRPr="004039D5">
        <w:rPr>
          <w:rFonts w:ascii="Arial" w:hAnsi="Arial" w:cs="Arial"/>
        </w:rPr>
        <w:t>medicina,</w:t>
      </w:r>
      <w:r w:rsidR="00864A70">
        <w:rPr>
          <w:rFonts w:ascii="Arial" w:hAnsi="Arial" w:cs="Arial"/>
        </w:rPr>
        <w:t xml:space="preserve"> </w:t>
      </w:r>
      <w:r w:rsidR="00864A70" w:rsidRPr="004039D5">
        <w:rPr>
          <w:rFonts w:ascii="Arial" w:hAnsi="Arial" w:cs="Arial"/>
        </w:rPr>
        <w:t xml:space="preserve">cirugía, pediatría </w:t>
      </w:r>
      <w:r w:rsidR="00010A7F" w:rsidRPr="004039D5">
        <w:rPr>
          <w:rFonts w:ascii="Arial" w:hAnsi="Arial" w:cs="Arial"/>
        </w:rPr>
        <w:t>y gineco</w:t>
      </w:r>
      <w:r w:rsidR="00864A70" w:rsidRPr="004039D5">
        <w:rPr>
          <w:rFonts w:ascii="Arial" w:hAnsi="Arial" w:cs="Arial"/>
        </w:rPr>
        <w:t xml:space="preserve"> obstetricia</w:t>
      </w:r>
      <w:r>
        <w:rPr>
          <w:rFonts w:ascii="Arial" w:hAnsi="Arial" w:cs="Arial"/>
        </w:rPr>
        <w:t xml:space="preserve">) se considera </w:t>
      </w:r>
      <w:r w:rsidRPr="004039D5">
        <w:rPr>
          <w:rFonts w:ascii="Arial" w:hAnsi="Arial" w:cs="Arial"/>
        </w:rPr>
        <w:t xml:space="preserve">implementar </w:t>
      </w:r>
      <w:r>
        <w:rPr>
          <w:rFonts w:ascii="Arial" w:hAnsi="Arial" w:cs="Arial"/>
        </w:rPr>
        <w:t xml:space="preserve">un </w:t>
      </w:r>
      <w:r w:rsidRPr="004039D5">
        <w:rPr>
          <w:rFonts w:ascii="Arial" w:hAnsi="Arial" w:cs="Arial"/>
        </w:rPr>
        <w:t>mueble empotrado en la pared para soporte del equipo T-50 Computadora personal, acompañado de M-40 Silla metálica giratoria rodable con asiento alto, por lo que no se incluye</w:t>
      </w:r>
      <w:r w:rsidR="004F7ECF">
        <w:rPr>
          <w:rFonts w:ascii="Arial" w:hAnsi="Arial" w:cs="Arial"/>
        </w:rPr>
        <w:t xml:space="preserve"> en estos ambientes</w:t>
      </w:r>
      <w:r w:rsidRPr="004039D5">
        <w:rPr>
          <w:rFonts w:ascii="Arial" w:hAnsi="Arial" w:cs="Arial"/>
        </w:rPr>
        <w:t xml:space="preserve"> los ítems M-22 Escritorio estándar y M-36(2) Silla metálica apilable y M-39 Silla metálica giratoria rodable</w:t>
      </w:r>
      <w:r w:rsidR="004F7ECF">
        <w:rPr>
          <w:rFonts w:ascii="Arial" w:hAnsi="Arial" w:cs="Arial"/>
        </w:rPr>
        <w:t>.</w:t>
      </w:r>
    </w:p>
    <w:p w14:paraId="057BD3B1" w14:textId="6C3C5B3F" w:rsidR="00F93D84" w:rsidRPr="00F93D84" w:rsidRDefault="00F93D84" w:rsidP="00F93D84">
      <w:pPr>
        <w:pStyle w:val="Prrafodelista"/>
        <w:numPr>
          <w:ilvl w:val="1"/>
          <w:numId w:val="36"/>
        </w:numPr>
        <w:jc w:val="both"/>
        <w:rPr>
          <w:rFonts w:ascii="Arial" w:hAnsi="Arial" w:cs="Arial"/>
        </w:rPr>
      </w:pPr>
      <w:r w:rsidRPr="00F93D84">
        <w:rPr>
          <w:rFonts w:ascii="Arial" w:hAnsi="Arial" w:cs="Arial"/>
        </w:rPr>
        <w:t>En el ambiente ALMACEN DE MEDICAMENTOS, MATERIALES E INSUMOS</w:t>
      </w:r>
      <w:r w:rsidR="009557F5">
        <w:rPr>
          <w:rFonts w:ascii="Arial" w:hAnsi="Arial" w:cs="Arial"/>
        </w:rPr>
        <w:t xml:space="preserve"> s</w:t>
      </w:r>
      <w:r w:rsidRPr="00F93D84">
        <w:rPr>
          <w:rFonts w:ascii="Arial" w:hAnsi="Arial" w:cs="Arial"/>
        </w:rPr>
        <w:t>e reemplaza equipo D-287 Refrigeradora para laboratorio de 14 pies cúbicos por el equipo D-288 Refrigeradora para medicamentos, porque es la más adecuada para medicamentos y el ambiente EMG-153 LABORATORIO DESCENTRALIZADO DE PATOLOGIA CLINICA ya cuenta con D-287 Refrigeradora para laboratorio de 14 pies cúbicos.</w:t>
      </w:r>
    </w:p>
    <w:p w14:paraId="0F85F086" w14:textId="77777777" w:rsidR="00010A7F" w:rsidRPr="00010A7F" w:rsidRDefault="00010A7F" w:rsidP="00010A7F">
      <w:pPr>
        <w:pStyle w:val="Prrafodelista"/>
        <w:ind w:left="1800"/>
        <w:jc w:val="both"/>
        <w:rPr>
          <w:rFonts w:ascii="Arial" w:hAnsi="Arial" w:cs="Arial"/>
        </w:rPr>
      </w:pPr>
    </w:p>
    <w:p w14:paraId="3327695A" w14:textId="77777777" w:rsidR="00010A7F" w:rsidRDefault="00010A7F" w:rsidP="00080496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6375F4">
        <w:rPr>
          <w:rFonts w:ascii="Arial" w:hAnsi="Arial" w:cs="Arial"/>
          <w:b/>
          <w:bCs/>
        </w:rPr>
        <w:t>UPSS</w:t>
      </w:r>
      <w:r>
        <w:rPr>
          <w:rFonts w:ascii="Arial" w:hAnsi="Arial" w:cs="Arial"/>
          <w:b/>
          <w:bCs/>
        </w:rPr>
        <w:t xml:space="preserve"> CENTRO OBSTÉTRICO</w:t>
      </w:r>
      <w:r>
        <w:rPr>
          <w:rFonts w:ascii="Arial" w:hAnsi="Arial" w:cs="Arial"/>
        </w:rPr>
        <w:t>:</w:t>
      </w:r>
    </w:p>
    <w:p w14:paraId="2E6B2344" w14:textId="424519C1" w:rsidR="00864A70" w:rsidRDefault="00864A70" w:rsidP="00010A7F">
      <w:pPr>
        <w:pStyle w:val="Prrafodelista"/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las salas de parto y parto multifuncional se retira la toma mural D-266 </w:t>
      </w:r>
      <w:r w:rsidRPr="00864A70">
        <w:rPr>
          <w:rFonts w:ascii="Arial" w:hAnsi="Arial" w:cs="Arial"/>
        </w:rPr>
        <w:t>Toma mural (O, V, 3 tomacorrientes dobles, rack y brazo para monitor multiparámetro y 02 data)</w:t>
      </w:r>
      <w:r>
        <w:rPr>
          <w:rFonts w:ascii="Arial" w:hAnsi="Arial" w:cs="Arial"/>
        </w:rPr>
        <w:t xml:space="preserve"> dejando los puntos de Oxígeno y Vacío</w:t>
      </w:r>
      <w:r w:rsidR="009F49C7">
        <w:rPr>
          <w:rFonts w:ascii="Arial" w:hAnsi="Arial" w:cs="Arial"/>
        </w:rPr>
        <w:t xml:space="preserve"> en la pared como tomas de respaldo; en lugar de la Toma mural se considera la estativa D-228a </w:t>
      </w:r>
      <w:r w:rsidR="009F49C7" w:rsidRPr="009F49C7">
        <w:rPr>
          <w:rFonts w:ascii="Arial" w:hAnsi="Arial" w:cs="Arial"/>
        </w:rPr>
        <w:t>Estativa de techo con 1 columna (2O, 2V, AC, 3 tomacorrientes dobles, rack y brazo para monitor multiparámetro, 04 data)</w:t>
      </w:r>
      <w:r w:rsidR="009F49C7">
        <w:rPr>
          <w:rFonts w:ascii="Arial" w:hAnsi="Arial" w:cs="Arial"/>
        </w:rPr>
        <w:t>, lo cual dinamiza el flujo de atención.</w:t>
      </w:r>
    </w:p>
    <w:p w14:paraId="6FF9C991" w14:textId="77777777" w:rsidR="00F93D84" w:rsidRDefault="00F93D84" w:rsidP="00F93D84">
      <w:pPr>
        <w:pStyle w:val="Prrafodelista"/>
        <w:ind w:left="1800"/>
        <w:jc w:val="both"/>
        <w:rPr>
          <w:rFonts w:ascii="Arial" w:hAnsi="Arial" w:cs="Arial"/>
        </w:rPr>
      </w:pPr>
    </w:p>
    <w:p w14:paraId="54276862" w14:textId="77777777" w:rsidR="00665561" w:rsidRPr="00665561" w:rsidRDefault="00010A7F" w:rsidP="0000296E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6375F4">
        <w:rPr>
          <w:rFonts w:ascii="Arial" w:hAnsi="Arial" w:cs="Arial"/>
          <w:b/>
          <w:bCs/>
        </w:rPr>
        <w:t>UPSS</w:t>
      </w:r>
      <w:r>
        <w:rPr>
          <w:rFonts w:ascii="Arial" w:hAnsi="Arial" w:cs="Arial"/>
          <w:b/>
          <w:bCs/>
        </w:rPr>
        <w:t xml:space="preserve"> PATOLOGÍA CLÍNICA:</w:t>
      </w:r>
    </w:p>
    <w:p w14:paraId="195BF36A" w14:textId="228088B3" w:rsidR="0000296E" w:rsidRDefault="00662611" w:rsidP="00665561">
      <w:pPr>
        <w:pStyle w:val="Prrafodelista"/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laboratorio de Microbiología se reemplaza la cabina D-250 </w:t>
      </w:r>
      <w:r w:rsidRPr="00662611">
        <w:rPr>
          <w:rFonts w:ascii="Arial" w:hAnsi="Arial" w:cs="Arial"/>
        </w:rPr>
        <w:t>Cabina de flujo laminar horizontal</w:t>
      </w:r>
      <w:r>
        <w:rPr>
          <w:rFonts w:ascii="Arial" w:hAnsi="Arial" w:cs="Arial"/>
        </w:rPr>
        <w:t xml:space="preserve"> con la cabina </w:t>
      </w:r>
      <w:r w:rsidRPr="00662611">
        <w:rPr>
          <w:rFonts w:ascii="Arial" w:hAnsi="Arial" w:cs="Arial"/>
        </w:rPr>
        <w:t>D-376</w:t>
      </w:r>
      <w:r>
        <w:rPr>
          <w:rFonts w:ascii="Arial" w:hAnsi="Arial" w:cs="Arial"/>
        </w:rPr>
        <w:t xml:space="preserve"> </w:t>
      </w:r>
      <w:r w:rsidRPr="00662611">
        <w:rPr>
          <w:rFonts w:ascii="Arial" w:hAnsi="Arial" w:cs="Arial"/>
        </w:rPr>
        <w:t>Cabina de flujo laminar vertical (4 pies tipo A/B3) (1.5 kW)</w:t>
      </w:r>
      <w:r>
        <w:rPr>
          <w:rFonts w:ascii="Arial" w:hAnsi="Arial" w:cs="Arial"/>
        </w:rPr>
        <w:t>, debido a que se requiere una cabina con características de bioseguridad, que proteja al operario.</w:t>
      </w:r>
    </w:p>
    <w:p w14:paraId="3808FE17" w14:textId="6ED7553B" w:rsidR="00D50ACC" w:rsidRPr="00505814" w:rsidRDefault="00D50ACC" w:rsidP="00665561">
      <w:pPr>
        <w:pStyle w:val="Prrafodelista"/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</w:t>
      </w:r>
      <w:r w:rsidRPr="00D50ACC">
        <w:rPr>
          <w:rFonts w:ascii="Arial" w:hAnsi="Arial" w:cs="Arial"/>
        </w:rPr>
        <w:t xml:space="preserve">laboratorio de </w:t>
      </w:r>
      <w:r>
        <w:rPr>
          <w:rFonts w:ascii="Arial" w:hAnsi="Arial" w:cs="Arial"/>
        </w:rPr>
        <w:t>H</w:t>
      </w:r>
      <w:r w:rsidRPr="00D50ACC">
        <w:rPr>
          <w:rFonts w:ascii="Arial" w:hAnsi="Arial" w:cs="Arial"/>
        </w:rPr>
        <w:t>ematología/</w:t>
      </w:r>
      <w:r>
        <w:rPr>
          <w:rFonts w:ascii="Arial" w:hAnsi="Arial" w:cs="Arial"/>
        </w:rPr>
        <w:t>I</w:t>
      </w:r>
      <w:r w:rsidRPr="00D50ACC">
        <w:rPr>
          <w:rFonts w:ascii="Arial" w:hAnsi="Arial" w:cs="Arial"/>
        </w:rPr>
        <w:t>nmunología</w:t>
      </w:r>
      <w:r>
        <w:rPr>
          <w:rFonts w:ascii="Arial" w:hAnsi="Arial" w:cs="Arial"/>
        </w:rPr>
        <w:t xml:space="preserve"> se retira</w:t>
      </w:r>
      <w:r w:rsidR="008C3654">
        <w:rPr>
          <w:rFonts w:ascii="Arial" w:hAnsi="Arial" w:cs="Arial"/>
        </w:rPr>
        <w:t xml:space="preserve"> </w:t>
      </w:r>
      <w:r w:rsidR="008C3654" w:rsidRPr="008C3654">
        <w:rPr>
          <w:rFonts w:ascii="Arial" w:hAnsi="Arial" w:cs="Arial"/>
        </w:rPr>
        <w:t>D-281 centrífuga refrigerada de pie</w:t>
      </w:r>
      <w:r w:rsidR="008C3654">
        <w:rPr>
          <w:rFonts w:ascii="Arial" w:hAnsi="Arial" w:cs="Arial"/>
        </w:rPr>
        <w:t xml:space="preserve"> ya que </w:t>
      </w:r>
      <w:r w:rsidR="00505814">
        <w:rPr>
          <w:rFonts w:ascii="Arial" w:hAnsi="Arial" w:cs="Arial"/>
          <w:color w:val="000000"/>
          <w:shd w:val="clear" w:color="auto" w:fill="FFFFFF"/>
        </w:rPr>
        <w:t>el equipo no es usado en el servicio, no hay muestras que requieran centrifugarse a bajas temperaturas</w:t>
      </w:r>
    </w:p>
    <w:p w14:paraId="55EDBE08" w14:textId="7C6D6675" w:rsidR="00505814" w:rsidRPr="00505814" w:rsidRDefault="00505814" w:rsidP="00754588">
      <w:pPr>
        <w:pStyle w:val="Prrafodelista"/>
        <w:numPr>
          <w:ilvl w:val="1"/>
          <w:numId w:val="36"/>
        </w:numPr>
        <w:jc w:val="both"/>
        <w:rPr>
          <w:rFonts w:ascii="Arial" w:hAnsi="Arial" w:cs="Arial"/>
        </w:rPr>
      </w:pPr>
      <w:r w:rsidRPr="00505814">
        <w:rPr>
          <w:rFonts w:ascii="Arial" w:hAnsi="Arial" w:cs="Arial"/>
        </w:rPr>
        <w:t xml:space="preserve">En el laboratorio de Hematología/Inmunología </w:t>
      </w:r>
      <w:r>
        <w:rPr>
          <w:rFonts w:ascii="Arial" w:hAnsi="Arial" w:cs="Arial"/>
        </w:rPr>
        <w:t xml:space="preserve">se considera un </w:t>
      </w:r>
      <w:r w:rsidRPr="00505814">
        <w:rPr>
          <w:rFonts w:ascii="Arial" w:hAnsi="Arial" w:cs="Arial"/>
        </w:rPr>
        <w:t>D-270</w:t>
      </w:r>
      <w:r w:rsidR="0010146C">
        <w:rPr>
          <w:rFonts w:ascii="Arial" w:hAnsi="Arial" w:cs="Arial"/>
        </w:rPr>
        <w:t xml:space="preserve"> Coagulómetro semi automatizado, en reemplazo de uno automatizado.</w:t>
      </w:r>
    </w:p>
    <w:p w14:paraId="61F479DA" w14:textId="77777777" w:rsidR="00665561" w:rsidRDefault="00665561" w:rsidP="00665561">
      <w:pPr>
        <w:pStyle w:val="Prrafodelista"/>
        <w:ind w:left="1800"/>
        <w:jc w:val="both"/>
        <w:rPr>
          <w:rFonts w:ascii="Arial" w:hAnsi="Arial" w:cs="Arial"/>
        </w:rPr>
      </w:pPr>
    </w:p>
    <w:p w14:paraId="5EBF7BCE" w14:textId="77777777" w:rsidR="00665561" w:rsidRPr="00665561" w:rsidRDefault="00665561" w:rsidP="00AA66FD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665561">
        <w:rPr>
          <w:rFonts w:ascii="Arial" w:hAnsi="Arial" w:cs="Arial"/>
          <w:b/>
          <w:bCs/>
        </w:rPr>
        <w:t>UPSS CONSULTA EXTERNA:</w:t>
      </w:r>
    </w:p>
    <w:p w14:paraId="1143CB63" w14:textId="7AF38053" w:rsidR="001E27B7" w:rsidRDefault="00665561" w:rsidP="00665561">
      <w:pPr>
        <w:pStyle w:val="Prrafodelista"/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consultorio de odontología con soporte de radiología oral. </w:t>
      </w:r>
      <w:r w:rsidR="001E27B7" w:rsidRPr="00665561">
        <w:rPr>
          <w:rFonts w:ascii="Arial" w:hAnsi="Arial" w:cs="Arial"/>
        </w:rPr>
        <w:t>Se opta por el equipo D-21a Equipo de rayos x dental digital de pared en reemplazo del equipo D-21 Equipo de rayos x dental rodable digital.</w:t>
      </w:r>
    </w:p>
    <w:p w14:paraId="6A8EF213" w14:textId="29A9C90B" w:rsidR="00665561" w:rsidRDefault="00665561" w:rsidP="00665561">
      <w:pPr>
        <w:pStyle w:val="Prrafodelista"/>
        <w:ind w:left="1800"/>
        <w:jc w:val="both"/>
        <w:rPr>
          <w:rFonts w:ascii="Arial" w:hAnsi="Arial" w:cs="Arial"/>
        </w:rPr>
      </w:pPr>
    </w:p>
    <w:p w14:paraId="71926E81" w14:textId="77777777" w:rsidR="00DA7469" w:rsidRDefault="00DA7469" w:rsidP="00665561">
      <w:pPr>
        <w:pStyle w:val="Prrafodelista"/>
        <w:ind w:left="1800"/>
        <w:jc w:val="both"/>
        <w:rPr>
          <w:rFonts w:ascii="Arial" w:hAnsi="Arial" w:cs="Arial"/>
        </w:rPr>
      </w:pPr>
    </w:p>
    <w:p w14:paraId="55E28B8C" w14:textId="7632F4B9" w:rsidR="00665561" w:rsidRPr="00665561" w:rsidRDefault="00665561" w:rsidP="00665561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665561">
        <w:rPr>
          <w:rFonts w:ascii="Arial" w:hAnsi="Arial" w:cs="Arial"/>
          <w:b/>
          <w:bCs/>
        </w:rPr>
        <w:t xml:space="preserve">UPSS </w:t>
      </w:r>
      <w:r w:rsidR="00F73320">
        <w:rPr>
          <w:rFonts w:ascii="Arial" w:hAnsi="Arial" w:cs="Arial"/>
          <w:b/>
          <w:bCs/>
        </w:rPr>
        <w:t>DIAGNOSTICO POR IMAGENES</w:t>
      </w:r>
      <w:r w:rsidRPr="00665561">
        <w:rPr>
          <w:rFonts w:ascii="Arial" w:hAnsi="Arial" w:cs="Arial"/>
          <w:b/>
          <w:bCs/>
        </w:rPr>
        <w:t>:</w:t>
      </w:r>
    </w:p>
    <w:p w14:paraId="46317F72" w14:textId="5767C097" w:rsidR="001E27B7" w:rsidRPr="001E27B7" w:rsidRDefault="001E27B7" w:rsidP="00665561">
      <w:pPr>
        <w:pStyle w:val="Prrafodelista"/>
        <w:numPr>
          <w:ilvl w:val="1"/>
          <w:numId w:val="36"/>
        </w:numPr>
        <w:jc w:val="both"/>
        <w:rPr>
          <w:rFonts w:ascii="Arial" w:hAnsi="Arial" w:cs="Arial"/>
        </w:rPr>
      </w:pPr>
      <w:r w:rsidRPr="001E27B7">
        <w:rPr>
          <w:rFonts w:ascii="Arial" w:hAnsi="Arial" w:cs="Arial"/>
        </w:rPr>
        <w:t xml:space="preserve">Junto al ítem D-20 Equipo de rayos x estacionario digital </w:t>
      </w:r>
      <w:r>
        <w:rPr>
          <w:rFonts w:ascii="Arial" w:hAnsi="Arial" w:cs="Arial"/>
        </w:rPr>
        <w:t xml:space="preserve">y el equipo D-21a </w:t>
      </w:r>
      <w:r w:rsidRPr="001E27B7">
        <w:rPr>
          <w:rFonts w:ascii="Arial" w:hAnsi="Arial" w:cs="Arial"/>
        </w:rPr>
        <w:t>Equipo de rayos x dental digital de pared</w:t>
      </w:r>
      <w:r>
        <w:rPr>
          <w:rFonts w:ascii="Arial" w:hAnsi="Arial" w:cs="Arial"/>
        </w:rPr>
        <w:t xml:space="preserve">; </w:t>
      </w:r>
      <w:r w:rsidRPr="001E27B7">
        <w:rPr>
          <w:rFonts w:ascii="Arial" w:hAnsi="Arial" w:cs="Arial"/>
        </w:rPr>
        <w:t>al desarrollar las especificaciones técnicas se incluirá el collar</w:t>
      </w:r>
      <w:r>
        <w:rPr>
          <w:rFonts w:ascii="Arial" w:hAnsi="Arial" w:cs="Arial"/>
        </w:rPr>
        <w:t>ín y mandil</w:t>
      </w:r>
      <w:r w:rsidRPr="001E27B7">
        <w:rPr>
          <w:rFonts w:ascii="Arial" w:hAnsi="Arial" w:cs="Arial"/>
        </w:rPr>
        <w:t xml:space="preserve"> emplomado, por lo que se retiran los ítems D-147 Mandil emplomado y</w:t>
      </w:r>
      <w:r>
        <w:rPr>
          <w:rFonts w:ascii="Arial" w:hAnsi="Arial" w:cs="Arial"/>
        </w:rPr>
        <w:t xml:space="preserve"> </w:t>
      </w:r>
      <w:r w:rsidRPr="001E27B7">
        <w:rPr>
          <w:rFonts w:ascii="Arial" w:hAnsi="Arial" w:cs="Arial"/>
        </w:rPr>
        <w:t>D-314</w:t>
      </w:r>
      <w:r>
        <w:rPr>
          <w:rFonts w:ascii="Arial" w:hAnsi="Arial" w:cs="Arial"/>
        </w:rPr>
        <w:t xml:space="preserve"> </w:t>
      </w:r>
      <w:r w:rsidRPr="001E27B7">
        <w:rPr>
          <w:rFonts w:ascii="Arial" w:hAnsi="Arial" w:cs="Arial"/>
        </w:rPr>
        <w:t>Collarín emplomado</w:t>
      </w:r>
      <w:r>
        <w:rPr>
          <w:rFonts w:ascii="Arial" w:hAnsi="Arial" w:cs="Arial"/>
        </w:rPr>
        <w:t>.</w:t>
      </w:r>
    </w:p>
    <w:p w14:paraId="4519518F" w14:textId="77777777" w:rsidR="004F0945" w:rsidRDefault="004F0945" w:rsidP="004F0945">
      <w:pPr>
        <w:pStyle w:val="Prrafodelista"/>
        <w:ind w:left="1800"/>
        <w:jc w:val="both"/>
        <w:rPr>
          <w:rFonts w:ascii="Arial" w:hAnsi="Arial" w:cs="Arial"/>
        </w:rPr>
      </w:pPr>
    </w:p>
    <w:p w14:paraId="775AAD4B" w14:textId="361F5BF5" w:rsidR="004F0945" w:rsidRPr="00665561" w:rsidRDefault="004F0945" w:rsidP="004F0945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665561">
        <w:rPr>
          <w:rFonts w:ascii="Arial" w:hAnsi="Arial" w:cs="Arial"/>
          <w:b/>
          <w:bCs/>
        </w:rPr>
        <w:t xml:space="preserve">UPSS </w:t>
      </w:r>
      <w:r>
        <w:rPr>
          <w:rFonts w:ascii="Arial" w:hAnsi="Arial" w:cs="Arial"/>
          <w:b/>
          <w:bCs/>
        </w:rPr>
        <w:t>HOSPITALIZACION</w:t>
      </w:r>
      <w:r w:rsidRPr="00665561">
        <w:rPr>
          <w:rFonts w:ascii="Arial" w:hAnsi="Arial" w:cs="Arial"/>
          <w:b/>
          <w:bCs/>
        </w:rPr>
        <w:t>:</w:t>
      </w:r>
    </w:p>
    <w:p w14:paraId="33B3CCDF" w14:textId="3A13BE83" w:rsidR="00D50ACC" w:rsidRPr="00D50ACC" w:rsidRDefault="004F0945" w:rsidP="00D50ACC">
      <w:pPr>
        <w:pStyle w:val="Prrafodelista"/>
        <w:numPr>
          <w:ilvl w:val="1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se considera la mesa </w:t>
      </w:r>
      <w:r w:rsidRPr="004F0945">
        <w:rPr>
          <w:rFonts w:ascii="Arial" w:hAnsi="Arial" w:cs="Arial"/>
        </w:rPr>
        <w:t>M-93 Mesa de trabajo de acero inoxidable de 100 x 200 cm</w:t>
      </w:r>
      <w:r>
        <w:rPr>
          <w:rFonts w:ascii="Arial" w:hAnsi="Arial" w:cs="Arial"/>
        </w:rPr>
        <w:t xml:space="preserve"> en los ambientes E</w:t>
      </w:r>
      <w:r w:rsidRPr="004F0945">
        <w:rPr>
          <w:rFonts w:ascii="Arial" w:hAnsi="Arial" w:cs="Arial"/>
        </w:rPr>
        <w:t>stación de enfermeras</w:t>
      </w:r>
      <w:r>
        <w:rPr>
          <w:rFonts w:ascii="Arial" w:hAnsi="Arial" w:cs="Arial"/>
        </w:rPr>
        <w:t xml:space="preserve"> (HOS-304, HOS-343 y HOS-369)</w:t>
      </w:r>
      <w:r w:rsidR="00BA79BB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</w:t>
      </w:r>
      <w:r w:rsidR="005F2AAD">
        <w:rPr>
          <w:rFonts w:ascii="Arial" w:hAnsi="Arial" w:cs="Arial"/>
        </w:rPr>
        <w:t>E</w:t>
      </w:r>
      <w:r w:rsidR="005F2AAD" w:rsidRPr="005F2AAD">
        <w:rPr>
          <w:rFonts w:ascii="Arial" w:hAnsi="Arial" w:cs="Arial"/>
        </w:rPr>
        <w:t>stación de obstetras</w:t>
      </w:r>
      <w:r w:rsidR="005F2AAD">
        <w:rPr>
          <w:rFonts w:ascii="Arial" w:hAnsi="Arial" w:cs="Arial"/>
        </w:rPr>
        <w:t xml:space="preserve"> HOS-344</w:t>
      </w:r>
      <w:r w:rsidR="00BA79BB">
        <w:rPr>
          <w:rFonts w:ascii="Arial" w:hAnsi="Arial" w:cs="Arial"/>
        </w:rPr>
        <w:t xml:space="preserve">, </w:t>
      </w:r>
      <w:proofErr w:type="gramStart"/>
      <w:r w:rsidR="00BA79BB">
        <w:rPr>
          <w:rFonts w:ascii="Arial" w:hAnsi="Arial" w:cs="Arial"/>
        </w:rPr>
        <w:t>ya que</w:t>
      </w:r>
      <w:proofErr w:type="gramEnd"/>
      <w:r w:rsidR="00BA79BB">
        <w:rPr>
          <w:rFonts w:ascii="Arial" w:hAnsi="Arial" w:cs="Arial"/>
        </w:rPr>
        <w:t xml:space="preserve"> en todos estos ambientes, se considera muebles fijos de arquitectura donde realizar las actividad</w:t>
      </w:r>
      <w:r w:rsidR="00423E03">
        <w:rPr>
          <w:rFonts w:ascii="Arial" w:hAnsi="Arial" w:cs="Arial"/>
        </w:rPr>
        <w:t>es de</w:t>
      </w:r>
      <w:r w:rsidR="00BA79BB">
        <w:rPr>
          <w:rFonts w:ascii="Arial" w:hAnsi="Arial" w:cs="Arial"/>
        </w:rPr>
        <w:t xml:space="preserve"> trabajo limpio.</w:t>
      </w:r>
    </w:p>
    <w:p w14:paraId="6C80691C" w14:textId="5296B5A0" w:rsidR="00133F4F" w:rsidRDefault="00133F4F" w:rsidP="00133F4F">
      <w:pPr>
        <w:rPr>
          <w:rFonts w:ascii="Arial" w:hAnsi="Arial" w:cs="Arial"/>
        </w:rPr>
      </w:pPr>
    </w:p>
    <w:sectPr w:rsidR="00133F4F" w:rsidSect="00A36E75">
      <w:headerReference w:type="default" r:id="rId12"/>
      <w:footerReference w:type="default" r:id="rId13"/>
      <w:pgSz w:w="11906" w:h="16838"/>
      <w:pgMar w:top="2410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926E" w14:textId="77777777" w:rsidR="009577FD" w:rsidRDefault="009577FD" w:rsidP="00B8425B">
      <w:pPr>
        <w:spacing w:after="0" w:line="240" w:lineRule="auto"/>
      </w:pPr>
      <w:r>
        <w:separator/>
      </w:r>
    </w:p>
  </w:endnote>
  <w:endnote w:type="continuationSeparator" w:id="0">
    <w:p w14:paraId="62D8313E" w14:textId="77777777" w:rsidR="009577FD" w:rsidRDefault="009577FD" w:rsidP="00B8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A36" w14:textId="77777777" w:rsidR="00A36E75" w:rsidRPr="00021BB9" w:rsidRDefault="00A36E75" w:rsidP="00A36E75">
    <w:pPr>
      <w:jc w:val="center"/>
      <w:rPr>
        <w:rFonts w:ascii="Franklin Gothic Book" w:hAnsi="Franklin Gothic Book"/>
        <w:b/>
        <w:color w:val="000000"/>
        <w:spacing w:val="2"/>
        <w:sz w:val="16"/>
        <w:szCs w:val="20"/>
      </w:rPr>
    </w:pPr>
    <w:r>
      <w:rPr>
        <w:rFonts w:ascii="Franklin Gothic Book" w:hAnsi="Franklin Gothic Book"/>
        <w:b/>
        <w:noProof/>
        <w:color w:val="000000"/>
        <w:spacing w:val="2"/>
        <w:sz w:val="16"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EEA60D" wp14:editId="09650F8D">
              <wp:simplePos x="0" y="0"/>
              <wp:positionH relativeFrom="column">
                <wp:posOffset>-150495</wp:posOffset>
              </wp:positionH>
              <wp:positionV relativeFrom="paragraph">
                <wp:posOffset>-48895</wp:posOffset>
              </wp:positionV>
              <wp:extent cx="5783580" cy="320040"/>
              <wp:effectExtent l="0" t="0" r="26670" b="2286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358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A2ED34F" id="Rectangle 14" o:spid="_x0000_s1026" style="position:absolute;margin-left:-11.85pt;margin-top:-3.85pt;width:455.4pt;height:25.2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" fillcolor="#b4c6e7 [1300]" strokecolor="black [3213]" strokeweight="1pt"/>
          </w:pict>
        </mc:Fallback>
      </mc:AlternateContent>
    </w:r>
    <w:r>
      <w:rPr>
        <w:rFonts w:ascii="Franklin Gothic Book" w:hAnsi="Franklin Gothic Book"/>
        <w:b/>
        <w:color w:val="000000"/>
        <w:spacing w:val="2"/>
        <w:sz w:val="16"/>
        <w:szCs w:val="20"/>
      </w:rPr>
      <w:t xml:space="preserve">Urbanización Palomares Block E7, Distrito de Rímac, Provincia de Lima, Departamento de Lima </w:t>
    </w:r>
    <w:r w:rsidRPr="0017317B">
      <w:rPr>
        <w:rFonts w:ascii="Franklin Gothic Book" w:hAnsi="Franklin Gothic Book"/>
        <w:b/>
        <w:color w:val="000000"/>
        <w:spacing w:val="2"/>
        <w:sz w:val="16"/>
        <w:szCs w:val="20"/>
      </w:rPr>
      <w:t>–</w:t>
    </w:r>
    <w:r>
      <w:rPr>
        <w:rFonts w:ascii="Franklin Gothic Book" w:hAnsi="Franklin Gothic Book"/>
        <w:b/>
        <w:color w:val="000000"/>
        <w:spacing w:val="2"/>
        <w:sz w:val="16"/>
        <w:szCs w:val="20"/>
      </w:rPr>
      <w:t>Consorcioconsultorsaulgarrido@gmail.com</w:t>
    </w:r>
  </w:p>
  <w:p w14:paraId="7B30FCBC" w14:textId="77777777" w:rsidR="00B15264" w:rsidRDefault="00B15264" w:rsidP="00B152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t>10</w:t>
    </w:r>
    <w:r>
      <w:rPr>
        <w:b/>
        <w:color w:val="000000"/>
        <w:sz w:val="24"/>
        <w:szCs w:val="24"/>
      </w:rPr>
      <w:fldChar w:fldCharType="end"/>
    </w:r>
  </w:p>
  <w:p w14:paraId="7AA2DBA7" w14:textId="77777777" w:rsidR="00B15264" w:rsidRDefault="00B152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D0E5" w14:textId="77777777" w:rsidR="009577FD" w:rsidRDefault="009577FD" w:rsidP="00B8425B">
      <w:pPr>
        <w:spacing w:after="0" w:line="240" w:lineRule="auto"/>
      </w:pPr>
      <w:r>
        <w:separator/>
      </w:r>
    </w:p>
  </w:footnote>
  <w:footnote w:type="continuationSeparator" w:id="0">
    <w:p w14:paraId="638D7B39" w14:textId="77777777" w:rsidR="009577FD" w:rsidRDefault="009577FD" w:rsidP="00B8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6DE8" w14:textId="5CB79838" w:rsidR="00A36E75" w:rsidRDefault="00A36E75" w:rsidP="00A36E75">
    <w:pPr>
      <w:pStyle w:val="Encabezado"/>
      <w:tabs>
        <w:tab w:val="left" w:pos="12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97616" wp14:editId="0C199405">
              <wp:simplePos x="0" y="0"/>
              <wp:positionH relativeFrom="column">
                <wp:posOffset>1014095</wp:posOffset>
              </wp:positionH>
              <wp:positionV relativeFrom="paragraph">
                <wp:posOffset>635</wp:posOffset>
              </wp:positionV>
              <wp:extent cx="4716780" cy="8083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80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4B14B" w14:textId="77777777" w:rsidR="00A36E75" w:rsidRPr="003F6A33" w:rsidRDefault="00A36E75" w:rsidP="00A36E75">
                          <w:pPr>
                            <w:rPr>
                              <w:rFonts w:ascii="Times New Roman" w:hAnsi="Times New Roman"/>
                              <w:b/>
                              <w:bCs/>
                              <w:color w:val="002060"/>
                              <w:sz w:val="32"/>
                              <w:szCs w:val="32"/>
                              <w:u w:val="single"/>
                            </w:rPr>
                          </w:pPr>
                          <w:r w:rsidRPr="003F6A33">
                            <w:rPr>
                              <w:rFonts w:ascii="Times New Roman" w:hAnsi="Times New Roman"/>
                              <w:b/>
                              <w:bCs/>
                              <w:color w:val="002060"/>
                              <w:sz w:val="32"/>
                              <w:szCs w:val="32"/>
                              <w:u w:val="single"/>
                            </w:rPr>
                            <w:t xml:space="preserve">  CONSORCIO CONSULTOR SAUL GARRIDO</w:t>
                          </w:r>
                        </w:p>
                        <w:p w14:paraId="30828C19" w14:textId="77777777" w:rsidR="00A36E75" w:rsidRPr="003F6A33" w:rsidRDefault="00A36E75" w:rsidP="00A36E75">
                          <w:pPr>
                            <w:jc w:val="center"/>
                            <w:rPr>
                              <w:rFonts w:ascii="Bahnschrift" w:hAnsi="Bahnschrift"/>
                              <w:color w:val="002060"/>
                              <w:sz w:val="32"/>
                              <w:szCs w:val="32"/>
                              <w:u w:val="single"/>
                            </w:rPr>
                          </w:pPr>
                          <w:r w:rsidRPr="003F6A33">
                            <w:rPr>
                              <w:rFonts w:ascii="Times New Roman" w:hAnsi="Times New Roman"/>
                              <w:b/>
                              <w:bCs/>
                              <w:color w:val="002060"/>
                              <w:sz w:val="32"/>
                              <w:szCs w:val="32"/>
                              <w:u w:val="single"/>
                            </w:rPr>
                            <w:t>RUC 20607759538</w:t>
                          </w:r>
                        </w:p>
                        <w:p w14:paraId="1B456CAE" w14:textId="77777777" w:rsidR="00A36E75" w:rsidRPr="0037430C" w:rsidRDefault="00A36E75" w:rsidP="00A36E75">
                          <w:pPr>
                            <w:rPr>
                              <w:rFonts w:ascii="Times New Roman" w:hAnsi="Times New Roman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</w:p>
                        <w:p w14:paraId="516721A2" w14:textId="77777777" w:rsidR="00A36E75" w:rsidRPr="006E0572" w:rsidRDefault="00A36E75" w:rsidP="00A36E75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976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79.85pt;margin-top:.05pt;width:371.4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" filled="f" stroked="f">
              <v:textbox>
                <w:txbxContent>
                  <w:p w14:paraId="7034B14B" w14:textId="77777777" w:rsidR="00A36E75" w:rsidRPr="003F6A33" w:rsidRDefault="00A36E75" w:rsidP="00A36E75">
                    <w:pPr>
                      <w:rPr>
                        <w:rFonts w:ascii="Times New Roman" w:hAnsi="Times New Roman"/>
                        <w:b/>
                        <w:bCs/>
                        <w:color w:val="002060"/>
                        <w:sz w:val="32"/>
                        <w:szCs w:val="32"/>
                        <w:u w:val="single"/>
                      </w:rPr>
                    </w:pPr>
                    <w:r w:rsidRPr="003F6A33">
                      <w:rPr>
                        <w:rFonts w:ascii="Times New Roman" w:hAnsi="Times New Roman"/>
                        <w:b/>
                        <w:bCs/>
                        <w:color w:val="002060"/>
                        <w:sz w:val="32"/>
                        <w:szCs w:val="32"/>
                        <w:u w:val="single"/>
                      </w:rPr>
                      <w:t xml:space="preserve">  CONSORCIO CONSULTOR SAUL GARRIDO</w:t>
                    </w:r>
                  </w:p>
                  <w:p w14:paraId="30828C19" w14:textId="77777777" w:rsidR="00A36E75" w:rsidRPr="003F6A33" w:rsidRDefault="00A36E75" w:rsidP="00A36E75">
                    <w:pPr>
                      <w:jc w:val="center"/>
                      <w:rPr>
                        <w:rFonts w:ascii="Bahnschrift" w:hAnsi="Bahnschrift"/>
                        <w:color w:val="002060"/>
                        <w:sz w:val="32"/>
                        <w:szCs w:val="32"/>
                        <w:u w:val="single"/>
                      </w:rPr>
                    </w:pPr>
                    <w:r w:rsidRPr="003F6A33">
                      <w:rPr>
                        <w:rFonts w:ascii="Times New Roman" w:hAnsi="Times New Roman"/>
                        <w:b/>
                        <w:bCs/>
                        <w:color w:val="002060"/>
                        <w:sz w:val="32"/>
                        <w:szCs w:val="32"/>
                        <w:u w:val="single"/>
                      </w:rPr>
                      <w:t>RUC 20607759538</w:t>
                    </w:r>
                  </w:p>
                  <w:p w14:paraId="1B456CAE" w14:textId="77777777" w:rsidR="00A36E75" w:rsidRPr="0037430C" w:rsidRDefault="00A36E75" w:rsidP="00A36E75">
                    <w:pPr>
                      <w:rPr>
                        <w:rFonts w:ascii="Times New Roman" w:hAnsi="Times New Roman"/>
                        <w:b/>
                        <w:bCs/>
                        <w:color w:val="002060"/>
                        <w:sz w:val="32"/>
                        <w:szCs w:val="32"/>
                      </w:rPr>
                    </w:pPr>
                  </w:p>
                  <w:p w14:paraId="516721A2" w14:textId="77777777" w:rsidR="00A36E75" w:rsidRPr="006E0572" w:rsidRDefault="00A36E75" w:rsidP="00A36E75">
                    <w:pPr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72CEE" wp14:editId="56F2323E">
              <wp:simplePos x="0" y="0"/>
              <wp:positionH relativeFrom="column">
                <wp:posOffset>-356235</wp:posOffset>
              </wp:positionH>
              <wp:positionV relativeFrom="paragraph">
                <wp:posOffset>-305435</wp:posOffset>
              </wp:positionV>
              <wp:extent cx="1234440" cy="1181100"/>
              <wp:effectExtent l="0" t="0" r="60960" b="5715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4440" cy="1181100"/>
                      </a:xfrm>
                      <a:prstGeom prst="ellips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12700" algn="ctr">
                        <a:solidFill>
                          <a:srgbClr val="0070C0"/>
                        </a:solidFill>
                        <a:prstDash val="sysDash"/>
                        <a:bevel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A0F3931" w14:textId="77777777" w:rsidR="00A36E75" w:rsidRPr="00951F00" w:rsidRDefault="00A36E75" w:rsidP="00A36E75">
                          <w:pPr>
                            <w:spacing w:line="276" w:lineRule="auto"/>
                            <w:rPr>
                              <w:rFonts w:ascii="Bahnschrift" w:hAnsi="Bahnschrift"/>
                              <w:b/>
                              <w:bCs/>
                              <w:color w:val="2F5496"/>
                              <w:sz w:val="32"/>
                              <w:szCs w:val="32"/>
                              <w:u w:val="thick"/>
                            </w:rPr>
                          </w:pPr>
                          <w:r w:rsidRPr="00E4666B">
                            <w:rPr>
                              <w:rFonts w:ascii="Bahnschrift" w:hAnsi="Bahnschrift"/>
                              <w:b/>
                              <w:bCs/>
                              <w:color w:val="2F549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51F00">
                            <w:rPr>
                              <w:rFonts w:ascii="Bahnschrift" w:hAnsi="Bahnschrift"/>
                              <w:b/>
                              <w:bCs/>
                              <w:color w:val="2F5496"/>
                              <w:sz w:val="32"/>
                              <w:szCs w:val="32"/>
                              <w:u w:val="thick"/>
                            </w:rPr>
                            <w:t>CCSG</w:t>
                          </w:r>
                        </w:p>
                        <w:p w14:paraId="151204B0" w14:textId="77777777" w:rsidR="00A36E75" w:rsidRDefault="00A36E75" w:rsidP="00A36E75">
                          <w:pPr>
                            <w:jc w:val="center"/>
                            <w:rPr>
                              <w:rFonts w:ascii="Bahnschrift" w:hAnsi="Bahnschrift"/>
                              <w:color w:val="2F5496"/>
                              <w:sz w:val="10"/>
                              <w:szCs w:val="10"/>
                            </w:rPr>
                          </w:pPr>
                          <w:r w:rsidRPr="00422B09">
                            <w:rPr>
                              <w:rFonts w:ascii="Bahnschrift" w:hAnsi="Bahnschrift"/>
                              <w:color w:val="2F5496"/>
                              <w:sz w:val="10"/>
                              <w:szCs w:val="10"/>
                            </w:rPr>
                            <w:t>CONSORCIO CONSULTOR</w:t>
                          </w:r>
                          <w:r>
                            <w:rPr>
                              <w:rFonts w:ascii="Bahnschrift" w:hAnsi="Bahnschrift"/>
                              <w:color w:val="2F5496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  <w:p w14:paraId="6F4A9F63" w14:textId="77777777" w:rsidR="00A36E75" w:rsidRPr="00422B09" w:rsidRDefault="00A36E75" w:rsidP="00A36E75">
                          <w:pPr>
                            <w:jc w:val="center"/>
                            <w:rPr>
                              <w:rFonts w:ascii="Bahnschrift" w:hAnsi="Bahnschrift"/>
                              <w:color w:val="2F5496"/>
                              <w:sz w:val="10"/>
                              <w:szCs w:val="10"/>
                            </w:rPr>
                          </w:pPr>
                          <w:r w:rsidRPr="00422B09">
                            <w:rPr>
                              <w:rFonts w:ascii="Bahnschrift" w:hAnsi="Bahnschrift"/>
                              <w:color w:val="2F5496"/>
                              <w:sz w:val="10"/>
                              <w:szCs w:val="10"/>
                            </w:rPr>
                            <w:t>SAUL GARRIDO</w:t>
                          </w:r>
                        </w:p>
                        <w:p w14:paraId="1CD195CC" w14:textId="77777777" w:rsidR="00A36E75" w:rsidRPr="00422B09" w:rsidRDefault="00A36E75" w:rsidP="00A36E75">
                          <w:pPr>
                            <w:jc w:val="center"/>
                            <w:rPr>
                              <w:rFonts w:ascii="Bahnschrift" w:hAnsi="Bahnschrift"/>
                              <w:color w:val="2F5496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0772CEE" id="Oval 2" o:spid="_x0000_s1033" style="position:absolute;margin-left:-28.05pt;margin-top:-24.05pt;width:97.2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" strokecolor="#0070c0" strokeweight="1pt">
              <v:fill r:id="rId2" o:title="" recolor="t" type="tile"/>
              <v:stroke dashstyle="3 1" joinstyle="bevel"/>
              <v:shadow on="t" opacity=".5"/>
              <v:textbox>
                <w:txbxContent>
                  <w:p w14:paraId="5A0F3931" w14:textId="77777777" w:rsidR="00A36E75" w:rsidRPr="00951F00" w:rsidRDefault="00A36E75" w:rsidP="00A36E75">
                    <w:pPr>
                      <w:spacing w:line="276" w:lineRule="auto"/>
                      <w:rPr>
                        <w:rFonts w:ascii="Bahnschrift" w:hAnsi="Bahnschrift"/>
                        <w:b/>
                        <w:bCs/>
                        <w:color w:val="2F5496"/>
                        <w:sz w:val="32"/>
                        <w:szCs w:val="32"/>
                        <w:u w:val="thick"/>
                      </w:rPr>
                    </w:pPr>
                    <w:r w:rsidRPr="00E4666B">
                      <w:rPr>
                        <w:rFonts w:ascii="Bahnschrift" w:hAnsi="Bahnschrift"/>
                        <w:b/>
                        <w:bCs/>
                        <w:color w:val="2F5496"/>
                        <w:sz w:val="32"/>
                        <w:szCs w:val="32"/>
                      </w:rPr>
                      <w:t xml:space="preserve"> </w:t>
                    </w:r>
                    <w:r w:rsidRPr="00951F00">
                      <w:rPr>
                        <w:rFonts w:ascii="Bahnschrift" w:hAnsi="Bahnschrift"/>
                        <w:b/>
                        <w:bCs/>
                        <w:color w:val="2F5496"/>
                        <w:sz w:val="32"/>
                        <w:szCs w:val="32"/>
                        <w:u w:val="thick"/>
                      </w:rPr>
                      <w:t>CCSG</w:t>
                    </w:r>
                  </w:p>
                  <w:p w14:paraId="151204B0" w14:textId="77777777" w:rsidR="00A36E75" w:rsidRDefault="00A36E75" w:rsidP="00A36E75">
                    <w:pPr>
                      <w:jc w:val="center"/>
                      <w:rPr>
                        <w:rFonts w:ascii="Bahnschrift" w:hAnsi="Bahnschrift"/>
                        <w:color w:val="2F5496"/>
                        <w:sz w:val="10"/>
                        <w:szCs w:val="10"/>
                      </w:rPr>
                    </w:pPr>
                    <w:r w:rsidRPr="00422B09">
                      <w:rPr>
                        <w:rFonts w:ascii="Bahnschrift" w:hAnsi="Bahnschrift"/>
                        <w:color w:val="2F5496"/>
                        <w:sz w:val="10"/>
                        <w:szCs w:val="10"/>
                      </w:rPr>
                      <w:t>CONSORCIO CONSULTOR</w:t>
                    </w:r>
                    <w:r>
                      <w:rPr>
                        <w:rFonts w:ascii="Bahnschrift" w:hAnsi="Bahnschrift"/>
                        <w:color w:val="2F5496"/>
                        <w:sz w:val="10"/>
                        <w:szCs w:val="10"/>
                      </w:rPr>
                      <w:t xml:space="preserve"> </w:t>
                    </w:r>
                  </w:p>
                  <w:p w14:paraId="6F4A9F63" w14:textId="77777777" w:rsidR="00A36E75" w:rsidRPr="00422B09" w:rsidRDefault="00A36E75" w:rsidP="00A36E75">
                    <w:pPr>
                      <w:jc w:val="center"/>
                      <w:rPr>
                        <w:rFonts w:ascii="Bahnschrift" w:hAnsi="Bahnschrift"/>
                        <w:color w:val="2F5496"/>
                        <w:sz w:val="10"/>
                        <w:szCs w:val="10"/>
                      </w:rPr>
                    </w:pPr>
                    <w:r w:rsidRPr="00422B09">
                      <w:rPr>
                        <w:rFonts w:ascii="Bahnschrift" w:hAnsi="Bahnschrift"/>
                        <w:color w:val="2F5496"/>
                        <w:sz w:val="10"/>
                        <w:szCs w:val="10"/>
                      </w:rPr>
                      <w:t>SAUL GARRIDO</w:t>
                    </w:r>
                  </w:p>
                  <w:p w14:paraId="1CD195CC" w14:textId="77777777" w:rsidR="00A36E75" w:rsidRPr="00422B09" w:rsidRDefault="00A36E75" w:rsidP="00A36E75">
                    <w:pPr>
                      <w:jc w:val="center"/>
                      <w:rPr>
                        <w:rFonts w:ascii="Bahnschrift" w:hAnsi="Bahnschrift"/>
                        <w:color w:val="2F5496"/>
                        <w:sz w:val="10"/>
                        <w:szCs w:val="10"/>
                      </w:rPr>
                    </w:pPr>
                  </w:p>
                </w:txbxContent>
              </v:textbox>
            </v:oval>
          </w:pict>
        </mc:Fallback>
      </mc:AlternateContent>
    </w:r>
    <w:r>
      <w:tab/>
    </w:r>
  </w:p>
  <w:p w14:paraId="324BC565" w14:textId="5DD75F8C" w:rsidR="00B15264" w:rsidRDefault="00B15264" w:rsidP="00B15264">
    <w:pPr>
      <w:pStyle w:val="Encabezado"/>
    </w:pPr>
  </w:p>
  <w:p w14:paraId="0DE487BB" w14:textId="0A577FC7" w:rsidR="004B4B3B" w:rsidRPr="00B15264" w:rsidRDefault="00A36E75" w:rsidP="00B15264">
    <w:pPr>
      <w:pStyle w:val="Encabezado"/>
    </w:pPr>
    <w:r w:rsidRPr="00E4666B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007A7F" wp14:editId="42E02418">
              <wp:simplePos x="0" y="0"/>
              <wp:positionH relativeFrom="column">
                <wp:posOffset>876300</wp:posOffset>
              </wp:positionH>
              <wp:positionV relativeFrom="paragraph">
                <wp:posOffset>466725</wp:posOffset>
              </wp:positionV>
              <wp:extent cx="471678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678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A781D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36.75pt" to="440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842"/>
    <w:multiLevelType w:val="hybridMultilevel"/>
    <w:tmpl w:val="A1B66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609A4"/>
    <w:multiLevelType w:val="hybridMultilevel"/>
    <w:tmpl w:val="6FB27BF0"/>
    <w:lvl w:ilvl="0" w:tplc="ED20630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146E1D"/>
    <w:multiLevelType w:val="hybridMultilevel"/>
    <w:tmpl w:val="9B12A16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92931"/>
    <w:multiLevelType w:val="hybridMultilevel"/>
    <w:tmpl w:val="EA5098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E5294"/>
    <w:multiLevelType w:val="hybridMultilevel"/>
    <w:tmpl w:val="D1EAA71C"/>
    <w:lvl w:ilvl="0" w:tplc="83CA5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FD60392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737EB"/>
    <w:multiLevelType w:val="hybridMultilevel"/>
    <w:tmpl w:val="D43A2E06"/>
    <w:lvl w:ilvl="0" w:tplc="83CA5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1527F"/>
    <w:multiLevelType w:val="hybridMultilevel"/>
    <w:tmpl w:val="E0BE9E2E"/>
    <w:lvl w:ilvl="0" w:tplc="D296567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20E58"/>
    <w:multiLevelType w:val="hybridMultilevel"/>
    <w:tmpl w:val="E5BAD1C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DFA603E"/>
    <w:multiLevelType w:val="hybridMultilevel"/>
    <w:tmpl w:val="0220E34E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3B406B2"/>
    <w:multiLevelType w:val="multilevel"/>
    <w:tmpl w:val="13C844C0"/>
    <w:lvl w:ilvl="0">
      <w:start w:val="34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66E21A8"/>
    <w:multiLevelType w:val="hybridMultilevel"/>
    <w:tmpl w:val="A2AAD7B4"/>
    <w:lvl w:ilvl="0" w:tplc="BDF63280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 Narro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01F29"/>
    <w:multiLevelType w:val="hybridMultilevel"/>
    <w:tmpl w:val="9A86A7E6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D5C1B0E"/>
    <w:multiLevelType w:val="hybridMultilevel"/>
    <w:tmpl w:val="2B0E3C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E4EBF"/>
    <w:multiLevelType w:val="hybridMultilevel"/>
    <w:tmpl w:val="9914328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D51EA0"/>
    <w:multiLevelType w:val="hybridMultilevel"/>
    <w:tmpl w:val="4D8074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863BB"/>
    <w:multiLevelType w:val="hybridMultilevel"/>
    <w:tmpl w:val="B4D01386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D0F4743"/>
    <w:multiLevelType w:val="hybridMultilevel"/>
    <w:tmpl w:val="1DA0DA80"/>
    <w:lvl w:ilvl="0" w:tplc="BDF63280">
      <w:start w:val="2"/>
      <w:numFmt w:val="bullet"/>
      <w:lvlText w:val="-"/>
      <w:lvlJc w:val="left"/>
      <w:pPr>
        <w:ind w:left="1429" w:hanging="360"/>
      </w:pPr>
      <w:rPr>
        <w:rFonts w:ascii="Arial Narrow" w:eastAsia="Calibri" w:hAnsi="Arial Narrow" w:cs="Arial Narrow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A06BF5"/>
    <w:multiLevelType w:val="hybridMultilevel"/>
    <w:tmpl w:val="D190098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A75C4"/>
    <w:multiLevelType w:val="hybridMultilevel"/>
    <w:tmpl w:val="0602B6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F3E40"/>
    <w:multiLevelType w:val="hybridMultilevel"/>
    <w:tmpl w:val="6B563D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20A07"/>
    <w:multiLevelType w:val="multilevel"/>
    <w:tmpl w:val="5A74700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4EF603AC"/>
    <w:multiLevelType w:val="multilevel"/>
    <w:tmpl w:val="FF1EE248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Arial" w:hAnsi="Arial" w:cs="Arial" w:hint="default"/>
        <w:b/>
      </w:rPr>
    </w:lvl>
  </w:abstractNum>
  <w:abstractNum w:abstractNumId="22" w15:restartNumberingAfterBreak="0">
    <w:nsid w:val="513358B2"/>
    <w:multiLevelType w:val="multilevel"/>
    <w:tmpl w:val="B828552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746C5B"/>
    <w:multiLevelType w:val="hybridMultilevel"/>
    <w:tmpl w:val="5EBA698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44828D2"/>
    <w:multiLevelType w:val="hybridMultilevel"/>
    <w:tmpl w:val="850CA16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5113DF6"/>
    <w:multiLevelType w:val="multilevel"/>
    <w:tmpl w:val="95684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20214E"/>
    <w:multiLevelType w:val="multilevel"/>
    <w:tmpl w:val="D97880E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8A2C4D"/>
    <w:multiLevelType w:val="hybridMultilevel"/>
    <w:tmpl w:val="63960322"/>
    <w:lvl w:ilvl="0" w:tplc="83CA5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40B05"/>
    <w:multiLevelType w:val="hybridMultilevel"/>
    <w:tmpl w:val="1ACA3F2A"/>
    <w:lvl w:ilvl="0" w:tplc="908CD46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5425E96"/>
    <w:multiLevelType w:val="hybridMultilevel"/>
    <w:tmpl w:val="54FA6BE4"/>
    <w:lvl w:ilvl="0" w:tplc="9D8CA8C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01CE7"/>
    <w:multiLevelType w:val="hybridMultilevel"/>
    <w:tmpl w:val="DE3C41F6"/>
    <w:lvl w:ilvl="0" w:tplc="83CA5F0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C60D16"/>
    <w:multiLevelType w:val="hybridMultilevel"/>
    <w:tmpl w:val="48B479E0"/>
    <w:lvl w:ilvl="0" w:tplc="9D8CA8C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E265C"/>
    <w:multiLevelType w:val="hybridMultilevel"/>
    <w:tmpl w:val="86FA8EC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9239F"/>
    <w:multiLevelType w:val="hybridMultilevel"/>
    <w:tmpl w:val="8564CA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0545C"/>
    <w:multiLevelType w:val="multilevel"/>
    <w:tmpl w:val="0FA802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AB4CCD"/>
    <w:multiLevelType w:val="hybridMultilevel"/>
    <w:tmpl w:val="E74A90A0"/>
    <w:lvl w:ilvl="0" w:tplc="BDF63280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405919">
    <w:abstractNumId w:val="18"/>
  </w:num>
  <w:num w:numId="2" w16cid:durableId="911817529">
    <w:abstractNumId w:val="25"/>
  </w:num>
  <w:num w:numId="3" w16cid:durableId="2086561426">
    <w:abstractNumId w:val="12"/>
  </w:num>
  <w:num w:numId="4" w16cid:durableId="2113746096">
    <w:abstractNumId w:val="27"/>
  </w:num>
  <w:num w:numId="5" w16cid:durableId="59524753">
    <w:abstractNumId w:val="33"/>
  </w:num>
  <w:num w:numId="6" w16cid:durableId="1519466143">
    <w:abstractNumId w:val="9"/>
  </w:num>
  <w:num w:numId="7" w16cid:durableId="1922980834">
    <w:abstractNumId w:val="29"/>
  </w:num>
  <w:num w:numId="8" w16cid:durableId="442575191">
    <w:abstractNumId w:val="32"/>
  </w:num>
  <w:num w:numId="9" w16cid:durableId="935097143">
    <w:abstractNumId w:val="2"/>
  </w:num>
  <w:num w:numId="10" w16cid:durableId="1638678560">
    <w:abstractNumId w:val="19"/>
  </w:num>
  <w:num w:numId="11" w16cid:durableId="821580268">
    <w:abstractNumId w:val="28"/>
  </w:num>
  <w:num w:numId="12" w16cid:durableId="482048487">
    <w:abstractNumId w:val="17"/>
  </w:num>
  <w:num w:numId="13" w16cid:durableId="2117820654">
    <w:abstractNumId w:val="34"/>
  </w:num>
  <w:num w:numId="14" w16cid:durableId="883517316">
    <w:abstractNumId w:val="26"/>
  </w:num>
  <w:num w:numId="15" w16cid:durableId="1793552706">
    <w:abstractNumId w:val="22"/>
  </w:num>
  <w:num w:numId="16" w16cid:durableId="28996948">
    <w:abstractNumId w:val="1"/>
  </w:num>
  <w:num w:numId="17" w16cid:durableId="1963532640">
    <w:abstractNumId w:val="20"/>
  </w:num>
  <w:num w:numId="18" w16cid:durableId="1494688084">
    <w:abstractNumId w:val="35"/>
  </w:num>
  <w:num w:numId="19" w16cid:durableId="1502811323">
    <w:abstractNumId w:val="11"/>
  </w:num>
  <w:num w:numId="20" w16cid:durableId="1731150652">
    <w:abstractNumId w:val="0"/>
  </w:num>
  <w:num w:numId="21" w16cid:durableId="300042643">
    <w:abstractNumId w:val="4"/>
  </w:num>
  <w:num w:numId="22" w16cid:durableId="959845743">
    <w:abstractNumId w:val="16"/>
  </w:num>
  <w:num w:numId="23" w16cid:durableId="720859003">
    <w:abstractNumId w:val="21"/>
  </w:num>
  <w:num w:numId="24" w16cid:durableId="1599869693">
    <w:abstractNumId w:val="31"/>
  </w:num>
  <w:num w:numId="25" w16cid:durableId="195193681">
    <w:abstractNumId w:val="6"/>
  </w:num>
  <w:num w:numId="26" w16cid:durableId="585304474">
    <w:abstractNumId w:val="10"/>
  </w:num>
  <w:num w:numId="27" w16cid:durableId="1862431660">
    <w:abstractNumId w:val="3"/>
  </w:num>
  <w:num w:numId="28" w16cid:durableId="1100375929">
    <w:abstractNumId w:val="15"/>
  </w:num>
  <w:num w:numId="29" w16cid:durableId="2077123063">
    <w:abstractNumId w:val="8"/>
  </w:num>
  <w:num w:numId="30" w16cid:durableId="1241986506">
    <w:abstractNumId w:val="7"/>
  </w:num>
  <w:num w:numId="31" w16cid:durableId="2105228736">
    <w:abstractNumId w:val="14"/>
  </w:num>
  <w:num w:numId="32" w16cid:durableId="902524205">
    <w:abstractNumId w:val="23"/>
  </w:num>
  <w:num w:numId="33" w16cid:durableId="2014408826">
    <w:abstractNumId w:val="30"/>
  </w:num>
  <w:num w:numId="34" w16cid:durableId="419758933">
    <w:abstractNumId w:val="5"/>
  </w:num>
  <w:num w:numId="35" w16cid:durableId="887302894">
    <w:abstractNumId w:val="24"/>
  </w:num>
  <w:num w:numId="36" w16cid:durableId="7880162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5B"/>
    <w:rsid w:val="000024F5"/>
    <w:rsid w:val="0000296E"/>
    <w:rsid w:val="0000644C"/>
    <w:rsid w:val="00010A7F"/>
    <w:rsid w:val="00016FE6"/>
    <w:rsid w:val="00022532"/>
    <w:rsid w:val="0004418C"/>
    <w:rsid w:val="000500C1"/>
    <w:rsid w:val="000510AA"/>
    <w:rsid w:val="000516CA"/>
    <w:rsid w:val="00053B64"/>
    <w:rsid w:val="0005572D"/>
    <w:rsid w:val="0005736F"/>
    <w:rsid w:val="00064723"/>
    <w:rsid w:val="00092AF2"/>
    <w:rsid w:val="000A326F"/>
    <w:rsid w:val="000D21AE"/>
    <w:rsid w:val="000E44AA"/>
    <w:rsid w:val="000F3039"/>
    <w:rsid w:val="000F348D"/>
    <w:rsid w:val="000F6A17"/>
    <w:rsid w:val="0010146C"/>
    <w:rsid w:val="001021A4"/>
    <w:rsid w:val="00103928"/>
    <w:rsid w:val="00107553"/>
    <w:rsid w:val="001161B0"/>
    <w:rsid w:val="00133F4F"/>
    <w:rsid w:val="0013652E"/>
    <w:rsid w:val="00137578"/>
    <w:rsid w:val="00144DF0"/>
    <w:rsid w:val="0015353F"/>
    <w:rsid w:val="0016139B"/>
    <w:rsid w:val="001629C6"/>
    <w:rsid w:val="001654AF"/>
    <w:rsid w:val="00165F83"/>
    <w:rsid w:val="00170C46"/>
    <w:rsid w:val="0017716A"/>
    <w:rsid w:val="00184957"/>
    <w:rsid w:val="00197AF2"/>
    <w:rsid w:val="001C4F3A"/>
    <w:rsid w:val="001C65CF"/>
    <w:rsid w:val="001D0FF6"/>
    <w:rsid w:val="001E27B7"/>
    <w:rsid w:val="001E7076"/>
    <w:rsid w:val="001E7766"/>
    <w:rsid w:val="001F6F54"/>
    <w:rsid w:val="00207F8C"/>
    <w:rsid w:val="00210897"/>
    <w:rsid w:val="0021494F"/>
    <w:rsid w:val="00247F5E"/>
    <w:rsid w:val="00251D14"/>
    <w:rsid w:val="00267A59"/>
    <w:rsid w:val="002700B5"/>
    <w:rsid w:val="00273FAC"/>
    <w:rsid w:val="002931CD"/>
    <w:rsid w:val="002A05B8"/>
    <w:rsid w:val="002A0C7C"/>
    <w:rsid w:val="002A43D9"/>
    <w:rsid w:val="002C4FDD"/>
    <w:rsid w:val="002D0773"/>
    <w:rsid w:val="002D7C08"/>
    <w:rsid w:val="002F1168"/>
    <w:rsid w:val="002F7093"/>
    <w:rsid w:val="00300070"/>
    <w:rsid w:val="00310D1F"/>
    <w:rsid w:val="003175B1"/>
    <w:rsid w:val="00323BC1"/>
    <w:rsid w:val="00326069"/>
    <w:rsid w:val="00330D39"/>
    <w:rsid w:val="00340385"/>
    <w:rsid w:val="00344C05"/>
    <w:rsid w:val="00347DCB"/>
    <w:rsid w:val="0035179F"/>
    <w:rsid w:val="00355041"/>
    <w:rsid w:val="00360854"/>
    <w:rsid w:val="00364C46"/>
    <w:rsid w:val="00374DE4"/>
    <w:rsid w:val="00384918"/>
    <w:rsid w:val="0038600F"/>
    <w:rsid w:val="003911DF"/>
    <w:rsid w:val="00393D09"/>
    <w:rsid w:val="00394CD3"/>
    <w:rsid w:val="003B257B"/>
    <w:rsid w:val="003B4059"/>
    <w:rsid w:val="003C0421"/>
    <w:rsid w:val="003C3ED8"/>
    <w:rsid w:val="003C3F3B"/>
    <w:rsid w:val="003C5400"/>
    <w:rsid w:val="003C6192"/>
    <w:rsid w:val="003C77BF"/>
    <w:rsid w:val="003D6227"/>
    <w:rsid w:val="003E2BA1"/>
    <w:rsid w:val="003E7EC6"/>
    <w:rsid w:val="003F2E9C"/>
    <w:rsid w:val="003F64E7"/>
    <w:rsid w:val="004039D5"/>
    <w:rsid w:val="00417384"/>
    <w:rsid w:val="00423E03"/>
    <w:rsid w:val="00432518"/>
    <w:rsid w:val="00435A18"/>
    <w:rsid w:val="004360E3"/>
    <w:rsid w:val="004363D1"/>
    <w:rsid w:val="0044229B"/>
    <w:rsid w:val="004500F6"/>
    <w:rsid w:val="004537AE"/>
    <w:rsid w:val="0045383C"/>
    <w:rsid w:val="00454889"/>
    <w:rsid w:val="00461FE0"/>
    <w:rsid w:val="00462431"/>
    <w:rsid w:val="0046605F"/>
    <w:rsid w:val="0047041F"/>
    <w:rsid w:val="00472557"/>
    <w:rsid w:val="004756D1"/>
    <w:rsid w:val="00476085"/>
    <w:rsid w:val="00480E69"/>
    <w:rsid w:val="00484272"/>
    <w:rsid w:val="00485AAA"/>
    <w:rsid w:val="00485C47"/>
    <w:rsid w:val="00495C7E"/>
    <w:rsid w:val="004A2571"/>
    <w:rsid w:val="004B3667"/>
    <w:rsid w:val="004B4B3B"/>
    <w:rsid w:val="004B57E1"/>
    <w:rsid w:val="004B5EDA"/>
    <w:rsid w:val="004B6D4A"/>
    <w:rsid w:val="004C44AA"/>
    <w:rsid w:val="004C4C2D"/>
    <w:rsid w:val="004C68DE"/>
    <w:rsid w:val="004C763D"/>
    <w:rsid w:val="004F0945"/>
    <w:rsid w:val="004F263B"/>
    <w:rsid w:val="004F43E6"/>
    <w:rsid w:val="004F7ECF"/>
    <w:rsid w:val="00503D1D"/>
    <w:rsid w:val="00505814"/>
    <w:rsid w:val="005255D0"/>
    <w:rsid w:val="005257E1"/>
    <w:rsid w:val="005306CB"/>
    <w:rsid w:val="00540E76"/>
    <w:rsid w:val="00541A6B"/>
    <w:rsid w:val="00542FDB"/>
    <w:rsid w:val="00554D97"/>
    <w:rsid w:val="00564F99"/>
    <w:rsid w:val="00570FFF"/>
    <w:rsid w:val="0057231A"/>
    <w:rsid w:val="005762F9"/>
    <w:rsid w:val="00576CE9"/>
    <w:rsid w:val="005856EF"/>
    <w:rsid w:val="005923E7"/>
    <w:rsid w:val="005B6344"/>
    <w:rsid w:val="005B75FC"/>
    <w:rsid w:val="005E5D6C"/>
    <w:rsid w:val="005F2AAD"/>
    <w:rsid w:val="00602E8D"/>
    <w:rsid w:val="00606792"/>
    <w:rsid w:val="00615816"/>
    <w:rsid w:val="00625970"/>
    <w:rsid w:val="00636288"/>
    <w:rsid w:val="006375F4"/>
    <w:rsid w:val="0064381B"/>
    <w:rsid w:val="00643F2A"/>
    <w:rsid w:val="0065746E"/>
    <w:rsid w:val="00662611"/>
    <w:rsid w:val="00665561"/>
    <w:rsid w:val="00672464"/>
    <w:rsid w:val="006966AE"/>
    <w:rsid w:val="006B771F"/>
    <w:rsid w:val="006C4455"/>
    <w:rsid w:val="006C6D7A"/>
    <w:rsid w:val="006C7DD3"/>
    <w:rsid w:val="006D47C2"/>
    <w:rsid w:val="006E1F2A"/>
    <w:rsid w:val="006E7EF9"/>
    <w:rsid w:val="006F718D"/>
    <w:rsid w:val="006F7B18"/>
    <w:rsid w:val="007140CA"/>
    <w:rsid w:val="00732A81"/>
    <w:rsid w:val="007344BA"/>
    <w:rsid w:val="00741804"/>
    <w:rsid w:val="00751599"/>
    <w:rsid w:val="007517CF"/>
    <w:rsid w:val="00751A6F"/>
    <w:rsid w:val="00771522"/>
    <w:rsid w:val="0078766B"/>
    <w:rsid w:val="007902AE"/>
    <w:rsid w:val="00792DCC"/>
    <w:rsid w:val="00794BDB"/>
    <w:rsid w:val="0079540D"/>
    <w:rsid w:val="007A70C9"/>
    <w:rsid w:val="007C022A"/>
    <w:rsid w:val="007C06C5"/>
    <w:rsid w:val="007C0B07"/>
    <w:rsid w:val="007C12EF"/>
    <w:rsid w:val="007D4808"/>
    <w:rsid w:val="007E6968"/>
    <w:rsid w:val="007F12FE"/>
    <w:rsid w:val="007F6FC3"/>
    <w:rsid w:val="00803D6B"/>
    <w:rsid w:val="00805BA4"/>
    <w:rsid w:val="0081315C"/>
    <w:rsid w:val="00815C60"/>
    <w:rsid w:val="00835130"/>
    <w:rsid w:val="00847249"/>
    <w:rsid w:val="0085485E"/>
    <w:rsid w:val="00862193"/>
    <w:rsid w:val="00862E23"/>
    <w:rsid w:val="008648A7"/>
    <w:rsid w:val="00864A70"/>
    <w:rsid w:val="008744C2"/>
    <w:rsid w:val="008806E5"/>
    <w:rsid w:val="0089119A"/>
    <w:rsid w:val="008914DB"/>
    <w:rsid w:val="0089587A"/>
    <w:rsid w:val="008A745A"/>
    <w:rsid w:val="008B3AB6"/>
    <w:rsid w:val="008C3654"/>
    <w:rsid w:val="008C5615"/>
    <w:rsid w:val="008D13A5"/>
    <w:rsid w:val="008D3688"/>
    <w:rsid w:val="008E0397"/>
    <w:rsid w:val="008E0CCC"/>
    <w:rsid w:val="008E12FE"/>
    <w:rsid w:val="008E7E5B"/>
    <w:rsid w:val="008F5C1E"/>
    <w:rsid w:val="00916EB5"/>
    <w:rsid w:val="0094118D"/>
    <w:rsid w:val="00955682"/>
    <w:rsid w:val="009557F5"/>
    <w:rsid w:val="009577FD"/>
    <w:rsid w:val="009600BF"/>
    <w:rsid w:val="00966926"/>
    <w:rsid w:val="009753D4"/>
    <w:rsid w:val="00986E2C"/>
    <w:rsid w:val="009938A3"/>
    <w:rsid w:val="009C5F24"/>
    <w:rsid w:val="009D36C3"/>
    <w:rsid w:val="009D7D02"/>
    <w:rsid w:val="009F49C7"/>
    <w:rsid w:val="00A07431"/>
    <w:rsid w:val="00A12C28"/>
    <w:rsid w:val="00A135E0"/>
    <w:rsid w:val="00A36E75"/>
    <w:rsid w:val="00A41B47"/>
    <w:rsid w:val="00A42767"/>
    <w:rsid w:val="00A45BDF"/>
    <w:rsid w:val="00A521F3"/>
    <w:rsid w:val="00A54722"/>
    <w:rsid w:val="00A631AA"/>
    <w:rsid w:val="00A65140"/>
    <w:rsid w:val="00A70629"/>
    <w:rsid w:val="00A71D1E"/>
    <w:rsid w:val="00A76DC0"/>
    <w:rsid w:val="00A84412"/>
    <w:rsid w:val="00A963B6"/>
    <w:rsid w:val="00AB0602"/>
    <w:rsid w:val="00AB491D"/>
    <w:rsid w:val="00AB4F97"/>
    <w:rsid w:val="00AB56A1"/>
    <w:rsid w:val="00AC0C2D"/>
    <w:rsid w:val="00AD38CD"/>
    <w:rsid w:val="00AE56CA"/>
    <w:rsid w:val="00AF3BAE"/>
    <w:rsid w:val="00B07874"/>
    <w:rsid w:val="00B15264"/>
    <w:rsid w:val="00B20973"/>
    <w:rsid w:val="00B23B4F"/>
    <w:rsid w:val="00B35CD0"/>
    <w:rsid w:val="00B40285"/>
    <w:rsid w:val="00B42B23"/>
    <w:rsid w:val="00B53990"/>
    <w:rsid w:val="00B57E6C"/>
    <w:rsid w:val="00B65458"/>
    <w:rsid w:val="00B666BA"/>
    <w:rsid w:val="00B67448"/>
    <w:rsid w:val="00B80D8A"/>
    <w:rsid w:val="00B8425B"/>
    <w:rsid w:val="00B853F6"/>
    <w:rsid w:val="00BA109C"/>
    <w:rsid w:val="00BA1D55"/>
    <w:rsid w:val="00BA473F"/>
    <w:rsid w:val="00BA74AF"/>
    <w:rsid w:val="00BA79BB"/>
    <w:rsid w:val="00BD6AED"/>
    <w:rsid w:val="00BE7403"/>
    <w:rsid w:val="00C02A0E"/>
    <w:rsid w:val="00C05726"/>
    <w:rsid w:val="00C1216A"/>
    <w:rsid w:val="00C15531"/>
    <w:rsid w:val="00C21256"/>
    <w:rsid w:val="00C272BC"/>
    <w:rsid w:val="00C302C0"/>
    <w:rsid w:val="00C32507"/>
    <w:rsid w:val="00C32F03"/>
    <w:rsid w:val="00C33810"/>
    <w:rsid w:val="00C47AB4"/>
    <w:rsid w:val="00C52873"/>
    <w:rsid w:val="00C74DD0"/>
    <w:rsid w:val="00C804BA"/>
    <w:rsid w:val="00C80EA9"/>
    <w:rsid w:val="00C81C74"/>
    <w:rsid w:val="00C81C95"/>
    <w:rsid w:val="00C83ABA"/>
    <w:rsid w:val="00C92B53"/>
    <w:rsid w:val="00CA08D1"/>
    <w:rsid w:val="00CA1647"/>
    <w:rsid w:val="00CB200A"/>
    <w:rsid w:val="00CB6754"/>
    <w:rsid w:val="00CC6316"/>
    <w:rsid w:val="00CD1945"/>
    <w:rsid w:val="00CE0D8C"/>
    <w:rsid w:val="00CF00B1"/>
    <w:rsid w:val="00CF5E70"/>
    <w:rsid w:val="00CF76E5"/>
    <w:rsid w:val="00D062C2"/>
    <w:rsid w:val="00D075C4"/>
    <w:rsid w:val="00D24FC8"/>
    <w:rsid w:val="00D305CC"/>
    <w:rsid w:val="00D46E59"/>
    <w:rsid w:val="00D50ACC"/>
    <w:rsid w:val="00D57CA3"/>
    <w:rsid w:val="00D619DC"/>
    <w:rsid w:val="00D63DFF"/>
    <w:rsid w:val="00D70B38"/>
    <w:rsid w:val="00D76B4C"/>
    <w:rsid w:val="00D941B1"/>
    <w:rsid w:val="00D97284"/>
    <w:rsid w:val="00DA086D"/>
    <w:rsid w:val="00DA08D7"/>
    <w:rsid w:val="00DA0CCD"/>
    <w:rsid w:val="00DA3228"/>
    <w:rsid w:val="00DA7469"/>
    <w:rsid w:val="00DB1776"/>
    <w:rsid w:val="00DB52AA"/>
    <w:rsid w:val="00DC7C22"/>
    <w:rsid w:val="00DD42EA"/>
    <w:rsid w:val="00DE7980"/>
    <w:rsid w:val="00DF1071"/>
    <w:rsid w:val="00DF6373"/>
    <w:rsid w:val="00DF63FB"/>
    <w:rsid w:val="00E004D4"/>
    <w:rsid w:val="00E1054F"/>
    <w:rsid w:val="00E1694F"/>
    <w:rsid w:val="00E1746F"/>
    <w:rsid w:val="00E22D26"/>
    <w:rsid w:val="00E231B9"/>
    <w:rsid w:val="00E425B3"/>
    <w:rsid w:val="00E43531"/>
    <w:rsid w:val="00E448F3"/>
    <w:rsid w:val="00E64C6B"/>
    <w:rsid w:val="00E656EE"/>
    <w:rsid w:val="00E8442F"/>
    <w:rsid w:val="00E8735F"/>
    <w:rsid w:val="00EA21ED"/>
    <w:rsid w:val="00EA2E99"/>
    <w:rsid w:val="00EA6214"/>
    <w:rsid w:val="00ED6308"/>
    <w:rsid w:val="00ED6662"/>
    <w:rsid w:val="00EE4607"/>
    <w:rsid w:val="00EF1D82"/>
    <w:rsid w:val="00EF3FDB"/>
    <w:rsid w:val="00EF4740"/>
    <w:rsid w:val="00F040B5"/>
    <w:rsid w:val="00F1235A"/>
    <w:rsid w:val="00F22A6C"/>
    <w:rsid w:val="00F27998"/>
    <w:rsid w:val="00F301E2"/>
    <w:rsid w:val="00F324DB"/>
    <w:rsid w:val="00F526DE"/>
    <w:rsid w:val="00F62946"/>
    <w:rsid w:val="00F73320"/>
    <w:rsid w:val="00F93D84"/>
    <w:rsid w:val="00F94AA3"/>
    <w:rsid w:val="00F96267"/>
    <w:rsid w:val="00FA1B5A"/>
    <w:rsid w:val="00FA53BB"/>
    <w:rsid w:val="00FA55ED"/>
    <w:rsid w:val="00FC190C"/>
    <w:rsid w:val="00FC1C93"/>
    <w:rsid w:val="00FC287E"/>
    <w:rsid w:val="00FC59F4"/>
    <w:rsid w:val="00FD0604"/>
    <w:rsid w:val="00FE0B9E"/>
    <w:rsid w:val="00FF0B2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E483E8"/>
  <w15:chartTrackingRefBased/>
  <w15:docId w15:val="{B7E0D591-D1C0-46AF-AD1D-DE62328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5B"/>
  </w:style>
  <w:style w:type="paragraph" w:styleId="Ttulo1">
    <w:name w:val="heading 1"/>
    <w:basedOn w:val="Normal"/>
    <w:next w:val="Normal"/>
    <w:link w:val="Ttulo1Car"/>
    <w:uiPriority w:val="9"/>
    <w:qFormat/>
    <w:rsid w:val="0010392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472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1F2A"/>
    <w:pPr>
      <w:keepNext/>
      <w:keepLines/>
      <w:spacing w:before="40" w:after="0"/>
      <w:outlineLvl w:val="2"/>
    </w:pPr>
    <w:rPr>
      <w:rFonts w:ascii="Arial" w:eastAsiaTheme="majorEastAsia" w:hAnsi="Arial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Web1">
    <w:name w:val="Normal (Web)1"/>
    <w:basedOn w:val="Normal"/>
    <w:next w:val="NormalWeb"/>
    <w:uiPriority w:val="99"/>
    <w:unhideWhenUsed/>
    <w:qFormat/>
    <w:rsid w:val="00B8425B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425B"/>
    <w:rPr>
      <w:rFonts w:ascii="Times New Roman" w:hAnsi="Times New Roman" w:cs="Times New Roman"/>
      <w:sz w:val="24"/>
      <w:szCs w:val="24"/>
    </w:rPr>
  </w:style>
  <w:style w:type="paragraph" w:styleId="Encabezado">
    <w:name w:val="header"/>
    <w:aliases w:val="maria, Car3,h,Encabezado11,Encabezado111,Car3,encabezado"/>
    <w:basedOn w:val="Normal"/>
    <w:link w:val="EncabezadoCar"/>
    <w:unhideWhenUsed/>
    <w:qFormat/>
    <w:rsid w:val="00B84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, Car3 Car,h Car,Encabezado11 Car,Encabezado111 Car,Car3 Car,encabezado Car"/>
    <w:basedOn w:val="Fuentedeprrafopredeter"/>
    <w:link w:val="Encabezado"/>
    <w:rsid w:val="00B8425B"/>
  </w:style>
  <w:style w:type="paragraph" w:styleId="Piedepgina">
    <w:name w:val="footer"/>
    <w:basedOn w:val="Normal"/>
    <w:link w:val="PiedepginaCar"/>
    <w:uiPriority w:val="99"/>
    <w:unhideWhenUsed/>
    <w:rsid w:val="00B84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25B"/>
  </w:style>
  <w:style w:type="character" w:customStyle="1" w:styleId="Ttulo1Car">
    <w:name w:val="Título 1 Car"/>
    <w:basedOn w:val="Fuentedeprrafopredeter"/>
    <w:link w:val="Ttulo1"/>
    <w:uiPriority w:val="9"/>
    <w:rsid w:val="00103928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aliases w:val="Conclusiones,TITULO A,Iz - Párrafo de lista,Sivsa Parrafo,Titulo de Fígura,NIVEL ONE,ASPECTOS GENERALES,Párrafo de lista1,Lista vistosa - Énfasis 11,Lista multicolor - Énfasis 11,Lista multicolor - Énfasis 111,Lista 123"/>
    <w:basedOn w:val="Normal"/>
    <w:link w:val="PrrafodelistaCar"/>
    <w:uiPriority w:val="34"/>
    <w:qFormat/>
    <w:rsid w:val="0006472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64723"/>
    <w:rPr>
      <w:rFonts w:ascii="Arial" w:eastAsiaTheme="majorEastAsia" w:hAnsi="Arial" w:cstheme="majorBidi"/>
      <w:b/>
      <w:szCs w:val="26"/>
    </w:rPr>
  </w:style>
  <w:style w:type="table" w:styleId="Tablaconcuadrcula">
    <w:name w:val="Table Grid"/>
    <w:basedOn w:val="Tablanormal"/>
    <w:uiPriority w:val="39"/>
    <w:rsid w:val="00DB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2">
    <w:name w:val="Grid Table 2 Accent 2"/>
    <w:basedOn w:val="Tablanormal"/>
    <w:uiPriority w:val="47"/>
    <w:rsid w:val="00DB177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E1F2A"/>
    <w:rPr>
      <w:rFonts w:ascii="Arial" w:eastAsiaTheme="majorEastAsia" w:hAnsi="Arial" w:cstheme="majorBidi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E22D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Conclusiones Car,TITULO A Car,Iz - Párrafo de lista Car,Sivsa Parrafo Car,Titulo de Fígura Car,NIVEL ONE Car,ASPECTOS GENERALES Car,Párrafo de lista1 Car,Lista vistosa - Énfasis 11 Car,Lista multicolor - Énfasis 11 Car,Lista 123 Car"/>
    <w:link w:val="Prrafodelista"/>
    <w:uiPriority w:val="34"/>
    <w:qFormat/>
    <w:locked/>
    <w:rsid w:val="00273FAC"/>
  </w:style>
  <w:style w:type="paragraph" w:styleId="Textodeglobo">
    <w:name w:val="Balloon Text"/>
    <w:basedOn w:val="Normal"/>
    <w:link w:val="TextodegloboCar"/>
    <w:uiPriority w:val="99"/>
    <w:semiHidden/>
    <w:unhideWhenUsed/>
    <w:rsid w:val="0024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5E"/>
    <w:rPr>
      <w:rFonts w:ascii="Segoe UI" w:hAnsi="Segoe UI" w:cs="Segoe UI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FF0B24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FF0B2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F0B2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F0B24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FF0B24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8A745A"/>
    <w:pPr>
      <w:spacing w:after="240" w:line="240" w:lineRule="auto"/>
      <w:jc w:val="center"/>
    </w:pPr>
    <w:rPr>
      <w:rFonts w:eastAsiaTheme="minorEastAsia"/>
      <w:i/>
      <w:iCs/>
      <w:color w:val="000000" w:themeColor="text1"/>
      <w:sz w:val="16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8A745A"/>
    <w:rPr>
      <w:rFonts w:eastAsiaTheme="minorEastAsia"/>
      <w:i/>
      <w:iCs/>
      <w:color w:val="000000" w:themeColor="text1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365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65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65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65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6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D183-6F9B-4CAA-858D-1D913B6E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1</Pages>
  <Words>2066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cullash</dc:creator>
  <cp:keywords/>
  <dc:description/>
  <cp:lastModifiedBy>Junior Alexander Solano Alvarez</cp:lastModifiedBy>
  <cp:revision>228</cp:revision>
  <cp:lastPrinted>2022-06-04T03:39:00Z</cp:lastPrinted>
  <dcterms:created xsi:type="dcterms:W3CDTF">2021-07-18T17:37:00Z</dcterms:created>
  <dcterms:modified xsi:type="dcterms:W3CDTF">2022-06-04T03:39:00Z</dcterms:modified>
</cp:coreProperties>
</file>