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FAD40" w14:textId="77777777" w:rsidR="001F564C" w:rsidRDefault="005B115C">
      <w:r>
        <w:rPr>
          <w:noProof/>
          <w:lang w:val="es-PE" w:eastAsia="es-PE"/>
        </w:rPr>
        <mc:AlternateContent>
          <mc:Choice Requires="wps">
            <w:drawing>
              <wp:anchor distT="0" distB="0" distL="114300" distR="114300" simplePos="0" relativeHeight="251653120" behindDoc="1" locked="0" layoutInCell="1" allowOverlap="1" wp14:anchorId="4008130F" wp14:editId="10CFFD4B">
                <wp:simplePos x="0" y="0"/>
                <wp:positionH relativeFrom="column">
                  <wp:posOffset>-1102360</wp:posOffset>
                </wp:positionH>
                <wp:positionV relativeFrom="paragraph">
                  <wp:posOffset>6350</wp:posOffset>
                </wp:positionV>
                <wp:extent cx="7799294" cy="1400175"/>
                <wp:effectExtent l="0" t="0" r="0" b="9525"/>
                <wp:wrapNone/>
                <wp:docPr id="1" name="Rectángulo 1"/>
                <wp:cNvGraphicFramePr/>
                <a:graphic xmlns:a="http://schemas.openxmlformats.org/drawingml/2006/main">
                  <a:graphicData uri="http://schemas.microsoft.com/office/word/2010/wordprocessingShape">
                    <wps:wsp>
                      <wps:cNvSpPr/>
                      <wps:spPr>
                        <a:xfrm>
                          <a:off x="0" y="0"/>
                          <a:ext cx="7799294" cy="1400175"/>
                        </a:xfrm>
                        <a:prstGeom prst="rect">
                          <a:avLst/>
                        </a:prstGeom>
                        <a:solidFill>
                          <a:schemeClr val="accent5">
                            <a:lumMod val="75000"/>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4B564F" w14:textId="77777777" w:rsidR="004F60B8" w:rsidRDefault="004F60B8" w:rsidP="004F60B8">
                            <w:pPr>
                              <w:rPr>
                                <w:lang w:val="es-PE"/>
                              </w:rPr>
                            </w:pPr>
                          </w:p>
                          <w:p w14:paraId="3F3AC939" w14:textId="77777777" w:rsidR="001F564C" w:rsidRDefault="001F564C" w:rsidP="004F60B8">
                            <w:pPr>
                              <w:rPr>
                                <w:lang w:val="es-PE"/>
                              </w:rPr>
                            </w:pPr>
                          </w:p>
                          <w:p w14:paraId="4D467635" w14:textId="77777777" w:rsidR="001F564C" w:rsidRDefault="001F564C" w:rsidP="004F60B8">
                            <w:pPr>
                              <w:rPr>
                                <w:lang w:val="es-PE"/>
                              </w:rPr>
                            </w:pPr>
                          </w:p>
                          <w:p w14:paraId="2331BBAD" w14:textId="77777777" w:rsidR="001F564C" w:rsidRDefault="001F564C" w:rsidP="004F60B8">
                            <w:pPr>
                              <w:rPr>
                                <w:lang w:val="es-PE"/>
                              </w:rPr>
                            </w:pPr>
                          </w:p>
                          <w:p w14:paraId="45F9AF51" w14:textId="77777777" w:rsidR="001F564C" w:rsidRDefault="001F564C" w:rsidP="004F60B8">
                            <w:pPr>
                              <w:rPr>
                                <w:lang w:val="es-PE"/>
                              </w:rPr>
                            </w:pPr>
                          </w:p>
                          <w:p w14:paraId="16C79D9B" w14:textId="77777777" w:rsidR="001F564C" w:rsidRDefault="001F564C" w:rsidP="004F60B8">
                            <w:pPr>
                              <w:rPr>
                                <w:lang w:val="es-PE"/>
                              </w:rPr>
                            </w:pPr>
                          </w:p>
                          <w:p w14:paraId="02F5FB5C" w14:textId="77777777" w:rsidR="001F564C" w:rsidRDefault="001F564C" w:rsidP="004F60B8">
                            <w:pPr>
                              <w:rPr>
                                <w:lang w:val="es-PE"/>
                              </w:rPr>
                            </w:pPr>
                          </w:p>
                          <w:p w14:paraId="31B8A6CE" w14:textId="77777777" w:rsidR="001F564C" w:rsidRDefault="001F564C" w:rsidP="004F60B8">
                            <w:pPr>
                              <w:rPr>
                                <w:lang w:val="es-PE"/>
                              </w:rPr>
                            </w:pPr>
                          </w:p>
                          <w:p w14:paraId="13E3F107" w14:textId="77777777" w:rsidR="001F564C" w:rsidRDefault="001F564C" w:rsidP="004F60B8">
                            <w:pPr>
                              <w:rPr>
                                <w:lang w:val="es-PE"/>
                              </w:rPr>
                            </w:pPr>
                          </w:p>
                          <w:p w14:paraId="2AA248E6" w14:textId="77777777" w:rsidR="001F564C" w:rsidRDefault="001F564C" w:rsidP="004F60B8">
                            <w:pPr>
                              <w:rPr>
                                <w:lang w:val="es-PE"/>
                              </w:rPr>
                            </w:pPr>
                          </w:p>
                          <w:p w14:paraId="2ED3719A" w14:textId="77777777" w:rsidR="001F564C" w:rsidRDefault="001F564C" w:rsidP="004F60B8">
                            <w:pPr>
                              <w:rPr>
                                <w:lang w:val="es-PE"/>
                              </w:rPr>
                            </w:pPr>
                          </w:p>
                          <w:p w14:paraId="00B9F6D1" w14:textId="77777777" w:rsidR="001F564C" w:rsidRDefault="001F564C" w:rsidP="004F60B8">
                            <w:pPr>
                              <w:rPr>
                                <w:lang w:val="es-PE"/>
                              </w:rPr>
                            </w:pPr>
                          </w:p>
                          <w:p w14:paraId="793E698B" w14:textId="77777777" w:rsidR="001F564C" w:rsidRDefault="001F564C" w:rsidP="004F60B8">
                            <w:pPr>
                              <w:rPr>
                                <w:lang w:val="es-PE"/>
                              </w:rPr>
                            </w:pPr>
                          </w:p>
                          <w:p w14:paraId="6A63ED7C" w14:textId="77777777" w:rsidR="001F564C" w:rsidRDefault="001F564C" w:rsidP="004F60B8">
                            <w:pPr>
                              <w:rPr>
                                <w:lang w:val="es-PE"/>
                              </w:rPr>
                            </w:pPr>
                          </w:p>
                          <w:p w14:paraId="169A9A52" w14:textId="77777777" w:rsidR="001F564C" w:rsidRDefault="001F564C" w:rsidP="004F60B8">
                            <w:pPr>
                              <w:rPr>
                                <w:lang w:val="es-PE"/>
                              </w:rPr>
                            </w:pPr>
                          </w:p>
                          <w:p w14:paraId="441F0153" w14:textId="77777777" w:rsidR="001F564C" w:rsidRDefault="001F564C" w:rsidP="004F60B8">
                            <w:pPr>
                              <w:rPr>
                                <w:lang w:val="es-PE"/>
                              </w:rPr>
                            </w:pPr>
                          </w:p>
                          <w:p w14:paraId="74829634" w14:textId="77777777" w:rsidR="001F564C" w:rsidRDefault="001F564C" w:rsidP="004F60B8">
                            <w:pPr>
                              <w:rPr>
                                <w:lang w:val="es-PE"/>
                              </w:rPr>
                            </w:pPr>
                          </w:p>
                          <w:p w14:paraId="50C94CEA" w14:textId="77777777" w:rsidR="001F564C" w:rsidRDefault="001F564C" w:rsidP="004F60B8">
                            <w:pPr>
                              <w:rPr>
                                <w:lang w:val="es-PE"/>
                              </w:rPr>
                            </w:pPr>
                          </w:p>
                          <w:p w14:paraId="559888F2" w14:textId="77777777" w:rsidR="001F564C" w:rsidRDefault="001F564C" w:rsidP="004F60B8">
                            <w:pPr>
                              <w:rPr>
                                <w:lang w:val="es-PE"/>
                              </w:rPr>
                            </w:pPr>
                          </w:p>
                          <w:p w14:paraId="57CA80E2" w14:textId="77777777" w:rsidR="001F564C" w:rsidRPr="004F60B8" w:rsidRDefault="001F564C" w:rsidP="004F60B8">
                            <w:pPr>
                              <w:rPr>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08130F" id="Rectángulo 1" o:spid="_x0000_s1026" style="position:absolute;margin-left:-86.8pt;margin-top:.5pt;width:614.1pt;height:1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" fillcolor="#2f5496 [2408]" stroked="f" strokeweight="1pt">
                <v:fill opacity="59110f"/>
                <v:textbox>
                  <w:txbxContent>
                    <w:p w14:paraId="224B564F" w14:textId="77777777" w:rsidR="004F60B8" w:rsidRDefault="004F60B8" w:rsidP="004F60B8">
                      <w:pPr>
                        <w:rPr>
                          <w:lang w:val="es-PE"/>
                        </w:rPr>
                      </w:pPr>
                    </w:p>
                    <w:p w14:paraId="3F3AC939" w14:textId="77777777" w:rsidR="001F564C" w:rsidRDefault="001F564C" w:rsidP="004F60B8">
                      <w:pPr>
                        <w:rPr>
                          <w:lang w:val="es-PE"/>
                        </w:rPr>
                      </w:pPr>
                    </w:p>
                    <w:p w14:paraId="4D467635" w14:textId="77777777" w:rsidR="001F564C" w:rsidRDefault="001F564C" w:rsidP="004F60B8">
                      <w:pPr>
                        <w:rPr>
                          <w:lang w:val="es-PE"/>
                        </w:rPr>
                      </w:pPr>
                    </w:p>
                    <w:p w14:paraId="2331BBAD" w14:textId="77777777" w:rsidR="001F564C" w:rsidRDefault="001F564C" w:rsidP="004F60B8">
                      <w:pPr>
                        <w:rPr>
                          <w:lang w:val="es-PE"/>
                        </w:rPr>
                      </w:pPr>
                    </w:p>
                    <w:p w14:paraId="45F9AF51" w14:textId="77777777" w:rsidR="001F564C" w:rsidRDefault="001F564C" w:rsidP="004F60B8">
                      <w:pPr>
                        <w:rPr>
                          <w:lang w:val="es-PE"/>
                        </w:rPr>
                      </w:pPr>
                    </w:p>
                    <w:p w14:paraId="16C79D9B" w14:textId="77777777" w:rsidR="001F564C" w:rsidRDefault="001F564C" w:rsidP="004F60B8">
                      <w:pPr>
                        <w:rPr>
                          <w:lang w:val="es-PE"/>
                        </w:rPr>
                      </w:pPr>
                    </w:p>
                    <w:p w14:paraId="02F5FB5C" w14:textId="77777777" w:rsidR="001F564C" w:rsidRDefault="001F564C" w:rsidP="004F60B8">
                      <w:pPr>
                        <w:rPr>
                          <w:lang w:val="es-PE"/>
                        </w:rPr>
                      </w:pPr>
                    </w:p>
                    <w:p w14:paraId="31B8A6CE" w14:textId="77777777" w:rsidR="001F564C" w:rsidRDefault="001F564C" w:rsidP="004F60B8">
                      <w:pPr>
                        <w:rPr>
                          <w:lang w:val="es-PE"/>
                        </w:rPr>
                      </w:pPr>
                    </w:p>
                    <w:p w14:paraId="13E3F107" w14:textId="77777777" w:rsidR="001F564C" w:rsidRDefault="001F564C" w:rsidP="004F60B8">
                      <w:pPr>
                        <w:rPr>
                          <w:lang w:val="es-PE"/>
                        </w:rPr>
                      </w:pPr>
                    </w:p>
                    <w:p w14:paraId="2AA248E6" w14:textId="77777777" w:rsidR="001F564C" w:rsidRDefault="001F564C" w:rsidP="004F60B8">
                      <w:pPr>
                        <w:rPr>
                          <w:lang w:val="es-PE"/>
                        </w:rPr>
                      </w:pPr>
                    </w:p>
                    <w:p w14:paraId="2ED3719A" w14:textId="77777777" w:rsidR="001F564C" w:rsidRDefault="001F564C" w:rsidP="004F60B8">
                      <w:pPr>
                        <w:rPr>
                          <w:lang w:val="es-PE"/>
                        </w:rPr>
                      </w:pPr>
                    </w:p>
                    <w:p w14:paraId="00B9F6D1" w14:textId="77777777" w:rsidR="001F564C" w:rsidRDefault="001F564C" w:rsidP="004F60B8">
                      <w:pPr>
                        <w:rPr>
                          <w:lang w:val="es-PE"/>
                        </w:rPr>
                      </w:pPr>
                    </w:p>
                    <w:p w14:paraId="793E698B" w14:textId="77777777" w:rsidR="001F564C" w:rsidRDefault="001F564C" w:rsidP="004F60B8">
                      <w:pPr>
                        <w:rPr>
                          <w:lang w:val="es-PE"/>
                        </w:rPr>
                      </w:pPr>
                    </w:p>
                    <w:p w14:paraId="6A63ED7C" w14:textId="77777777" w:rsidR="001F564C" w:rsidRDefault="001F564C" w:rsidP="004F60B8">
                      <w:pPr>
                        <w:rPr>
                          <w:lang w:val="es-PE"/>
                        </w:rPr>
                      </w:pPr>
                    </w:p>
                    <w:p w14:paraId="169A9A52" w14:textId="77777777" w:rsidR="001F564C" w:rsidRDefault="001F564C" w:rsidP="004F60B8">
                      <w:pPr>
                        <w:rPr>
                          <w:lang w:val="es-PE"/>
                        </w:rPr>
                      </w:pPr>
                    </w:p>
                    <w:p w14:paraId="441F0153" w14:textId="77777777" w:rsidR="001F564C" w:rsidRDefault="001F564C" w:rsidP="004F60B8">
                      <w:pPr>
                        <w:rPr>
                          <w:lang w:val="es-PE"/>
                        </w:rPr>
                      </w:pPr>
                    </w:p>
                    <w:p w14:paraId="74829634" w14:textId="77777777" w:rsidR="001F564C" w:rsidRDefault="001F564C" w:rsidP="004F60B8">
                      <w:pPr>
                        <w:rPr>
                          <w:lang w:val="es-PE"/>
                        </w:rPr>
                      </w:pPr>
                    </w:p>
                    <w:p w14:paraId="50C94CEA" w14:textId="77777777" w:rsidR="001F564C" w:rsidRDefault="001F564C" w:rsidP="004F60B8">
                      <w:pPr>
                        <w:rPr>
                          <w:lang w:val="es-PE"/>
                        </w:rPr>
                      </w:pPr>
                    </w:p>
                    <w:p w14:paraId="559888F2" w14:textId="77777777" w:rsidR="001F564C" w:rsidRDefault="001F564C" w:rsidP="004F60B8">
                      <w:pPr>
                        <w:rPr>
                          <w:lang w:val="es-PE"/>
                        </w:rPr>
                      </w:pPr>
                    </w:p>
                    <w:p w14:paraId="57CA80E2" w14:textId="77777777" w:rsidR="001F564C" w:rsidRPr="004F60B8" w:rsidRDefault="001F564C" w:rsidP="004F60B8">
                      <w:pPr>
                        <w:rPr>
                          <w:lang w:val="es-PE"/>
                        </w:rPr>
                      </w:pPr>
                    </w:p>
                  </w:txbxContent>
                </v:textbox>
              </v:rect>
            </w:pict>
          </mc:Fallback>
        </mc:AlternateContent>
      </w:r>
      <w:r w:rsidR="00EE2531">
        <w:rPr>
          <w:noProof/>
        </w:rPr>
        <w:pict w14:anchorId="1634E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6.8pt;margin-top:0;width:86.25pt;height:100.85pt;z-index:-251654144;mso-position-horizontal-relative:text;mso-position-vertical-relative:text;mso-width-relative:page;mso-height-relative:page" wrapcoords="10397 250 9372 313 6956 1002 6956 1252 6517 1503 5565 2191 4540 3193 3734 4257 2636 6261 2050 8264 1757 11270 2123 13273 2123 13398 2270 14275 2636 15277 3148 16278 3734 17280 4393 18282 5418 19283 6809 20285 6883 20473 9372 21287 10324 21350 11715 21350 12667 21287 15230 20410 15303 20285 16621 19283 17646 18282 18452 17280 18964 16278 19769 14275 20209 12271 20209 10268 19989 8264 19696 7263 18891 5259 18305 4257 17500 3256 16548 2254 15523 1565 15083 1064 12521 250 11642 250 10397 250">
            <v:imagedata r:id="rId7" o:title="LOGO GRT"/>
            <w10:wrap type="tight"/>
          </v:shape>
        </w:pict>
      </w:r>
    </w:p>
    <w:p w14:paraId="4D364E49" w14:textId="77777777" w:rsidR="001F564C" w:rsidRDefault="005B115C">
      <w:r>
        <w:rPr>
          <w:noProof/>
          <w:lang w:val="es-PE" w:eastAsia="es-PE"/>
        </w:rPr>
        <mc:AlternateContent>
          <mc:Choice Requires="wps">
            <w:drawing>
              <wp:anchor distT="0" distB="0" distL="114300" distR="114300" simplePos="0" relativeHeight="251654144" behindDoc="1" locked="0" layoutInCell="1" allowOverlap="1" wp14:anchorId="0790DD5A" wp14:editId="5B8884EF">
                <wp:simplePos x="0" y="0"/>
                <wp:positionH relativeFrom="column">
                  <wp:posOffset>164465</wp:posOffset>
                </wp:positionH>
                <wp:positionV relativeFrom="paragraph">
                  <wp:posOffset>20320</wp:posOffset>
                </wp:positionV>
                <wp:extent cx="6362700" cy="6191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19125"/>
                        </a:xfrm>
                        <a:prstGeom prst="rect">
                          <a:avLst/>
                        </a:prstGeom>
                        <a:noFill/>
                        <a:ln w="9525">
                          <a:noFill/>
                          <a:miter lim="800000"/>
                          <a:headEnd/>
                          <a:tailEnd/>
                        </a:ln>
                      </wps:spPr>
                      <wps:txbx>
                        <w:txbxContent>
                          <w:p w14:paraId="58B52B84" w14:textId="77777777" w:rsidR="004F60B8" w:rsidRPr="00F54B0B" w:rsidRDefault="004F60B8" w:rsidP="004F60B8">
                            <w:pPr>
                              <w:jc w:val="center"/>
                              <w:rPr>
                                <w:rFonts w:ascii="Lucida Handwriting" w:hAnsi="Lucida Handwriting"/>
                                <w:b/>
                                <w:color w:val="FFFFFF" w:themeColor="background1"/>
                                <w:sz w:val="56"/>
                                <w:szCs w:val="56"/>
                                <w:lang w:val="es-PE"/>
                              </w:rPr>
                            </w:pPr>
                            <w:r w:rsidRPr="00F54B0B">
                              <w:rPr>
                                <w:rFonts w:ascii="Lucida Handwriting" w:hAnsi="Lucida Handwriting"/>
                                <w:b/>
                                <w:color w:val="FFFFFF" w:themeColor="background1"/>
                                <w:sz w:val="56"/>
                                <w:szCs w:val="56"/>
                              </w:rPr>
                              <w:t>GOBIERNO REGIONAL TUMBES</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90DD5A" id="_x0000_t202" coordsize="21600,21600" o:spt="202" path="m,l,21600r21600,l21600,xe">
                <v:stroke joinstyle="miter"/>
                <v:path gradientshapeok="t" o:connecttype="rect"/>
              </v:shapetype>
              <v:shape id="Cuadro de texto 2" o:spid="_x0000_s1027" type="#_x0000_t202" style="position:absolute;margin-left:12.95pt;margin-top:1.6pt;width:501pt;height:4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" filled="f" stroked="f">
                <v:textbox>
                  <w:txbxContent>
                    <w:p w14:paraId="58B52B84" w14:textId="77777777" w:rsidR="004F60B8" w:rsidRPr="00F54B0B" w:rsidRDefault="004F60B8" w:rsidP="004F60B8">
                      <w:pPr>
                        <w:jc w:val="center"/>
                        <w:rPr>
                          <w:rFonts w:ascii="Lucida Handwriting" w:hAnsi="Lucida Handwriting"/>
                          <w:b/>
                          <w:color w:val="FFFFFF" w:themeColor="background1"/>
                          <w:sz w:val="56"/>
                          <w:szCs w:val="56"/>
                          <w:lang w:val="es-PE"/>
                        </w:rPr>
                      </w:pPr>
                      <w:r w:rsidRPr="00F54B0B">
                        <w:rPr>
                          <w:rFonts w:ascii="Lucida Handwriting" w:hAnsi="Lucida Handwriting"/>
                          <w:b/>
                          <w:color w:val="FFFFFF" w:themeColor="background1"/>
                          <w:sz w:val="56"/>
                          <w:szCs w:val="56"/>
                        </w:rPr>
                        <w:t>GOBIERNO REGIONAL TUMBES</w:t>
                      </w:r>
                    </w:p>
                  </w:txbxContent>
                </v:textbox>
              </v:shape>
            </w:pict>
          </mc:Fallback>
        </mc:AlternateContent>
      </w:r>
    </w:p>
    <w:p w14:paraId="37661EC9" w14:textId="77777777" w:rsidR="004E4E55" w:rsidRDefault="005B115C">
      <w:r>
        <w:rPr>
          <w:noProof/>
          <w:lang w:val="es-PE" w:eastAsia="es-PE"/>
        </w:rPr>
        <mc:AlternateContent>
          <mc:Choice Requires="wps">
            <w:drawing>
              <wp:anchor distT="0" distB="0" distL="114300" distR="114300" simplePos="0" relativeHeight="251656192" behindDoc="1" locked="0" layoutInCell="1" allowOverlap="1" wp14:anchorId="1F60AA5B" wp14:editId="5A741D41">
                <wp:simplePos x="0" y="0"/>
                <wp:positionH relativeFrom="column">
                  <wp:posOffset>431800</wp:posOffset>
                </wp:positionH>
                <wp:positionV relativeFrom="paragraph">
                  <wp:posOffset>316902</wp:posOffset>
                </wp:positionV>
                <wp:extent cx="6172200" cy="0"/>
                <wp:effectExtent l="0" t="19050" r="38100" b="38100"/>
                <wp:wrapNone/>
                <wp:docPr id="3" name="Conector recto 3"/>
                <wp:cNvGraphicFramePr/>
                <a:graphic xmlns:a="http://schemas.openxmlformats.org/drawingml/2006/main">
                  <a:graphicData uri="http://schemas.microsoft.com/office/word/2010/wordprocessingShape">
                    <wps:wsp>
                      <wps:cNvCnPr/>
                      <wps:spPr>
                        <a:xfrm>
                          <a:off x="0" y="0"/>
                          <a:ext cx="6172200" cy="0"/>
                        </a:xfrm>
                        <a:prstGeom prst="line">
                          <a:avLst/>
                        </a:prstGeom>
                        <a:ln w="57150">
                          <a:solidFill>
                            <a:srgbClr val="E7DD0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BC0F23"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pt,24.95pt" to="520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" strokecolor="#e7dd0f" strokeweight="4.5pt">
                <v:stroke joinstyle="miter"/>
              </v:line>
            </w:pict>
          </mc:Fallback>
        </mc:AlternateContent>
      </w:r>
      <w:r>
        <w:rPr>
          <w:noProof/>
          <w:lang w:val="es-PE" w:eastAsia="es-PE"/>
        </w:rPr>
        <mc:AlternateContent>
          <mc:Choice Requires="wps">
            <w:drawing>
              <wp:anchor distT="0" distB="0" distL="114300" distR="114300" simplePos="0" relativeHeight="251655168" behindDoc="1" locked="0" layoutInCell="1" allowOverlap="1" wp14:anchorId="3393294C" wp14:editId="2FA4048E">
                <wp:simplePos x="0" y="0"/>
                <wp:positionH relativeFrom="column">
                  <wp:posOffset>360277</wp:posOffset>
                </wp:positionH>
                <wp:positionV relativeFrom="paragraph">
                  <wp:posOffset>265714</wp:posOffset>
                </wp:positionV>
                <wp:extent cx="6172200" cy="0"/>
                <wp:effectExtent l="0" t="19050" r="38100" b="38100"/>
                <wp:wrapNone/>
                <wp:docPr id="2" name="Conector recto 2"/>
                <wp:cNvGraphicFramePr/>
                <a:graphic xmlns:a="http://schemas.openxmlformats.org/drawingml/2006/main">
                  <a:graphicData uri="http://schemas.microsoft.com/office/word/2010/wordprocessingShape">
                    <wps:wsp>
                      <wps:cNvCnPr/>
                      <wps:spPr>
                        <a:xfrm>
                          <a:off x="0" y="0"/>
                          <a:ext cx="6172200" cy="0"/>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485F8" id="Conector recto 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8.35pt,20.9pt" to="514.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" strokecolor="#538135 [2409]" strokeweight="4.5pt">
                <v:stroke joinstyle="miter"/>
              </v:line>
            </w:pict>
          </mc:Fallback>
        </mc:AlternateContent>
      </w:r>
    </w:p>
    <w:p w14:paraId="63B7DDCF" w14:textId="77777777" w:rsidR="004E4E55" w:rsidRPr="004E4E55" w:rsidRDefault="004E4E55" w:rsidP="004E4E55"/>
    <w:p w14:paraId="1FC53168" w14:textId="30274289" w:rsidR="004E4E55" w:rsidRPr="004E4E55" w:rsidRDefault="00F37A29" w:rsidP="004E4E55">
      <w:pPr>
        <w:jc w:val="center"/>
        <w:rPr>
          <w:rFonts w:ascii="Comic Sans MS" w:hAnsi="Comic Sans MS"/>
          <w:sz w:val="40"/>
        </w:rPr>
      </w:pPr>
      <w:r>
        <w:rPr>
          <w:rFonts w:ascii="Arial" w:hAnsi="Arial" w:cs="Arial"/>
          <w:noProof/>
          <w:lang w:val="es-PE" w:eastAsia="es-PE"/>
        </w:rPr>
        <w:drawing>
          <wp:anchor distT="0" distB="0" distL="114300" distR="114300" simplePos="0" relativeHeight="251660288" behindDoc="1" locked="0" layoutInCell="1" allowOverlap="1" wp14:anchorId="384B7400" wp14:editId="3AB9238F">
            <wp:simplePos x="0" y="0"/>
            <wp:positionH relativeFrom="page">
              <wp:align>right</wp:align>
            </wp:positionH>
            <wp:positionV relativeFrom="paragraph">
              <wp:posOffset>262310</wp:posOffset>
            </wp:positionV>
            <wp:extent cx="7520940" cy="6265628"/>
            <wp:effectExtent l="0" t="0" r="3810" b="1905"/>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8">
                      <a:extLst>
                        <a:ext uri="{28A0092B-C50C-407E-A947-70E740481C1C}">
                          <a14:useLocalDpi xmlns:a14="http://schemas.microsoft.com/office/drawing/2010/main" val="0"/>
                        </a:ext>
                      </a:extLst>
                    </a:blip>
                    <a:srcRect b="14811"/>
                    <a:stretch/>
                  </pic:blipFill>
                  <pic:spPr bwMode="auto">
                    <a:xfrm>
                      <a:off x="0" y="0"/>
                      <a:ext cx="7540934" cy="6282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59264" behindDoc="0" locked="0" layoutInCell="1" allowOverlap="1" wp14:anchorId="136649BA" wp14:editId="0AC95F01">
                <wp:simplePos x="0" y="0"/>
                <wp:positionH relativeFrom="page">
                  <wp:align>left</wp:align>
                </wp:positionH>
                <wp:positionV relativeFrom="paragraph">
                  <wp:posOffset>255408</wp:posOffset>
                </wp:positionV>
                <wp:extent cx="7748270" cy="623943"/>
                <wp:effectExtent l="0" t="0" r="5080" b="5080"/>
                <wp:wrapNone/>
                <wp:docPr id="9" name="Rectángulo 9"/>
                <wp:cNvGraphicFramePr/>
                <a:graphic xmlns:a="http://schemas.openxmlformats.org/drawingml/2006/main">
                  <a:graphicData uri="http://schemas.microsoft.com/office/word/2010/wordprocessingShape">
                    <wps:wsp>
                      <wps:cNvSpPr/>
                      <wps:spPr>
                        <a:xfrm>
                          <a:off x="0" y="0"/>
                          <a:ext cx="7748270" cy="623943"/>
                        </a:xfrm>
                        <a:prstGeom prst="rect">
                          <a:avLst/>
                        </a:prstGeom>
                        <a:solidFill>
                          <a:srgbClr val="59AF37">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58CD3C" w14:textId="77777777" w:rsidR="005B115C" w:rsidRPr="005B115C" w:rsidRDefault="005B115C" w:rsidP="005B115C">
                            <w:pPr>
                              <w:jc w:val="center"/>
                              <w:rPr>
                                <w:rFonts w:ascii="Century Gothic" w:hAnsi="Century Gothic"/>
                                <w:b/>
                                <w:sz w:val="36"/>
                                <w:szCs w:val="36"/>
                                <w:u w:val="single"/>
                                <w:lang w:val="es-PE"/>
                              </w:rPr>
                            </w:pPr>
                            <w:r w:rsidRPr="005B115C">
                              <w:rPr>
                                <w:rFonts w:ascii="Century Gothic" w:hAnsi="Century Gothic"/>
                                <w:b/>
                                <w:sz w:val="36"/>
                                <w:szCs w:val="36"/>
                                <w:u w:val="single"/>
                                <w:lang w:val="es-PE"/>
                              </w:rPr>
                              <w:t>EXPEDIENTE TÉCNICO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6649BA" id="Rectángulo 9" o:spid="_x0000_s1028" style="position:absolute;left:0;text-align:left;margin-left:0;margin-top:20.1pt;width:610.1pt;height:49.15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" fillcolor="#59af37" stroked="f" strokeweight="1pt">
                <v:fill opacity="49087f"/>
                <v:textbox>
                  <w:txbxContent>
                    <w:p w14:paraId="4758CD3C" w14:textId="77777777" w:rsidR="005B115C" w:rsidRPr="005B115C" w:rsidRDefault="005B115C" w:rsidP="005B115C">
                      <w:pPr>
                        <w:jc w:val="center"/>
                        <w:rPr>
                          <w:rFonts w:ascii="Century Gothic" w:hAnsi="Century Gothic"/>
                          <w:b/>
                          <w:sz w:val="36"/>
                          <w:szCs w:val="36"/>
                          <w:u w:val="single"/>
                          <w:lang w:val="es-PE"/>
                        </w:rPr>
                      </w:pPr>
                      <w:r w:rsidRPr="005B115C">
                        <w:rPr>
                          <w:rFonts w:ascii="Century Gothic" w:hAnsi="Century Gothic"/>
                          <w:b/>
                          <w:sz w:val="36"/>
                          <w:szCs w:val="36"/>
                          <w:u w:val="single"/>
                          <w:lang w:val="es-PE"/>
                        </w:rPr>
                        <w:t>EXPEDIENTE TÉCNICO</w:t>
                      </w:r>
                    </w:p>
                  </w:txbxContent>
                </v:textbox>
                <w10:wrap anchorx="page"/>
              </v:rect>
            </w:pict>
          </mc:Fallback>
        </mc:AlternateContent>
      </w:r>
    </w:p>
    <w:p w14:paraId="6B052923" w14:textId="38BFF0D6" w:rsidR="001F564C" w:rsidRPr="004E4E55" w:rsidRDefault="00C363C9" w:rsidP="004E4E55">
      <w:r>
        <w:rPr>
          <w:noProof/>
          <w:lang w:val="es-PE" w:eastAsia="es-PE"/>
        </w:rPr>
        <mc:AlternateContent>
          <mc:Choice Requires="wps">
            <w:drawing>
              <wp:anchor distT="0" distB="0" distL="114300" distR="114300" simplePos="0" relativeHeight="251657216" behindDoc="0" locked="0" layoutInCell="1" allowOverlap="1" wp14:anchorId="4766E5AC" wp14:editId="5C23B866">
                <wp:simplePos x="0" y="0"/>
                <wp:positionH relativeFrom="page">
                  <wp:posOffset>-19050</wp:posOffset>
                </wp:positionH>
                <wp:positionV relativeFrom="paragraph">
                  <wp:posOffset>7473950</wp:posOffset>
                </wp:positionV>
                <wp:extent cx="7748756" cy="666974"/>
                <wp:effectExtent l="0" t="0" r="5080" b="0"/>
                <wp:wrapNone/>
                <wp:docPr id="5" name="Rectángulo 5"/>
                <wp:cNvGraphicFramePr/>
                <a:graphic xmlns:a="http://schemas.openxmlformats.org/drawingml/2006/main">
                  <a:graphicData uri="http://schemas.microsoft.com/office/word/2010/wordprocessingShape">
                    <wps:wsp>
                      <wps:cNvSpPr/>
                      <wps:spPr>
                        <a:xfrm>
                          <a:off x="0" y="0"/>
                          <a:ext cx="7748756" cy="666974"/>
                        </a:xfrm>
                        <a:prstGeom prst="rect">
                          <a:avLst/>
                        </a:prstGeom>
                        <a:solidFill>
                          <a:srgbClr val="59AF37">
                            <a:alpha val="92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4A87C2" w14:textId="651AEB41" w:rsidR="003A62EB" w:rsidRPr="003A62EB" w:rsidRDefault="003A62EB" w:rsidP="00C00A79">
                            <w:pPr>
                              <w:jc w:val="center"/>
                              <w:rPr>
                                <w:rFonts w:ascii="Century Gothic" w:hAnsi="Century Gothic"/>
                                <w:b/>
                                <w:sz w:val="28"/>
                                <w:szCs w:val="28"/>
                                <w:lang w:val="es-PE"/>
                              </w:rPr>
                            </w:pPr>
                            <w:r w:rsidRPr="003A62EB">
                              <w:rPr>
                                <w:rFonts w:ascii="Century Gothic" w:hAnsi="Century Gothic"/>
                                <w:b/>
                                <w:sz w:val="28"/>
                                <w:szCs w:val="28"/>
                                <w:lang w:val="es-PE"/>
                              </w:rPr>
                              <w:t>TUMBES – PERÚ 2</w:t>
                            </w:r>
                            <w:r w:rsidR="0006178E">
                              <w:rPr>
                                <w:rFonts w:ascii="Century Gothic" w:hAnsi="Century Gothic"/>
                                <w:b/>
                                <w:sz w:val="28"/>
                                <w:szCs w:val="28"/>
                                <w:lang w:val="es-PE"/>
                              </w:rPr>
                              <w:t>02</w:t>
                            </w:r>
                            <w:r w:rsidR="001E04FB">
                              <w:rPr>
                                <w:rFonts w:ascii="Century Gothic" w:hAnsi="Century Gothic"/>
                                <w:b/>
                                <w:sz w:val="28"/>
                                <w:szCs w:val="28"/>
                                <w:lang w:val="es-P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66E5AC" id="Rectángulo 5" o:spid="_x0000_s1029" style="position:absolute;margin-left:-1.5pt;margin-top:588.5pt;width:610.15pt;height: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" fillcolor="#59af37" stroked="f" strokeweight="1pt">
                <v:fill opacity="60395f"/>
                <v:textbox>
                  <w:txbxContent>
                    <w:p w14:paraId="664A87C2" w14:textId="651AEB41" w:rsidR="003A62EB" w:rsidRPr="003A62EB" w:rsidRDefault="003A62EB" w:rsidP="00C00A79">
                      <w:pPr>
                        <w:jc w:val="center"/>
                        <w:rPr>
                          <w:rFonts w:ascii="Century Gothic" w:hAnsi="Century Gothic"/>
                          <w:b/>
                          <w:sz w:val="28"/>
                          <w:szCs w:val="28"/>
                          <w:lang w:val="es-PE"/>
                        </w:rPr>
                      </w:pPr>
                      <w:r w:rsidRPr="003A62EB">
                        <w:rPr>
                          <w:rFonts w:ascii="Century Gothic" w:hAnsi="Century Gothic"/>
                          <w:b/>
                          <w:sz w:val="28"/>
                          <w:szCs w:val="28"/>
                          <w:lang w:val="es-PE"/>
                        </w:rPr>
                        <w:t>TUMBES – PERÚ 2</w:t>
                      </w:r>
                      <w:r w:rsidR="0006178E">
                        <w:rPr>
                          <w:rFonts w:ascii="Century Gothic" w:hAnsi="Century Gothic"/>
                          <w:b/>
                          <w:sz w:val="28"/>
                          <w:szCs w:val="28"/>
                          <w:lang w:val="es-PE"/>
                        </w:rPr>
                        <w:t>02</w:t>
                      </w:r>
                      <w:r w:rsidR="001E04FB">
                        <w:rPr>
                          <w:rFonts w:ascii="Century Gothic" w:hAnsi="Century Gothic"/>
                          <w:b/>
                          <w:sz w:val="28"/>
                          <w:szCs w:val="28"/>
                          <w:lang w:val="es-PE"/>
                        </w:rPr>
                        <w:t>2</w:t>
                      </w:r>
                    </w:p>
                  </w:txbxContent>
                </v:textbox>
                <w10:wrap anchorx="page"/>
              </v:rect>
            </w:pict>
          </mc:Fallback>
        </mc:AlternateContent>
      </w:r>
      <w:r>
        <w:rPr>
          <w:noProof/>
          <w:lang w:val="es-PE" w:eastAsia="es-PE"/>
        </w:rPr>
        <mc:AlternateContent>
          <mc:Choice Requires="wps">
            <w:drawing>
              <wp:anchor distT="45720" distB="45720" distL="114300" distR="114300" simplePos="0" relativeHeight="251658240" behindDoc="0" locked="0" layoutInCell="1" allowOverlap="1" wp14:anchorId="36BB000C" wp14:editId="16712F21">
                <wp:simplePos x="0" y="0"/>
                <wp:positionH relativeFrom="page">
                  <wp:align>left</wp:align>
                </wp:positionH>
                <wp:positionV relativeFrom="paragraph">
                  <wp:posOffset>5998845</wp:posOffset>
                </wp:positionV>
                <wp:extent cx="7748270" cy="1362075"/>
                <wp:effectExtent l="0" t="0" r="5080" b="952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8270" cy="1362075"/>
                        </a:xfrm>
                        <a:prstGeom prst="rect">
                          <a:avLst/>
                        </a:prstGeom>
                        <a:solidFill>
                          <a:srgbClr val="E7DD0F">
                            <a:alpha val="80000"/>
                          </a:srgbClr>
                        </a:solidFill>
                        <a:ln w="9525">
                          <a:noFill/>
                          <a:miter lim="800000"/>
                          <a:headEnd/>
                          <a:tailEnd/>
                        </a:ln>
                        <a:effectLst/>
                      </wps:spPr>
                      <wps:txbx>
                        <w:txbxContent>
                          <w:p w14:paraId="0938C09A" w14:textId="08289C8A" w:rsidR="00F54B0B" w:rsidRPr="00F54B0B" w:rsidRDefault="003A0214" w:rsidP="003A0214">
                            <w:pPr>
                              <w:jc w:val="center"/>
                              <w:rPr>
                                <w:color w:val="FFFFFF" w:themeColor="background1"/>
                                <w:sz w:val="44"/>
                                <w:szCs w:val="44"/>
                                <w:lang w:val="es-PE"/>
                              </w:rPr>
                            </w:pPr>
                            <w:r w:rsidRPr="003A0214">
                              <w:rPr>
                                <w:rFonts w:ascii="Century Gothic" w:hAnsi="Century Gothic" w:cs="Arial"/>
                                <w:b/>
                                <w:sz w:val="48"/>
                                <w:szCs w:val="48"/>
                                <w:lang w:val="es-PE"/>
                              </w:rPr>
                              <w:t>“REHABILITACION DE PISTAS Y VEREDAS DE LAS CALLES D</w:t>
                            </w:r>
                            <w:r w:rsidR="00EE2531">
                              <w:rPr>
                                <w:rFonts w:ascii="Century Gothic" w:hAnsi="Century Gothic" w:cs="Arial"/>
                                <w:b/>
                                <w:sz w:val="48"/>
                                <w:szCs w:val="48"/>
                                <w:lang w:val="es-PE"/>
                              </w:rPr>
                              <w:t xml:space="preserve">EL CERCADO DE TUMBES, DISTRITO </w:t>
                            </w:r>
                            <w:bookmarkStart w:id="0" w:name="_GoBack"/>
                            <w:bookmarkEnd w:id="0"/>
                            <w:r w:rsidRPr="003A0214">
                              <w:rPr>
                                <w:rFonts w:ascii="Century Gothic" w:hAnsi="Century Gothic" w:cs="Arial"/>
                                <w:b/>
                                <w:sz w:val="48"/>
                                <w:szCs w:val="48"/>
                                <w:lang w:val="es-PE"/>
                              </w:rPr>
                              <w:t>TUMBES, PROVINCIA TUMBES Y REGION DE TUMBES”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B000C" id="_x0000_t202" coordsize="21600,21600" o:spt="202" path="m,l,21600r21600,l21600,xe">
                <v:stroke joinstyle="miter"/>
                <v:path gradientshapeok="t" o:connecttype="rect"/>
              </v:shapetype>
              <v:shape id="_x0000_s1030" type="#_x0000_t202" style="position:absolute;margin-left:0;margin-top:472.35pt;width:610.1pt;height:107.25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" fillcolor="#e7dd0f" stroked="f">
                <v:fill opacity="52428f"/>
                <v:textbox>
                  <w:txbxContent>
                    <w:p w14:paraId="0938C09A" w14:textId="08289C8A" w:rsidR="00F54B0B" w:rsidRPr="00F54B0B" w:rsidRDefault="003A0214" w:rsidP="003A0214">
                      <w:pPr>
                        <w:jc w:val="center"/>
                        <w:rPr>
                          <w:color w:val="FFFFFF" w:themeColor="background1"/>
                          <w:sz w:val="44"/>
                          <w:szCs w:val="44"/>
                          <w:lang w:val="es-PE"/>
                        </w:rPr>
                      </w:pPr>
                      <w:r w:rsidRPr="003A0214">
                        <w:rPr>
                          <w:rFonts w:ascii="Century Gothic" w:hAnsi="Century Gothic" w:cs="Arial"/>
                          <w:b/>
                          <w:sz w:val="48"/>
                          <w:szCs w:val="48"/>
                          <w:lang w:val="es-PE"/>
                        </w:rPr>
                        <w:t>“REHABILITACION DE PISTAS Y VEREDAS DE LAS CALLES D</w:t>
                      </w:r>
                      <w:r w:rsidR="00EE2531">
                        <w:rPr>
                          <w:rFonts w:ascii="Century Gothic" w:hAnsi="Century Gothic" w:cs="Arial"/>
                          <w:b/>
                          <w:sz w:val="48"/>
                          <w:szCs w:val="48"/>
                          <w:lang w:val="es-PE"/>
                        </w:rPr>
                        <w:t xml:space="preserve">EL CERCADO DE TUMBES, DISTRITO </w:t>
                      </w:r>
                      <w:bookmarkStart w:id="1" w:name="_GoBack"/>
                      <w:bookmarkEnd w:id="1"/>
                      <w:r w:rsidRPr="003A0214">
                        <w:rPr>
                          <w:rFonts w:ascii="Century Gothic" w:hAnsi="Century Gothic" w:cs="Arial"/>
                          <w:b/>
                          <w:sz w:val="48"/>
                          <w:szCs w:val="48"/>
                          <w:lang w:val="es-PE"/>
                        </w:rPr>
                        <w:t>TUMBES, PROVINCIA TUMBES Y REGION DE TUMBES”</w:t>
                      </w:r>
                    </w:p>
                  </w:txbxContent>
                </v:textbox>
                <w10:wrap type="square" anchorx="page"/>
              </v:shape>
            </w:pict>
          </mc:Fallback>
        </mc:AlternateContent>
      </w:r>
      <w:r w:rsidR="00860E4F">
        <w:rPr>
          <w:noProof/>
          <w:lang w:val="es-PE" w:eastAsia="es-PE"/>
        </w:rPr>
        <mc:AlternateContent>
          <mc:Choice Requires="wps">
            <w:drawing>
              <wp:anchor distT="0" distB="0" distL="114300" distR="114300" simplePos="0" relativeHeight="251661312" behindDoc="0" locked="0" layoutInCell="1" allowOverlap="1" wp14:anchorId="3B45881A" wp14:editId="4F3057DB">
                <wp:simplePos x="0" y="0"/>
                <wp:positionH relativeFrom="margin">
                  <wp:posOffset>2279650</wp:posOffset>
                </wp:positionH>
                <wp:positionV relativeFrom="paragraph">
                  <wp:posOffset>8296275</wp:posOffset>
                </wp:positionV>
                <wp:extent cx="1828800" cy="18288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5FF9785" w14:textId="01841FEB" w:rsidR="00860E4F" w:rsidRPr="00860E4F" w:rsidRDefault="00860E4F" w:rsidP="00860E4F">
                            <w:pPr>
                              <w:jc w:val="center"/>
                              <w:rPr>
                                <w:noProof/>
                                <w:color w:val="000000" w:themeColor="text1"/>
                                <w:sz w:val="52"/>
                                <w:szCs w:val="5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E4F">
                              <w:rPr>
                                <w:noProof/>
                                <w:color w:val="000000" w:themeColor="text1"/>
                                <w:sz w:val="52"/>
                                <w:szCs w:val="5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TOMO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5881A" id="Cuadro de texto 4" o:spid="_x0000_s1031" type="#_x0000_t202" style="position:absolute;margin-left:179.5pt;margin-top:653.2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npDgIAACkEAAAOAAAAZHJzL2Uyb0RvYy54bWysU99v2jAQfp+0/8Hy+wggutGIULFWTJNQ&#10;W4lOfTaOTSLFPss+SNhfv7NDCuv2NO3FufNd7sf3fV7cdaZhR+VDDbbgk9GYM2UllLXdF/zHy/rT&#10;nLOAwpaiAasKflKB3y0/fli0LldTqKAplWdUxIa8dQWvEF2eZUFWyogwAqcsBTV4I5Bcv89KL1qq&#10;bppsOh5/zl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" filled="f" stroked="f">
                <v:textbox style="mso-fit-shape-to-text:t">
                  <w:txbxContent>
                    <w:p w14:paraId="75FF9785" w14:textId="01841FEB" w:rsidR="00860E4F" w:rsidRPr="00860E4F" w:rsidRDefault="00860E4F" w:rsidP="00860E4F">
                      <w:pPr>
                        <w:jc w:val="center"/>
                        <w:rPr>
                          <w:noProof/>
                          <w:color w:val="000000" w:themeColor="text1"/>
                          <w:sz w:val="52"/>
                          <w:szCs w:val="5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E4F">
                        <w:rPr>
                          <w:noProof/>
                          <w:color w:val="000000" w:themeColor="text1"/>
                          <w:sz w:val="52"/>
                          <w:szCs w:val="5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TOMO I</w:t>
                      </w:r>
                    </w:p>
                  </w:txbxContent>
                </v:textbox>
                <w10:wrap anchorx="margin"/>
              </v:shape>
            </w:pict>
          </mc:Fallback>
        </mc:AlternateContent>
      </w:r>
    </w:p>
    <w:sectPr w:rsidR="001F564C" w:rsidRPr="004E4E55" w:rsidSect="00D33991">
      <w:pgSz w:w="11907" w:h="16839" w:code="9"/>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EE196" w14:textId="77777777" w:rsidR="001D2E7D" w:rsidRDefault="001D2E7D" w:rsidP="00860E4F">
      <w:pPr>
        <w:spacing w:after="0" w:line="240" w:lineRule="auto"/>
      </w:pPr>
      <w:r>
        <w:separator/>
      </w:r>
    </w:p>
  </w:endnote>
  <w:endnote w:type="continuationSeparator" w:id="0">
    <w:p w14:paraId="00354027" w14:textId="77777777" w:rsidR="001D2E7D" w:rsidRDefault="001D2E7D" w:rsidP="0086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74DE9" w14:textId="77777777" w:rsidR="001D2E7D" w:rsidRDefault="001D2E7D" w:rsidP="00860E4F">
      <w:pPr>
        <w:spacing w:after="0" w:line="240" w:lineRule="auto"/>
      </w:pPr>
      <w:r>
        <w:separator/>
      </w:r>
    </w:p>
  </w:footnote>
  <w:footnote w:type="continuationSeparator" w:id="0">
    <w:p w14:paraId="0E8F16E8" w14:textId="77777777" w:rsidR="001D2E7D" w:rsidRDefault="001D2E7D" w:rsidP="00860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B8"/>
    <w:rsid w:val="0006178E"/>
    <w:rsid w:val="00063F7C"/>
    <w:rsid w:val="000E0AD2"/>
    <w:rsid w:val="001D2E7D"/>
    <w:rsid w:val="001E04FB"/>
    <w:rsid w:val="001F564C"/>
    <w:rsid w:val="003422FB"/>
    <w:rsid w:val="003A0214"/>
    <w:rsid w:val="003A62EB"/>
    <w:rsid w:val="00407CE3"/>
    <w:rsid w:val="00415459"/>
    <w:rsid w:val="00494104"/>
    <w:rsid w:val="004E4E55"/>
    <w:rsid w:val="004F60B8"/>
    <w:rsid w:val="004F64E1"/>
    <w:rsid w:val="005B115C"/>
    <w:rsid w:val="00647C5D"/>
    <w:rsid w:val="006B501A"/>
    <w:rsid w:val="006B741D"/>
    <w:rsid w:val="007863E2"/>
    <w:rsid w:val="00860E4F"/>
    <w:rsid w:val="008B365E"/>
    <w:rsid w:val="0090628C"/>
    <w:rsid w:val="00B34B46"/>
    <w:rsid w:val="00BE3757"/>
    <w:rsid w:val="00C00A79"/>
    <w:rsid w:val="00C363C9"/>
    <w:rsid w:val="00D33991"/>
    <w:rsid w:val="00D90C3D"/>
    <w:rsid w:val="00DB465C"/>
    <w:rsid w:val="00E04893"/>
    <w:rsid w:val="00EA6CA9"/>
    <w:rsid w:val="00EE2531"/>
    <w:rsid w:val="00F30E59"/>
    <w:rsid w:val="00F37A29"/>
    <w:rsid w:val="00F54B0B"/>
    <w:rsid w:val="00FB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1DBBD8"/>
  <w15:chartTrackingRefBased/>
  <w15:docId w15:val="{46A72438-0D23-4B51-ACFC-57149ED7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39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91"/>
    <w:rPr>
      <w:rFonts w:ascii="Segoe UI" w:hAnsi="Segoe UI" w:cs="Segoe UI"/>
      <w:sz w:val="18"/>
      <w:szCs w:val="18"/>
    </w:rPr>
  </w:style>
  <w:style w:type="paragraph" w:styleId="Encabezado">
    <w:name w:val="header"/>
    <w:basedOn w:val="Normal"/>
    <w:link w:val="EncabezadoCar"/>
    <w:uiPriority w:val="99"/>
    <w:unhideWhenUsed/>
    <w:rsid w:val="00860E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E4F"/>
  </w:style>
  <w:style w:type="paragraph" w:styleId="Piedepgina">
    <w:name w:val="footer"/>
    <w:basedOn w:val="Normal"/>
    <w:link w:val="PiedepginaCar"/>
    <w:uiPriority w:val="99"/>
    <w:unhideWhenUsed/>
    <w:rsid w:val="00860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E103-A1EC-4386-8B7C-39D7AA04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Words>
  <Characters>14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Cuenta Microsoft</cp:lastModifiedBy>
  <cp:revision>27</cp:revision>
  <cp:lastPrinted>2020-07-21T16:14:00Z</cp:lastPrinted>
  <dcterms:created xsi:type="dcterms:W3CDTF">2019-02-18T03:01:00Z</dcterms:created>
  <dcterms:modified xsi:type="dcterms:W3CDTF">2022-02-10T02:39:00Z</dcterms:modified>
</cp:coreProperties>
</file>