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39E40" w14:textId="406E92A3" w:rsidR="00F83DD6" w:rsidRDefault="00F83DD6" w:rsidP="002478D2">
      <w:pPr>
        <w:jc w:val="center"/>
        <w:rPr>
          <w:rFonts w:ascii="Arial Narrow" w:hAnsi="Arial Narrow"/>
          <w:b/>
          <w:color w:val="002060"/>
          <w:sz w:val="40"/>
          <w:szCs w:val="40"/>
          <w:u w:val="single"/>
        </w:rPr>
      </w:pPr>
      <w:r w:rsidRPr="00341BED">
        <w:rPr>
          <w:rFonts w:ascii="Arial Narrow" w:hAnsi="Arial Narrow"/>
          <w:b/>
          <w:color w:val="002060"/>
          <w:sz w:val="40"/>
          <w:szCs w:val="40"/>
          <w:u w:val="single"/>
        </w:rPr>
        <w:t>MEMORIA DESCRIPTIVA</w:t>
      </w:r>
    </w:p>
    <w:p w14:paraId="6CFC4A15" w14:textId="6CCB787D" w:rsidR="00EC698E" w:rsidRPr="00341BED" w:rsidRDefault="00C92489" w:rsidP="002478D2">
      <w:pPr>
        <w:jc w:val="center"/>
        <w:rPr>
          <w:rFonts w:ascii="Arial Narrow" w:hAnsi="Arial Narrow"/>
          <w:b/>
          <w:color w:val="002060"/>
          <w:sz w:val="40"/>
          <w:szCs w:val="40"/>
          <w:u w:val="single"/>
        </w:rPr>
      </w:pPr>
      <w:r>
        <w:rPr>
          <w:rFonts w:ascii="Arial Narrow" w:hAnsi="Arial Narrow"/>
          <w:b/>
          <w:color w:val="002060"/>
          <w:sz w:val="40"/>
          <w:szCs w:val="40"/>
          <w:u w:val="single"/>
        </w:rPr>
        <w:t xml:space="preserve">DE </w:t>
      </w:r>
      <w:r w:rsidR="00EC698E">
        <w:rPr>
          <w:rFonts w:ascii="Arial Narrow" w:hAnsi="Arial Narrow"/>
          <w:b/>
          <w:color w:val="002060"/>
          <w:sz w:val="40"/>
          <w:szCs w:val="40"/>
          <w:u w:val="single"/>
        </w:rPr>
        <w:t>SANEAMIENTO</w:t>
      </w:r>
    </w:p>
    <w:p w14:paraId="394AEAB9" w14:textId="77777777" w:rsidR="00F83DD6" w:rsidRPr="00FE0E82" w:rsidRDefault="00F83DD6" w:rsidP="001C3D21">
      <w:pPr>
        <w:jc w:val="both"/>
        <w:rPr>
          <w:rFonts w:ascii="Arial Narrow" w:hAnsi="Arial Narrow"/>
          <w:b/>
          <w:color w:val="C00000"/>
          <w:sz w:val="40"/>
          <w:szCs w:val="40"/>
        </w:rPr>
      </w:pPr>
    </w:p>
    <w:p w14:paraId="0A1B7D26" w14:textId="64F9062B" w:rsidR="00F83DD6" w:rsidRDefault="00F83DD6" w:rsidP="00122B2E">
      <w:pPr>
        <w:ind w:left="142" w:hanging="142"/>
        <w:jc w:val="center"/>
        <w:rPr>
          <w:rFonts w:ascii="Arial Narrow" w:hAnsi="Arial Narrow"/>
          <w:b/>
          <w:sz w:val="22"/>
          <w:szCs w:val="22"/>
        </w:rPr>
      </w:pPr>
      <w:r w:rsidRPr="00437B00">
        <w:rPr>
          <w:rFonts w:ascii="Arial Narrow" w:hAnsi="Arial Narrow"/>
          <w:b/>
          <w:sz w:val="22"/>
          <w:szCs w:val="22"/>
        </w:rPr>
        <w:t xml:space="preserve">OBRA: </w:t>
      </w:r>
      <w:r w:rsidR="00122B2E" w:rsidRPr="00122B2E">
        <w:rPr>
          <w:rFonts w:ascii="Arial Narrow" w:hAnsi="Arial Narrow"/>
          <w:b/>
          <w:sz w:val="22"/>
          <w:szCs w:val="22"/>
        </w:rPr>
        <w:t>“</w:t>
      </w:r>
      <w:r w:rsidR="00EC698E" w:rsidRPr="00EC698E">
        <w:rPr>
          <w:rFonts w:ascii="Arial Narrow" w:hAnsi="Arial Narrow"/>
          <w:b/>
          <w:sz w:val="22"/>
          <w:szCs w:val="22"/>
        </w:rPr>
        <w:t>RECONSTRUCCIÓN DE PISTAS DE LA CALLE JORGE HERRERA ENTRE LA CALLE MAYOR NOVOA Y 24 DE JULIO, CALLE MAYOR NOVOA ENTRE LA CALLE BOLÍVAR Y FRANCISCO NAVARRETE; DEL CERCADO DE TUMBES - DISTRITO TUMBES - PROVINCIA TUMBES Y REGIÓN DE TUMBES</w:t>
      </w:r>
      <w:r w:rsidR="00122B2E" w:rsidRPr="00122B2E">
        <w:rPr>
          <w:rFonts w:ascii="Arial Narrow" w:hAnsi="Arial Narrow"/>
          <w:b/>
          <w:sz w:val="22"/>
          <w:szCs w:val="22"/>
        </w:rPr>
        <w:t>”</w:t>
      </w:r>
    </w:p>
    <w:p w14:paraId="5B9CC849" w14:textId="77777777" w:rsidR="00122B2E" w:rsidRPr="00437B00" w:rsidRDefault="00122B2E" w:rsidP="00122B2E">
      <w:pPr>
        <w:ind w:left="142" w:hanging="142"/>
        <w:jc w:val="center"/>
        <w:rPr>
          <w:rFonts w:ascii="Arial Narrow" w:hAnsi="Arial Narrow"/>
          <w:b/>
          <w:sz w:val="22"/>
          <w:szCs w:val="22"/>
        </w:rPr>
      </w:pPr>
    </w:p>
    <w:p w14:paraId="28BC7C2D" w14:textId="77777777" w:rsidR="00F83DD6" w:rsidRPr="00437B00" w:rsidRDefault="00F83DD6" w:rsidP="001C3D21">
      <w:pPr>
        <w:jc w:val="both"/>
        <w:rPr>
          <w:rFonts w:ascii="Arial Narrow" w:hAnsi="Arial Narrow"/>
          <w:sz w:val="22"/>
          <w:szCs w:val="22"/>
        </w:rPr>
      </w:pPr>
      <w:r w:rsidRPr="00437B00">
        <w:rPr>
          <w:rFonts w:ascii="Arial Narrow" w:hAnsi="Arial Narrow"/>
          <w:sz w:val="22"/>
          <w:szCs w:val="22"/>
        </w:rPr>
        <w:t>Ubicación:</w:t>
      </w:r>
      <w:r w:rsidRPr="00437B00">
        <w:rPr>
          <w:rFonts w:ascii="Arial Narrow" w:hAnsi="Arial Narrow"/>
          <w:sz w:val="22"/>
          <w:szCs w:val="22"/>
        </w:rPr>
        <w:tab/>
      </w:r>
      <w:r w:rsidRPr="00437B00">
        <w:rPr>
          <w:rFonts w:ascii="Arial Narrow" w:hAnsi="Arial Narrow"/>
          <w:sz w:val="22"/>
          <w:szCs w:val="22"/>
        </w:rPr>
        <w:tab/>
        <w:t>Región</w:t>
      </w:r>
      <w:r w:rsidRPr="00437B00">
        <w:rPr>
          <w:rFonts w:ascii="Arial Narrow" w:hAnsi="Arial Narrow"/>
          <w:sz w:val="22"/>
          <w:szCs w:val="22"/>
        </w:rPr>
        <w:tab/>
      </w:r>
      <w:r w:rsidRPr="00437B00">
        <w:rPr>
          <w:rFonts w:ascii="Arial Narrow" w:hAnsi="Arial Narrow"/>
          <w:sz w:val="22"/>
          <w:szCs w:val="22"/>
        </w:rPr>
        <w:tab/>
        <w:t>:</w:t>
      </w:r>
      <w:r w:rsidRPr="00437B00">
        <w:rPr>
          <w:rFonts w:ascii="Arial Narrow" w:hAnsi="Arial Narrow"/>
          <w:sz w:val="22"/>
          <w:szCs w:val="22"/>
        </w:rPr>
        <w:tab/>
      </w:r>
      <w:r w:rsidRPr="00437B00">
        <w:rPr>
          <w:rFonts w:ascii="Arial Narrow" w:hAnsi="Arial Narrow"/>
          <w:sz w:val="22"/>
          <w:szCs w:val="22"/>
        </w:rPr>
        <w:tab/>
        <w:t>Tumbes</w:t>
      </w:r>
    </w:p>
    <w:p w14:paraId="61F49426" w14:textId="77777777" w:rsidR="00F83DD6" w:rsidRPr="00437B00" w:rsidRDefault="00F83DD6" w:rsidP="001C3D21">
      <w:pPr>
        <w:ind w:left="1416" w:firstLine="708"/>
        <w:jc w:val="both"/>
        <w:rPr>
          <w:rFonts w:ascii="Arial Narrow" w:hAnsi="Arial Narrow"/>
          <w:sz w:val="22"/>
          <w:szCs w:val="22"/>
        </w:rPr>
      </w:pPr>
      <w:r w:rsidRPr="00437B00">
        <w:rPr>
          <w:rFonts w:ascii="Arial Narrow" w:hAnsi="Arial Narrow"/>
          <w:sz w:val="22"/>
          <w:szCs w:val="22"/>
        </w:rPr>
        <w:t>Provincia</w:t>
      </w:r>
      <w:r w:rsidRPr="00437B00">
        <w:rPr>
          <w:rFonts w:ascii="Arial Narrow" w:hAnsi="Arial Narrow"/>
          <w:sz w:val="22"/>
          <w:szCs w:val="22"/>
        </w:rPr>
        <w:tab/>
        <w:t>:</w:t>
      </w:r>
      <w:r w:rsidRPr="00437B00">
        <w:rPr>
          <w:rFonts w:ascii="Arial Narrow" w:hAnsi="Arial Narrow"/>
          <w:sz w:val="22"/>
          <w:szCs w:val="22"/>
        </w:rPr>
        <w:tab/>
      </w:r>
      <w:r w:rsidRPr="00437B00">
        <w:rPr>
          <w:rFonts w:ascii="Arial Narrow" w:hAnsi="Arial Narrow"/>
          <w:sz w:val="22"/>
          <w:szCs w:val="22"/>
        </w:rPr>
        <w:tab/>
        <w:t>Tumbes.</w:t>
      </w:r>
    </w:p>
    <w:p w14:paraId="7EE472C8" w14:textId="77777777" w:rsidR="00F83DD6" w:rsidRPr="00437B00" w:rsidRDefault="00F83DD6" w:rsidP="001C3D21">
      <w:pPr>
        <w:ind w:left="1416" w:firstLine="708"/>
        <w:jc w:val="both"/>
        <w:rPr>
          <w:rFonts w:ascii="Arial Narrow" w:hAnsi="Arial Narrow"/>
          <w:sz w:val="22"/>
          <w:szCs w:val="22"/>
        </w:rPr>
      </w:pPr>
      <w:r w:rsidRPr="00437B00">
        <w:rPr>
          <w:rFonts w:ascii="Arial Narrow" w:hAnsi="Arial Narrow"/>
          <w:sz w:val="22"/>
          <w:szCs w:val="22"/>
        </w:rPr>
        <w:t>Distrito</w:t>
      </w:r>
      <w:r w:rsidRPr="00437B00">
        <w:rPr>
          <w:rFonts w:ascii="Arial Narrow" w:hAnsi="Arial Narrow"/>
          <w:sz w:val="22"/>
          <w:szCs w:val="22"/>
        </w:rPr>
        <w:tab/>
      </w:r>
      <w:r w:rsidRPr="00437B00">
        <w:rPr>
          <w:rFonts w:ascii="Arial Narrow" w:hAnsi="Arial Narrow"/>
          <w:sz w:val="22"/>
          <w:szCs w:val="22"/>
        </w:rPr>
        <w:tab/>
        <w:t>:</w:t>
      </w:r>
      <w:r w:rsidRPr="00437B00">
        <w:rPr>
          <w:rFonts w:ascii="Arial Narrow" w:hAnsi="Arial Narrow"/>
          <w:sz w:val="22"/>
          <w:szCs w:val="22"/>
        </w:rPr>
        <w:tab/>
      </w:r>
      <w:r w:rsidRPr="00437B00">
        <w:rPr>
          <w:rFonts w:ascii="Arial Narrow" w:hAnsi="Arial Narrow"/>
          <w:sz w:val="22"/>
          <w:szCs w:val="22"/>
        </w:rPr>
        <w:tab/>
      </w:r>
      <w:r w:rsidR="00206B8F">
        <w:rPr>
          <w:rFonts w:ascii="Arial Narrow" w:hAnsi="Arial Narrow"/>
          <w:sz w:val="22"/>
          <w:szCs w:val="22"/>
        </w:rPr>
        <w:t>Tumbes.</w:t>
      </w:r>
    </w:p>
    <w:p w14:paraId="1D1461F6" w14:textId="77777777" w:rsidR="00F83DD6" w:rsidRPr="00437B00" w:rsidRDefault="00F83DD6" w:rsidP="001C3D21">
      <w:pPr>
        <w:ind w:left="1416" w:firstLine="708"/>
        <w:jc w:val="both"/>
        <w:rPr>
          <w:rFonts w:ascii="Arial Narrow" w:hAnsi="Arial Narrow"/>
          <w:sz w:val="22"/>
          <w:szCs w:val="22"/>
        </w:rPr>
      </w:pPr>
      <w:r w:rsidRPr="00437B00">
        <w:rPr>
          <w:rFonts w:ascii="Arial Narrow" w:hAnsi="Arial Narrow"/>
          <w:sz w:val="22"/>
          <w:szCs w:val="22"/>
        </w:rPr>
        <w:t>Lugar</w:t>
      </w:r>
      <w:r w:rsidRPr="00437B00">
        <w:rPr>
          <w:rFonts w:ascii="Arial Narrow" w:hAnsi="Arial Narrow"/>
          <w:sz w:val="22"/>
          <w:szCs w:val="22"/>
        </w:rPr>
        <w:tab/>
      </w:r>
      <w:r w:rsidRPr="00437B00">
        <w:rPr>
          <w:rFonts w:ascii="Arial Narrow" w:hAnsi="Arial Narrow"/>
          <w:sz w:val="22"/>
          <w:szCs w:val="22"/>
        </w:rPr>
        <w:tab/>
        <w:t>:</w:t>
      </w:r>
      <w:r w:rsidRPr="00437B00">
        <w:rPr>
          <w:rFonts w:ascii="Arial Narrow" w:hAnsi="Arial Narrow"/>
          <w:sz w:val="22"/>
          <w:szCs w:val="22"/>
        </w:rPr>
        <w:tab/>
      </w:r>
      <w:r w:rsidRPr="00437B00">
        <w:rPr>
          <w:rFonts w:ascii="Arial Narrow" w:hAnsi="Arial Narrow"/>
          <w:sz w:val="22"/>
          <w:szCs w:val="22"/>
        </w:rPr>
        <w:tab/>
      </w:r>
      <w:r w:rsidR="00206B8F">
        <w:rPr>
          <w:rFonts w:ascii="Arial Narrow" w:hAnsi="Arial Narrow"/>
          <w:sz w:val="22"/>
          <w:szCs w:val="22"/>
        </w:rPr>
        <w:t>Cercado de Tumbes</w:t>
      </w:r>
      <w:r w:rsidRPr="00437B00">
        <w:rPr>
          <w:rFonts w:ascii="Arial Narrow" w:hAnsi="Arial Narrow"/>
          <w:sz w:val="22"/>
          <w:szCs w:val="22"/>
        </w:rPr>
        <w:t>.</w:t>
      </w:r>
    </w:p>
    <w:p w14:paraId="31FEE539" w14:textId="77777777" w:rsidR="00F83DD6" w:rsidRPr="00437B00" w:rsidRDefault="00F83DD6" w:rsidP="001C3D21">
      <w:pPr>
        <w:jc w:val="both"/>
        <w:rPr>
          <w:rFonts w:ascii="Arial Narrow" w:hAnsi="Arial Narrow"/>
          <w:sz w:val="22"/>
          <w:szCs w:val="22"/>
        </w:rPr>
      </w:pPr>
    </w:p>
    <w:p w14:paraId="1AAC80CB" w14:textId="5DD12B4C" w:rsidR="00F83DD6" w:rsidRDefault="00F83DD6" w:rsidP="001C3D21">
      <w:pPr>
        <w:jc w:val="both"/>
        <w:rPr>
          <w:rFonts w:ascii="Arial Narrow" w:hAnsi="Arial Narrow"/>
          <w:sz w:val="22"/>
          <w:szCs w:val="22"/>
        </w:rPr>
      </w:pPr>
      <w:r w:rsidRPr="00437B00">
        <w:rPr>
          <w:rFonts w:ascii="Arial Narrow" w:hAnsi="Arial Narrow"/>
          <w:sz w:val="22"/>
          <w:szCs w:val="22"/>
        </w:rPr>
        <w:t>Fecha</w:t>
      </w:r>
      <w:r w:rsidRPr="00437B00">
        <w:rPr>
          <w:rFonts w:ascii="Arial Narrow" w:hAnsi="Arial Narrow"/>
          <w:sz w:val="22"/>
          <w:szCs w:val="22"/>
        </w:rPr>
        <w:tab/>
        <w:t>:</w:t>
      </w:r>
      <w:r w:rsidRPr="00437B00">
        <w:rPr>
          <w:rFonts w:ascii="Arial Narrow" w:hAnsi="Arial Narrow"/>
          <w:sz w:val="22"/>
          <w:szCs w:val="22"/>
        </w:rPr>
        <w:tab/>
      </w:r>
      <w:r>
        <w:rPr>
          <w:rFonts w:ascii="Arial Narrow" w:hAnsi="Arial Narrow"/>
          <w:sz w:val="22"/>
          <w:szCs w:val="22"/>
        </w:rPr>
        <w:t xml:space="preserve">            </w:t>
      </w:r>
      <w:r w:rsidR="008E6EE4">
        <w:rPr>
          <w:rFonts w:ascii="Arial Narrow" w:hAnsi="Arial Narrow"/>
          <w:sz w:val="22"/>
          <w:szCs w:val="22"/>
        </w:rPr>
        <w:t>Abril</w:t>
      </w:r>
      <w:r>
        <w:rPr>
          <w:rFonts w:ascii="Arial Narrow" w:hAnsi="Arial Narrow"/>
          <w:sz w:val="22"/>
          <w:szCs w:val="22"/>
        </w:rPr>
        <w:t xml:space="preserve"> del</w:t>
      </w:r>
      <w:r w:rsidRPr="00437B00">
        <w:rPr>
          <w:rFonts w:ascii="Arial Narrow" w:hAnsi="Arial Narrow"/>
          <w:sz w:val="22"/>
          <w:szCs w:val="22"/>
        </w:rPr>
        <w:t xml:space="preserve"> 2,0</w:t>
      </w:r>
      <w:r>
        <w:rPr>
          <w:rFonts w:ascii="Arial Narrow" w:hAnsi="Arial Narrow"/>
          <w:sz w:val="22"/>
          <w:szCs w:val="22"/>
        </w:rPr>
        <w:t>2</w:t>
      </w:r>
      <w:r w:rsidR="00A064EA">
        <w:rPr>
          <w:rFonts w:ascii="Arial Narrow" w:hAnsi="Arial Narrow"/>
          <w:sz w:val="22"/>
          <w:szCs w:val="22"/>
        </w:rPr>
        <w:t>2</w:t>
      </w:r>
      <w:r w:rsidRPr="00437B00">
        <w:rPr>
          <w:rFonts w:ascii="Arial Narrow" w:hAnsi="Arial Narrow"/>
          <w:sz w:val="22"/>
          <w:szCs w:val="22"/>
        </w:rPr>
        <w:t>.</w:t>
      </w:r>
    </w:p>
    <w:p w14:paraId="66D5B15A" w14:textId="77777777" w:rsidR="00F83DD6" w:rsidRDefault="00F83DD6" w:rsidP="001C3D21">
      <w:pPr>
        <w:jc w:val="both"/>
        <w:rPr>
          <w:rFonts w:ascii="Arial Narrow" w:hAnsi="Arial Narrow"/>
          <w:sz w:val="22"/>
          <w:szCs w:val="22"/>
        </w:rPr>
      </w:pPr>
    </w:p>
    <w:p w14:paraId="2F01C015" w14:textId="2DD1C4FC" w:rsidR="00F83DD6" w:rsidRPr="00437B00" w:rsidRDefault="00543264" w:rsidP="001C3D21">
      <w:pPr>
        <w:jc w:val="both"/>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39808" behindDoc="0" locked="0" layoutInCell="1" allowOverlap="1" wp14:anchorId="5AFB51A9" wp14:editId="0861DFC2">
                <wp:simplePos x="0" y="0"/>
                <wp:positionH relativeFrom="column">
                  <wp:posOffset>-137160</wp:posOffset>
                </wp:positionH>
                <wp:positionV relativeFrom="paragraph">
                  <wp:posOffset>3810</wp:posOffset>
                </wp:positionV>
                <wp:extent cx="5886450" cy="0"/>
                <wp:effectExtent l="19050" t="19050" r="19050" b="19050"/>
                <wp:wrapNone/>
                <wp:docPr id="26"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9B4353" id="_x0000_t32" coordsize="21600,21600" o:spt="32" o:oned="t" path="m,l21600,21600e" filled="f">
                <v:path arrowok="t" fillok="f" o:connecttype="none"/>
                <o:lock v:ext="edit" shapetype="t"/>
              </v:shapetype>
              <v:shape id="AutoShape 879" o:spid="_x0000_s1026" type="#_x0000_t32" style="position:absolute;margin-left:-10.8pt;margin-top:.3pt;width:463.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" strokecolor="#c00000" strokeweight="3pt">
                <v:shadow color="#7f7f7f" opacity=".5" offset="1pt"/>
              </v:shape>
            </w:pict>
          </mc:Fallback>
        </mc:AlternateContent>
      </w:r>
    </w:p>
    <w:p w14:paraId="7132BF2A" w14:textId="3FFCCFD1" w:rsidR="00AD6CF0" w:rsidRPr="004E4F2A" w:rsidRDefault="00982194" w:rsidP="00713C58">
      <w:pPr>
        <w:pStyle w:val="AQP1P"/>
        <w:rPr>
          <w:b/>
          <w:bCs w:val="0"/>
        </w:rPr>
      </w:pPr>
      <w:r>
        <w:rPr>
          <w:b/>
          <w:bCs w:val="0"/>
        </w:rPr>
        <w:t>1.00</w:t>
      </w:r>
      <w:r w:rsidR="00C170AE" w:rsidRPr="004E4F2A">
        <w:rPr>
          <w:b/>
          <w:bCs w:val="0"/>
        </w:rPr>
        <w:t xml:space="preserve"> </w:t>
      </w:r>
      <w:r w:rsidR="00AD6CF0" w:rsidRPr="004E4F2A">
        <w:rPr>
          <w:b/>
          <w:bCs w:val="0"/>
        </w:rPr>
        <w:t xml:space="preserve">ANTECEDENTES </w:t>
      </w:r>
    </w:p>
    <w:p w14:paraId="42DCB0C8" w14:textId="77777777" w:rsidR="00F83DD6" w:rsidRPr="00F83DD6" w:rsidRDefault="00F83DD6" w:rsidP="00713C58">
      <w:pPr>
        <w:pStyle w:val="AQP1P"/>
      </w:pPr>
      <w:r w:rsidRPr="00F83DD6">
        <w:t>El presente expediente técnico comprende la rehabilitación de la</w:t>
      </w:r>
      <w:r w:rsidR="00206B8F">
        <w:t>s</w:t>
      </w:r>
      <w:r w:rsidRPr="00F83DD6">
        <w:t xml:space="preserve"> </w:t>
      </w:r>
      <w:r w:rsidR="00206B8F">
        <w:t>Calles Jorge Herrera y Mayor Novoa</w:t>
      </w:r>
      <w:r w:rsidRPr="00F83DD6">
        <w:t xml:space="preserve">. La vía de acceso presenta deficientes condiciones de </w:t>
      </w:r>
      <w:proofErr w:type="spellStart"/>
      <w:r w:rsidRPr="00F83DD6">
        <w:t>transitabilidad</w:t>
      </w:r>
      <w:proofErr w:type="spellEnd"/>
      <w:r w:rsidRPr="00F83DD6">
        <w:t xml:space="preserve"> vehicular que afecta directamente a la población del sector del distrito de tumbes</w:t>
      </w:r>
      <w:r w:rsidR="006A5298">
        <w:t xml:space="preserve"> además que las redes existentes ya cumplieron su vida útil por lo cual se recomienda su cambio, ya que al no ser cambiadas no se podrían mejorar sus vías dichas </w:t>
      </w:r>
      <w:r w:rsidR="00342D8B">
        <w:t>vías, además</w:t>
      </w:r>
      <w:r w:rsidRPr="00F83DD6">
        <w:t xml:space="preserve"> de presentar un pavimento </w:t>
      </w:r>
      <w:r w:rsidR="00206B8F">
        <w:t>rígido</w:t>
      </w:r>
      <w:r w:rsidRPr="00F83DD6">
        <w:t xml:space="preserve"> completamente deteriorado con huecos, desniveles pronunciados, las cuales carecen de sistema de evacuación de aguas pluviales.</w:t>
      </w:r>
    </w:p>
    <w:p w14:paraId="2F9FE916" w14:textId="44E74B3C" w:rsidR="00682244" w:rsidRPr="00543264" w:rsidRDefault="00C170AE" w:rsidP="009E75E6">
      <w:pPr>
        <w:pStyle w:val="AQPNumeral"/>
      </w:pPr>
      <w:r w:rsidRPr="00543264">
        <w:t>2.</w:t>
      </w:r>
      <w:r w:rsidR="00982194">
        <w:t>00</w:t>
      </w:r>
      <w:r w:rsidR="00156B19" w:rsidRPr="00543264">
        <w:tab/>
      </w:r>
      <w:r w:rsidRPr="00543264">
        <w:t>CARACTERÍSTICAS</w:t>
      </w:r>
      <w:r w:rsidR="00682244" w:rsidRPr="00543264">
        <w:t xml:space="preserve"> GENERALES</w:t>
      </w:r>
      <w:r w:rsidR="00DE3299" w:rsidRPr="00543264">
        <w:t>.</w:t>
      </w:r>
    </w:p>
    <w:p w14:paraId="24BDBC72" w14:textId="77777777" w:rsidR="00852D85" w:rsidRPr="00122B2E" w:rsidRDefault="00682244" w:rsidP="009E75E6">
      <w:pPr>
        <w:pStyle w:val="AQPNumeral"/>
      </w:pPr>
      <w:r w:rsidRPr="00122B2E">
        <w:t>UBICACIÓN Y ÁREA DE INFLUENCIA DEL PROYECTO.</w:t>
      </w:r>
    </w:p>
    <w:p w14:paraId="1DF337E2" w14:textId="77777777" w:rsidR="00852D85" w:rsidRPr="00D26B9A" w:rsidRDefault="00852D85" w:rsidP="00713C58">
      <w:pPr>
        <w:pStyle w:val="AQP1P"/>
      </w:pPr>
      <w:r w:rsidRPr="00D26B9A">
        <w:t xml:space="preserve">El área de influencia del proyecto, se encuentra ubicado en el distrito de </w:t>
      </w:r>
      <w:r w:rsidR="00BC06FB" w:rsidRPr="00D26B9A">
        <w:t>Tumbes</w:t>
      </w:r>
      <w:r w:rsidRPr="00D26B9A">
        <w:t xml:space="preserve"> e incluye </w:t>
      </w:r>
      <w:r w:rsidR="00474FD0" w:rsidRPr="00D26B9A">
        <w:t xml:space="preserve">todos los sectores del </w:t>
      </w:r>
      <w:r w:rsidR="00567134">
        <w:rPr>
          <w:b/>
        </w:rPr>
        <w:t>Cercado de Tumbes</w:t>
      </w:r>
      <w:r w:rsidRPr="00D26B9A">
        <w:t xml:space="preserve">, los cuales se encuentran dentro del área de </w:t>
      </w:r>
      <w:r w:rsidR="00474FD0" w:rsidRPr="00D26B9A">
        <w:t>concesión</w:t>
      </w:r>
      <w:r w:rsidRPr="00D26B9A">
        <w:t xml:space="preserve"> de la EPS </w:t>
      </w:r>
      <w:proofErr w:type="spellStart"/>
      <w:r w:rsidR="00320372">
        <w:t>OTASS</w:t>
      </w:r>
      <w:proofErr w:type="spellEnd"/>
      <w:r w:rsidR="00BE2D7F" w:rsidRPr="00D26B9A">
        <w:t>.</w:t>
      </w:r>
    </w:p>
    <w:p w14:paraId="16B3A41C" w14:textId="77777777" w:rsidR="00852D85" w:rsidRPr="00D26B9A" w:rsidRDefault="00852D85" w:rsidP="00713C58">
      <w:pPr>
        <w:pStyle w:val="AQP1P"/>
      </w:pPr>
      <w:r w:rsidRPr="00D26B9A">
        <w:tab/>
        <w:t>Región</w:t>
      </w:r>
      <w:r w:rsidR="00823115" w:rsidRPr="00D26B9A">
        <w:tab/>
      </w:r>
      <w:r w:rsidR="00823115" w:rsidRPr="00D26B9A">
        <w:tab/>
      </w:r>
      <w:r w:rsidR="00474FD0" w:rsidRPr="00D26B9A">
        <w:tab/>
      </w:r>
      <w:r w:rsidRPr="00D26B9A">
        <w:t>:</w:t>
      </w:r>
      <w:r w:rsidRPr="00D26B9A">
        <w:tab/>
        <w:t>Tumbes</w:t>
      </w:r>
    </w:p>
    <w:p w14:paraId="04AB72D5" w14:textId="77777777" w:rsidR="00852D85" w:rsidRPr="00D26B9A" w:rsidRDefault="00852D85" w:rsidP="00713C58">
      <w:pPr>
        <w:pStyle w:val="AQP1P"/>
      </w:pPr>
      <w:r w:rsidRPr="00D26B9A">
        <w:tab/>
        <w:t>Departamento</w:t>
      </w:r>
      <w:r w:rsidR="0041021F" w:rsidRPr="00D26B9A">
        <w:tab/>
      </w:r>
      <w:r w:rsidR="0041021F" w:rsidRPr="00D26B9A">
        <w:tab/>
      </w:r>
      <w:r w:rsidRPr="00D26B9A">
        <w:t>:</w:t>
      </w:r>
      <w:r w:rsidRPr="00D26B9A">
        <w:tab/>
        <w:t>Tumbes</w:t>
      </w:r>
    </w:p>
    <w:p w14:paraId="406112BF" w14:textId="77777777" w:rsidR="00852D85" w:rsidRPr="00D26B9A" w:rsidRDefault="00852D85" w:rsidP="00713C58">
      <w:pPr>
        <w:pStyle w:val="AQP1P"/>
      </w:pPr>
      <w:r w:rsidRPr="00D26B9A">
        <w:tab/>
        <w:t>Provincia</w:t>
      </w:r>
      <w:r w:rsidR="0041021F" w:rsidRPr="00D26B9A">
        <w:tab/>
      </w:r>
      <w:r w:rsidR="0041021F" w:rsidRPr="00D26B9A">
        <w:tab/>
      </w:r>
      <w:r w:rsidR="00320372">
        <w:tab/>
      </w:r>
      <w:r w:rsidRPr="00D26B9A">
        <w:t>:</w:t>
      </w:r>
      <w:r w:rsidRPr="00D26B9A">
        <w:tab/>
        <w:t>Tumbes</w:t>
      </w:r>
    </w:p>
    <w:p w14:paraId="6718FA28" w14:textId="77777777" w:rsidR="00852D85" w:rsidRPr="00D26B9A" w:rsidRDefault="00852D85" w:rsidP="00713C58">
      <w:pPr>
        <w:pStyle w:val="AQP1P"/>
      </w:pPr>
      <w:r w:rsidRPr="00D26B9A">
        <w:tab/>
        <w:t>Distrito</w:t>
      </w:r>
      <w:r w:rsidR="0041021F" w:rsidRPr="00D26B9A">
        <w:tab/>
      </w:r>
      <w:r w:rsidR="0041021F" w:rsidRPr="00D26B9A">
        <w:tab/>
      </w:r>
      <w:r w:rsidR="00474FD0" w:rsidRPr="00D26B9A">
        <w:tab/>
      </w:r>
      <w:r w:rsidR="0041021F" w:rsidRPr="00D26B9A">
        <w:t>:</w:t>
      </w:r>
      <w:r w:rsidRPr="00D26B9A">
        <w:tab/>
      </w:r>
      <w:r w:rsidR="00BC06FB" w:rsidRPr="00D26B9A">
        <w:t>Tumbes</w:t>
      </w:r>
    </w:p>
    <w:p w14:paraId="4441C964" w14:textId="77777777" w:rsidR="00852D85" w:rsidRPr="00D26B9A" w:rsidRDefault="00852D85" w:rsidP="00713C58">
      <w:pPr>
        <w:pStyle w:val="AQP1P"/>
      </w:pPr>
      <w:r w:rsidRPr="00D26B9A">
        <w:tab/>
        <w:t>Localidad</w:t>
      </w:r>
      <w:r w:rsidR="0041021F" w:rsidRPr="00D26B9A">
        <w:tab/>
      </w:r>
      <w:r w:rsidR="0041021F" w:rsidRPr="00D26B9A">
        <w:tab/>
      </w:r>
      <w:r w:rsidR="00320372">
        <w:tab/>
      </w:r>
      <w:r w:rsidRPr="00D26B9A">
        <w:t>:</w:t>
      </w:r>
      <w:r w:rsidRPr="00D26B9A">
        <w:tab/>
      </w:r>
      <w:r w:rsidR="00567134">
        <w:t>Cercado de Tumbes</w:t>
      </w:r>
    </w:p>
    <w:p w14:paraId="2AD7DAA5" w14:textId="77777777" w:rsidR="00852D85" w:rsidRPr="00D26B9A" w:rsidRDefault="00852D85" w:rsidP="00713C58">
      <w:pPr>
        <w:pStyle w:val="AQP1P"/>
      </w:pPr>
      <w:r w:rsidRPr="00D26B9A">
        <w:tab/>
        <w:t>Región Geográfica</w:t>
      </w:r>
      <w:r w:rsidR="0041021F" w:rsidRPr="00D26B9A">
        <w:tab/>
      </w:r>
      <w:r w:rsidR="00320372">
        <w:tab/>
      </w:r>
      <w:r w:rsidRPr="00D26B9A">
        <w:t>:</w:t>
      </w:r>
      <w:r w:rsidRPr="00D26B9A">
        <w:tab/>
        <w:t>Costa</w:t>
      </w:r>
    </w:p>
    <w:p w14:paraId="35EBB333" w14:textId="77777777" w:rsidR="00852D85" w:rsidRPr="00D26B9A" w:rsidRDefault="00852D85" w:rsidP="00713C58">
      <w:pPr>
        <w:pStyle w:val="AQP1P"/>
      </w:pPr>
      <w:r w:rsidRPr="00D26B9A">
        <w:tab/>
        <w:t>Altitud</w:t>
      </w:r>
      <w:r w:rsidR="0041021F" w:rsidRPr="00D26B9A">
        <w:tab/>
      </w:r>
      <w:r w:rsidR="0041021F" w:rsidRPr="00D26B9A">
        <w:tab/>
      </w:r>
      <w:r w:rsidR="00474FD0" w:rsidRPr="00D26B9A">
        <w:tab/>
      </w:r>
      <w:r w:rsidRPr="00D26B9A">
        <w:t>:</w:t>
      </w:r>
      <w:r w:rsidRPr="00D26B9A">
        <w:tab/>
      </w:r>
      <w:r w:rsidR="00320372">
        <w:t>5</w:t>
      </w:r>
      <w:r w:rsidRPr="00D26B9A">
        <w:t>.00 m.s.n.m.</w:t>
      </w:r>
    </w:p>
    <w:p w14:paraId="73939B77" w14:textId="107A875C" w:rsidR="00206B8F" w:rsidRDefault="00543264" w:rsidP="00713C58">
      <w:pPr>
        <w:pStyle w:val="AQP1P"/>
      </w:pPr>
      <w:r w:rsidRPr="00D26B9A">
        <w:rPr>
          <w:noProof/>
        </w:rPr>
        <w:lastRenderedPageBreak/>
        <mc:AlternateContent>
          <mc:Choice Requires="wps">
            <w:drawing>
              <wp:anchor distT="0" distB="0" distL="114300" distR="114300" simplePos="0" relativeHeight="251637760" behindDoc="1" locked="0" layoutInCell="1" allowOverlap="1" wp14:anchorId="7678A339" wp14:editId="012F122A">
                <wp:simplePos x="0" y="0"/>
                <wp:positionH relativeFrom="column">
                  <wp:posOffset>843280</wp:posOffset>
                </wp:positionH>
                <wp:positionV relativeFrom="paragraph">
                  <wp:posOffset>45085</wp:posOffset>
                </wp:positionV>
                <wp:extent cx="1966595" cy="2415540"/>
                <wp:effectExtent l="8890" t="8255" r="15240" b="14605"/>
                <wp:wrapNone/>
                <wp:docPr id="25"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41554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757ED" id="Rectangle 876" o:spid="_x0000_s1026" style="position:absolute;margin-left:66.4pt;margin-top:3.55pt;width:154.85pt;height:19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" strokeweight="1pt">
                <v:stroke dashstyle="dash"/>
                <v:shadow color="#868686"/>
              </v:rect>
            </w:pict>
          </mc:Fallback>
        </mc:AlternateContent>
      </w:r>
      <w:r w:rsidRPr="00D26B9A">
        <w:rPr>
          <w:noProof/>
        </w:rPr>
        <mc:AlternateContent>
          <mc:Choice Requires="wps">
            <w:drawing>
              <wp:anchor distT="0" distB="0" distL="114300" distR="114300" simplePos="0" relativeHeight="251638784" behindDoc="0" locked="0" layoutInCell="1" allowOverlap="1" wp14:anchorId="0D1AB1F4" wp14:editId="1693ACFB">
                <wp:simplePos x="0" y="0"/>
                <wp:positionH relativeFrom="column">
                  <wp:posOffset>1153795</wp:posOffset>
                </wp:positionH>
                <wp:positionV relativeFrom="paragraph">
                  <wp:posOffset>234950</wp:posOffset>
                </wp:positionV>
                <wp:extent cx="3010535" cy="500380"/>
                <wp:effectExtent l="62230" t="150495" r="0" b="196850"/>
                <wp:wrapNone/>
                <wp:docPr id="24"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2527">
                          <a:off x="0" y="0"/>
                          <a:ext cx="3010535" cy="500380"/>
                        </a:xfrm>
                        <a:prstGeom prst="curvedDownArrow">
                          <a:avLst>
                            <a:gd name="adj1" fmla="val 42422"/>
                            <a:gd name="adj2" fmla="val 149549"/>
                            <a:gd name="adj3" fmla="val 34833"/>
                          </a:avLst>
                        </a:prstGeom>
                        <a:solidFill>
                          <a:srgbClr val="FFFFFF"/>
                        </a:solidFill>
                        <a:ln w="381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E3CE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877" o:spid="_x0000_s1026" type="#_x0000_t105" style="position:absolute;margin-left:90.85pt;margin-top:18.5pt;width:237.05pt;height:39.4pt;rotation:516125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" adj="16231,19677,14076" strokecolor="#c0504d" strokeweight="3pt"/>
            </w:pict>
          </mc:Fallback>
        </mc:AlternateContent>
      </w:r>
      <w:r w:rsidRPr="00D26B9A">
        <w:rPr>
          <w:noProof/>
        </w:rPr>
        <w:drawing>
          <wp:inline distT="0" distB="0" distL="0" distR="0" wp14:anchorId="3AC74567" wp14:editId="47C0CE17">
            <wp:extent cx="1845945" cy="2380615"/>
            <wp:effectExtent l="76200" t="0" r="0" b="57785"/>
            <wp:docPr id="8" name="Imagen 1" descr="Descripción: http://util.peru.com/peruinfo/info_dptos/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util.peru.com/peruinfo/info_dptos/map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45" cy="2380615"/>
                    </a:xfrm>
                    <a:prstGeom prst="rect">
                      <a:avLst/>
                    </a:prstGeom>
                    <a:solidFill>
                      <a:srgbClr val="8DB3E2"/>
                    </a:solidFill>
                    <a:ln>
                      <a:noFill/>
                    </a:ln>
                    <a:effectLst>
                      <a:outerShdw dist="107763" dir="8100000" algn="ctr" rotWithShape="0">
                        <a:srgbClr val="808080">
                          <a:alpha val="50000"/>
                        </a:srgbClr>
                      </a:outerShdw>
                    </a:effectLst>
                  </pic:spPr>
                </pic:pic>
              </a:graphicData>
            </a:graphic>
          </wp:inline>
        </w:drawing>
      </w:r>
      <w:r w:rsidRPr="00D26B9A">
        <w:rPr>
          <w:noProof/>
        </w:rPr>
        <w:drawing>
          <wp:inline distT="0" distB="0" distL="0" distR="0" wp14:anchorId="09BE5AEF" wp14:editId="51705149">
            <wp:extent cx="1785620" cy="1466215"/>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5620" cy="1466215"/>
                    </a:xfrm>
                    <a:prstGeom prst="rect">
                      <a:avLst/>
                    </a:prstGeom>
                    <a:noFill/>
                    <a:ln>
                      <a:noFill/>
                    </a:ln>
                  </pic:spPr>
                </pic:pic>
              </a:graphicData>
            </a:graphic>
          </wp:inline>
        </w:drawing>
      </w:r>
    </w:p>
    <w:p w14:paraId="47A77E3B" w14:textId="77777777" w:rsidR="004B4B00" w:rsidRPr="00D26B9A" w:rsidRDefault="004B4B00" w:rsidP="00713C58">
      <w:pPr>
        <w:pStyle w:val="AQP1P"/>
      </w:pPr>
    </w:p>
    <w:p w14:paraId="00C01E5E" w14:textId="232D0E7C" w:rsidR="00BE2D7F" w:rsidRPr="00D26B9A" w:rsidRDefault="00543264" w:rsidP="00713C58">
      <w:pPr>
        <w:pStyle w:val="AQP1P"/>
      </w:pPr>
      <w:r>
        <w:rPr>
          <w:noProof/>
        </w:rPr>
        <w:drawing>
          <wp:anchor distT="0" distB="0" distL="114300" distR="114300" simplePos="0" relativeHeight="251645952" behindDoc="1" locked="0" layoutInCell="1" allowOverlap="1" wp14:anchorId="54299503" wp14:editId="03DBD2A7">
            <wp:simplePos x="0" y="0"/>
            <wp:positionH relativeFrom="column">
              <wp:posOffset>-5715</wp:posOffset>
            </wp:positionH>
            <wp:positionV relativeFrom="paragraph">
              <wp:posOffset>81280</wp:posOffset>
            </wp:positionV>
            <wp:extent cx="5585460" cy="3147060"/>
            <wp:effectExtent l="0" t="0" r="0" b="0"/>
            <wp:wrapNone/>
            <wp:docPr id="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4590" t="13107" b="17961"/>
                    <a:stretch>
                      <a:fillRect/>
                    </a:stretch>
                  </pic:blipFill>
                  <pic:spPr bwMode="auto">
                    <a:xfrm>
                      <a:off x="0" y="0"/>
                      <a:ext cx="5585460"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9B29F" w14:textId="52ACBC3B" w:rsidR="00156B19" w:rsidRDefault="00543264" w:rsidP="00713C58">
      <w:pPr>
        <w:pStyle w:val="AQP1P"/>
        <w:rPr>
          <w:snapToGrid w:val="0"/>
          <w:color w:val="000000"/>
          <w:w w:val="0"/>
          <w:u w:color="000000"/>
          <w:bdr w:val="none" w:sz="0" w:space="0" w:color="000000"/>
          <w:shd w:val="clear" w:color="000000" w:fill="000000"/>
          <w:lang w:val="x-none" w:eastAsia="x-none" w:bidi="x-none"/>
        </w:rPr>
      </w:pPr>
      <w:r>
        <w:rPr>
          <w:noProof/>
          <w:u w:color="000000"/>
        </w:rPr>
        <mc:AlternateContent>
          <mc:Choice Requires="wps">
            <w:drawing>
              <wp:anchor distT="0" distB="0" distL="114300" distR="114300" simplePos="0" relativeHeight="251644928" behindDoc="0" locked="0" layoutInCell="1" allowOverlap="1" wp14:anchorId="5A4676D8" wp14:editId="23E992AD">
                <wp:simplePos x="0" y="0"/>
                <wp:positionH relativeFrom="column">
                  <wp:posOffset>2298700</wp:posOffset>
                </wp:positionH>
                <wp:positionV relativeFrom="paragraph">
                  <wp:posOffset>254000</wp:posOffset>
                </wp:positionV>
                <wp:extent cx="433070" cy="443865"/>
                <wp:effectExtent l="73660" t="78105" r="26670" b="20955"/>
                <wp:wrapNone/>
                <wp:docPr id="23" name="Auto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3070" cy="443865"/>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BF2928" id="AutoShape 906" o:spid="_x0000_s1026" type="#_x0000_t32" style="position:absolute;margin-left:181pt;margin-top:20pt;width:34.1pt;height:34.9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" strokecolor="#c0504d" strokeweight="3pt">
                <v:stroke endarrow="block"/>
              </v:shape>
            </w:pict>
          </mc:Fallback>
        </mc:AlternateContent>
      </w:r>
      <w:r w:rsidRPr="00D26B9A">
        <w:rPr>
          <w:noProof/>
        </w:rPr>
        <mc:AlternateContent>
          <mc:Choice Requires="wps">
            <w:drawing>
              <wp:anchor distT="0" distB="0" distL="114300" distR="114300" simplePos="0" relativeHeight="251640832" behindDoc="0" locked="0" layoutInCell="1" allowOverlap="1" wp14:anchorId="5C4A25BE" wp14:editId="4F46FB62">
                <wp:simplePos x="0" y="0"/>
                <wp:positionH relativeFrom="column">
                  <wp:posOffset>4158615</wp:posOffset>
                </wp:positionH>
                <wp:positionV relativeFrom="paragraph">
                  <wp:posOffset>128270</wp:posOffset>
                </wp:positionV>
                <wp:extent cx="1039495" cy="379730"/>
                <wp:effectExtent l="0" t="0" r="27305" b="1714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797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A377E1" w14:textId="77777777" w:rsidR="00E374C3" w:rsidRPr="00713C58" w:rsidRDefault="00E374C3" w:rsidP="003D00CC">
                            <w:pPr>
                              <w:jc w:val="center"/>
                              <w:rPr>
                                <w:rFonts w:ascii="Calibri" w:hAnsi="Calibri"/>
                                <w:b/>
                                <w:color w:val="auto"/>
                                <w:sz w:val="18"/>
                                <w:szCs w:val="18"/>
                                <w:lang w:val="es-MX"/>
                              </w:rPr>
                            </w:pPr>
                            <w:r w:rsidRPr="00713C58">
                              <w:rPr>
                                <w:rFonts w:ascii="Calibri" w:hAnsi="Calibri"/>
                                <w:b/>
                                <w:color w:val="auto"/>
                                <w:sz w:val="18"/>
                                <w:szCs w:val="18"/>
                                <w:lang w:val="es-MX"/>
                              </w:rPr>
                              <w:t>Cercado de Tumbes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4A25BE" id="_x0000_t202" coordsize="21600,21600" o:spt="202" path="m,l,21600r21600,l21600,xe">
                <v:stroke joinstyle="miter"/>
                <v:path gradientshapeok="t" o:connecttype="rect"/>
              </v:shapetype>
              <v:shape id="Cuadro de texto 2" o:spid="_x0000_s1026" type="#_x0000_t202" style="position:absolute;left:0;text-align:left;margin-left:327.45pt;margin-top:10.1pt;width:81.85pt;height:29.9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" fillcolor="white [3201]" strokecolor="black [3200]" strokeweight="1pt">
                <v:textbox style="mso-fit-shape-to-text:t">
                  <w:txbxContent>
                    <w:p w14:paraId="04A377E1" w14:textId="77777777" w:rsidR="00E374C3" w:rsidRPr="00713C58" w:rsidRDefault="00E374C3" w:rsidP="003D00CC">
                      <w:pPr>
                        <w:jc w:val="center"/>
                        <w:rPr>
                          <w:rFonts w:ascii="Calibri" w:hAnsi="Calibri"/>
                          <w:b/>
                          <w:color w:val="auto"/>
                          <w:sz w:val="18"/>
                          <w:szCs w:val="18"/>
                          <w:lang w:val="es-MX"/>
                        </w:rPr>
                      </w:pPr>
                      <w:r w:rsidRPr="00713C58">
                        <w:rPr>
                          <w:rFonts w:ascii="Calibri" w:hAnsi="Calibri"/>
                          <w:b/>
                          <w:color w:val="auto"/>
                          <w:sz w:val="18"/>
                          <w:szCs w:val="18"/>
                          <w:lang w:val="es-MX"/>
                        </w:rPr>
                        <w:t>Cercado de Tumbes</w:t>
                      </w:r>
                    </w:p>
                  </w:txbxContent>
                </v:textbox>
              </v:shape>
            </w:pict>
          </mc:Fallback>
        </mc:AlternateContent>
      </w:r>
      <w:r w:rsidR="0041021F" w:rsidRPr="00D26B9A">
        <w:rPr>
          <w:snapToGrid w:val="0"/>
          <w:color w:val="000000"/>
          <w:w w:val="0"/>
          <w:u w:color="000000"/>
          <w:bdr w:val="none" w:sz="0" w:space="0" w:color="000000"/>
          <w:shd w:val="clear" w:color="000000" w:fill="000000"/>
          <w:lang w:val="x-none" w:eastAsia="x-none" w:bidi="x-none"/>
        </w:rPr>
        <w:t xml:space="preserve"> </w:t>
      </w:r>
    </w:p>
    <w:p w14:paraId="3D2659A0" w14:textId="77777777" w:rsidR="00F81522" w:rsidRDefault="00F81522" w:rsidP="00713C58">
      <w:pPr>
        <w:pStyle w:val="AQP1P"/>
        <w:rPr>
          <w:snapToGrid w:val="0"/>
          <w:w w:val="0"/>
          <w:u w:color="000000"/>
          <w:bdr w:val="none" w:sz="0" w:space="0" w:color="000000"/>
          <w:shd w:val="clear" w:color="000000" w:fill="000000"/>
        </w:rPr>
      </w:pPr>
    </w:p>
    <w:p w14:paraId="03492898" w14:textId="49A8859D" w:rsidR="00F81522" w:rsidRDefault="00543264" w:rsidP="00713C58">
      <w:pPr>
        <w:pStyle w:val="AQP1P"/>
        <w:rPr>
          <w:snapToGrid w:val="0"/>
          <w:color w:val="000000"/>
          <w:w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642880" behindDoc="0" locked="0" layoutInCell="1" allowOverlap="1" wp14:anchorId="2396CBBB" wp14:editId="78D17270">
                <wp:simplePos x="0" y="0"/>
                <wp:positionH relativeFrom="column">
                  <wp:posOffset>2698750</wp:posOffset>
                </wp:positionH>
                <wp:positionV relativeFrom="paragraph">
                  <wp:posOffset>53975</wp:posOffset>
                </wp:positionV>
                <wp:extent cx="1039495" cy="240665"/>
                <wp:effectExtent l="0" t="0" r="27305" b="2286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406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C85AC73" w14:textId="77777777" w:rsidR="00E374C3" w:rsidRPr="00E961EE" w:rsidRDefault="00E374C3" w:rsidP="00E961EE">
                            <w:pPr>
                              <w:jc w:val="center"/>
                              <w:rPr>
                                <w:rFonts w:ascii="Calibri" w:hAnsi="Calibri"/>
                                <w:b/>
                                <w:color w:val="C45911"/>
                                <w:sz w:val="18"/>
                                <w:szCs w:val="18"/>
                                <w:lang w:val="es-MX"/>
                              </w:rPr>
                            </w:pPr>
                            <w:r>
                              <w:rPr>
                                <w:rFonts w:ascii="Calibri" w:hAnsi="Calibri"/>
                                <w:b/>
                                <w:color w:val="C45911"/>
                                <w:sz w:val="18"/>
                                <w:szCs w:val="18"/>
                                <w:lang w:val="es-MX"/>
                              </w:rPr>
                              <w:t>Jorge Herrera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96CBBB" id="_x0000_s1027" type="#_x0000_t202" style="position:absolute;left:0;text-align:left;margin-left:212.5pt;margin-top:4.25pt;width:81.85pt;height:18.9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" fillcolor="white [3201]" strokecolor="black [3200]" strokeweight="1pt">
                <v:textbox style="mso-fit-shape-to-text:t">
                  <w:txbxContent>
                    <w:p w14:paraId="7C85AC73" w14:textId="77777777" w:rsidR="00E374C3" w:rsidRPr="00E961EE" w:rsidRDefault="00E374C3" w:rsidP="00E961EE">
                      <w:pPr>
                        <w:jc w:val="center"/>
                        <w:rPr>
                          <w:rFonts w:ascii="Calibri" w:hAnsi="Calibri"/>
                          <w:b/>
                          <w:color w:val="C45911"/>
                          <w:sz w:val="18"/>
                          <w:szCs w:val="18"/>
                          <w:lang w:val="es-MX"/>
                        </w:rPr>
                      </w:pPr>
                      <w:r>
                        <w:rPr>
                          <w:rFonts w:ascii="Calibri" w:hAnsi="Calibri"/>
                          <w:b/>
                          <w:color w:val="C45911"/>
                          <w:sz w:val="18"/>
                          <w:szCs w:val="18"/>
                          <w:lang w:val="es-MX"/>
                        </w:rPr>
                        <w:t>Jorge Herrera</w:t>
                      </w:r>
                    </w:p>
                  </w:txbxContent>
                </v:textbox>
              </v:shape>
            </w:pict>
          </mc:Fallback>
        </mc:AlternateContent>
      </w:r>
    </w:p>
    <w:p w14:paraId="28A6FE0D" w14:textId="77777777" w:rsidR="00F81522" w:rsidRDefault="00F81522" w:rsidP="00713C58">
      <w:pPr>
        <w:pStyle w:val="AQP1P"/>
        <w:rPr>
          <w:snapToGrid w:val="0"/>
          <w:w w:val="0"/>
          <w:u w:color="000000"/>
          <w:bdr w:val="none" w:sz="0" w:space="0" w:color="000000"/>
          <w:shd w:val="clear" w:color="000000" w:fill="000000"/>
        </w:rPr>
      </w:pPr>
    </w:p>
    <w:p w14:paraId="296D005C" w14:textId="77777777" w:rsidR="00F81522" w:rsidRDefault="00F81522" w:rsidP="00713C58">
      <w:pPr>
        <w:pStyle w:val="AQP1P"/>
        <w:rPr>
          <w:snapToGrid w:val="0"/>
          <w:w w:val="0"/>
          <w:u w:color="000000"/>
          <w:bdr w:val="none" w:sz="0" w:space="0" w:color="000000"/>
          <w:shd w:val="clear" w:color="000000" w:fill="000000"/>
        </w:rPr>
      </w:pPr>
    </w:p>
    <w:p w14:paraId="55B3866A" w14:textId="5B564AB9" w:rsidR="00F81522" w:rsidRDefault="00543264" w:rsidP="00713C58">
      <w:pPr>
        <w:pStyle w:val="AQP1P"/>
        <w:rPr>
          <w:lang w:eastAsia="en-US"/>
        </w:rPr>
      </w:pPr>
      <w:r>
        <w:rPr>
          <w:noProof/>
        </w:rPr>
        <mc:AlternateContent>
          <mc:Choice Requires="wps">
            <w:drawing>
              <wp:anchor distT="0" distB="0" distL="114300" distR="114300" simplePos="0" relativeHeight="251643904" behindDoc="0" locked="0" layoutInCell="1" allowOverlap="1" wp14:anchorId="6B129960" wp14:editId="17776B26">
                <wp:simplePos x="0" y="0"/>
                <wp:positionH relativeFrom="column">
                  <wp:posOffset>923925</wp:posOffset>
                </wp:positionH>
                <wp:positionV relativeFrom="paragraph">
                  <wp:posOffset>191770</wp:posOffset>
                </wp:positionV>
                <wp:extent cx="487680" cy="381000"/>
                <wp:effectExtent l="70485" t="82550" r="22860" b="22225"/>
                <wp:wrapNone/>
                <wp:docPr id="20" name="Auto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680" cy="381000"/>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59259B" id="AutoShape 905" o:spid="_x0000_s1026" type="#_x0000_t32" style="position:absolute;margin-left:72.75pt;margin-top:15.1pt;width:38.4pt;height:30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" strokecolor="#c0504d" strokeweight="3pt">
                <v:stroke endarrow="block"/>
              </v:shape>
            </w:pict>
          </mc:Fallback>
        </mc:AlternateContent>
      </w:r>
    </w:p>
    <w:p w14:paraId="633864CD" w14:textId="0D17C54C" w:rsidR="00A3495F" w:rsidRDefault="00543264" w:rsidP="00713C58">
      <w:pPr>
        <w:pStyle w:val="AQP1P"/>
        <w:rPr>
          <w:lang w:eastAsia="en-US"/>
        </w:rPr>
      </w:pPr>
      <w:r>
        <w:rPr>
          <w:noProof/>
        </w:rPr>
        <mc:AlternateContent>
          <mc:Choice Requires="wps">
            <w:drawing>
              <wp:anchor distT="0" distB="0" distL="114300" distR="114300" simplePos="0" relativeHeight="251641856" behindDoc="0" locked="0" layoutInCell="1" allowOverlap="1" wp14:anchorId="4392ECEA" wp14:editId="6D6C99A4">
                <wp:simplePos x="0" y="0"/>
                <wp:positionH relativeFrom="column">
                  <wp:posOffset>1441450</wp:posOffset>
                </wp:positionH>
                <wp:positionV relativeFrom="paragraph">
                  <wp:posOffset>219710</wp:posOffset>
                </wp:positionV>
                <wp:extent cx="1039495" cy="240665"/>
                <wp:effectExtent l="0" t="0" r="27305" b="2286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406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9281DCB" w14:textId="77777777" w:rsidR="00E374C3" w:rsidRPr="00E961EE" w:rsidRDefault="00E374C3" w:rsidP="00E961EE">
                            <w:pPr>
                              <w:jc w:val="center"/>
                              <w:rPr>
                                <w:rFonts w:ascii="Calibri" w:hAnsi="Calibri"/>
                                <w:b/>
                                <w:color w:val="C45911"/>
                                <w:sz w:val="18"/>
                                <w:szCs w:val="18"/>
                                <w:lang w:val="es-MX"/>
                              </w:rPr>
                            </w:pPr>
                            <w:r>
                              <w:rPr>
                                <w:rFonts w:ascii="Calibri" w:hAnsi="Calibri"/>
                                <w:b/>
                                <w:color w:val="C45911"/>
                                <w:sz w:val="18"/>
                                <w:szCs w:val="18"/>
                                <w:lang w:val="es-MX"/>
                              </w:rPr>
                              <w:t>Mayor Novoa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92ECEA" id="_x0000_s1028" type="#_x0000_t202" style="position:absolute;left:0;text-align:left;margin-left:113.5pt;margin-top:17.3pt;width:81.85pt;height:18.9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" fillcolor="white [3201]" strokecolor="black [3200]" strokeweight="1pt">
                <v:textbox style="mso-fit-shape-to-text:t">
                  <w:txbxContent>
                    <w:p w14:paraId="39281DCB" w14:textId="77777777" w:rsidR="00E374C3" w:rsidRPr="00E961EE" w:rsidRDefault="00E374C3" w:rsidP="00E961EE">
                      <w:pPr>
                        <w:jc w:val="center"/>
                        <w:rPr>
                          <w:rFonts w:ascii="Calibri" w:hAnsi="Calibri"/>
                          <w:b/>
                          <w:color w:val="C45911"/>
                          <w:sz w:val="18"/>
                          <w:szCs w:val="18"/>
                          <w:lang w:val="es-MX"/>
                        </w:rPr>
                      </w:pPr>
                      <w:r>
                        <w:rPr>
                          <w:rFonts w:ascii="Calibri" w:hAnsi="Calibri"/>
                          <w:b/>
                          <w:color w:val="C45911"/>
                          <w:sz w:val="18"/>
                          <w:szCs w:val="18"/>
                          <w:lang w:val="es-MX"/>
                        </w:rPr>
                        <w:t>Mayor Novoa</w:t>
                      </w:r>
                    </w:p>
                  </w:txbxContent>
                </v:textbox>
              </v:shape>
            </w:pict>
          </mc:Fallback>
        </mc:AlternateContent>
      </w:r>
    </w:p>
    <w:p w14:paraId="057FF394" w14:textId="77777777" w:rsidR="00A3495F" w:rsidRDefault="00A3495F" w:rsidP="00713C58">
      <w:pPr>
        <w:pStyle w:val="AQP1P"/>
        <w:rPr>
          <w:lang w:eastAsia="en-US"/>
        </w:rPr>
      </w:pPr>
    </w:p>
    <w:p w14:paraId="2EE267C1" w14:textId="77777777" w:rsidR="00874031" w:rsidRDefault="00874031" w:rsidP="00713C58">
      <w:pPr>
        <w:pStyle w:val="AQP1P"/>
        <w:rPr>
          <w:lang w:eastAsia="en-US"/>
        </w:rPr>
      </w:pPr>
    </w:p>
    <w:p w14:paraId="78CC1071" w14:textId="479FBFED" w:rsidR="00874031" w:rsidRDefault="00543264" w:rsidP="00713C58">
      <w:pPr>
        <w:pStyle w:val="AQP1P"/>
        <w:rPr>
          <w:lang w:eastAsia="en-US"/>
        </w:rPr>
      </w:pPr>
      <w:r>
        <w:rPr>
          <w:noProof/>
        </w:rPr>
        <w:drawing>
          <wp:anchor distT="0" distB="0" distL="114300" distR="114300" simplePos="0" relativeHeight="251646976" behindDoc="0" locked="0" layoutInCell="1" allowOverlap="1" wp14:anchorId="76979C5B" wp14:editId="55E91E1A">
            <wp:simplePos x="0" y="0"/>
            <wp:positionH relativeFrom="column">
              <wp:posOffset>-264795</wp:posOffset>
            </wp:positionH>
            <wp:positionV relativeFrom="paragraph">
              <wp:posOffset>365760</wp:posOffset>
            </wp:positionV>
            <wp:extent cx="3283585" cy="2290445"/>
            <wp:effectExtent l="0" t="0" r="0" b="0"/>
            <wp:wrapNone/>
            <wp:docPr id="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3585"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FD0" w:rsidRPr="00D26B9A">
        <w:rPr>
          <w:lang w:eastAsia="en-US"/>
        </w:rPr>
        <w:t>Ubicación del área de influencia del proyecto.</w:t>
      </w:r>
    </w:p>
    <w:p w14:paraId="394EAF0E" w14:textId="570CB2B4" w:rsidR="00E13E1B" w:rsidRDefault="00543264" w:rsidP="00713C58">
      <w:pPr>
        <w:pStyle w:val="AQP1P"/>
        <w:rPr>
          <w:lang w:eastAsia="en-US"/>
        </w:rPr>
      </w:pPr>
      <w:r>
        <w:rPr>
          <w:noProof/>
        </w:rPr>
        <w:drawing>
          <wp:anchor distT="0" distB="0" distL="114300" distR="114300" simplePos="0" relativeHeight="251649024" behindDoc="0" locked="0" layoutInCell="1" allowOverlap="1" wp14:anchorId="3156369C" wp14:editId="59C43406">
            <wp:simplePos x="0" y="0"/>
            <wp:positionH relativeFrom="column">
              <wp:posOffset>3139440</wp:posOffset>
            </wp:positionH>
            <wp:positionV relativeFrom="paragraph">
              <wp:posOffset>83820</wp:posOffset>
            </wp:positionV>
            <wp:extent cx="2973705" cy="2237105"/>
            <wp:effectExtent l="38100" t="38100" r="17145" b="10795"/>
            <wp:wrapNone/>
            <wp:docPr id="949"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705" cy="223710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A9E6E53" w14:textId="77777777" w:rsidR="00E13E1B" w:rsidRDefault="00E13E1B" w:rsidP="00713C58">
      <w:pPr>
        <w:pStyle w:val="AQP1P"/>
        <w:rPr>
          <w:lang w:eastAsia="en-US"/>
        </w:rPr>
      </w:pPr>
    </w:p>
    <w:p w14:paraId="4AFB2F82" w14:textId="77777777" w:rsidR="00E13E1B" w:rsidRDefault="00E13E1B" w:rsidP="00713C58">
      <w:pPr>
        <w:pStyle w:val="AQP1P"/>
        <w:rPr>
          <w:lang w:eastAsia="en-US"/>
        </w:rPr>
      </w:pPr>
    </w:p>
    <w:p w14:paraId="215A6166" w14:textId="6281207A" w:rsidR="00E13E1B" w:rsidRDefault="00E13E1B" w:rsidP="00713C58">
      <w:pPr>
        <w:pStyle w:val="AQP1P"/>
        <w:rPr>
          <w:lang w:eastAsia="en-US"/>
        </w:rPr>
      </w:pPr>
    </w:p>
    <w:p w14:paraId="167EBFB7" w14:textId="77777777" w:rsidR="006C5EED" w:rsidRDefault="006C5EED" w:rsidP="00713C58">
      <w:pPr>
        <w:pStyle w:val="AQP1P"/>
      </w:pPr>
    </w:p>
    <w:p w14:paraId="78EC3841" w14:textId="77777777" w:rsidR="006C5EED" w:rsidRDefault="006C5EED" w:rsidP="00713C58">
      <w:pPr>
        <w:pStyle w:val="AQP1P"/>
      </w:pPr>
    </w:p>
    <w:p w14:paraId="729A35AB" w14:textId="77777777" w:rsidR="006C5EED" w:rsidRDefault="006C5EED" w:rsidP="00713C58">
      <w:pPr>
        <w:pStyle w:val="AQP1P"/>
      </w:pPr>
    </w:p>
    <w:p w14:paraId="0FB73BBD" w14:textId="2109D629" w:rsidR="00567134" w:rsidRDefault="00543264" w:rsidP="00713C58">
      <w:pPr>
        <w:pStyle w:val="AQP1P"/>
      </w:pPr>
      <w:r>
        <w:rPr>
          <w:noProof/>
        </w:rPr>
        <w:lastRenderedPageBreak/>
        <w:drawing>
          <wp:anchor distT="0" distB="0" distL="114300" distR="114300" simplePos="0" relativeHeight="251656192" behindDoc="0" locked="0" layoutInCell="1" allowOverlap="1" wp14:anchorId="04A1E932" wp14:editId="4ACD1DCF">
            <wp:simplePos x="0" y="0"/>
            <wp:positionH relativeFrom="column">
              <wp:posOffset>3139440</wp:posOffset>
            </wp:positionH>
            <wp:positionV relativeFrom="paragraph">
              <wp:posOffset>190500</wp:posOffset>
            </wp:positionV>
            <wp:extent cx="2964180" cy="2282190"/>
            <wp:effectExtent l="38100" t="38100" r="26670" b="22860"/>
            <wp:wrapNone/>
            <wp:docPr id="956"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180" cy="228219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527BE0FB" wp14:editId="28802E53">
            <wp:simplePos x="0" y="0"/>
            <wp:positionH relativeFrom="column">
              <wp:posOffset>-241935</wp:posOffset>
            </wp:positionH>
            <wp:positionV relativeFrom="paragraph">
              <wp:posOffset>175260</wp:posOffset>
            </wp:positionV>
            <wp:extent cx="3215640" cy="2273300"/>
            <wp:effectExtent l="38100" t="38100" r="22860" b="12700"/>
            <wp:wrapNone/>
            <wp:docPr id="946"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640" cy="22733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9916B84" w14:textId="62B37B16" w:rsidR="00567134" w:rsidRDefault="00567134" w:rsidP="00713C58">
      <w:pPr>
        <w:pStyle w:val="AQP1P"/>
      </w:pPr>
    </w:p>
    <w:p w14:paraId="1AD688AA" w14:textId="77777777" w:rsidR="00197524" w:rsidRDefault="00E13E1B" w:rsidP="00713C58">
      <w:pPr>
        <w:pStyle w:val="AQP1P"/>
      </w:pPr>
      <w:r>
        <w:t xml:space="preserve">        </w:t>
      </w:r>
      <w:r w:rsidR="00B35BE7">
        <w:t xml:space="preserve">        </w:t>
      </w:r>
      <w:r>
        <w:t xml:space="preserve"> </w:t>
      </w:r>
      <w:r w:rsidR="00567134">
        <w:rPr>
          <w:b/>
        </w:rPr>
        <w:t>CALLE JORGE HERRERA</w:t>
      </w:r>
      <w:r w:rsidR="006237BB">
        <w:t xml:space="preserve">                                  </w:t>
      </w:r>
      <w:r w:rsidR="00567134">
        <w:t xml:space="preserve">                   </w:t>
      </w:r>
      <w:r w:rsidR="006237BB">
        <w:t xml:space="preserve"> </w:t>
      </w:r>
      <w:r w:rsidR="0022244D" w:rsidRPr="00567134">
        <w:rPr>
          <w:b/>
        </w:rPr>
        <w:t xml:space="preserve">CALLE </w:t>
      </w:r>
      <w:r w:rsidR="00567134" w:rsidRPr="00567134">
        <w:rPr>
          <w:b/>
        </w:rPr>
        <w:t>MAYOR NOVOA</w:t>
      </w:r>
      <w:r w:rsidR="00301774">
        <w:t xml:space="preserve"> </w:t>
      </w:r>
    </w:p>
    <w:p w14:paraId="33458FD7" w14:textId="3FF29FCA" w:rsidR="002F6248" w:rsidRDefault="00474FD0" w:rsidP="00713C58">
      <w:pPr>
        <w:pStyle w:val="AQP1P"/>
      </w:pPr>
      <w:r w:rsidRPr="00D26B9A">
        <w:t xml:space="preserve">Vista </w:t>
      </w:r>
      <w:r w:rsidR="00A3495F">
        <w:t>de las calles a intervenir</w:t>
      </w:r>
    </w:p>
    <w:p w14:paraId="59E8EEE2" w14:textId="58214086" w:rsidR="006C5EED" w:rsidRDefault="006C5EED" w:rsidP="00713C58">
      <w:pPr>
        <w:pStyle w:val="AQP1P"/>
      </w:pPr>
    </w:p>
    <w:p w14:paraId="0EB52827" w14:textId="56D220FB" w:rsidR="006C5EED" w:rsidRDefault="006C5EED" w:rsidP="00713C58">
      <w:pPr>
        <w:pStyle w:val="AQP1P"/>
      </w:pPr>
    </w:p>
    <w:p w14:paraId="56481B98" w14:textId="27576AF7" w:rsidR="006C5EED" w:rsidRDefault="006C5EED" w:rsidP="00713C58">
      <w:pPr>
        <w:pStyle w:val="AQP1P"/>
      </w:pPr>
    </w:p>
    <w:p w14:paraId="5FAF49EA" w14:textId="77777777" w:rsidR="006C5EED" w:rsidRPr="00D26B9A" w:rsidRDefault="006C5EED" w:rsidP="00713C58">
      <w:pPr>
        <w:pStyle w:val="AQP1P"/>
      </w:pPr>
    </w:p>
    <w:p w14:paraId="6F9C1450" w14:textId="77777777" w:rsidR="00F65C0E" w:rsidRPr="00F65C0E" w:rsidRDefault="00F65C0E" w:rsidP="00F65C0E">
      <w:pPr>
        <w:rPr>
          <w:b/>
          <w:iCs/>
          <w:sz w:val="22"/>
          <w:szCs w:val="22"/>
        </w:rPr>
      </w:pPr>
    </w:p>
    <w:p w14:paraId="37218B49" w14:textId="1E26FE7C" w:rsidR="004F33EF" w:rsidRPr="00B35956" w:rsidRDefault="00982194" w:rsidP="001C3D21">
      <w:pPr>
        <w:autoSpaceDE w:val="0"/>
        <w:autoSpaceDN w:val="0"/>
        <w:adjustRightInd w:val="0"/>
        <w:jc w:val="both"/>
        <w:rPr>
          <w:b/>
          <w:sz w:val="18"/>
          <w:szCs w:val="18"/>
        </w:rPr>
      </w:pPr>
      <w:r>
        <w:rPr>
          <w:b/>
        </w:rPr>
        <w:t>3.00</w:t>
      </w:r>
      <w:r w:rsidR="00082CBB" w:rsidRPr="00B35956">
        <w:rPr>
          <w:b/>
        </w:rPr>
        <w:t xml:space="preserve"> DESCRIPCIÓN</w:t>
      </w:r>
      <w:r w:rsidR="00C40379" w:rsidRPr="00B35956">
        <w:rPr>
          <w:b/>
        </w:rPr>
        <w:t xml:space="preserve"> TÉCNICA DEL PROYECTO</w:t>
      </w:r>
    </w:p>
    <w:p w14:paraId="1CE93AAD" w14:textId="77777777" w:rsidR="00ED44E6" w:rsidRPr="00DF0389" w:rsidRDefault="00ED44E6" w:rsidP="001C3D21">
      <w:pPr>
        <w:jc w:val="both"/>
      </w:pPr>
    </w:p>
    <w:p w14:paraId="3A7CB971" w14:textId="77777777" w:rsidR="00477E20" w:rsidRPr="00DF0389" w:rsidRDefault="00ED44E6" w:rsidP="00314A05">
      <w:pPr>
        <w:pStyle w:val="AQPPARRAFO"/>
        <w:spacing w:line="360" w:lineRule="auto"/>
        <w:rPr>
          <w:sz w:val="20"/>
        </w:rPr>
      </w:pPr>
      <w:r w:rsidRPr="00DF0389">
        <w:rPr>
          <w:sz w:val="20"/>
        </w:rPr>
        <w:t xml:space="preserve">El proyecto planteado en el </w:t>
      </w:r>
      <w:r w:rsidR="003550CA" w:rsidRPr="00DF0389">
        <w:rPr>
          <w:sz w:val="20"/>
        </w:rPr>
        <w:t>Cercado de Tumbes</w:t>
      </w:r>
      <w:r w:rsidRPr="00DF0389">
        <w:rPr>
          <w:sz w:val="20"/>
        </w:rPr>
        <w:t xml:space="preserve"> del </w:t>
      </w:r>
      <w:r w:rsidR="00C56A19" w:rsidRPr="00DF0389">
        <w:rPr>
          <w:sz w:val="20"/>
        </w:rPr>
        <w:t>D</w:t>
      </w:r>
      <w:r w:rsidRPr="00DF0389">
        <w:rPr>
          <w:sz w:val="20"/>
        </w:rPr>
        <w:t xml:space="preserve">istrito de Tumbes, consta </w:t>
      </w:r>
      <w:r w:rsidR="006356FD" w:rsidRPr="00DF0389">
        <w:rPr>
          <w:sz w:val="20"/>
        </w:rPr>
        <w:t>del</w:t>
      </w:r>
      <w:r w:rsidRPr="00DF0389">
        <w:rPr>
          <w:sz w:val="20"/>
        </w:rPr>
        <w:t xml:space="preserve"> (</w:t>
      </w:r>
      <w:r w:rsidR="006356FD" w:rsidRPr="00DF0389">
        <w:rPr>
          <w:sz w:val="20"/>
        </w:rPr>
        <w:t>Remplazo</w:t>
      </w:r>
      <w:r w:rsidRPr="00DF0389">
        <w:rPr>
          <w:sz w:val="20"/>
        </w:rPr>
        <w:t xml:space="preserve"> de redes de agua potable</w:t>
      </w:r>
      <w:r w:rsidR="00AC04B5" w:rsidRPr="00DF0389">
        <w:rPr>
          <w:sz w:val="20"/>
        </w:rPr>
        <w:t xml:space="preserve"> y Alcantarillado</w:t>
      </w:r>
      <w:r w:rsidRPr="00DF0389">
        <w:rPr>
          <w:sz w:val="20"/>
        </w:rPr>
        <w:t xml:space="preserve"> en la</w:t>
      </w:r>
      <w:r w:rsidR="003550CA" w:rsidRPr="00DF0389">
        <w:rPr>
          <w:sz w:val="20"/>
        </w:rPr>
        <w:t>s calles Jorge Herrera y Mayor Novoa</w:t>
      </w:r>
      <w:r w:rsidR="00F20880" w:rsidRPr="00DF0389">
        <w:rPr>
          <w:sz w:val="20"/>
        </w:rPr>
        <w:t>)</w:t>
      </w:r>
      <w:r w:rsidRPr="00DF0389">
        <w:rPr>
          <w:sz w:val="20"/>
        </w:rPr>
        <w:t xml:space="preserve">. </w:t>
      </w:r>
    </w:p>
    <w:p w14:paraId="5DE2FF89" w14:textId="642B22C7" w:rsidR="00ED44E6" w:rsidRPr="00DF0389" w:rsidRDefault="00C84FF7" w:rsidP="00314A05">
      <w:pPr>
        <w:pStyle w:val="AQPPARRAFO"/>
        <w:spacing w:line="360" w:lineRule="auto"/>
        <w:rPr>
          <w:sz w:val="20"/>
        </w:rPr>
      </w:pPr>
      <w:r w:rsidRPr="00DF0389">
        <w:rPr>
          <w:b/>
          <w:sz w:val="20"/>
        </w:rPr>
        <w:t>Para las redes de agua potable</w:t>
      </w:r>
      <w:r w:rsidRPr="00DF0389">
        <w:rPr>
          <w:sz w:val="20"/>
        </w:rPr>
        <w:t xml:space="preserve">, se ha propuesto el remplazo de las redes con los mismos diámetros existentes, con sus respectivos accesorios, el material de las tuberías serán de PVC que cumpla con la Norma NTP ISO 1452:2011. Se asegurarán la ejecución de los empalmes a las redes existentes, con el fin de evitar las descomposiciones en el sistema existente de agua potable. </w:t>
      </w:r>
      <w:r w:rsidR="00E374C3" w:rsidRPr="00DF0389">
        <w:rPr>
          <w:sz w:val="20"/>
        </w:rPr>
        <w:t>Además</w:t>
      </w:r>
      <w:r w:rsidR="004B369C" w:rsidRPr="00DF0389">
        <w:rPr>
          <w:sz w:val="20"/>
        </w:rPr>
        <w:t>,</w:t>
      </w:r>
      <w:r w:rsidRPr="00DF0389">
        <w:rPr>
          <w:sz w:val="20"/>
        </w:rPr>
        <w:t xml:space="preserve"> se consideran la reposición de todos los accesorios que actualmente existen como son: (</w:t>
      </w:r>
      <w:r w:rsidR="00653837" w:rsidRPr="00DF0389">
        <w:rPr>
          <w:sz w:val="20"/>
        </w:rPr>
        <w:t>Válvulas, etc.</w:t>
      </w:r>
      <w:r w:rsidRPr="00DF0389">
        <w:rPr>
          <w:sz w:val="20"/>
        </w:rPr>
        <w:t xml:space="preserve">), los cuales tendrán que cumplir con las Normas técnicas descritas en las especificaciones técnicas. </w:t>
      </w:r>
    </w:p>
    <w:p w14:paraId="586FFB16" w14:textId="1EE7DC14" w:rsidR="00D8338B" w:rsidRPr="00DF0389" w:rsidRDefault="0086729D" w:rsidP="00314A05">
      <w:pPr>
        <w:pStyle w:val="AQPPARRAFO"/>
        <w:spacing w:line="360" w:lineRule="auto"/>
        <w:rPr>
          <w:sz w:val="20"/>
        </w:rPr>
      </w:pPr>
      <w:r w:rsidRPr="00DF0389">
        <w:rPr>
          <w:sz w:val="20"/>
        </w:rPr>
        <w:t>Se procederá al cambio de las conexiones domiciliarias de agua potable, de acuerdo con el número de lotes que contempla el proyecto.  Cuyos materiales para su empleo deberán cumplir con las normas especificadas en las especificaciones técnicas.</w:t>
      </w:r>
    </w:p>
    <w:p w14:paraId="38FB8069" w14:textId="53A0F681" w:rsidR="00F65C0E" w:rsidRPr="005F1266" w:rsidRDefault="0086729D" w:rsidP="005F1266">
      <w:pPr>
        <w:pStyle w:val="AQPPARRAFO"/>
        <w:spacing w:line="360" w:lineRule="auto"/>
        <w:rPr>
          <w:bCs w:val="0"/>
          <w:sz w:val="20"/>
        </w:rPr>
      </w:pPr>
      <w:r w:rsidRPr="00922284">
        <w:rPr>
          <w:b/>
          <w:sz w:val="20"/>
        </w:rPr>
        <w:t>Para las redes de alcantarillado:</w:t>
      </w:r>
      <w:r w:rsidRPr="00922284">
        <w:rPr>
          <w:bCs w:val="0"/>
          <w:sz w:val="20"/>
        </w:rPr>
        <w:t xml:space="preserve"> se propone el cambio de las redes existentes, cámaras de inspección, accesorios, conexiones domiciliarias. Las tuberías serán de PVC UF NTP ISO </w:t>
      </w:r>
      <w:r w:rsidR="004E0326" w:rsidRPr="00922284">
        <w:rPr>
          <w:bCs w:val="0"/>
          <w:sz w:val="20"/>
        </w:rPr>
        <w:t>4435:2005 (revisada el 2019)</w:t>
      </w:r>
      <w:r w:rsidRPr="00922284">
        <w:rPr>
          <w:bCs w:val="0"/>
          <w:sz w:val="20"/>
        </w:rPr>
        <w:t xml:space="preserve"> </w:t>
      </w:r>
      <w:proofErr w:type="spellStart"/>
      <w:r w:rsidRPr="00922284">
        <w:rPr>
          <w:bCs w:val="0"/>
          <w:sz w:val="20"/>
        </w:rPr>
        <w:t>SN4</w:t>
      </w:r>
      <w:proofErr w:type="spellEnd"/>
      <w:r w:rsidRPr="00922284">
        <w:rPr>
          <w:bCs w:val="0"/>
          <w:sz w:val="20"/>
        </w:rPr>
        <w:t xml:space="preserve"> DN 200 - </w:t>
      </w:r>
      <w:r w:rsidR="007A0AAA" w:rsidRPr="00922284">
        <w:rPr>
          <w:bCs w:val="0"/>
          <w:sz w:val="20"/>
        </w:rPr>
        <w:t>25</w:t>
      </w:r>
      <w:r w:rsidRPr="00922284">
        <w:rPr>
          <w:bCs w:val="0"/>
          <w:sz w:val="20"/>
        </w:rPr>
        <w:t>0 mm, Las cámaras de inspecciones serán de concreto armado los cuales contarán con una tapa de acceso de 0,60 m de diámetro.  Cabe precisar que para el diseño de las redes de alcantarillado se ha tomado como base la Normas OS. 070 REDES AGUAS RESIDUALES.</w:t>
      </w:r>
    </w:p>
    <w:p w14:paraId="4B9A703F" w14:textId="2CEC89A2" w:rsidR="00F340F8" w:rsidRDefault="00982194" w:rsidP="001C3D21">
      <w:pPr>
        <w:pStyle w:val="para"/>
        <w:rPr>
          <w:b/>
          <w:snapToGrid w:val="0"/>
          <w:sz w:val="20"/>
          <w:lang w:val="es-ES" w:eastAsia="es-ES"/>
        </w:rPr>
      </w:pPr>
      <w:r>
        <w:rPr>
          <w:b/>
          <w:snapToGrid w:val="0"/>
          <w:sz w:val="20"/>
          <w:lang w:val="es-ES" w:eastAsia="es-ES"/>
        </w:rPr>
        <w:t>4.00</w:t>
      </w:r>
      <w:r w:rsidR="00FF49D0" w:rsidRPr="00D26B9A">
        <w:rPr>
          <w:b/>
          <w:snapToGrid w:val="0"/>
          <w:sz w:val="20"/>
          <w:lang w:val="es-ES" w:eastAsia="es-ES"/>
        </w:rPr>
        <w:t xml:space="preserve"> </w:t>
      </w:r>
      <w:r w:rsidR="00243F89">
        <w:rPr>
          <w:b/>
          <w:snapToGrid w:val="0"/>
          <w:sz w:val="20"/>
          <w:lang w:val="es-ES" w:eastAsia="es-ES"/>
        </w:rPr>
        <w:t>METAS CONSIDERADO EN EL PROYECTO</w:t>
      </w:r>
      <w:r w:rsidR="006727BD">
        <w:rPr>
          <w:b/>
          <w:snapToGrid w:val="0"/>
          <w:sz w:val="20"/>
          <w:lang w:val="es-ES" w:eastAsia="es-ES"/>
        </w:rPr>
        <w:t xml:space="preserve"> EL SUB. PRESUPUESTO 02 </w:t>
      </w:r>
      <w:r w:rsidR="00FD4FD7">
        <w:rPr>
          <w:b/>
          <w:snapToGrid w:val="0"/>
          <w:sz w:val="20"/>
          <w:lang w:val="es-ES" w:eastAsia="es-ES"/>
        </w:rPr>
        <w:t>(REDES</w:t>
      </w:r>
      <w:r w:rsidR="006727BD">
        <w:rPr>
          <w:b/>
          <w:snapToGrid w:val="0"/>
          <w:sz w:val="20"/>
          <w:lang w:val="es-ES" w:eastAsia="es-ES"/>
        </w:rPr>
        <w:t xml:space="preserve"> DE AGUA Y ALCANTARILLADO)</w:t>
      </w:r>
    </w:p>
    <w:p w14:paraId="0E809970" w14:textId="77777777" w:rsidR="00F65C0E" w:rsidRPr="00D26B9A" w:rsidRDefault="00F65C0E" w:rsidP="001C3D21">
      <w:pPr>
        <w:pStyle w:val="para"/>
        <w:rPr>
          <w:b/>
          <w:snapToGrid w:val="0"/>
          <w:sz w:val="20"/>
          <w:lang w:val="es-ES" w:eastAsia="es-ES"/>
        </w:rPr>
      </w:pPr>
    </w:p>
    <w:p w14:paraId="7ED10E5A" w14:textId="77777777" w:rsidR="00B309A4" w:rsidRPr="00D26B9A" w:rsidRDefault="001A4B5B" w:rsidP="001C3D21">
      <w:pPr>
        <w:pStyle w:val="para"/>
        <w:spacing w:after="0"/>
        <w:rPr>
          <w:snapToGrid w:val="0"/>
          <w:sz w:val="20"/>
          <w:lang w:val="es-ES" w:eastAsia="es-ES"/>
        </w:rPr>
      </w:pPr>
      <w:r w:rsidRPr="00D26B9A">
        <w:rPr>
          <w:snapToGrid w:val="0"/>
          <w:sz w:val="20"/>
          <w:lang w:val="es-ES" w:eastAsia="es-ES"/>
        </w:rPr>
        <w:t>El Proyecto consiste en la Ejecución de los Trabajos de:</w:t>
      </w:r>
    </w:p>
    <w:p w14:paraId="3520A15C" w14:textId="77777777" w:rsidR="00FF49D0" w:rsidRDefault="00FF49D0" w:rsidP="001C3D21">
      <w:pPr>
        <w:pStyle w:val="para"/>
        <w:spacing w:after="0"/>
        <w:rPr>
          <w:b/>
          <w:snapToGrid w:val="0"/>
          <w:sz w:val="20"/>
          <w:lang w:val="es-ES" w:eastAsia="es-ES"/>
        </w:rPr>
      </w:pPr>
    </w:p>
    <w:tbl>
      <w:tblPr>
        <w:tblW w:w="9376" w:type="dxa"/>
        <w:tblInd w:w="70" w:type="dxa"/>
        <w:tblCellMar>
          <w:left w:w="70" w:type="dxa"/>
          <w:right w:w="70" w:type="dxa"/>
        </w:tblCellMar>
        <w:tblLook w:val="04A0" w:firstRow="1" w:lastRow="0" w:firstColumn="1" w:lastColumn="0" w:noHBand="0" w:noVBand="1"/>
      </w:tblPr>
      <w:tblGrid>
        <w:gridCol w:w="1323"/>
        <w:gridCol w:w="6476"/>
        <w:gridCol w:w="778"/>
        <w:gridCol w:w="969"/>
        <w:gridCol w:w="146"/>
      </w:tblGrid>
      <w:tr w:rsidR="00712741" w14:paraId="538B865B" w14:textId="77777777" w:rsidTr="00712741">
        <w:trPr>
          <w:gridAfter w:val="1"/>
          <w:wAfter w:w="36" w:type="dxa"/>
          <w:trHeight w:val="315"/>
        </w:trPr>
        <w:tc>
          <w:tcPr>
            <w:tcW w:w="9340" w:type="dxa"/>
            <w:gridSpan w:val="4"/>
            <w:tcBorders>
              <w:top w:val="nil"/>
              <w:left w:val="nil"/>
              <w:bottom w:val="nil"/>
              <w:right w:val="nil"/>
            </w:tcBorders>
            <w:shd w:val="clear" w:color="auto" w:fill="auto"/>
            <w:noWrap/>
            <w:vAlign w:val="center"/>
            <w:hideMark/>
          </w:tcPr>
          <w:p w14:paraId="3FDB1A44" w14:textId="77777777" w:rsidR="00712741" w:rsidRDefault="00712741">
            <w:pPr>
              <w:jc w:val="center"/>
              <w:rPr>
                <w:rFonts w:ascii="Arial Narrow" w:hAnsi="Arial Narrow"/>
                <w:b/>
                <w:bCs w:val="0"/>
                <w:u w:val="single"/>
              </w:rPr>
            </w:pPr>
            <w:bookmarkStart w:id="0" w:name="RANGE!B1:E140"/>
            <w:r>
              <w:rPr>
                <w:rFonts w:ascii="Arial Narrow" w:hAnsi="Arial Narrow"/>
                <w:b/>
                <w:u w:val="single"/>
              </w:rPr>
              <w:t>RESUMEN DE METRADOS</w:t>
            </w:r>
            <w:bookmarkEnd w:id="0"/>
          </w:p>
        </w:tc>
      </w:tr>
      <w:tr w:rsidR="00712741" w14:paraId="22C5724E" w14:textId="77777777" w:rsidTr="00712741">
        <w:trPr>
          <w:gridAfter w:val="1"/>
          <w:wAfter w:w="36" w:type="dxa"/>
          <w:trHeight w:val="75"/>
        </w:trPr>
        <w:tc>
          <w:tcPr>
            <w:tcW w:w="1323" w:type="dxa"/>
            <w:tcBorders>
              <w:top w:val="nil"/>
              <w:left w:val="nil"/>
              <w:bottom w:val="nil"/>
              <w:right w:val="nil"/>
            </w:tcBorders>
            <w:shd w:val="clear" w:color="auto" w:fill="auto"/>
            <w:noWrap/>
            <w:vAlign w:val="center"/>
            <w:hideMark/>
          </w:tcPr>
          <w:p w14:paraId="2AAE413A" w14:textId="77777777" w:rsidR="00712741" w:rsidRDefault="00712741">
            <w:pPr>
              <w:jc w:val="center"/>
              <w:rPr>
                <w:rFonts w:ascii="Arial Narrow" w:hAnsi="Arial Narrow"/>
                <w:b/>
                <w:bCs w:val="0"/>
                <w:u w:val="single"/>
              </w:rPr>
            </w:pPr>
          </w:p>
        </w:tc>
        <w:tc>
          <w:tcPr>
            <w:tcW w:w="6476" w:type="dxa"/>
            <w:tcBorders>
              <w:top w:val="nil"/>
              <w:left w:val="nil"/>
              <w:bottom w:val="nil"/>
              <w:right w:val="nil"/>
            </w:tcBorders>
            <w:shd w:val="clear" w:color="auto" w:fill="auto"/>
            <w:noWrap/>
            <w:vAlign w:val="center"/>
            <w:hideMark/>
          </w:tcPr>
          <w:p w14:paraId="7A0924AF" w14:textId="77777777" w:rsidR="00712741" w:rsidRDefault="00712741">
            <w:pPr>
              <w:jc w:val="center"/>
            </w:pPr>
          </w:p>
        </w:tc>
        <w:tc>
          <w:tcPr>
            <w:tcW w:w="674" w:type="dxa"/>
            <w:tcBorders>
              <w:top w:val="nil"/>
              <w:left w:val="nil"/>
              <w:bottom w:val="nil"/>
              <w:right w:val="nil"/>
            </w:tcBorders>
            <w:shd w:val="clear" w:color="auto" w:fill="auto"/>
            <w:noWrap/>
            <w:vAlign w:val="center"/>
            <w:hideMark/>
          </w:tcPr>
          <w:p w14:paraId="4BD14CE1" w14:textId="77777777" w:rsidR="00712741" w:rsidRDefault="00712741">
            <w:pPr>
              <w:jc w:val="center"/>
            </w:pPr>
          </w:p>
        </w:tc>
        <w:tc>
          <w:tcPr>
            <w:tcW w:w="867" w:type="dxa"/>
            <w:tcBorders>
              <w:top w:val="nil"/>
              <w:left w:val="nil"/>
              <w:bottom w:val="nil"/>
              <w:right w:val="nil"/>
            </w:tcBorders>
            <w:shd w:val="clear" w:color="auto" w:fill="auto"/>
            <w:noWrap/>
            <w:vAlign w:val="center"/>
            <w:hideMark/>
          </w:tcPr>
          <w:p w14:paraId="377F1E98" w14:textId="77777777" w:rsidR="00712741" w:rsidRDefault="00712741">
            <w:pPr>
              <w:jc w:val="center"/>
            </w:pPr>
          </w:p>
        </w:tc>
      </w:tr>
      <w:tr w:rsidR="00712741" w14:paraId="4956CEBA" w14:textId="77777777" w:rsidTr="00712741">
        <w:trPr>
          <w:gridAfter w:val="1"/>
          <w:wAfter w:w="36" w:type="dxa"/>
          <w:trHeight w:val="570"/>
        </w:trPr>
        <w:tc>
          <w:tcPr>
            <w:tcW w:w="1323" w:type="dxa"/>
            <w:tcBorders>
              <w:top w:val="nil"/>
              <w:left w:val="nil"/>
              <w:bottom w:val="nil"/>
              <w:right w:val="nil"/>
            </w:tcBorders>
            <w:shd w:val="clear" w:color="auto" w:fill="auto"/>
            <w:noWrap/>
            <w:vAlign w:val="center"/>
            <w:hideMark/>
          </w:tcPr>
          <w:p w14:paraId="0BBEDFF3" w14:textId="77777777" w:rsidR="00712741" w:rsidRDefault="00712741">
            <w:pPr>
              <w:ind w:firstLineChars="100" w:firstLine="160"/>
              <w:rPr>
                <w:rFonts w:ascii="Arial Narrow" w:hAnsi="Arial Narrow"/>
                <w:sz w:val="16"/>
                <w:szCs w:val="16"/>
              </w:rPr>
            </w:pPr>
            <w:r>
              <w:rPr>
                <w:rFonts w:ascii="Arial Narrow" w:hAnsi="Arial Narrow"/>
                <w:sz w:val="16"/>
                <w:szCs w:val="16"/>
              </w:rPr>
              <w:t>Obra</w:t>
            </w:r>
          </w:p>
        </w:tc>
        <w:tc>
          <w:tcPr>
            <w:tcW w:w="8017" w:type="dxa"/>
            <w:gridSpan w:val="3"/>
            <w:tcBorders>
              <w:top w:val="nil"/>
              <w:left w:val="nil"/>
              <w:bottom w:val="nil"/>
              <w:right w:val="nil"/>
            </w:tcBorders>
            <w:shd w:val="clear" w:color="auto" w:fill="auto"/>
            <w:vAlign w:val="center"/>
            <w:hideMark/>
          </w:tcPr>
          <w:p w14:paraId="34A216F0" w14:textId="138E4C29" w:rsidR="00712741" w:rsidRDefault="00713C58">
            <w:pPr>
              <w:rPr>
                <w:rFonts w:ascii="Arial Narrow" w:hAnsi="Arial Narrow"/>
                <w:b/>
                <w:bCs w:val="0"/>
                <w:color w:val="0000FF"/>
                <w:sz w:val="18"/>
                <w:szCs w:val="18"/>
              </w:rPr>
            </w:pPr>
            <w:r w:rsidRPr="00713C58">
              <w:rPr>
                <w:rFonts w:ascii="Arial Narrow" w:hAnsi="Arial Narrow"/>
                <w:b/>
                <w:color w:val="0000FF"/>
                <w:sz w:val="18"/>
                <w:szCs w:val="18"/>
              </w:rPr>
              <w:t>“</w:t>
            </w:r>
            <w:proofErr w:type="spellStart"/>
            <w:r w:rsidRPr="00713C58">
              <w:rPr>
                <w:rFonts w:ascii="Arial Narrow" w:hAnsi="Arial Narrow"/>
                <w:b/>
                <w:color w:val="0000FF"/>
                <w:sz w:val="18"/>
                <w:szCs w:val="18"/>
              </w:rPr>
              <w:t>REHABILITACION</w:t>
            </w:r>
            <w:proofErr w:type="spellEnd"/>
            <w:r w:rsidRPr="00713C58">
              <w:rPr>
                <w:rFonts w:ascii="Arial Narrow" w:hAnsi="Arial Narrow"/>
                <w:b/>
                <w:color w:val="0000FF"/>
                <w:sz w:val="18"/>
                <w:szCs w:val="18"/>
              </w:rPr>
              <w:t xml:space="preserve"> DE PISTAS Y VEREDAS DE LAS CALLES DEL CERCADO DE </w:t>
            </w:r>
            <w:r w:rsidR="00E374C3">
              <w:rPr>
                <w:rFonts w:ascii="Arial Narrow" w:hAnsi="Arial Narrow"/>
                <w:b/>
                <w:color w:val="0000FF"/>
                <w:sz w:val="18"/>
                <w:szCs w:val="18"/>
              </w:rPr>
              <w:t>TUMBES, DISTRITO</w:t>
            </w:r>
            <w:r w:rsidRPr="00713C58">
              <w:rPr>
                <w:rFonts w:ascii="Arial Narrow" w:hAnsi="Arial Narrow"/>
                <w:b/>
                <w:color w:val="0000FF"/>
                <w:sz w:val="18"/>
                <w:szCs w:val="18"/>
              </w:rPr>
              <w:t xml:space="preserve"> TUMBES, PROVINCIA TUMBES Y </w:t>
            </w:r>
            <w:proofErr w:type="spellStart"/>
            <w:r w:rsidRPr="00713C58">
              <w:rPr>
                <w:rFonts w:ascii="Arial Narrow" w:hAnsi="Arial Narrow"/>
                <w:b/>
                <w:color w:val="0000FF"/>
                <w:sz w:val="18"/>
                <w:szCs w:val="18"/>
              </w:rPr>
              <w:t>REGION</w:t>
            </w:r>
            <w:proofErr w:type="spellEnd"/>
            <w:r w:rsidRPr="00713C58">
              <w:rPr>
                <w:rFonts w:ascii="Arial Narrow" w:hAnsi="Arial Narrow"/>
                <w:b/>
                <w:color w:val="0000FF"/>
                <w:sz w:val="18"/>
                <w:szCs w:val="18"/>
              </w:rPr>
              <w:t xml:space="preserve"> DE TUMBES”</w:t>
            </w:r>
          </w:p>
        </w:tc>
      </w:tr>
      <w:tr w:rsidR="00712741" w14:paraId="5EEBB6DC" w14:textId="77777777" w:rsidTr="00712741">
        <w:trPr>
          <w:gridAfter w:val="1"/>
          <w:wAfter w:w="36" w:type="dxa"/>
          <w:trHeight w:val="270"/>
        </w:trPr>
        <w:tc>
          <w:tcPr>
            <w:tcW w:w="1323" w:type="dxa"/>
            <w:tcBorders>
              <w:top w:val="nil"/>
              <w:left w:val="nil"/>
              <w:bottom w:val="nil"/>
              <w:right w:val="nil"/>
            </w:tcBorders>
            <w:shd w:val="clear" w:color="auto" w:fill="auto"/>
            <w:noWrap/>
            <w:vAlign w:val="center"/>
            <w:hideMark/>
          </w:tcPr>
          <w:p w14:paraId="224591BC" w14:textId="77777777" w:rsidR="00712741" w:rsidRDefault="00712741">
            <w:pPr>
              <w:ind w:firstLineChars="100" w:firstLine="160"/>
              <w:rPr>
                <w:rFonts w:ascii="Arial Narrow" w:hAnsi="Arial Narrow"/>
                <w:sz w:val="16"/>
                <w:szCs w:val="16"/>
              </w:rPr>
            </w:pPr>
            <w:r>
              <w:rPr>
                <w:rFonts w:ascii="Arial Narrow" w:hAnsi="Arial Narrow"/>
                <w:sz w:val="16"/>
                <w:szCs w:val="16"/>
              </w:rPr>
              <w:lastRenderedPageBreak/>
              <w:t>Entidad</w:t>
            </w:r>
          </w:p>
        </w:tc>
        <w:tc>
          <w:tcPr>
            <w:tcW w:w="6476" w:type="dxa"/>
            <w:tcBorders>
              <w:top w:val="nil"/>
              <w:left w:val="nil"/>
              <w:bottom w:val="nil"/>
              <w:right w:val="nil"/>
            </w:tcBorders>
            <w:shd w:val="clear" w:color="auto" w:fill="auto"/>
            <w:noWrap/>
            <w:vAlign w:val="center"/>
            <w:hideMark/>
          </w:tcPr>
          <w:p w14:paraId="61F49CCE" w14:textId="77777777" w:rsidR="00712741" w:rsidRDefault="00712741">
            <w:pPr>
              <w:rPr>
                <w:rFonts w:ascii="Arial Narrow" w:hAnsi="Arial Narrow"/>
                <w:color w:val="000000"/>
                <w:sz w:val="18"/>
                <w:szCs w:val="18"/>
              </w:rPr>
            </w:pPr>
            <w:r>
              <w:rPr>
                <w:rFonts w:ascii="Arial Narrow" w:hAnsi="Arial Narrow"/>
                <w:color w:val="000000"/>
                <w:sz w:val="18"/>
                <w:szCs w:val="18"/>
              </w:rPr>
              <w:t>: Gobierno Regional de Tumbes</w:t>
            </w:r>
          </w:p>
        </w:tc>
        <w:tc>
          <w:tcPr>
            <w:tcW w:w="674" w:type="dxa"/>
            <w:tcBorders>
              <w:top w:val="nil"/>
              <w:left w:val="nil"/>
              <w:bottom w:val="nil"/>
              <w:right w:val="nil"/>
            </w:tcBorders>
            <w:shd w:val="clear" w:color="auto" w:fill="auto"/>
            <w:noWrap/>
            <w:vAlign w:val="center"/>
            <w:hideMark/>
          </w:tcPr>
          <w:p w14:paraId="00307DEE" w14:textId="77777777" w:rsidR="00712741" w:rsidRDefault="00712741">
            <w:pPr>
              <w:rPr>
                <w:rFonts w:ascii="Arial Narrow" w:hAnsi="Arial Narrow"/>
                <w:color w:val="000000"/>
                <w:sz w:val="18"/>
                <w:szCs w:val="18"/>
              </w:rPr>
            </w:pPr>
          </w:p>
        </w:tc>
        <w:tc>
          <w:tcPr>
            <w:tcW w:w="867" w:type="dxa"/>
            <w:tcBorders>
              <w:top w:val="nil"/>
              <w:left w:val="nil"/>
              <w:bottom w:val="nil"/>
              <w:right w:val="nil"/>
            </w:tcBorders>
            <w:shd w:val="clear" w:color="auto" w:fill="auto"/>
            <w:noWrap/>
            <w:vAlign w:val="center"/>
            <w:hideMark/>
          </w:tcPr>
          <w:p w14:paraId="5F5BC6EF" w14:textId="77777777" w:rsidR="00712741" w:rsidRDefault="00712741">
            <w:pPr>
              <w:jc w:val="center"/>
            </w:pPr>
          </w:p>
        </w:tc>
      </w:tr>
      <w:tr w:rsidR="00712741" w14:paraId="20BDFCAF" w14:textId="77777777" w:rsidTr="00712741">
        <w:trPr>
          <w:gridAfter w:val="1"/>
          <w:wAfter w:w="36" w:type="dxa"/>
          <w:trHeight w:val="270"/>
        </w:trPr>
        <w:tc>
          <w:tcPr>
            <w:tcW w:w="1323" w:type="dxa"/>
            <w:tcBorders>
              <w:top w:val="nil"/>
              <w:left w:val="nil"/>
              <w:bottom w:val="nil"/>
              <w:right w:val="nil"/>
            </w:tcBorders>
            <w:shd w:val="clear" w:color="auto" w:fill="auto"/>
            <w:noWrap/>
            <w:vAlign w:val="center"/>
            <w:hideMark/>
          </w:tcPr>
          <w:p w14:paraId="13D2FDB3" w14:textId="77777777" w:rsidR="00712741" w:rsidRDefault="00712741">
            <w:pPr>
              <w:ind w:firstLineChars="100" w:firstLine="160"/>
              <w:rPr>
                <w:rFonts w:ascii="Arial Narrow" w:hAnsi="Arial Narrow"/>
                <w:sz w:val="16"/>
                <w:szCs w:val="16"/>
              </w:rPr>
            </w:pPr>
            <w:r>
              <w:rPr>
                <w:rFonts w:ascii="Arial Narrow" w:hAnsi="Arial Narrow"/>
                <w:sz w:val="16"/>
                <w:szCs w:val="16"/>
              </w:rPr>
              <w:t>Lugar</w:t>
            </w:r>
          </w:p>
        </w:tc>
        <w:tc>
          <w:tcPr>
            <w:tcW w:w="6476" w:type="dxa"/>
            <w:tcBorders>
              <w:top w:val="nil"/>
              <w:left w:val="nil"/>
              <w:bottom w:val="nil"/>
              <w:right w:val="nil"/>
            </w:tcBorders>
            <w:shd w:val="clear" w:color="auto" w:fill="auto"/>
            <w:noWrap/>
            <w:vAlign w:val="center"/>
            <w:hideMark/>
          </w:tcPr>
          <w:p w14:paraId="205B8576" w14:textId="77777777" w:rsidR="00712741" w:rsidRDefault="00712741">
            <w:pPr>
              <w:rPr>
                <w:rFonts w:ascii="Arial Narrow" w:hAnsi="Arial Narrow"/>
                <w:color w:val="000000"/>
                <w:sz w:val="18"/>
                <w:szCs w:val="18"/>
              </w:rPr>
            </w:pPr>
            <w:r>
              <w:rPr>
                <w:rFonts w:ascii="Arial Narrow" w:hAnsi="Arial Narrow"/>
                <w:color w:val="000000"/>
                <w:sz w:val="18"/>
                <w:szCs w:val="18"/>
              </w:rPr>
              <w:t xml:space="preserve">: Departamento: </w:t>
            </w:r>
            <w:r w:rsidR="00522EA1">
              <w:rPr>
                <w:rFonts w:ascii="Arial Narrow" w:hAnsi="Arial Narrow"/>
                <w:color w:val="000000"/>
                <w:sz w:val="18"/>
                <w:szCs w:val="18"/>
              </w:rPr>
              <w:t>Tumbes Provincia</w:t>
            </w:r>
            <w:r>
              <w:rPr>
                <w:rFonts w:ascii="Arial Narrow" w:hAnsi="Arial Narrow"/>
                <w:color w:val="000000"/>
                <w:sz w:val="18"/>
                <w:szCs w:val="18"/>
              </w:rPr>
              <w:t>: Tumbes   Distrito: Tumbes - CERCADO DE TUMBES</w:t>
            </w:r>
          </w:p>
        </w:tc>
        <w:tc>
          <w:tcPr>
            <w:tcW w:w="674" w:type="dxa"/>
            <w:tcBorders>
              <w:top w:val="nil"/>
              <w:left w:val="nil"/>
              <w:bottom w:val="nil"/>
              <w:right w:val="nil"/>
            </w:tcBorders>
            <w:shd w:val="clear" w:color="auto" w:fill="auto"/>
            <w:noWrap/>
            <w:vAlign w:val="center"/>
            <w:hideMark/>
          </w:tcPr>
          <w:p w14:paraId="721BB3A4" w14:textId="77777777" w:rsidR="00712741" w:rsidRDefault="00712741">
            <w:pPr>
              <w:rPr>
                <w:rFonts w:ascii="Arial Narrow" w:hAnsi="Arial Narrow"/>
                <w:color w:val="000000"/>
                <w:sz w:val="18"/>
                <w:szCs w:val="18"/>
              </w:rPr>
            </w:pPr>
          </w:p>
        </w:tc>
        <w:tc>
          <w:tcPr>
            <w:tcW w:w="867" w:type="dxa"/>
            <w:tcBorders>
              <w:top w:val="nil"/>
              <w:left w:val="nil"/>
              <w:bottom w:val="nil"/>
              <w:right w:val="nil"/>
            </w:tcBorders>
            <w:shd w:val="clear" w:color="auto" w:fill="auto"/>
            <w:noWrap/>
            <w:vAlign w:val="center"/>
            <w:hideMark/>
          </w:tcPr>
          <w:p w14:paraId="2BC78820" w14:textId="77777777" w:rsidR="00712741" w:rsidRDefault="00712741">
            <w:pPr>
              <w:jc w:val="center"/>
            </w:pPr>
          </w:p>
        </w:tc>
      </w:tr>
      <w:tr w:rsidR="00712741" w14:paraId="43994521" w14:textId="77777777" w:rsidTr="00712741">
        <w:trPr>
          <w:gridAfter w:val="1"/>
          <w:wAfter w:w="36" w:type="dxa"/>
          <w:trHeight w:val="270"/>
        </w:trPr>
        <w:tc>
          <w:tcPr>
            <w:tcW w:w="1323" w:type="dxa"/>
            <w:tcBorders>
              <w:top w:val="nil"/>
              <w:left w:val="nil"/>
              <w:bottom w:val="nil"/>
              <w:right w:val="nil"/>
            </w:tcBorders>
            <w:shd w:val="clear" w:color="auto" w:fill="auto"/>
            <w:noWrap/>
            <w:vAlign w:val="center"/>
            <w:hideMark/>
          </w:tcPr>
          <w:p w14:paraId="33937CDF" w14:textId="77777777" w:rsidR="00712741" w:rsidRDefault="00712741">
            <w:pPr>
              <w:ind w:firstLineChars="100" w:firstLine="160"/>
              <w:rPr>
                <w:rFonts w:ascii="Arial Narrow" w:hAnsi="Arial Narrow"/>
                <w:sz w:val="16"/>
                <w:szCs w:val="16"/>
              </w:rPr>
            </w:pPr>
            <w:proofErr w:type="spellStart"/>
            <w:r>
              <w:rPr>
                <w:rFonts w:ascii="Arial Narrow" w:hAnsi="Arial Narrow"/>
                <w:sz w:val="16"/>
                <w:szCs w:val="16"/>
              </w:rPr>
              <w:t>Subpresupuesto</w:t>
            </w:r>
            <w:proofErr w:type="spellEnd"/>
          </w:p>
        </w:tc>
        <w:tc>
          <w:tcPr>
            <w:tcW w:w="6476" w:type="dxa"/>
            <w:tcBorders>
              <w:top w:val="nil"/>
              <w:left w:val="nil"/>
              <w:bottom w:val="nil"/>
              <w:right w:val="nil"/>
            </w:tcBorders>
            <w:shd w:val="clear" w:color="auto" w:fill="auto"/>
            <w:noWrap/>
            <w:vAlign w:val="center"/>
            <w:hideMark/>
          </w:tcPr>
          <w:p w14:paraId="3C2A52CD" w14:textId="77777777" w:rsidR="00712741" w:rsidRPr="00713C58" w:rsidRDefault="00712741">
            <w:pPr>
              <w:rPr>
                <w:rFonts w:ascii="Arial Narrow" w:hAnsi="Arial Narrow"/>
                <w:color w:val="000000"/>
                <w:sz w:val="18"/>
                <w:szCs w:val="18"/>
              </w:rPr>
            </w:pPr>
            <w:r w:rsidRPr="00713C58">
              <w:rPr>
                <w:rFonts w:ascii="Arial Narrow" w:hAnsi="Arial Narrow"/>
                <w:color w:val="000000"/>
                <w:sz w:val="18"/>
                <w:szCs w:val="18"/>
              </w:rPr>
              <w:t>CAMBIO DE REDES DE AGUA POTABLE Y REDES DE ALCANTARILLADO</w:t>
            </w:r>
          </w:p>
        </w:tc>
        <w:tc>
          <w:tcPr>
            <w:tcW w:w="674" w:type="dxa"/>
            <w:tcBorders>
              <w:top w:val="nil"/>
              <w:left w:val="nil"/>
              <w:bottom w:val="nil"/>
              <w:right w:val="nil"/>
            </w:tcBorders>
            <w:shd w:val="clear" w:color="auto" w:fill="auto"/>
            <w:noWrap/>
            <w:vAlign w:val="center"/>
            <w:hideMark/>
          </w:tcPr>
          <w:p w14:paraId="3EB74981" w14:textId="77777777" w:rsidR="00712741" w:rsidRDefault="00712741">
            <w:pPr>
              <w:jc w:val="center"/>
              <w:rPr>
                <w:rFonts w:ascii="Arial Narrow" w:hAnsi="Arial Narrow"/>
                <w:color w:val="000000"/>
                <w:sz w:val="17"/>
                <w:szCs w:val="17"/>
              </w:rPr>
            </w:pPr>
            <w:r>
              <w:rPr>
                <w:rFonts w:ascii="Arial Narrow" w:hAnsi="Arial Narrow"/>
                <w:color w:val="000000"/>
                <w:sz w:val="17"/>
                <w:szCs w:val="17"/>
              </w:rPr>
              <w:t>fecha</w:t>
            </w:r>
          </w:p>
        </w:tc>
        <w:tc>
          <w:tcPr>
            <w:tcW w:w="867" w:type="dxa"/>
            <w:tcBorders>
              <w:top w:val="nil"/>
              <w:left w:val="nil"/>
              <w:bottom w:val="nil"/>
              <w:right w:val="nil"/>
            </w:tcBorders>
            <w:shd w:val="clear" w:color="auto" w:fill="auto"/>
            <w:noWrap/>
            <w:vAlign w:val="center"/>
            <w:hideMark/>
          </w:tcPr>
          <w:p w14:paraId="188BBB33" w14:textId="7BADF3CF" w:rsidR="00712741" w:rsidRDefault="00713C58">
            <w:pPr>
              <w:jc w:val="right"/>
              <w:rPr>
                <w:rFonts w:ascii="Arial Narrow" w:hAnsi="Arial Narrow"/>
                <w:b/>
                <w:bCs w:val="0"/>
                <w:sz w:val="17"/>
                <w:szCs w:val="17"/>
              </w:rPr>
            </w:pPr>
            <w:r w:rsidRPr="00713C58">
              <w:rPr>
                <w:rFonts w:ascii="Arial Narrow" w:hAnsi="Arial Narrow"/>
                <w:b/>
                <w:sz w:val="17"/>
                <w:szCs w:val="17"/>
              </w:rPr>
              <w:t>Ene</w:t>
            </w:r>
            <w:r w:rsidR="00712741" w:rsidRPr="00713C58">
              <w:rPr>
                <w:rFonts w:ascii="Arial Narrow" w:hAnsi="Arial Narrow"/>
                <w:b/>
                <w:sz w:val="17"/>
                <w:szCs w:val="17"/>
              </w:rPr>
              <w:t>-2</w:t>
            </w:r>
            <w:r>
              <w:rPr>
                <w:rFonts w:ascii="Arial Narrow" w:hAnsi="Arial Narrow"/>
                <w:b/>
                <w:sz w:val="17"/>
                <w:szCs w:val="17"/>
              </w:rPr>
              <w:t>2</w:t>
            </w:r>
          </w:p>
        </w:tc>
      </w:tr>
      <w:tr w:rsidR="00712741" w14:paraId="7418E444" w14:textId="77777777" w:rsidTr="00712741">
        <w:trPr>
          <w:gridAfter w:val="1"/>
          <w:wAfter w:w="36" w:type="dxa"/>
          <w:trHeight w:val="270"/>
        </w:trPr>
        <w:tc>
          <w:tcPr>
            <w:tcW w:w="1323" w:type="dxa"/>
            <w:tcBorders>
              <w:top w:val="nil"/>
              <w:left w:val="nil"/>
              <w:bottom w:val="nil"/>
              <w:right w:val="nil"/>
            </w:tcBorders>
            <w:shd w:val="clear" w:color="auto" w:fill="auto"/>
            <w:noWrap/>
            <w:vAlign w:val="center"/>
            <w:hideMark/>
          </w:tcPr>
          <w:p w14:paraId="69FDE644" w14:textId="77777777" w:rsidR="00712741" w:rsidRDefault="00712741">
            <w:pPr>
              <w:jc w:val="right"/>
              <w:rPr>
                <w:rFonts w:ascii="Arial Narrow" w:hAnsi="Arial Narrow"/>
                <w:b/>
                <w:bCs w:val="0"/>
                <w:sz w:val="17"/>
                <w:szCs w:val="17"/>
              </w:rPr>
            </w:pPr>
          </w:p>
        </w:tc>
        <w:tc>
          <w:tcPr>
            <w:tcW w:w="6476" w:type="dxa"/>
            <w:tcBorders>
              <w:top w:val="nil"/>
              <w:left w:val="nil"/>
              <w:bottom w:val="nil"/>
              <w:right w:val="nil"/>
            </w:tcBorders>
            <w:shd w:val="clear" w:color="auto" w:fill="auto"/>
            <w:noWrap/>
            <w:vAlign w:val="center"/>
            <w:hideMark/>
          </w:tcPr>
          <w:p w14:paraId="4C77B264" w14:textId="77777777" w:rsidR="00712741" w:rsidRDefault="00712741"/>
        </w:tc>
        <w:tc>
          <w:tcPr>
            <w:tcW w:w="674" w:type="dxa"/>
            <w:tcBorders>
              <w:top w:val="nil"/>
              <w:left w:val="nil"/>
              <w:bottom w:val="nil"/>
              <w:right w:val="nil"/>
            </w:tcBorders>
            <w:shd w:val="clear" w:color="auto" w:fill="auto"/>
            <w:noWrap/>
            <w:vAlign w:val="center"/>
            <w:hideMark/>
          </w:tcPr>
          <w:p w14:paraId="2703918D" w14:textId="77777777" w:rsidR="00712741" w:rsidRDefault="00712741"/>
        </w:tc>
        <w:tc>
          <w:tcPr>
            <w:tcW w:w="867" w:type="dxa"/>
            <w:tcBorders>
              <w:top w:val="nil"/>
              <w:left w:val="nil"/>
              <w:bottom w:val="nil"/>
              <w:right w:val="nil"/>
            </w:tcBorders>
            <w:shd w:val="clear" w:color="auto" w:fill="auto"/>
            <w:noWrap/>
            <w:vAlign w:val="center"/>
            <w:hideMark/>
          </w:tcPr>
          <w:p w14:paraId="4EF3A54A" w14:textId="77777777" w:rsidR="00712741" w:rsidRDefault="00712741">
            <w:pPr>
              <w:jc w:val="center"/>
            </w:pPr>
          </w:p>
        </w:tc>
      </w:tr>
      <w:tr w:rsidR="00712741" w14:paraId="0EC215FD" w14:textId="77777777" w:rsidTr="00712741">
        <w:trPr>
          <w:gridAfter w:val="1"/>
          <w:wAfter w:w="36" w:type="dxa"/>
          <w:trHeight w:val="300"/>
        </w:trPr>
        <w:tc>
          <w:tcPr>
            <w:tcW w:w="1323" w:type="dxa"/>
            <w:vMerge w:val="restart"/>
            <w:tcBorders>
              <w:top w:val="single" w:sz="8" w:space="0" w:color="auto"/>
              <w:left w:val="single" w:sz="8" w:space="0" w:color="auto"/>
              <w:bottom w:val="single" w:sz="8" w:space="0" w:color="000000"/>
              <w:right w:val="single" w:sz="4" w:space="0" w:color="000000"/>
            </w:tcBorders>
            <w:shd w:val="clear" w:color="FFFFFF" w:fill="D9D9D9"/>
            <w:noWrap/>
            <w:vAlign w:val="center"/>
            <w:hideMark/>
          </w:tcPr>
          <w:p w14:paraId="79FA037B" w14:textId="77777777" w:rsidR="00712741" w:rsidRDefault="00712741">
            <w:pPr>
              <w:jc w:val="center"/>
              <w:rPr>
                <w:rFonts w:ascii="Arial Narrow" w:hAnsi="Arial Narrow"/>
                <w:b/>
                <w:bCs w:val="0"/>
              </w:rPr>
            </w:pPr>
            <w:proofErr w:type="spellStart"/>
            <w:r>
              <w:rPr>
                <w:rFonts w:ascii="Arial Narrow" w:hAnsi="Arial Narrow"/>
                <w:b/>
              </w:rPr>
              <w:t>ITEM</w:t>
            </w:r>
            <w:proofErr w:type="spellEnd"/>
          </w:p>
        </w:tc>
        <w:tc>
          <w:tcPr>
            <w:tcW w:w="6476" w:type="dxa"/>
            <w:vMerge w:val="restart"/>
            <w:tcBorders>
              <w:top w:val="single" w:sz="8" w:space="0" w:color="auto"/>
              <w:left w:val="single" w:sz="4" w:space="0" w:color="000000"/>
              <w:bottom w:val="single" w:sz="8" w:space="0" w:color="000000"/>
              <w:right w:val="single" w:sz="4" w:space="0" w:color="000000"/>
            </w:tcBorders>
            <w:shd w:val="clear" w:color="FFFFFF" w:fill="D9D9D9"/>
            <w:noWrap/>
            <w:vAlign w:val="center"/>
            <w:hideMark/>
          </w:tcPr>
          <w:p w14:paraId="07646C6A" w14:textId="77777777" w:rsidR="00712741" w:rsidRDefault="00712741">
            <w:pPr>
              <w:jc w:val="center"/>
              <w:rPr>
                <w:rFonts w:ascii="Arial Narrow" w:hAnsi="Arial Narrow"/>
                <w:b/>
                <w:bCs w:val="0"/>
              </w:rPr>
            </w:pPr>
            <w:proofErr w:type="spellStart"/>
            <w:r>
              <w:rPr>
                <w:rFonts w:ascii="Arial Narrow" w:hAnsi="Arial Narrow"/>
                <w:b/>
              </w:rPr>
              <w:t>DESCRIPCION</w:t>
            </w:r>
            <w:proofErr w:type="spellEnd"/>
          </w:p>
        </w:tc>
        <w:tc>
          <w:tcPr>
            <w:tcW w:w="674" w:type="dxa"/>
            <w:vMerge w:val="restart"/>
            <w:tcBorders>
              <w:top w:val="single" w:sz="8" w:space="0" w:color="auto"/>
              <w:left w:val="single" w:sz="4" w:space="0" w:color="000000"/>
              <w:bottom w:val="single" w:sz="8" w:space="0" w:color="000000"/>
              <w:right w:val="single" w:sz="4" w:space="0" w:color="000000"/>
            </w:tcBorders>
            <w:shd w:val="clear" w:color="FFFFFF" w:fill="D9D9D9"/>
            <w:noWrap/>
            <w:vAlign w:val="center"/>
            <w:hideMark/>
          </w:tcPr>
          <w:p w14:paraId="329FD32F" w14:textId="77777777" w:rsidR="00712741" w:rsidRDefault="00712741">
            <w:pPr>
              <w:jc w:val="center"/>
              <w:rPr>
                <w:rFonts w:ascii="Arial Narrow" w:hAnsi="Arial Narrow"/>
                <w:b/>
                <w:bCs w:val="0"/>
              </w:rPr>
            </w:pPr>
            <w:r>
              <w:rPr>
                <w:rFonts w:ascii="Arial Narrow" w:hAnsi="Arial Narrow"/>
                <w:b/>
              </w:rPr>
              <w:t>UNIDAD</w:t>
            </w:r>
          </w:p>
        </w:tc>
        <w:tc>
          <w:tcPr>
            <w:tcW w:w="867" w:type="dxa"/>
            <w:vMerge w:val="restart"/>
            <w:tcBorders>
              <w:top w:val="single" w:sz="8" w:space="0" w:color="auto"/>
              <w:left w:val="single" w:sz="4" w:space="0" w:color="000000"/>
              <w:bottom w:val="single" w:sz="8" w:space="0" w:color="000000"/>
              <w:right w:val="single" w:sz="8" w:space="0" w:color="auto"/>
            </w:tcBorders>
            <w:shd w:val="clear" w:color="FFFFFF" w:fill="D9D9D9"/>
            <w:noWrap/>
            <w:vAlign w:val="center"/>
            <w:hideMark/>
          </w:tcPr>
          <w:p w14:paraId="38758026" w14:textId="77777777" w:rsidR="00712741" w:rsidRDefault="00712741">
            <w:pPr>
              <w:jc w:val="center"/>
              <w:rPr>
                <w:rFonts w:ascii="Arial Narrow" w:hAnsi="Arial Narrow"/>
                <w:b/>
                <w:bCs w:val="0"/>
              </w:rPr>
            </w:pPr>
            <w:r>
              <w:rPr>
                <w:rFonts w:ascii="Arial Narrow" w:hAnsi="Arial Narrow"/>
                <w:b/>
              </w:rPr>
              <w:t>METRADO</w:t>
            </w:r>
          </w:p>
        </w:tc>
      </w:tr>
      <w:tr w:rsidR="00712741" w14:paraId="2824D0AD" w14:textId="77777777" w:rsidTr="00712741">
        <w:trPr>
          <w:trHeight w:val="300"/>
        </w:trPr>
        <w:tc>
          <w:tcPr>
            <w:tcW w:w="1323" w:type="dxa"/>
            <w:vMerge/>
            <w:tcBorders>
              <w:top w:val="single" w:sz="8" w:space="0" w:color="auto"/>
              <w:left w:val="single" w:sz="8" w:space="0" w:color="auto"/>
              <w:bottom w:val="single" w:sz="8" w:space="0" w:color="000000"/>
              <w:right w:val="single" w:sz="4" w:space="0" w:color="000000"/>
            </w:tcBorders>
            <w:vAlign w:val="center"/>
            <w:hideMark/>
          </w:tcPr>
          <w:p w14:paraId="46D238C4" w14:textId="77777777" w:rsidR="00712741" w:rsidRDefault="00712741">
            <w:pPr>
              <w:rPr>
                <w:rFonts w:ascii="Arial Narrow" w:hAnsi="Arial Narrow"/>
                <w:b/>
                <w:bCs w:val="0"/>
              </w:rPr>
            </w:pPr>
          </w:p>
        </w:tc>
        <w:tc>
          <w:tcPr>
            <w:tcW w:w="6476" w:type="dxa"/>
            <w:vMerge/>
            <w:tcBorders>
              <w:top w:val="single" w:sz="8" w:space="0" w:color="auto"/>
              <w:left w:val="single" w:sz="4" w:space="0" w:color="000000"/>
              <w:bottom w:val="single" w:sz="8" w:space="0" w:color="000000"/>
              <w:right w:val="single" w:sz="4" w:space="0" w:color="000000"/>
            </w:tcBorders>
            <w:vAlign w:val="center"/>
            <w:hideMark/>
          </w:tcPr>
          <w:p w14:paraId="09D89757" w14:textId="77777777" w:rsidR="00712741" w:rsidRDefault="00712741">
            <w:pPr>
              <w:rPr>
                <w:rFonts w:ascii="Arial Narrow" w:hAnsi="Arial Narrow"/>
                <w:b/>
                <w:bCs w:val="0"/>
              </w:rPr>
            </w:pPr>
          </w:p>
        </w:tc>
        <w:tc>
          <w:tcPr>
            <w:tcW w:w="674" w:type="dxa"/>
            <w:vMerge/>
            <w:tcBorders>
              <w:top w:val="single" w:sz="8" w:space="0" w:color="auto"/>
              <w:left w:val="single" w:sz="4" w:space="0" w:color="000000"/>
              <w:bottom w:val="single" w:sz="8" w:space="0" w:color="000000"/>
              <w:right w:val="single" w:sz="4" w:space="0" w:color="000000"/>
            </w:tcBorders>
            <w:vAlign w:val="center"/>
            <w:hideMark/>
          </w:tcPr>
          <w:p w14:paraId="553299CE" w14:textId="77777777" w:rsidR="00712741" w:rsidRDefault="00712741">
            <w:pPr>
              <w:rPr>
                <w:rFonts w:ascii="Arial Narrow" w:hAnsi="Arial Narrow"/>
                <w:b/>
                <w:bCs w:val="0"/>
              </w:rPr>
            </w:pPr>
          </w:p>
        </w:tc>
        <w:tc>
          <w:tcPr>
            <w:tcW w:w="867" w:type="dxa"/>
            <w:vMerge/>
            <w:tcBorders>
              <w:top w:val="single" w:sz="8" w:space="0" w:color="auto"/>
              <w:left w:val="single" w:sz="4" w:space="0" w:color="000000"/>
              <w:bottom w:val="single" w:sz="8" w:space="0" w:color="000000"/>
              <w:right w:val="single" w:sz="8" w:space="0" w:color="auto"/>
            </w:tcBorders>
            <w:vAlign w:val="center"/>
            <w:hideMark/>
          </w:tcPr>
          <w:p w14:paraId="11434C54" w14:textId="77777777" w:rsidR="00712741" w:rsidRDefault="00712741">
            <w:pPr>
              <w:rPr>
                <w:rFonts w:ascii="Arial Narrow" w:hAnsi="Arial Narrow"/>
                <w:b/>
                <w:bCs w:val="0"/>
              </w:rPr>
            </w:pPr>
          </w:p>
        </w:tc>
        <w:tc>
          <w:tcPr>
            <w:tcW w:w="36" w:type="dxa"/>
            <w:tcBorders>
              <w:top w:val="nil"/>
              <w:left w:val="nil"/>
              <w:bottom w:val="nil"/>
              <w:right w:val="nil"/>
            </w:tcBorders>
            <w:shd w:val="clear" w:color="auto" w:fill="auto"/>
            <w:noWrap/>
            <w:vAlign w:val="bottom"/>
            <w:hideMark/>
          </w:tcPr>
          <w:p w14:paraId="5DD3F9D9" w14:textId="77777777" w:rsidR="00712741" w:rsidRDefault="00712741">
            <w:pPr>
              <w:jc w:val="center"/>
              <w:rPr>
                <w:rFonts w:ascii="Arial Narrow" w:hAnsi="Arial Narrow"/>
                <w:b/>
                <w:bCs w:val="0"/>
              </w:rPr>
            </w:pPr>
          </w:p>
        </w:tc>
      </w:tr>
      <w:tr w:rsidR="00712741" w14:paraId="50856DD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7664455" w14:textId="77777777" w:rsidR="00712741" w:rsidRDefault="00712741">
            <w:pPr>
              <w:rPr>
                <w:b/>
                <w:bCs w:val="0"/>
                <w:color w:val="FF0000"/>
                <w:sz w:val="16"/>
                <w:szCs w:val="16"/>
              </w:rPr>
            </w:pPr>
            <w:r>
              <w:rPr>
                <w:b/>
                <w:color w:val="FF0000"/>
                <w:sz w:val="16"/>
                <w:szCs w:val="16"/>
              </w:rPr>
              <w:t>2.00</w:t>
            </w:r>
          </w:p>
        </w:tc>
        <w:tc>
          <w:tcPr>
            <w:tcW w:w="6476" w:type="dxa"/>
            <w:tcBorders>
              <w:top w:val="nil"/>
              <w:left w:val="nil"/>
              <w:bottom w:val="single" w:sz="4" w:space="0" w:color="000000"/>
              <w:right w:val="single" w:sz="4" w:space="0" w:color="000000"/>
            </w:tcBorders>
            <w:shd w:val="clear" w:color="auto" w:fill="auto"/>
            <w:noWrap/>
            <w:vAlign w:val="center"/>
            <w:hideMark/>
          </w:tcPr>
          <w:p w14:paraId="19582F4C" w14:textId="77777777" w:rsidR="00712741" w:rsidRDefault="00712741">
            <w:pPr>
              <w:rPr>
                <w:b/>
                <w:bCs w:val="0"/>
                <w:color w:val="FF0000"/>
                <w:sz w:val="16"/>
                <w:szCs w:val="16"/>
              </w:rPr>
            </w:pPr>
            <w:r>
              <w:rPr>
                <w:b/>
                <w:color w:val="FF0000"/>
                <w:sz w:val="16"/>
                <w:szCs w:val="16"/>
              </w:rPr>
              <w:t>REDES DE AGUA Y ALCANTARILLADO</w:t>
            </w:r>
          </w:p>
        </w:tc>
        <w:tc>
          <w:tcPr>
            <w:tcW w:w="674" w:type="dxa"/>
            <w:tcBorders>
              <w:top w:val="nil"/>
              <w:left w:val="nil"/>
              <w:bottom w:val="single" w:sz="4" w:space="0" w:color="000000"/>
              <w:right w:val="single" w:sz="4" w:space="0" w:color="000000"/>
            </w:tcBorders>
            <w:shd w:val="clear" w:color="auto" w:fill="auto"/>
            <w:noWrap/>
            <w:vAlign w:val="center"/>
            <w:hideMark/>
          </w:tcPr>
          <w:p w14:paraId="671B35D9"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9EDAB5D" w14:textId="77777777" w:rsidR="00712741" w:rsidRDefault="00712741">
            <w:pPr>
              <w:rPr>
                <w:b/>
                <w:bCs w:val="0"/>
                <w:sz w:val="16"/>
                <w:szCs w:val="16"/>
              </w:rPr>
            </w:pPr>
            <w:r>
              <w:rPr>
                <w:b/>
                <w:sz w:val="16"/>
                <w:szCs w:val="16"/>
              </w:rPr>
              <w:t> </w:t>
            </w:r>
          </w:p>
        </w:tc>
        <w:tc>
          <w:tcPr>
            <w:tcW w:w="36" w:type="dxa"/>
            <w:vAlign w:val="center"/>
            <w:hideMark/>
          </w:tcPr>
          <w:p w14:paraId="4DD3C6FB" w14:textId="77777777" w:rsidR="00712741" w:rsidRDefault="00712741"/>
        </w:tc>
      </w:tr>
      <w:tr w:rsidR="00712741" w14:paraId="6A9D580E"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000000" w:fill="FF0000"/>
            <w:noWrap/>
            <w:vAlign w:val="center"/>
            <w:hideMark/>
          </w:tcPr>
          <w:p w14:paraId="29D49998" w14:textId="77777777" w:rsidR="00712741" w:rsidRDefault="00712741">
            <w:pPr>
              <w:rPr>
                <w:b/>
                <w:bCs w:val="0"/>
                <w:color w:val="FFFFFF"/>
                <w:sz w:val="16"/>
                <w:szCs w:val="16"/>
              </w:rPr>
            </w:pPr>
            <w:r>
              <w:rPr>
                <w:b/>
                <w:color w:val="FFFFFF"/>
                <w:sz w:val="16"/>
                <w:szCs w:val="16"/>
              </w:rPr>
              <w:t>2.01</w:t>
            </w:r>
          </w:p>
        </w:tc>
        <w:tc>
          <w:tcPr>
            <w:tcW w:w="6476" w:type="dxa"/>
            <w:tcBorders>
              <w:top w:val="nil"/>
              <w:left w:val="nil"/>
              <w:bottom w:val="single" w:sz="4" w:space="0" w:color="000000"/>
              <w:right w:val="single" w:sz="4" w:space="0" w:color="000000"/>
            </w:tcBorders>
            <w:shd w:val="clear" w:color="000000" w:fill="FF0000"/>
            <w:noWrap/>
            <w:vAlign w:val="center"/>
            <w:hideMark/>
          </w:tcPr>
          <w:p w14:paraId="5C151BAE" w14:textId="77777777" w:rsidR="00712741" w:rsidRDefault="00712741">
            <w:pPr>
              <w:rPr>
                <w:b/>
                <w:bCs w:val="0"/>
                <w:color w:val="FFFFFF"/>
                <w:sz w:val="16"/>
                <w:szCs w:val="16"/>
              </w:rPr>
            </w:pPr>
            <w:r>
              <w:rPr>
                <w:b/>
                <w:color w:val="FFFFFF"/>
                <w:sz w:val="16"/>
                <w:szCs w:val="16"/>
              </w:rPr>
              <w:t>TRABAJOS PRELIMINARES</w:t>
            </w:r>
          </w:p>
        </w:tc>
        <w:tc>
          <w:tcPr>
            <w:tcW w:w="674" w:type="dxa"/>
            <w:tcBorders>
              <w:top w:val="nil"/>
              <w:left w:val="nil"/>
              <w:bottom w:val="single" w:sz="4" w:space="0" w:color="000000"/>
              <w:right w:val="single" w:sz="4" w:space="0" w:color="000000"/>
            </w:tcBorders>
            <w:shd w:val="clear" w:color="000000" w:fill="FF0000"/>
            <w:noWrap/>
            <w:vAlign w:val="center"/>
            <w:hideMark/>
          </w:tcPr>
          <w:p w14:paraId="30D3DCA5" w14:textId="77777777" w:rsidR="00712741" w:rsidRDefault="00712741">
            <w:pPr>
              <w:jc w:val="center"/>
              <w:rPr>
                <w:b/>
                <w:bCs w:val="0"/>
                <w:color w:val="FFFFFF"/>
                <w:sz w:val="16"/>
                <w:szCs w:val="16"/>
              </w:rPr>
            </w:pPr>
            <w:r>
              <w:rPr>
                <w:b/>
                <w:color w:val="FFFFFF"/>
                <w:sz w:val="16"/>
                <w:szCs w:val="16"/>
              </w:rPr>
              <w:t> </w:t>
            </w:r>
          </w:p>
        </w:tc>
        <w:tc>
          <w:tcPr>
            <w:tcW w:w="867" w:type="dxa"/>
            <w:tcBorders>
              <w:top w:val="nil"/>
              <w:left w:val="nil"/>
              <w:bottom w:val="single" w:sz="4" w:space="0" w:color="000000"/>
              <w:right w:val="single" w:sz="8" w:space="0" w:color="auto"/>
            </w:tcBorders>
            <w:shd w:val="clear" w:color="000000" w:fill="FF0000"/>
            <w:noWrap/>
            <w:vAlign w:val="center"/>
            <w:hideMark/>
          </w:tcPr>
          <w:p w14:paraId="4AC47823" w14:textId="77777777" w:rsidR="00712741" w:rsidRDefault="00712741">
            <w:pPr>
              <w:rPr>
                <w:b/>
                <w:bCs w:val="0"/>
                <w:color w:val="FFFFFF"/>
                <w:sz w:val="16"/>
                <w:szCs w:val="16"/>
              </w:rPr>
            </w:pPr>
            <w:r>
              <w:rPr>
                <w:b/>
                <w:color w:val="FFFFFF"/>
                <w:sz w:val="16"/>
                <w:szCs w:val="16"/>
              </w:rPr>
              <w:t> </w:t>
            </w:r>
          </w:p>
        </w:tc>
        <w:tc>
          <w:tcPr>
            <w:tcW w:w="36" w:type="dxa"/>
            <w:vAlign w:val="center"/>
            <w:hideMark/>
          </w:tcPr>
          <w:p w14:paraId="6E41BA84" w14:textId="77777777" w:rsidR="00712741" w:rsidRDefault="00712741"/>
        </w:tc>
      </w:tr>
      <w:tr w:rsidR="00712741" w14:paraId="775A94B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14805E6" w14:textId="77777777" w:rsidR="00712741" w:rsidRDefault="00712741">
            <w:pPr>
              <w:rPr>
                <w:sz w:val="16"/>
                <w:szCs w:val="16"/>
              </w:rPr>
            </w:pPr>
            <w:r>
              <w:rPr>
                <w:sz w:val="16"/>
                <w:szCs w:val="16"/>
              </w:rPr>
              <w:t>2.01.01</w:t>
            </w:r>
          </w:p>
        </w:tc>
        <w:tc>
          <w:tcPr>
            <w:tcW w:w="6476" w:type="dxa"/>
            <w:tcBorders>
              <w:top w:val="nil"/>
              <w:left w:val="nil"/>
              <w:bottom w:val="single" w:sz="4" w:space="0" w:color="000000"/>
              <w:right w:val="single" w:sz="4" w:space="0" w:color="000000"/>
            </w:tcBorders>
            <w:shd w:val="clear" w:color="auto" w:fill="auto"/>
            <w:noWrap/>
            <w:vAlign w:val="center"/>
            <w:hideMark/>
          </w:tcPr>
          <w:p w14:paraId="33172937" w14:textId="77777777" w:rsidR="00712741" w:rsidRDefault="00712741">
            <w:pPr>
              <w:rPr>
                <w:sz w:val="16"/>
                <w:szCs w:val="16"/>
              </w:rPr>
            </w:pPr>
            <w:r>
              <w:rPr>
                <w:sz w:val="16"/>
                <w:szCs w:val="16"/>
              </w:rPr>
              <w:t xml:space="preserve">Trazo y replanteo del </w:t>
            </w:r>
            <w:r w:rsidR="00A3300D">
              <w:rPr>
                <w:sz w:val="16"/>
                <w:szCs w:val="16"/>
              </w:rPr>
              <w:t>proyecto, para</w:t>
            </w:r>
            <w:r>
              <w:rPr>
                <w:sz w:val="16"/>
                <w:szCs w:val="16"/>
              </w:rPr>
              <w:t xml:space="preserve"> líneas-redes</w:t>
            </w:r>
          </w:p>
        </w:tc>
        <w:tc>
          <w:tcPr>
            <w:tcW w:w="674" w:type="dxa"/>
            <w:tcBorders>
              <w:top w:val="nil"/>
              <w:left w:val="nil"/>
              <w:bottom w:val="single" w:sz="4" w:space="0" w:color="000000"/>
              <w:right w:val="single" w:sz="4" w:space="0" w:color="000000"/>
            </w:tcBorders>
            <w:shd w:val="clear" w:color="auto" w:fill="auto"/>
            <w:noWrap/>
            <w:vAlign w:val="center"/>
            <w:hideMark/>
          </w:tcPr>
          <w:p w14:paraId="1A94E299"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CC5C339" w14:textId="77777777" w:rsidR="00712741" w:rsidRDefault="00712741">
            <w:pPr>
              <w:jc w:val="right"/>
              <w:rPr>
                <w:sz w:val="16"/>
                <w:szCs w:val="16"/>
              </w:rPr>
            </w:pPr>
            <w:r>
              <w:rPr>
                <w:sz w:val="16"/>
                <w:szCs w:val="16"/>
              </w:rPr>
              <w:t>1,127.33</w:t>
            </w:r>
          </w:p>
        </w:tc>
        <w:tc>
          <w:tcPr>
            <w:tcW w:w="36" w:type="dxa"/>
            <w:vAlign w:val="center"/>
            <w:hideMark/>
          </w:tcPr>
          <w:p w14:paraId="29DF5207" w14:textId="77777777" w:rsidR="00712741" w:rsidRDefault="00712741"/>
        </w:tc>
      </w:tr>
      <w:tr w:rsidR="00712741" w14:paraId="5B9FC030" w14:textId="77777777" w:rsidTr="00712741">
        <w:trPr>
          <w:trHeight w:val="22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908C0FE" w14:textId="77777777" w:rsidR="00712741" w:rsidRDefault="00712741">
            <w:pPr>
              <w:rPr>
                <w:sz w:val="16"/>
                <w:szCs w:val="16"/>
              </w:rPr>
            </w:pPr>
            <w:r>
              <w:rPr>
                <w:sz w:val="16"/>
                <w:szCs w:val="16"/>
              </w:rPr>
              <w:t>2.01.02</w:t>
            </w:r>
          </w:p>
        </w:tc>
        <w:tc>
          <w:tcPr>
            <w:tcW w:w="6476" w:type="dxa"/>
            <w:tcBorders>
              <w:top w:val="nil"/>
              <w:left w:val="nil"/>
              <w:bottom w:val="single" w:sz="4" w:space="0" w:color="000000"/>
              <w:right w:val="single" w:sz="4" w:space="0" w:color="000000"/>
            </w:tcBorders>
            <w:shd w:val="clear" w:color="auto" w:fill="auto"/>
            <w:hideMark/>
          </w:tcPr>
          <w:p w14:paraId="0FE0C23E" w14:textId="77777777" w:rsidR="00712741" w:rsidRDefault="00712741">
            <w:pPr>
              <w:rPr>
                <w:sz w:val="16"/>
                <w:szCs w:val="16"/>
              </w:rPr>
            </w:pPr>
            <w:r>
              <w:rPr>
                <w:sz w:val="16"/>
                <w:szCs w:val="16"/>
              </w:rPr>
              <w:t xml:space="preserve">Cerco de malla </w:t>
            </w:r>
            <w:proofErr w:type="spellStart"/>
            <w:r>
              <w:rPr>
                <w:sz w:val="16"/>
                <w:szCs w:val="16"/>
              </w:rPr>
              <w:t>HDP</w:t>
            </w:r>
            <w:proofErr w:type="spellEnd"/>
            <w:r>
              <w:rPr>
                <w:sz w:val="16"/>
                <w:szCs w:val="16"/>
              </w:rPr>
              <w:t xml:space="preserve"> de 1 m altura para límite de seguridad de obra</w:t>
            </w:r>
          </w:p>
        </w:tc>
        <w:tc>
          <w:tcPr>
            <w:tcW w:w="674" w:type="dxa"/>
            <w:tcBorders>
              <w:top w:val="nil"/>
              <w:left w:val="nil"/>
              <w:bottom w:val="single" w:sz="4" w:space="0" w:color="000000"/>
              <w:right w:val="single" w:sz="4" w:space="0" w:color="000000"/>
            </w:tcBorders>
            <w:shd w:val="clear" w:color="auto" w:fill="auto"/>
            <w:noWrap/>
            <w:vAlign w:val="center"/>
            <w:hideMark/>
          </w:tcPr>
          <w:p w14:paraId="3C888291"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C05B76F" w14:textId="77777777" w:rsidR="00712741" w:rsidRDefault="00712741">
            <w:pPr>
              <w:jc w:val="right"/>
              <w:rPr>
                <w:sz w:val="16"/>
                <w:szCs w:val="16"/>
              </w:rPr>
            </w:pPr>
            <w:r>
              <w:rPr>
                <w:sz w:val="16"/>
                <w:szCs w:val="16"/>
              </w:rPr>
              <w:t>1,127.33</w:t>
            </w:r>
          </w:p>
        </w:tc>
        <w:tc>
          <w:tcPr>
            <w:tcW w:w="36" w:type="dxa"/>
            <w:vAlign w:val="center"/>
            <w:hideMark/>
          </w:tcPr>
          <w:p w14:paraId="625B1775" w14:textId="77777777" w:rsidR="00712741" w:rsidRDefault="00712741"/>
        </w:tc>
      </w:tr>
      <w:tr w:rsidR="00712741" w14:paraId="2C108BB6"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A9CE5BB" w14:textId="77777777" w:rsidR="00712741" w:rsidRDefault="00712741">
            <w:pPr>
              <w:rPr>
                <w:sz w:val="16"/>
                <w:szCs w:val="16"/>
              </w:rPr>
            </w:pPr>
            <w:r>
              <w:rPr>
                <w:sz w:val="16"/>
                <w:szCs w:val="16"/>
              </w:rPr>
              <w:t>2.01.03</w:t>
            </w:r>
          </w:p>
        </w:tc>
        <w:tc>
          <w:tcPr>
            <w:tcW w:w="6476" w:type="dxa"/>
            <w:tcBorders>
              <w:top w:val="nil"/>
              <w:left w:val="nil"/>
              <w:bottom w:val="single" w:sz="4" w:space="0" w:color="000000"/>
              <w:right w:val="single" w:sz="4" w:space="0" w:color="000000"/>
            </w:tcBorders>
            <w:shd w:val="clear" w:color="auto" w:fill="auto"/>
            <w:noWrap/>
            <w:vAlign w:val="center"/>
            <w:hideMark/>
          </w:tcPr>
          <w:p w14:paraId="1025E6D1" w14:textId="77777777" w:rsidR="00712741" w:rsidRDefault="00712741">
            <w:pPr>
              <w:rPr>
                <w:sz w:val="16"/>
                <w:szCs w:val="16"/>
              </w:rPr>
            </w:pPr>
            <w:r>
              <w:rPr>
                <w:sz w:val="16"/>
                <w:szCs w:val="16"/>
              </w:rPr>
              <w:t>Cono fibra vidrio fosforescente p/desvío de tránsito s/d (prov. durante obra)</w:t>
            </w:r>
          </w:p>
        </w:tc>
        <w:tc>
          <w:tcPr>
            <w:tcW w:w="674" w:type="dxa"/>
            <w:tcBorders>
              <w:top w:val="nil"/>
              <w:left w:val="nil"/>
              <w:bottom w:val="single" w:sz="4" w:space="0" w:color="000000"/>
              <w:right w:val="single" w:sz="4" w:space="0" w:color="000000"/>
            </w:tcBorders>
            <w:shd w:val="clear" w:color="auto" w:fill="auto"/>
            <w:noWrap/>
            <w:vAlign w:val="center"/>
            <w:hideMark/>
          </w:tcPr>
          <w:p w14:paraId="19149607"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5CC4390" w14:textId="77777777" w:rsidR="00712741" w:rsidRDefault="00712741">
            <w:pPr>
              <w:jc w:val="right"/>
              <w:rPr>
                <w:sz w:val="16"/>
                <w:szCs w:val="16"/>
              </w:rPr>
            </w:pPr>
            <w:r>
              <w:rPr>
                <w:sz w:val="16"/>
                <w:szCs w:val="16"/>
              </w:rPr>
              <w:t>14.00</w:t>
            </w:r>
          </w:p>
        </w:tc>
        <w:tc>
          <w:tcPr>
            <w:tcW w:w="36" w:type="dxa"/>
            <w:vAlign w:val="center"/>
            <w:hideMark/>
          </w:tcPr>
          <w:p w14:paraId="4848CDEB" w14:textId="77777777" w:rsidR="00712741" w:rsidRDefault="00712741"/>
        </w:tc>
      </w:tr>
      <w:tr w:rsidR="00712741" w14:paraId="5D696A9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1CC88B5" w14:textId="77777777" w:rsidR="00712741" w:rsidRDefault="00712741">
            <w:pPr>
              <w:rPr>
                <w:sz w:val="16"/>
                <w:szCs w:val="16"/>
              </w:rPr>
            </w:pPr>
            <w:r>
              <w:rPr>
                <w:sz w:val="16"/>
                <w:szCs w:val="16"/>
              </w:rPr>
              <w:t>2.01.04</w:t>
            </w:r>
          </w:p>
        </w:tc>
        <w:tc>
          <w:tcPr>
            <w:tcW w:w="6476" w:type="dxa"/>
            <w:tcBorders>
              <w:top w:val="nil"/>
              <w:left w:val="nil"/>
              <w:bottom w:val="single" w:sz="4" w:space="0" w:color="000000"/>
              <w:right w:val="single" w:sz="4" w:space="0" w:color="000000"/>
            </w:tcBorders>
            <w:shd w:val="clear" w:color="auto" w:fill="auto"/>
            <w:noWrap/>
            <w:vAlign w:val="center"/>
            <w:hideMark/>
          </w:tcPr>
          <w:p w14:paraId="6EA53515" w14:textId="77777777" w:rsidR="00712741" w:rsidRDefault="00712741">
            <w:pPr>
              <w:rPr>
                <w:sz w:val="16"/>
                <w:szCs w:val="16"/>
              </w:rPr>
            </w:pPr>
            <w:r>
              <w:rPr>
                <w:sz w:val="16"/>
                <w:szCs w:val="16"/>
              </w:rPr>
              <w:t xml:space="preserve">Tranquera tipo tijera </w:t>
            </w:r>
            <w:r w:rsidR="009F295B">
              <w:rPr>
                <w:sz w:val="16"/>
                <w:szCs w:val="16"/>
              </w:rPr>
              <w:t>de 2</w:t>
            </w:r>
            <w:r>
              <w:rPr>
                <w:sz w:val="16"/>
                <w:szCs w:val="16"/>
              </w:rPr>
              <w:t xml:space="preserve">,40 x 1,20 </w:t>
            </w:r>
            <w:r w:rsidR="00ED7CDE">
              <w:rPr>
                <w:sz w:val="16"/>
                <w:szCs w:val="16"/>
              </w:rPr>
              <w:t>m para</w:t>
            </w:r>
            <w:r>
              <w:rPr>
                <w:sz w:val="16"/>
                <w:szCs w:val="16"/>
              </w:rPr>
              <w:t xml:space="preserve"> señal PELIGRO (prov. durante obra)</w:t>
            </w:r>
          </w:p>
        </w:tc>
        <w:tc>
          <w:tcPr>
            <w:tcW w:w="674" w:type="dxa"/>
            <w:tcBorders>
              <w:top w:val="nil"/>
              <w:left w:val="nil"/>
              <w:bottom w:val="single" w:sz="4" w:space="0" w:color="000000"/>
              <w:right w:val="single" w:sz="4" w:space="0" w:color="000000"/>
            </w:tcBorders>
            <w:shd w:val="clear" w:color="auto" w:fill="auto"/>
            <w:noWrap/>
            <w:vAlign w:val="center"/>
            <w:hideMark/>
          </w:tcPr>
          <w:p w14:paraId="52F262B6"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37C1B22A" w14:textId="77777777" w:rsidR="00712741" w:rsidRDefault="00712741">
            <w:pPr>
              <w:jc w:val="right"/>
              <w:rPr>
                <w:sz w:val="16"/>
                <w:szCs w:val="16"/>
              </w:rPr>
            </w:pPr>
            <w:r>
              <w:rPr>
                <w:sz w:val="16"/>
                <w:szCs w:val="16"/>
              </w:rPr>
              <w:t>7.00</w:t>
            </w:r>
          </w:p>
        </w:tc>
        <w:tc>
          <w:tcPr>
            <w:tcW w:w="36" w:type="dxa"/>
            <w:vAlign w:val="center"/>
            <w:hideMark/>
          </w:tcPr>
          <w:p w14:paraId="1CDCCB21" w14:textId="77777777" w:rsidR="00712741" w:rsidRDefault="00712741"/>
        </w:tc>
      </w:tr>
      <w:tr w:rsidR="00712741" w14:paraId="5F39F46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02BB04D" w14:textId="77777777" w:rsidR="00712741" w:rsidRDefault="00712741">
            <w:pPr>
              <w:rPr>
                <w:sz w:val="16"/>
                <w:szCs w:val="16"/>
              </w:rPr>
            </w:pPr>
            <w:r>
              <w:rPr>
                <w:sz w:val="16"/>
                <w:szCs w:val="16"/>
              </w:rPr>
              <w:t>2.01.05</w:t>
            </w:r>
          </w:p>
        </w:tc>
        <w:tc>
          <w:tcPr>
            <w:tcW w:w="6476" w:type="dxa"/>
            <w:tcBorders>
              <w:top w:val="nil"/>
              <w:left w:val="nil"/>
              <w:bottom w:val="single" w:sz="4" w:space="0" w:color="000000"/>
              <w:right w:val="single" w:sz="4" w:space="0" w:color="000000"/>
            </w:tcBorders>
            <w:shd w:val="clear" w:color="auto" w:fill="auto"/>
            <w:noWrap/>
            <w:vAlign w:val="center"/>
            <w:hideMark/>
          </w:tcPr>
          <w:p w14:paraId="17173458" w14:textId="77777777" w:rsidR="00712741" w:rsidRDefault="00712741">
            <w:pPr>
              <w:rPr>
                <w:sz w:val="16"/>
                <w:szCs w:val="16"/>
              </w:rPr>
            </w:pPr>
            <w:r>
              <w:rPr>
                <w:sz w:val="16"/>
                <w:szCs w:val="16"/>
              </w:rPr>
              <w:t>Puente de madera para pase peatonal sobre zanja s/d (prov. durante obra)</w:t>
            </w:r>
          </w:p>
        </w:tc>
        <w:tc>
          <w:tcPr>
            <w:tcW w:w="674" w:type="dxa"/>
            <w:tcBorders>
              <w:top w:val="nil"/>
              <w:left w:val="nil"/>
              <w:bottom w:val="single" w:sz="4" w:space="0" w:color="000000"/>
              <w:right w:val="single" w:sz="4" w:space="0" w:color="000000"/>
            </w:tcBorders>
            <w:shd w:val="clear" w:color="auto" w:fill="auto"/>
            <w:noWrap/>
            <w:vAlign w:val="center"/>
            <w:hideMark/>
          </w:tcPr>
          <w:p w14:paraId="703FDA8C"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5CB0311B" w14:textId="77777777" w:rsidR="00712741" w:rsidRDefault="00712741">
            <w:pPr>
              <w:jc w:val="right"/>
              <w:rPr>
                <w:sz w:val="16"/>
                <w:szCs w:val="16"/>
              </w:rPr>
            </w:pPr>
            <w:r>
              <w:rPr>
                <w:sz w:val="16"/>
                <w:szCs w:val="16"/>
              </w:rPr>
              <w:t>5.00</w:t>
            </w:r>
          </w:p>
        </w:tc>
        <w:tc>
          <w:tcPr>
            <w:tcW w:w="36" w:type="dxa"/>
            <w:vAlign w:val="center"/>
            <w:hideMark/>
          </w:tcPr>
          <w:p w14:paraId="6E58C993" w14:textId="77777777" w:rsidR="00712741" w:rsidRDefault="00712741"/>
        </w:tc>
      </w:tr>
      <w:tr w:rsidR="00712741" w14:paraId="6814C17E"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D61F1C1" w14:textId="77777777" w:rsidR="00712741" w:rsidRDefault="00712741">
            <w:pPr>
              <w:rPr>
                <w:sz w:val="16"/>
                <w:szCs w:val="16"/>
              </w:rPr>
            </w:pPr>
            <w:r>
              <w:rPr>
                <w:sz w:val="16"/>
                <w:szCs w:val="16"/>
              </w:rPr>
              <w:t>2.01.06</w:t>
            </w:r>
          </w:p>
        </w:tc>
        <w:tc>
          <w:tcPr>
            <w:tcW w:w="6476" w:type="dxa"/>
            <w:tcBorders>
              <w:top w:val="nil"/>
              <w:left w:val="nil"/>
              <w:bottom w:val="single" w:sz="4" w:space="0" w:color="000000"/>
              <w:right w:val="single" w:sz="4" w:space="0" w:color="000000"/>
            </w:tcBorders>
            <w:shd w:val="clear" w:color="auto" w:fill="auto"/>
            <w:noWrap/>
            <w:vAlign w:val="center"/>
            <w:hideMark/>
          </w:tcPr>
          <w:p w14:paraId="418446E4" w14:textId="77777777" w:rsidR="00712741" w:rsidRDefault="00712741">
            <w:pPr>
              <w:rPr>
                <w:sz w:val="16"/>
                <w:szCs w:val="16"/>
              </w:rPr>
            </w:pPr>
            <w:r>
              <w:rPr>
                <w:sz w:val="16"/>
                <w:szCs w:val="16"/>
              </w:rPr>
              <w:t>Puente de madera para pase vehicular sobre zanja s/d (prov. durante obra)</w:t>
            </w:r>
          </w:p>
        </w:tc>
        <w:tc>
          <w:tcPr>
            <w:tcW w:w="674" w:type="dxa"/>
            <w:tcBorders>
              <w:top w:val="nil"/>
              <w:left w:val="nil"/>
              <w:bottom w:val="single" w:sz="4" w:space="0" w:color="000000"/>
              <w:right w:val="single" w:sz="4" w:space="0" w:color="000000"/>
            </w:tcBorders>
            <w:shd w:val="clear" w:color="auto" w:fill="auto"/>
            <w:noWrap/>
            <w:vAlign w:val="center"/>
            <w:hideMark/>
          </w:tcPr>
          <w:p w14:paraId="0AA06123"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5BB3A0E" w14:textId="77777777" w:rsidR="00712741" w:rsidRDefault="00712741">
            <w:pPr>
              <w:jc w:val="right"/>
              <w:rPr>
                <w:sz w:val="16"/>
                <w:szCs w:val="16"/>
              </w:rPr>
            </w:pPr>
            <w:r>
              <w:rPr>
                <w:sz w:val="16"/>
                <w:szCs w:val="16"/>
              </w:rPr>
              <w:t>2.00</w:t>
            </w:r>
          </w:p>
        </w:tc>
        <w:tc>
          <w:tcPr>
            <w:tcW w:w="36" w:type="dxa"/>
            <w:vAlign w:val="center"/>
            <w:hideMark/>
          </w:tcPr>
          <w:p w14:paraId="3AAF09B9" w14:textId="77777777" w:rsidR="00712741" w:rsidRDefault="00712741"/>
        </w:tc>
      </w:tr>
      <w:tr w:rsidR="00712741" w14:paraId="5C3BF2ED" w14:textId="77777777" w:rsidTr="00712741">
        <w:trPr>
          <w:trHeight w:val="57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F4FDCF4" w14:textId="77777777" w:rsidR="00712741" w:rsidRDefault="00712741">
            <w:pPr>
              <w:rPr>
                <w:sz w:val="16"/>
                <w:szCs w:val="16"/>
              </w:rPr>
            </w:pPr>
            <w:r>
              <w:rPr>
                <w:sz w:val="16"/>
                <w:szCs w:val="16"/>
              </w:rPr>
              <w:t>2.01.07</w:t>
            </w:r>
          </w:p>
        </w:tc>
        <w:tc>
          <w:tcPr>
            <w:tcW w:w="6476" w:type="dxa"/>
            <w:tcBorders>
              <w:top w:val="nil"/>
              <w:left w:val="nil"/>
              <w:bottom w:val="single" w:sz="4" w:space="0" w:color="000000"/>
              <w:right w:val="single" w:sz="4" w:space="0" w:color="000000"/>
            </w:tcBorders>
            <w:shd w:val="clear" w:color="auto" w:fill="auto"/>
            <w:vAlign w:val="center"/>
            <w:hideMark/>
          </w:tcPr>
          <w:p w14:paraId="35DC8935" w14:textId="77777777" w:rsidR="00712741" w:rsidRDefault="00712741">
            <w:pPr>
              <w:rPr>
                <w:sz w:val="16"/>
                <w:szCs w:val="16"/>
              </w:rPr>
            </w:pPr>
            <w:r>
              <w:rPr>
                <w:sz w:val="16"/>
                <w:szCs w:val="16"/>
              </w:rPr>
              <w:t xml:space="preserve">Suministro e instalación de tubería provisional de PVC-U UF NTP ISO 1452 </w:t>
            </w:r>
            <w:proofErr w:type="spellStart"/>
            <w:r>
              <w:rPr>
                <w:sz w:val="16"/>
                <w:szCs w:val="16"/>
              </w:rPr>
              <w:t>PN7.5</w:t>
            </w:r>
            <w:proofErr w:type="spellEnd"/>
            <w:r>
              <w:rPr>
                <w:sz w:val="16"/>
                <w:szCs w:val="16"/>
              </w:rPr>
              <w:t xml:space="preserve"> DN </w:t>
            </w:r>
            <w:proofErr w:type="spellStart"/>
            <w:r>
              <w:rPr>
                <w:sz w:val="16"/>
                <w:szCs w:val="16"/>
              </w:rPr>
              <w:t>250mm</w:t>
            </w:r>
            <w:proofErr w:type="spellEnd"/>
            <w:r>
              <w:rPr>
                <w:sz w:val="16"/>
                <w:szCs w:val="16"/>
              </w:rPr>
              <w:t xml:space="preserve"> (incl. Anillo +2% desperdicios), Para no interrumpir servicio de agua</w:t>
            </w:r>
          </w:p>
        </w:tc>
        <w:tc>
          <w:tcPr>
            <w:tcW w:w="674" w:type="dxa"/>
            <w:tcBorders>
              <w:top w:val="nil"/>
              <w:left w:val="nil"/>
              <w:bottom w:val="single" w:sz="4" w:space="0" w:color="000000"/>
              <w:right w:val="single" w:sz="4" w:space="0" w:color="000000"/>
            </w:tcBorders>
            <w:shd w:val="clear" w:color="auto" w:fill="auto"/>
            <w:noWrap/>
            <w:vAlign w:val="center"/>
            <w:hideMark/>
          </w:tcPr>
          <w:p w14:paraId="688886CD" w14:textId="77777777" w:rsidR="00712741" w:rsidRDefault="00712741">
            <w:pPr>
              <w:jc w:val="center"/>
              <w:rPr>
                <w:sz w:val="16"/>
                <w:szCs w:val="16"/>
              </w:rPr>
            </w:pPr>
            <w:proofErr w:type="spellStart"/>
            <w:r>
              <w:rPr>
                <w:sz w:val="16"/>
                <w:szCs w:val="16"/>
              </w:rPr>
              <w:t>Est</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58A84A6D" w14:textId="77777777" w:rsidR="00712741" w:rsidRDefault="00712741">
            <w:pPr>
              <w:jc w:val="right"/>
              <w:rPr>
                <w:sz w:val="16"/>
                <w:szCs w:val="16"/>
              </w:rPr>
            </w:pPr>
            <w:r>
              <w:rPr>
                <w:sz w:val="16"/>
                <w:szCs w:val="16"/>
              </w:rPr>
              <w:t>1.00</w:t>
            </w:r>
          </w:p>
        </w:tc>
        <w:tc>
          <w:tcPr>
            <w:tcW w:w="36" w:type="dxa"/>
            <w:vAlign w:val="center"/>
            <w:hideMark/>
          </w:tcPr>
          <w:p w14:paraId="4B3C1D46" w14:textId="77777777" w:rsidR="00712741" w:rsidRDefault="00712741"/>
        </w:tc>
      </w:tr>
      <w:tr w:rsidR="00712741" w14:paraId="495CE1E1" w14:textId="77777777" w:rsidTr="00712741">
        <w:trPr>
          <w:trHeight w:val="43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2E3488A" w14:textId="77777777" w:rsidR="00712741" w:rsidRDefault="00712741">
            <w:pPr>
              <w:rPr>
                <w:sz w:val="16"/>
                <w:szCs w:val="16"/>
              </w:rPr>
            </w:pPr>
            <w:r>
              <w:rPr>
                <w:sz w:val="16"/>
                <w:szCs w:val="16"/>
              </w:rPr>
              <w:t>2.01.08</w:t>
            </w:r>
          </w:p>
        </w:tc>
        <w:tc>
          <w:tcPr>
            <w:tcW w:w="6476" w:type="dxa"/>
            <w:tcBorders>
              <w:top w:val="nil"/>
              <w:left w:val="nil"/>
              <w:bottom w:val="single" w:sz="4" w:space="0" w:color="000000"/>
              <w:right w:val="single" w:sz="4" w:space="0" w:color="000000"/>
            </w:tcBorders>
            <w:shd w:val="clear" w:color="auto" w:fill="auto"/>
            <w:vAlign w:val="center"/>
            <w:hideMark/>
          </w:tcPr>
          <w:p w14:paraId="646292D3" w14:textId="77777777" w:rsidR="00712741" w:rsidRDefault="00712741">
            <w:pPr>
              <w:rPr>
                <w:sz w:val="16"/>
                <w:szCs w:val="16"/>
              </w:rPr>
            </w:pPr>
            <w:r>
              <w:rPr>
                <w:sz w:val="16"/>
                <w:szCs w:val="16"/>
              </w:rPr>
              <w:t>Colocación de Tubería de PVC-</w:t>
            </w:r>
            <w:proofErr w:type="spellStart"/>
            <w:r>
              <w:rPr>
                <w:sz w:val="16"/>
                <w:szCs w:val="16"/>
              </w:rPr>
              <w:t>Ø4</w:t>
            </w:r>
            <w:proofErr w:type="spellEnd"/>
            <w:r>
              <w:rPr>
                <w:sz w:val="16"/>
                <w:szCs w:val="16"/>
              </w:rPr>
              <w:t>" SAL Provisional de Alcantarillado para continuidad del Servicio</w:t>
            </w:r>
          </w:p>
        </w:tc>
        <w:tc>
          <w:tcPr>
            <w:tcW w:w="674" w:type="dxa"/>
            <w:tcBorders>
              <w:top w:val="nil"/>
              <w:left w:val="nil"/>
              <w:bottom w:val="single" w:sz="4" w:space="0" w:color="000000"/>
              <w:right w:val="single" w:sz="4" w:space="0" w:color="000000"/>
            </w:tcBorders>
            <w:shd w:val="clear" w:color="auto" w:fill="auto"/>
            <w:noWrap/>
            <w:vAlign w:val="center"/>
            <w:hideMark/>
          </w:tcPr>
          <w:p w14:paraId="34A78771" w14:textId="77777777" w:rsidR="00712741" w:rsidRDefault="00712741">
            <w:pPr>
              <w:jc w:val="center"/>
              <w:rPr>
                <w:sz w:val="16"/>
                <w:szCs w:val="16"/>
              </w:rPr>
            </w:pPr>
            <w:proofErr w:type="spellStart"/>
            <w:r>
              <w:rPr>
                <w:sz w:val="16"/>
                <w:szCs w:val="16"/>
              </w:rPr>
              <w:t>Est</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1A03BBEA" w14:textId="77777777" w:rsidR="00712741" w:rsidRDefault="00712741">
            <w:pPr>
              <w:jc w:val="right"/>
              <w:rPr>
                <w:sz w:val="16"/>
                <w:szCs w:val="16"/>
              </w:rPr>
            </w:pPr>
            <w:r>
              <w:rPr>
                <w:sz w:val="16"/>
                <w:szCs w:val="16"/>
              </w:rPr>
              <w:t>1.00</w:t>
            </w:r>
          </w:p>
        </w:tc>
        <w:tc>
          <w:tcPr>
            <w:tcW w:w="36" w:type="dxa"/>
            <w:vAlign w:val="center"/>
            <w:hideMark/>
          </w:tcPr>
          <w:p w14:paraId="1C4CCCE3" w14:textId="77777777" w:rsidR="00712741" w:rsidRDefault="00712741"/>
        </w:tc>
      </w:tr>
      <w:tr w:rsidR="00712741" w14:paraId="33ECFB4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000000" w:fill="FF0000"/>
            <w:noWrap/>
            <w:vAlign w:val="center"/>
            <w:hideMark/>
          </w:tcPr>
          <w:p w14:paraId="0B523E2C" w14:textId="77777777" w:rsidR="00712741" w:rsidRDefault="00712741">
            <w:pPr>
              <w:rPr>
                <w:b/>
                <w:bCs w:val="0"/>
                <w:color w:val="FFFFFF"/>
                <w:sz w:val="16"/>
                <w:szCs w:val="16"/>
              </w:rPr>
            </w:pPr>
            <w:r>
              <w:rPr>
                <w:b/>
                <w:color w:val="FFFFFF"/>
                <w:sz w:val="16"/>
                <w:szCs w:val="16"/>
              </w:rPr>
              <w:t>2.02</w:t>
            </w:r>
          </w:p>
        </w:tc>
        <w:tc>
          <w:tcPr>
            <w:tcW w:w="6476" w:type="dxa"/>
            <w:tcBorders>
              <w:top w:val="nil"/>
              <w:left w:val="nil"/>
              <w:bottom w:val="single" w:sz="4" w:space="0" w:color="000000"/>
              <w:right w:val="single" w:sz="4" w:space="0" w:color="000000"/>
            </w:tcBorders>
            <w:shd w:val="clear" w:color="000000" w:fill="FF0000"/>
            <w:noWrap/>
            <w:vAlign w:val="center"/>
            <w:hideMark/>
          </w:tcPr>
          <w:p w14:paraId="6D27D1C2" w14:textId="77777777" w:rsidR="00712741" w:rsidRDefault="00712741">
            <w:pPr>
              <w:rPr>
                <w:b/>
                <w:bCs w:val="0"/>
                <w:color w:val="FFFFFF"/>
                <w:sz w:val="16"/>
                <w:szCs w:val="16"/>
              </w:rPr>
            </w:pPr>
            <w:r>
              <w:rPr>
                <w:b/>
                <w:color w:val="FFFFFF"/>
                <w:sz w:val="16"/>
                <w:szCs w:val="16"/>
              </w:rPr>
              <w:t>RED DE AGUA POTABLE</w:t>
            </w:r>
          </w:p>
        </w:tc>
        <w:tc>
          <w:tcPr>
            <w:tcW w:w="674" w:type="dxa"/>
            <w:tcBorders>
              <w:top w:val="nil"/>
              <w:left w:val="nil"/>
              <w:bottom w:val="single" w:sz="4" w:space="0" w:color="000000"/>
              <w:right w:val="single" w:sz="4" w:space="0" w:color="000000"/>
            </w:tcBorders>
            <w:shd w:val="clear" w:color="000000" w:fill="FF0000"/>
            <w:noWrap/>
            <w:vAlign w:val="center"/>
            <w:hideMark/>
          </w:tcPr>
          <w:p w14:paraId="2BA6ED06" w14:textId="77777777" w:rsidR="00712741" w:rsidRDefault="00712741">
            <w:pPr>
              <w:jc w:val="center"/>
              <w:rPr>
                <w:b/>
                <w:bCs w:val="0"/>
                <w:color w:val="FFFFFF"/>
                <w:sz w:val="16"/>
                <w:szCs w:val="16"/>
              </w:rPr>
            </w:pPr>
            <w:r>
              <w:rPr>
                <w:b/>
                <w:color w:val="FFFFFF"/>
                <w:sz w:val="16"/>
                <w:szCs w:val="16"/>
              </w:rPr>
              <w:t> </w:t>
            </w:r>
          </w:p>
        </w:tc>
        <w:tc>
          <w:tcPr>
            <w:tcW w:w="867" w:type="dxa"/>
            <w:tcBorders>
              <w:top w:val="nil"/>
              <w:left w:val="nil"/>
              <w:bottom w:val="single" w:sz="4" w:space="0" w:color="000000"/>
              <w:right w:val="single" w:sz="8" w:space="0" w:color="auto"/>
            </w:tcBorders>
            <w:shd w:val="clear" w:color="000000" w:fill="FF0000"/>
            <w:noWrap/>
            <w:vAlign w:val="center"/>
            <w:hideMark/>
          </w:tcPr>
          <w:p w14:paraId="3DDFC83C" w14:textId="77777777" w:rsidR="00712741" w:rsidRDefault="00712741">
            <w:pPr>
              <w:rPr>
                <w:b/>
                <w:bCs w:val="0"/>
                <w:color w:val="FFFFFF"/>
                <w:sz w:val="16"/>
                <w:szCs w:val="16"/>
              </w:rPr>
            </w:pPr>
            <w:r>
              <w:rPr>
                <w:b/>
                <w:color w:val="FFFFFF"/>
                <w:sz w:val="16"/>
                <w:szCs w:val="16"/>
              </w:rPr>
              <w:t> </w:t>
            </w:r>
          </w:p>
        </w:tc>
        <w:tc>
          <w:tcPr>
            <w:tcW w:w="36" w:type="dxa"/>
            <w:vAlign w:val="center"/>
            <w:hideMark/>
          </w:tcPr>
          <w:p w14:paraId="4D118375" w14:textId="77777777" w:rsidR="00712741" w:rsidRDefault="00712741"/>
        </w:tc>
      </w:tr>
      <w:tr w:rsidR="00712741" w14:paraId="76D4DE26"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5713348" w14:textId="77777777" w:rsidR="00712741" w:rsidRDefault="00712741">
            <w:pPr>
              <w:rPr>
                <w:b/>
                <w:bCs w:val="0"/>
                <w:color w:val="00B050"/>
                <w:sz w:val="16"/>
                <w:szCs w:val="16"/>
                <w:u w:val="single"/>
              </w:rPr>
            </w:pPr>
            <w:r>
              <w:rPr>
                <w:b/>
                <w:color w:val="00B050"/>
                <w:sz w:val="16"/>
                <w:szCs w:val="16"/>
                <w:u w:val="single"/>
              </w:rPr>
              <w:t>2.02.01</w:t>
            </w:r>
          </w:p>
        </w:tc>
        <w:tc>
          <w:tcPr>
            <w:tcW w:w="6476" w:type="dxa"/>
            <w:tcBorders>
              <w:top w:val="nil"/>
              <w:left w:val="nil"/>
              <w:bottom w:val="single" w:sz="4" w:space="0" w:color="000000"/>
              <w:right w:val="single" w:sz="4" w:space="0" w:color="000000"/>
            </w:tcBorders>
            <w:shd w:val="clear" w:color="auto" w:fill="auto"/>
            <w:noWrap/>
            <w:vAlign w:val="center"/>
            <w:hideMark/>
          </w:tcPr>
          <w:p w14:paraId="02C90C21" w14:textId="77777777" w:rsidR="00712741" w:rsidRDefault="00712741">
            <w:pPr>
              <w:rPr>
                <w:b/>
                <w:bCs w:val="0"/>
                <w:color w:val="00B050"/>
                <w:sz w:val="16"/>
                <w:szCs w:val="16"/>
                <w:u w:val="single"/>
              </w:rPr>
            </w:pPr>
            <w:r>
              <w:rPr>
                <w:b/>
                <w:color w:val="00B050"/>
                <w:sz w:val="16"/>
                <w:szCs w:val="16"/>
                <w:u w:val="single"/>
              </w:rPr>
              <w:t>MOVIMIENTO DE TIERRAS</w:t>
            </w:r>
          </w:p>
        </w:tc>
        <w:tc>
          <w:tcPr>
            <w:tcW w:w="674" w:type="dxa"/>
            <w:tcBorders>
              <w:top w:val="nil"/>
              <w:left w:val="nil"/>
              <w:bottom w:val="single" w:sz="4" w:space="0" w:color="000000"/>
              <w:right w:val="single" w:sz="4" w:space="0" w:color="000000"/>
            </w:tcBorders>
            <w:shd w:val="clear" w:color="auto" w:fill="auto"/>
            <w:noWrap/>
            <w:vAlign w:val="center"/>
            <w:hideMark/>
          </w:tcPr>
          <w:p w14:paraId="75E2FF96"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20742724"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230E4E0C" w14:textId="77777777" w:rsidR="00712741" w:rsidRDefault="00712741"/>
        </w:tc>
      </w:tr>
      <w:tr w:rsidR="00712741" w14:paraId="3927F2A9"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F5B560F" w14:textId="77777777" w:rsidR="00712741" w:rsidRDefault="00712741">
            <w:pPr>
              <w:rPr>
                <w:b/>
                <w:bCs w:val="0"/>
                <w:sz w:val="16"/>
                <w:szCs w:val="16"/>
              </w:rPr>
            </w:pPr>
            <w:r>
              <w:rPr>
                <w:b/>
                <w:sz w:val="16"/>
                <w:szCs w:val="16"/>
              </w:rPr>
              <w:t>2.02.01.01</w:t>
            </w:r>
          </w:p>
        </w:tc>
        <w:tc>
          <w:tcPr>
            <w:tcW w:w="6476" w:type="dxa"/>
            <w:tcBorders>
              <w:top w:val="nil"/>
              <w:left w:val="nil"/>
              <w:bottom w:val="single" w:sz="4" w:space="0" w:color="000000"/>
              <w:right w:val="single" w:sz="4" w:space="0" w:color="000000"/>
            </w:tcBorders>
            <w:shd w:val="clear" w:color="auto" w:fill="auto"/>
            <w:noWrap/>
            <w:vAlign w:val="center"/>
            <w:hideMark/>
          </w:tcPr>
          <w:p w14:paraId="4E0159D6" w14:textId="77777777" w:rsidR="00712741" w:rsidRDefault="00712741">
            <w:pPr>
              <w:rPr>
                <w:b/>
                <w:bCs w:val="0"/>
                <w:sz w:val="16"/>
                <w:szCs w:val="16"/>
              </w:rPr>
            </w:pPr>
            <w:proofErr w:type="spellStart"/>
            <w:r>
              <w:rPr>
                <w:b/>
                <w:sz w:val="16"/>
                <w:szCs w:val="16"/>
              </w:rPr>
              <w:t>EXCAVACION</w:t>
            </w:r>
            <w:proofErr w:type="spellEnd"/>
            <w:r>
              <w:rPr>
                <w:b/>
                <w:sz w:val="16"/>
                <w:szCs w:val="16"/>
              </w:rPr>
              <w:t xml:space="preserve">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24E03F29"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49E3C842" w14:textId="77777777" w:rsidR="00712741" w:rsidRDefault="00712741">
            <w:pPr>
              <w:rPr>
                <w:b/>
                <w:bCs w:val="0"/>
                <w:sz w:val="16"/>
                <w:szCs w:val="16"/>
              </w:rPr>
            </w:pPr>
            <w:r>
              <w:rPr>
                <w:b/>
                <w:sz w:val="16"/>
                <w:szCs w:val="16"/>
              </w:rPr>
              <w:t> </w:t>
            </w:r>
          </w:p>
        </w:tc>
        <w:tc>
          <w:tcPr>
            <w:tcW w:w="36" w:type="dxa"/>
            <w:vAlign w:val="center"/>
            <w:hideMark/>
          </w:tcPr>
          <w:p w14:paraId="428666F1" w14:textId="77777777" w:rsidR="00712741" w:rsidRDefault="00712741"/>
        </w:tc>
      </w:tr>
      <w:tr w:rsidR="00712741" w14:paraId="0FCD2866"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C94FF55" w14:textId="77777777" w:rsidR="00712741" w:rsidRDefault="00712741">
            <w:pPr>
              <w:rPr>
                <w:sz w:val="16"/>
                <w:szCs w:val="16"/>
              </w:rPr>
            </w:pPr>
            <w:r>
              <w:rPr>
                <w:sz w:val="16"/>
                <w:szCs w:val="16"/>
              </w:rPr>
              <w:t>2.02.01.01.01</w:t>
            </w:r>
          </w:p>
        </w:tc>
        <w:tc>
          <w:tcPr>
            <w:tcW w:w="6476" w:type="dxa"/>
            <w:tcBorders>
              <w:top w:val="nil"/>
              <w:left w:val="nil"/>
              <w:bottom w:val="single" w:sz="4" w:space="0" w:color="000000"/>
              <w:right w:val="single" w:sz="4" w:space="0" w:color="000000"/>
            </w:tcBorders>
            <w:shd w:val="clear" w:color="auto" w:fill="auto"/>
            <w:noWrap/>
            <w:vAlign w:val="center"/>
            <w:hideMark/>
          </w:tcPr>
          <w:p w14:paraId="0B1433BA" w14:textId="77777777" w:rsidR="00712741" w:rsidRDefault="00712741">
            <w:pPr>
              <w:rPr>
                <w:sz w:val="16"/>
                <w:szCs w:val="16"/>
              </w:rPr>
            </w:pPr>
            <w:proofErr w:type="spellStart"/>
            <w:r>
              <w:rPr>
                <w:sz w:val="16"/>
                <w:szCs w:val="16"/>
              </w:rPr>
              <w:t>Excav</w:t>
            </w:r>
            <w:proofErr w:type="spellEnd"/>
            <w:r>
              <w:rPr>
                <w:sz w:val="16"/>
                <w:szCs w:val="16"/>
              </w:rPr>
              <w:t>. zanja(</w:t>
            </w:r>
            <w:proofErr w:type="spellStart"/>
            <w:r>
              <w:rPr>
                <w:sz w:val="16"/>
                <w:szCs w:val="16"/>
              </w:rPr>
              <w:t>máq</w:t>
            </w:r>
            <w:proofErr w:type="spellEnd"/>
            <w:r>
              <w:rPr>
                <w:sz w:val="16"/>
                <w:szCs w:val="16"/>
              </w:rPr>
              <w:t>)p/</w:t>
            </w:r>
            <w:proofErr w:type="spellStart"/>
            <w:r>
              <w:rPr>
                <w:sz w:val="16"/>
                <w:szCs w:val="16"/>
              </w:rPr>
              <w:t>tub</w:t>
            </w:r>
            <w:proofErr w:type="spellEnd"/>
            <w:r>
              <w:rPr>
                <w:sz w:val="16"/>
                <w:szCs w:val="16"/>
              </w:rPr>
              <w:t xml:space="preserve"> t-saturado DN  </w:t>
            </w:r>
            <w:proofErr w:type="spellStart"/>
            <w:r>
              <w:rPr>
                <w:sz w:val="16"/>
                <w:szCs w:val="16"/>
              </w:rPr>
              <w:t>90</w:t>
            </w:r>
            <w:r w:rsidR="00604734">
              <w:rPr>
                <w:sz w:val="16"/>
                <w:szCs w:val="16"/>
              </w:rPr>
              <w:t>mm</w:t>
            </w:r>
            <w:proofErr w:type="spellEnd"/>
            <w:r w:rsidR="00604734">
              <w:rPr>
                <w:sz w:val="16"/>
                <w:szCs w:val="16"/>
              </w:rPr>
              <w:t xml:space="preserve"> de</w:t>
            </w:r>
            <w:r>
              <w:rPr>
                <w:sz w:val="16"/>
                <w:szCs w:val="16"/>
              </w:rPr>
              <w:t xml:space="preserve"> 1,</w:t>
            </w:r>
            <w:r w:rsidR="00604734">
              <w:rPr>
                <w:sz w:val="16"/>
                <w:szCs w:val="16"/>
              </w:rPr>
              <w:t>50 m</w:t>
            </w:r>
            <w:r>
              <w:rPr>
                <w:sz w:val="16"/>
                <w:szCs w:val="16"/>
              </w:rPr>
              <w:t xml:space="preserve">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211123DD"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9999F17" w14:textId="77777777" w:rsidR="00712741" w:rsidRDefault="00712741">
            <w:pPr>
              <w:jc w:val="right"/>
              <w:rPr>
                <w:sz w:val="16"/>
                <w:szCs w:val="16"/>
              </w:rPr>
            </w:pPr>
            <w:r>
              <w:rPr>
                <w:sz w:val="16"/>
                <w:szCs w:val="16"/>
              </w:rPr>
              <w:t>290.50</w:t>
            </w:r>
          </w:p>
        </w:tc>
        <w:tc>
          <w:tcPr>
            <w:tcW w:w="36" w:type="dxa"/>
            <w:vAlign w:val="center"/>
            <w:hideMark/>
          </w:tcPr>
          <w:p w14:paraId="05790BFA" w14:textId="77777777" w:rsidR="00712741" w:rsidRDefault="00712741"/>
        </w:tc>
      </w:tr>
      <w:tr w:rsidR="00712741" w14:paraId="27ECCED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C939BD5" w14:textId="77777777" w:rsidR="00712741" w:rsidRDefault="00712741">
            <w:pPr>
              <w:rPr>
                <w:sz w:val="16"/>
                <w:szCs w:val="16"/>
              </w:rPr>
            </w:pPr>
            <w:r>
              <w:rPr>
                <w:sz w:val="16"/>
                <w:szCs w:val="16"/>
              </w:rPr>
              <w:t>2.02.01.01.02</w:t>
            </w:r>
          </w:p>
        </w:tc>
        <w:tc>
          <w:tcPr>
            <w:tcW w:w="6476" w:type="dxa"/>
            <w:tcBorders>
              <w:top w:val="nil"/>
              <w:left w:val="nil"/>
              <w:bottom w:val="single" w:sz="4" w:space="0" w:color="000000"/>
              <w:right w:val="single" w:sz="4" w:space="0" w:color="000000"/>
            </w:tcBorders>
            <w:shd w:val="clear" w:color="auto" w:fill="auto"/>
            <w:noWrap/>
            <w:vAlign w:val="center"/>
            <w:hideMark/>
          </w:tcPr>
          <w:p w14:paraId="55CE1EDB" w14:textId="77777777" w:rsidR="00712741" w:rsidRDefault="00712741">
            <w:pPr>
              <w:rPr>
                <w:sz w:val="16"/>
                <w:szCs w:val="16"/>
              </w:rPr>
            </w:pPr>
            <w:proofErr w:type="spellStart"/>
            <w:r>
              <w:rPr>
                <w:sz w:val="16"/>
                <w:szCs w:val="16"/>
              </w:rPr>
              <w:t>Excav</w:t>
            </w:r>
            <w:proofErr w:type="spellEnd"/>
            <w:r>
              <w:rPr>
                <w:sz w:val="16"/>
                <w:szCs w:val="16"/>
              </w:rPr>
              <w:t>. zanja(</w:t>
            </w:r>
            <w:proofErr w:type="spellStart"/>
            <w:r>
              <w:rPr>
                <w:sz w:val="16"/>
                <w:szCs w:val="16"/>
              </w:rPr>
              <w:t>máq</w:t>
            </w:r>
            <w:proofErr w:type="spellEnd"/>
            <w:r>
              <w:rPr>
                <w:sz w:val="16"/>
                <w:szCs w:val="16"/>
              </w:rPr>
              <w:t>)p/</w:t>
            </w:r>
            <w:proofErr w:type="spellStart"/>
            <w:r>
              <w:rPr>
                <w:sz w:val="16"/>
                <w:szCs w:val="16"/>
              </w:rPr>
              <w:t>tub</w:t>
            </w:r>
            <w:proofErr w:type="spellEnd"/>
            <w:r>
              <w:rPr>
                <w:sz w:val="16"/>
                <w:szCs w:val="16"/>
              </w:rPr>
              <w:t xml:space="preserve"> t-normal DN  160-</w:t>
            </w:r>
            <w:proofErr w:type="spellStart"/>
            <w:r>
              <w:rPr>
                <w:sz w:val="16"/>
                <w:szCs w:val="16"/>
              </w:rPr>
              <w:t>315</w:t>
            </w:r>
            <w:r w:rsidR="00604734">
              <w:rPr>
                <w:sz w:val="16"/>
                <w:szCs w:val="16"/>
              </w:rPr>
              <w:t>mm</w:t>
            </w:r>
            <w:proofErr w:type="spellEnd"/>
            <w:r w:rsidR="00604734">
              <w:rPr>
                <w:sz w:val="16"/>
                <w:szCs w:val="16"/>
              </w:rPr>
              <w:t xml:space="preserve"> de</w:t>
            </w:r>
            <w:r>
              <w:rPr>
                <w:sz w:val="16"/>
                <w:szCs w:val="16"/>
              </w:rPr>
              <w:t xml:space="preserve"> 1,</w:t>
            </w:r>
            <w:r w:rsidR="00604734">
              <w:rPr>
                <w:sz w:val="16"/>
                <w:szCs w:val="16"/>
              </w:rPr>
              <w:t>50 m</w:t>
            </w:r>
            <w:r>
              <w:rPr>
                <w:sz w:val="16"/>
                <w:szCs w:val="16"/>
              </w:rPr>
              <w:t xml:space="preserve">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5F82A7A6"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2668151" w14:textId="77777777" w:rsidR="00712741" w:rsidRDefault="00712741">
            <w:pPr>
              <w:jc w:val="right"/>
              <w:rPr>
                <w:sz w:val="16"/>
                <w:szCs w:val="16"/>
              </w:rPr>
            </w:pPr>
            <w:r>
              <w:rPr>
                <w:sz w:val="16"/>
                <w:szCs w:val="16"/>
              </w:rPr>
              <w:t>353.03</w:t>
            </w:r>
          </w:p>
        </w:tc>
        <w:tc>
          <w:tcPr>
            <w:tcW w:w="36" w:type="dxa"/>
            <w:vAlign w:val="center"/>
            <w:hideMark/>
          </w:tcPr>
          <w:p w14:paraId="217BDD7D" w14:textId="77777777" w:rsidR="00712741" w:rsidRDefault="00712741"/>
        </w:tc>
      </w:tr>
      <w:tr w:rsidR="00712741" w14:paraId="73161CA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2C6E990" w14:textId="77777777" w:rsidR="00712741" w:rsidRDefault="00712741">
            <w:pPr>
              <w:rPr>
                <w:b/>
                <w:bCs w:val="0"/>
                <w:sz w:val="16"/>
                <w:szCs w:val="16"/>
              </w:rPr>
            </w:pPr>
            <w:r>
              <w:rPr>
                <w:b/>
                <w:sz w:val="16"/>
                <w:szCs w:val="16"/>
              </w:rPr>
              <w:t>2.02.01.02</w:t>
            </w:r>
          </w:p>
        </w:tc>
        <w:tc>
          <w:tcPr>
            <w:tcW w:w="6476" w:type="dxa"/>
            <w:tcBorders>
              <w:top w:val="nil"/>
              <w:left w:val="nil"/>
              <w:bottom w:val="single" w:sz="4" w:space="0" w:color="000000"/>
              <w:right w:val="single" w:sz="4" w:space="0" w:color="000000"/>
            </w:tcBorders>
            <w:shd w:val="clear" w:color="auto" w:fill="auto"/>
            <w:noWrap/>
            <w:vAlign w:val="center"/>
            <w:hideMark/>
          </w:tcPr>
          <w:p w14:paraId="63FB17A5" w14:textId="77777777" w:rsidR="00712741" w:rsidRDefault="00712741">
            <w:pPr>
              <w:rPr>
                <w:b/>
                <w:bCs w:val="0"/>
                <w:sz w:val="16"/>
                <w:szCs w:val="16"/>
              </w:rPr>
            </w:pPr>
            <w:r>
              <w:rPr>
                <w:b/>
                <w:sz w:val="16"/>
                <w:szCs w:val="16"/>
              </w:rPr>
              <w:t>REFINE Y CONFORMACIÓN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32C70915" w14:textId="77777777" w:rsidR="00712741" w:rsidRDefault="00712741">
            <w:pPr>
              <w:jc w:val="center"/>
              <w:rPr>
                <w:b/>
                <w:bCs w:val="0"/>
                <w:sz w:val="16"/>
                <w:szCs w:val="16"/>
              </w:rPr>
            </w:pPr>
            <w:r>
              <w:rPr>
                <w:b/>
                <w:sz w:val="16"/>
                <w:szCs w:val="16"/>
              </w:rPr>
              <w:t> </w:t>
            </w:r>
          </w:p>
        </w:tc>
        <w:tc>
          <w:tcPr>
            <w:tcW w:w="867" w:type="dxa"/>
            <w:tcBorders>
              <w:top w:val="nil"/>
              <w:left w:val="nil"/>
              <w:bottom w:val="nil"/>
              <w:right w:val="single" w:sz="8" w:space="0" w:color="auto"/>
            </w:tcBorders>
            <w:shd w:val="clear" w:color="auto" w:fill="auto"/>
            <w:noWrap/>
            <w:vAlign w:val="center"/>
            <w:hideMark/>
          </w:tcPr>
          <w:p w14:paraId="18B432F0" w14:textId="77777777" w:rsidR="00712741" w:rsidRDefault="00712741">
            <w:pPr>
              <w:rPr>
                <w:b/>
                <w:bCs w:val="0"/>
                <w:sz w:val="16"/>
                <w:szCs w:val="16"/>
              </w:rPr>
            </w:pPr>
            <w:r>
              <w:rPr>
                <w:b/>
                <w:sz w:val="16"/>
                <w:szCs w:val="16"/>
              </w:rPr>
              <w:t> </w:t>
            </w:r>
          </w:p>
        </w:tc>
        <w:tc>
          <w:tcPr>
            <w:tcW w:w="36" w:type="dxa"/>
            <w:vAlign w:val="center"/>
            <w:hideMark/>
          </w:tcPr>
          <w:p w14:paraId="5412DF87" w14:textId="77777777" w:rsidR="00712741" w:rsidRDefault="00712741"/>
        </w:tc>
      </w:tr>
      <w:tr w:rsidR="00712741" w14:paraId="2F4195D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257027F" w14:textId="77777777" w:rsidR="00712741" w:rsidRDefault="00712741">
            <w:pPr>
              <w:rPr>
                <w:sz w:val="16"/>
                <w:szCs w:val="16"/>
              </w:rPr>
            </w:pPr>
            <w:r>
              <w:rPr>
                <w:sz w:val="16"/>
                <w:szCs w:val="16"/>
              </w:rPr>
              <w:t>2.02.01.02.01</w:t>
            </w:r>
          </w:p>
        </w:tc>
        <w:tc>
          <w:tcPr>
            <w:tcW w:w="6476" w:type="dxa"/>
            <w:tcBorders>
              <w:top w:val="nil"/>
              <w:left w:val="nil"/>
              <w:bottom w:val="single" w:sz="4" w:space="0" w:color="000000"/>
              <w:right w:val="single" w:sz="4" w:space="0" w:color="000000"/>
            </w:tcBorders>
            <w:shd w:val="clear" w:color="auto" w:fill="auto"/>
            <w:noWrap/>
            <w:vAlign w:val="center"/>
            <w:hideMark/>
          </w:tcPr>
          <w:p w14:paraId="4F07A079" w14:textId="77777777" w:rsidR="00712741" w:rsidRDefault="00712741">
            <w:pPr>
              <w:rPr>
                <w:sz w:val="16"/>
                <w:szCs w:val="16"/>
              </w:rPr>
            </w:pPr>
            <w:r>
              <w:rPr>
                <w:sz w:val="16"/>
                <w:szCs w:val="16"/>
              </w:rPr>
              <w:t>Refine y nivel de zanja t-saturado p/</w:t>
            </w:r>
            <w:proofErr w:type="spellStart"/>
            <w:r>
              <w:rPr>
                <w:sz w:val="16"/>
                <w:szCs w:val="16"/>
              </w:rPr>
              <w:t>tub</w:t>
            </w:r>
            <w:proofErr w:type="spellEnd"/>
            <w:r>
              <w:rPr>
                <w:sz w:val="16"/>
                <w:szCs w:val="16"/>
              </w:rPr>
              <w:t xml:space="preserve">. DN  </w:t>
            </w:r>
            <w:proofErr w:type="spellStart"/>
            <w:r>
              <w:rPr>
                <w:sz w:val="16"/>
                <w:szCs w:val="16"/>
              </w:rPr>
              <w:t>90</w:t>
            </w:r>
            <w:r w:rsidR="00604734">
              <w:rPr>
                <w:sz w:val="16"/>
                <w:szCs w:val="16"/>
              </w:rPr>
              <w:t>mm</w:t>
            </w:r>
            <w:proofErr w:type="spellEnd"/>
            <w:r w:rsidR="00604734">
              <w:rPr>
                <w:sz w:val="16"/>
                <w:szCs w:val="16"/>
              </w:rPr>
              <w:t xml:space="preserve"> para</w:t>
            </w:r>
            <w:r>
              <w:rPr>
                <w:sz w:val="16"/>
                <w:szCs w:val="16"/>
              </w:rPr>
              <w:t xml:space="preserve"> toda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72A40FBB"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1AFC679B" w14:textId="77777777" w:rsidR="00712741" w:rsidRDefault="00712741">
            <w:pPr>
              <w:jc w:val="right"/>
              <w:rPr>
                <w:sz w:val="16"/>
                <w:szCs w:val="16"/>
              </w:rPr>
            </w:pPr>
            <w:r>
              <w:rPr>
                <w:sz w:val="16"/>
                <w:szCs w:val="16"/>
              </w:rPr>
              <w:t>290.50</w:t>
            </w:r>
          </w:p>
        </w:tc>
        <w:tc>
          <w:tcPr>
            <w:tcW w:w="36" w:type="dxa"/>
            <w:vAlign w:val="center"/>
            <w:hideMark/>
          </w:tcPr>
          <w:p w14:paraId="601F63B9" w14:textId="77777777" w:rsidR="00712741" w:rsidRDefault="00712741"/>
        </w:tc>
      </w:tr>
      <w:tr w:rsidR="00712741" w14:paraId="0BCA181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21D0BBB" w14:textId="77777777" w:rsidR="00712741" w:rsidRDefault="00712741">
            <w:pPr>
              <w:rPr>
                <w:sz w:val="16"/>
                <w:szCs w:val="16"/>
              </w:rPr>
            </w:pPr>
            <w:r>
              <w:rPr>
                <w:sz w:val="16"/>
                <w:szCs w:val="16"/>
              </w:rPr>
              <w:t>2.02.01.02.02</w:t>
            </w:r>
          </w:p>
        </w:tc>
        <w:tc>
          <w:tcPr>
            <w:tcW w:w="6476" w:type="dxa"/>
            <w:tcBorders>
              <w:top w:val="nil"/>
              <w:left w:val="nil"/>
              <w:bottom w:val="single" w:sz="4" w:space="0" w:color="000000"/>
              <w:right w:val="single" w:sz="4" w:space="0" w:color="000000"/>
            </w:tcBorders>
            <w:shd w:val="clear" w:color="auto" w:fill="auto"/>
            <w:noWrap/>
            <w:vAlign w:val="center"/>
            <w:hideMark/>
          </w:tcPr>
          <w:p w14:paraId="2F57BD22" w14:textId="77777777" w:rsidR="00712741" w:rsidRDefault="00712741">
            <w:pPr>
              <w:rPr>
                <w:sz w:val="16"/>
                <w:szCs w:val="16"/>
              </w:rPr>
            </w:pPr>
            <w:r>
              <w:rPr>
                <w:sz w:val="16"/>
                <w:szCs w:val="16"/>
              </w:rPr>
              <w:t>Refine y nivel de zanja t-normal p/</w:t>
            </w:r>
            <w:proofErr w:type="spellStart"/>
            <w:r>
              <w:rPr>
                <w:sz w:val="16"/>
                <w:szCs w:val="16"/>
              </w:rPr>
              <w:t>tub</w:t>
            </w:r>
            <w:proofErr w:type="spellEnd"/>
            <w:r>
              <w:rPr>
                <w:sz w:val="16"/>
                <w:szCs w:val="16"/>
              </w:rPr>
              <w:t>. DN  160-</w:t>
            </w:r>
            <w:proofErr w:type="spellStart"/>
            <w:r>
              <w:rPr>
                <w:sz w:val="16"/>
                <w:szCs w:val="16"/>
              </w:rPr>
              <w:t>315</w:t>
            </w:r>
            <w:r w:rsidR="00604734">
              <w:rPr>
                <w:sz w:val="16"/>
                <w:szCs w:val="16"/>
              </w:rPr>
              <w:t>mm</w:t>
            </w:r>
            <w:proofErr w:type="spellEnd"/>
            <w:r w:rsidR="00604734">
              <w:rPr>
                <w:sz w:val="16"/>
                <w:szCs w:val="16"/>
              </w:rPr>
              <w:t xml:space="preserve"> para</w:t>
            </w:r>
            <w:r>
              <w:rPr>
                <w:sz w:val="16"/>
                <w:szCs w:val="16"/>
              </w:rPr>
              <w:t xml:space="preserve"> toda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53FF7DAC"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0B85026F" w14:textId="77777777" w:rsidR="00712741" w:rsidRDefault="00712741">
            <w:pPr>
              <w:jc w:val="right"/>
              <w:rPr>
                <w:sz w:val="16"/>
                <w:szCs w:val="16"/>
              </w:rPr>
            </w:pPr>
            <w:r>
              <w:rPr>
                <w:sz w:val="16"/>
                <w:szCs w:val="16"/>
              </w:rPr>
              <w:t>353.03</w:t>
            </w:r>
          </w:p>
        </w:tc>
        <w:tc>
          <w:tcPr>
            <w:tcW w:w="36" w:type="dxa"/>
            <w:vAlign w:val="center"/>
            <w:hideMark/>
          </w:tcPr>
          <w:p w14:paraId="08BB12BA" w14:textId="77777777" w:rsidR="00712741" w:rsidRDefault="00712741"/>
        </w:tc>
      </w:tr>
      <w:tr w:rsidR="00712741" w14:paraId="760C143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30B6F91" w14:textId="77777777" w:rsidR="00712741" w:rsidRDefault="00712741">
            <w:pPr>
              <w:rPr>
                <w:sz w:val="16"/>
                <w:szCs w:val="16"/>
              </w:rPr>
            </w:pPr>
            <w:r>
              <w:rPr>
                <w:sz w:val="16"/>
                <w:szCs w:val="16"/>
              </w:rPr>
              <w:t>2.02.01.02.02</w:t>
            </w:r>
          </w:p>
        </w:tc>
        <w:tc>
          <w:tcPr>
            <w:tcW w:w="6476" w:type="dxa"/>
            <w:tcBorders>
              <w:top w:val="nil"/>
              <w:left w:val="nil"/>
              <w:bottom w:val="single" w:sz="4" w:space="0" w:color="000000"/>
              <w:right w:val="single" w:sz="4" w:space="0" w:color="000000"/>
            </w:tcBorders>
            <w:shd w:val="clear" w:color="auto" w:fill="auto"/>
            <w:noWrap/>
            <w:vAlign w:val="center"/>
            <w:hideMark/>
          </w:tcPr>
          <w:p w14:paraId="48C3EA83" w14:textId="77777777" w:rsidR="00712741" w:rsidRDefault="00712741">
            <w:pPr>
              <w:rPr>
                <w:sz w:val="16"/>
                <w:szCs w:val="16"/>
              </w:rPr>
            </w:pPr>
            <w:r>
              <w:rPr>
                <w:sz w:val="16"/>
                <w:szCs w:val="16"/>
              </w:rPr>
              <w:t xml:space="preserve">Drenaje de zanjas c/bombeo p/deprimir </w:t>
            </w:r>
            <w:proofErr w:type="spellStart"/>
            <w:r>
              <w:rPr>
                <w:sz w:val="16"/>
                <w:szCs w:val="16"/>
              </w:rPr>
              <w:t>napa</w:t>
            </w:r>
            <w:proofErr w:type="spellEnd"/>
            <w:r>
              <w:rPr>
                <w:sz w:val="16"/>
                <w:szCs w:val="16"/>
              </w:rPr>
              <w:t xml:space="preserve"> freática</w:t>
            </w:r>
          </w:p>
        </w:tc>
        <w:tc>
          <w:tcPr>
            <w:tcW w:w="674" w:type="dxa"/>
            <w:tcBorders>
              <w:top w:val="nil"/>
              <w:left w:val="nil"/>
              <w:bottom w:val="single" w:sz="4" w:space="0" w:color="000000"/>
              <w:right w:val="single" w:sz="4" w:space="0" w:color="000000"/>
            </w:tcBorders>
            <w:shd w:val="clear" w:color="auto" w:fill="auto"/>
            <w:noWrap/>
            <w:vAlign w:val="center"/>
            <w:hideMark/>
          </w:tcPr>
          <w:p w14:paraId="1F087F74"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240E5325" w14:textId="77777777" w:rsidR="00712741" w:rsidRDefault="00712741">
            <w:pPr>
              <w:jc w:val="right"/>
              <w:rPr>
                <w:sz w:val="16"/>
                <w:szCs w:val="16"/>
              </w:rPr>
            </w:pPr>
            <w:r>
              <w:rPr>
                <w:sz w:val="16"/>
                <w:szCs w:val="16"/>
              </w:rPr>
              <w:t>290.50</w:t>
            </w:r>
          </w:p>
        </w:tc>
        <w:tc>
          <w:tcPr>
            <w:tcW w:w="36" w:type="dxa"/>
            <w:vAlign w:val="center"/>
            <w:hideMark/>
          </w:tcPr>
          <w:p w14:paraId="5498694A" w14:textId="77777777" w:rsidR="00712741" w:rsidRDefault="00712741"/>
        </w:tc>
      </w:tr>
      <w:tr w:rsidR="00712741" w14:paraId="296722F6"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870AE77" w14:textId="77777777" w:rsidR="00712741" w:rsidRDefault="00712741">
            <w:pPr>
              <w:rPr>
                <w:b/>
                <w:bCs w:val="0"/>
                <w:sz w:val="16"/>
                <w:szCs w:val="16"/>
              </w:rPr>
            </w:pPr>
            <w:r>
              <w:rPr>
                <w:b/>
                <w:sz w:val="16"/>
                <w:szCs w:val="16"/>
              </w:rPr>
              <w:t>2.02.01.03</w:t>
            </w:r>
          </w:p>
        </w:tc>
        <w:tc>
          <w:tcPr>
            <w:tcW w:w="6476" w:type="dxa"/>
            <w:tcBorders>
              <w:top w:val="nil"/>
              <w:left w:val="nil"/>
              <w:bottom w:val="single" w:sz="4" w:space="0" w:color="000000"/>
              <w:right w:val="single" w:sz="4" w:space="0" w:color="000000"/>
            </w:tcBorders>
            <w:shd w:val="clear" w:color="auto" w:fill="auto"/>
            <w:noWrap/>
            <w:vAlign w:val="center"/>
            <w:hideMark/>
          </w:tcPr>
          <w:p w14:paraId="25E1EA77" w14:textId="77777777" w:rsidR="00712741" w:rsidRDefault="00712741">
            <w:pPr>
              <w:rPr>
                <w:b/>
                <w:bCs w:val="0"/>
                <w:sz w:val="16"/>
                <w:szCs w:val="16"/>
              </w:rPr>
            </w:pPr>
            <w:r>
              <w:rPr>
                <w:b/>
                <w:sz w:val="16"/>
                <w:szCs w:val="16"/>
              </w:rPr>
              <w:t>ENTIBADO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66ECABE6" w14:textId="77777777" w:rsidR="00712741" w:rsidRDefault="00712741">
            <w:pPr>
              <w:jc w:val="center"/>
              <w:rPr>
                <w:b/>
                <w:bCs w:val="0"/>
                <w:sz w:val="16"/>
                <w:szCs w:val="16"/>
              </w:rPr>
            </w:pPr>
            <w:r>
              <w:rPr>
                <w:b/>
                <w:sz w:val="16"/>
                <w:szCs w:val="16"/>
              </w:rPr>
              <w:t> </w:t>
            </w:r>
          </w:p>
        </w:tc>
        <w:tc>
          <w:tcPr>
            <w:tcW w:w="867" w:type="dxa"/>
            <w:tcBorders>
              <w:top w:val="single" w:sz="4" w:space="0" w:color="000000"/>
              <w:left w:val="nil"/>
              <w:bottom w:val="single" w:sz="4" w:space="0" w:color="000000"/>
              <w:right w:val="single" w:sz="8" w:space="0" w:color="auto"/>
            </w:tcBorders>
            <w:shd w:val="clear" w:color="auto" w:fill="auto"/>
            <w:noWrap/>
            <w:vAlign w:val="center"/>
            <w:hideMark/>
          </w:tcPr>
          <w:p w14:paraId="208B7A23" w14:textId="77777777" w:rsidR="00712741" w:rsidRDefault="00712741">
            <w:pPr>
              <w:rPr>
                <w:b/>
                <w:bCs w:val="0"/>
                <w:sz w:val="16"/>
                <w:szCs w:val="16"/>
              </w:rPr>
            </w:pPr>
            <w:r>
              <w:rPr>
                <w:b/>
                <w:sz w:val="16"/>
                <w:szCs w:val="16"/>
              </w:rPr>
              <w:t> </w:t>
            </w:r>
          </w:p>
        </w:tc>
        <w:tc>
          <w:tcPr>
            <w:tcW w:w="36" w:type="dxa"/>
            <w:vAlign w:val="center"/>
            <w:hideMark/>
          </w:tcPr>
          <w:p w14:paraId="21D9538E" w14:textId="77777777" w:rsidR="00712741" w:rsidRDefault="00712741"/>
        </w:tc>
      </w:tr>
      <w:tr w:rsidR="00712741" w14:paraId="3D27ADD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4B50FEE" w14:textId="77777777" w:rsidR="00712741" w:rsidRDefault="00712741">
            <w:pPr>
              <w:rPr>
                <w:sz w:val="16"/>
                <w:szCs w:val="16"/>
              </w:rPr>
            </w:pPr>
            <w:r>
              <w:rPr>
                <w:sz w:val="16"/>
                <w:szCs w:val="16"/>
              </w:rPr>
              <w:t>2.02.01.03.01</w:t>
            </w:r>
          </w:p>
        </w:tc>
        <w:tc>
          <w:tcPr>
            <w:tcW w:w="6476" w:type="dxa"/>
            <w:tcBorders>
              <w:top w:val="nil"/>
              <w:left w:val="nil"/>
              <w:bottom w:val="single" w:sz="4" w:space="0" w:color="000000"/>
              <w:right w:val="single" w:sz="4" w:space="0" w:color="000000"/>
            </w:tcBorders>
            <w:shd w:val="clear" w:color="auto" w:fill="auto"/>
            <w:noWrap/>
            <w:vAlign w:val="center"/>
            <w:hideMark/>
          </w:tcPr>
          <w:p w14:paraId="6131121F" w14:textId="77777777" w:rsidR="00712741" w:rsidRDefault="00712741">
            <w:pPr>
              <w:rPr>
                <w:sz w:val="16"/>
                <w:szCs w:val="16"/>
              </w:rPr>
            </w:pPr>
            <w:r>
              <w:rPr>
                <w:sz w:val="16"/>
                <w:szCs w:val="16"/>
              </w:rPr>
              <w:t>Entibado de zanja de 2.01 hasta 2.50 m</w:t>
            </w:r>
          </w:p>
        </w:tc>
        <w:tc>
          <w:tcPr>
            <w:tcW w:w="674" w:type="dxa"/>
            <w:tcBorders>
              <w:top w:val="nil"/>
              <w:left w:val="nil"/>
              <w:bottom w:val="single" w:sz="4" w:space="0" w:color="000000"/>
              <w:right w:val="single" w:sz="4" w:space="0" w:color="000000"/>
            </w:tcBorders>
            <w:shd w:val="clear" w:color="auto" w:fill="auto"/>
            <w:noWrap/>
            <w:vAlign w:val="center"/>
            <w:hideMark/>
          </w:tcPr>
          <w:p w14:paraId="3291286C"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05C88610" w14:textId="77777777" w:rsidR="00712741" w:rsidRDefault="00712741">
            <w:pPr>
              <w:jc w:val="right"/>
              <w:rPr>
                <w:sz w:val="16"/>
                <w:szCs w:val="16"/>
              </w:rPr>
            </w:pPr>
            <w:r>
              <w:rPr>
                <w:sz w:val="16"/>
                <w:szCs w:val="16"/>
              </w:rPr>
              <w:t>290.50</w:t>
            </w:r>
          </w:p>
        </w:tc>
        <w:tc>
          <w:tcPr>
            <w:tcW w:w="36" w:type="dxa"/>
            <w:vAlign w:val="center"/>
            <w:hideMark/>
          </w:tcPr>
          <w:p w14:paraId="78CBCA95" w14:textId="77777777" w:rsidR="00712741" w:rsidRDefault="00712741"/>
        </w:tc>
      </w:tr>
      <w:tr w:rsidR="00712741" w14:paraId="1BA59AE8" w14:textId="77777777" w:rsidTr="00712741">
        <w:trPr>
          <w:trHeight w:val="31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645DB51" w14:textId="77777777" w:rsidR="00712741" w:rsidRDefault="00712741">
            <w:pPr>
              <w:rPr>
                <w:b/>
                <w:bCs w:val="0"/>
                <w:sz w:val="16"/>
                <w:szCs w:val="16"/>
              </w:rPr>
            </w:pPr>
            <w:r>
              <w:rPr>
                <w:b/>
                <w:sz w:val="16"/>
                <w:szCs w:val="16"/>
              </w:rPr>
              <w:t>2.02.01.04</w:t>
            </w:r>
          </w:p>
        </w:tc>
        <w:tc>
          <w:tcPr>
            <w:tcW w:w="6476" w:type="dxa"/>
            <w:tcBorders>
              <w:top w:val="nil"/>
              <w:left w:val="nil"/>
              <w:bottom w:val="single" w:sz="4" w:space="0" w:color="000000"/>
              <w:right w:val="single" w:sz="4" w:space="0" w:color="000000"/>
            </w:tcBorders>
            <w:shd w:val="clear" w:color="auto" w:fill="auto"/>
            <w:noWrap/>
            <w:vAlign w:val="center"/>
            <w:hideMark/>
          </w:tcPr>
          <w:p w14:paraId="30FB78B6" w14:textId="77777777" w:rsidR="00712741" w:rsidRDefault="00712741">
            <w:pPr>
              <w:rPr>
                <w:b/>
                <w:bCs w:val="0"/>
                <w:sz w:val="16"/>
                <w:szCs w:val="16"/>
              </w:rPr>
            </w:pPr>
            <w:r>
              <w:rPr>
                <w:b/>
                <w:sz w:val="16"/>
                <w:szCs w:val="16"/>
              </w:rPr>
              <w:t xml:space="preserve">CAMA DE APOYO Y </w:t>
            </w:r>
            <w:proofErr w:type="spellStart"/>
            <w:r>
              <w:rPr>
                <w:b/>
                <w:sz w:val="16"/>
                <w:szCs w:val="16"/>
              </w:rPr>
              <w:t>PROTECCION</w:t>
            </w:r>
            <w:proofErr w:type="spellEnd"/>
            <w:r>
              <w:rPr>
                <w:b/>
                <w:sz w:val="16"/>
                <w:szCs w:val="16"/>
              </w:rPr>
              <w:t xml:space="preserve"> PARA </w:t>
            </w:r>
            <w:proofErr w:type="spellStart"/>
            <w:r>
              <w:rPr>
                <w:b/>
                <w:sz w:val="16"/>
                <w:szCs w:val="16"/>
              </w:rPr>
              <w:t>TUBERIAS</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3A52A021"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0ED5ECCE" w14:textId="77777777" w:rsidR="00712741" w:rsidRDefault="00712741">
            <w:pPr>
              <w:rPr>
                <w:b/>
                <w:bCs w:val="0"/>
                <w:sz w:val="16"/>
                <w:szCs w:val="16"/>
              </w:rPr>
            </w:pPr>
            <w:r>
              <w:rPr>
                <w:b/>
                <w:sz w:val="16"/>
                <w:szCs w:val="16"/>
              </w:rPr>
              <w:t> </w:t>
            </w:r>
          </w:p>
        </w:tc>
        <w:tc>
          <w:tcPr>
            <w:tcW w:w="36" w:type="dxa"/>
            <w:vAlign w:val="center"/>
            <w:hideMark/>
          </w:tcPr>
          <w:p w14:paraId="3FEA5402" w14:textId="77777777" w:rsidR="00712741" w:rsidRDefault="00712741"/>
        </w:tc>
      </w:tr>
      <w:tr w:rsidR="00712741" w14:paraId="27005FDE"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3B348961" w14:textId="77777777" w:rsidR="00712741" w:rsidRDefault="00712741">
            <w:pPr>
              <w:rPr>
                <w:sz w:val="16"/>
                <w:szCs w:val="16"/>
              </w:rPr>
            </w:pPr>
            <w:r>
              <w:rPr>
                <w:sz w:val="16"/>
                <w:szCs w:val="16"/>
              </w:rPr>
              <w:t>2.03.01.04.01</w:t>
            </w:r>
          </w:p>
        </w:tc>
        <w:tc>
          <w:tcPr>
            <w:tcW w:w="6476" w:type="dxa"/>
            <w:tcBorders>
              <w:top w:val="nil"/>
              <w:left w:val="nil"/>
              <w:bottom w:val="single" w:sz="4" w:space="0" w:color="auto"/>
              <w:right w:val="single" w:sz="4" w:space="0" w:color="auto"/>
            </w:tcBorders>
            <w:shd w:val="clear" w:color="auto" w:fill="auto"/>
            <w:noWrap/>
            <w:vAlign w:val="center"/>
            <w:hideMark/>
          </w:tcPr>
          <w:p w14:paraId="69871292" w14:textId="77777777" w:rsidR="00712741" w:rsidRDefault="00712741">
            <w:pPr>
              <w:rPr>
                <w:sz w:val="16"/>
                <w:szCs w:val="16"/>
              </w:rPr>
            </w:pPr>
            <w:r>
              <w:rPr>
                <w:sz w:val="16"/>
                <w:szCs w:val="16"/>
              </w:rPr>
              <w:t xml:space="preserve">Cama de </w:t>
            </w:r>
            <w:proofErr w:type="spellStart"/>
            <w:r>
              <w:rPr>
                <w:sz w:val="16"/>
                <w:szCs w:val="16"/>
              </w:rPr>
              <w:t>over</w:t>
            </w:r>
            <w:proofErr w:type="spellEnd"/>
            <w:r>
              <w:rPr>
                <w:sz w:val="16"/>
                <w:szCs w:val="16"/>
              </w:rPr>
              <w:t xml:space="preserve"> E=0.30 zanja p/</w:t>
            </w:r>
            <w:proofErr w:type="spellStart"/>
            <w:r>
              <w:rPr>
                <w:sz w:val="16"/>
                <w:szCs w:val="16"/>
              </w:rPr>
              <w:t>tub</w:t>
            </w:r>
            <w:proofErr w:type="spellEnd"/>
            <w:r>
              <w:rPr>
                <w:sz w:val="16"/>
                <w:szCs w:val="16"/>
              </w:rPr>
              <w:t xml:space="preserve"> DN </w:t>
            </w:r>
            <w:proofErr w:type="spellStart"/>
            <w:r>
              <w:rPr>
                <w:sz w:val="16"/>
                <w:szCs w:val="16"/>
              </w:rPr>
              <w:t>90mm</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14:paraId="7DE05E0D"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238511F5" w14:textId="77777777" w:rsidR="00712741" w:rsidRDefault="00712741">
            <w:pPr>
              <w:jc w:val="right"/>
              <w:rPr>
                <w:sz w:val="16"/>
                <w:szCs w:val="16"/>
              </w:rPr>
            </w:pPr>
            <w:r>
              <w:rPr>
                <w:sz w:val="16"/>
                <w:szCs w:val="16"/>
              </w:rPr>
              <w:t>290.50</w:t>
            </w:r>
          </w:p>
        </w:tc>
        <w:tc>
          <w:tcPr>
            <w:tcW w:w="36" w:type="dxa"/>
            <w:vAlign w:val="center"/>
            <w:hideMark/>
          </w:tcPr>
          <w:p w14:paraId="430EB9F2" w14:textId="77777777" w:rsidR="00712741" w:rsidRDefault="00712741"/>
        </w:tc>
      </w:tr>
      <w:tr w:rsidR="00712741" w14:paraId="2B8C4833"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546A9127" w14:textId="77777777" w:rsidR="00712741" w:rsidRDefault="00712741">
            <w:pPr>
              <w:rPr>
                <w:sz w:val="16"/>
                <w:szCs w:val="16"/>
              </w:rPr>
            </w:pPr>
            <w:r>
              <w:rPr>
                <w:sz w:val="16"/>
                <w:szCs w:val="16"/>
              </w:rPr>
              <w:t>2.03.01.04.02</w:t>
            </w:r>
          </w:p>
        </w:tc>
        <w:tc>
          <w:tcPr>
            <w:tcW w:w="6476" w:type="dxa"/>
            <w:tcBorders>
              <w:top w:val="nil"/>
              <w:left w:val="nil"/>
              <w:bottom w:val="single" w:sz="4" w:space="0" w:color="auto"/>
              <w:right w:val="single" w:sz="4" w:space="0" w:color="auto"/>
            </w:tcBorders>
            <w:shd w:val="clear" w:color="auto" w:fill="auto"/>
            <w:noWrap/>
            <w:vAlign w:val="center"/>
            <w:hideMark/>
          </w:tcPr>
          <w:p w14:paraId="174F6647" w14:textId="77777777" w:rsidR="00712741" w:rsidRDefault="00712741">
            <w:pPr>
              <w:rPr>
                <w:sz w:val="16"/>
                <w:szCs w:val="16"/>
              </w:rPr>
            </w:pPr>
            <w:r>
              <w:rPr>
                <w:sz w:val="16"/>
                <w:szCs w:val="16"/>
              </w:rPr>
              <w:t xml:space="preserve">Capa de </w:t>
            </w:r>
            <w:proofErr w:type="spellStart"/>
            <w:r>
              <w:rPr>
                <w:sz w:val="16"/>
                <w:szCs w:val="16"/>
              </w:rPr>
              <w:t>hormigon</w:t>
            </w:r>
            <w:proofErr w:type="spellEnd"/>
            <w:r>
              <w:rPr>
                <w:sz w:val="16"/>
                <w:szCs w:val="16"/>
              </w:rPr>
              <w:t xml:space="preserve"> E=0.20 zanja p/</w:t>
            </w:r>
            <w:proofErr w:type="spellStart"/>
            <w:r>
              <w:rPr>
                <w:sz w:val="16"/>
                <w:szCs w:val="16"/>
              </w:rPr>
              <w:t>tub</w:t>
            </w:r>
            <w:proofErr w:type="spellEnd"/>
            <w:r>
              <w:rPr>
                <w:sz w:val="16"/>
                <w:szCs w:val="16"/>
              </w:rPr>
              <w:t xml:space="preserve"> DN </w:t>
            </w:r>
            <w:proofErr w:type="spellStart"/>
            <w:r>
              <w:rPr>
                <w:sz w:val="16"/>
                <w:szCs w:val="16"/>
              </w:rPr>
              <w:t>90mm</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14:paraId="5C1374DA"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7176BED6" w14:textId="77777777" w:rsidR="00712741" w:rsidRDefault="00712741">
            <w:pPr>
              <w:jc w:val="right"/>
              <w:rPr>
                <w:sz w:val="16"/>
                <w:szCs w:val="16"/>
              </w:rPr>
            </w:pPr>
            <w:r>
              <w:rPr>
                <w:sz w:val="16"/>
                <w:szCs w:val="16"/>
              </w:rPr>
              <w:t>290.50</w:t>
            </w:r>
          </w:p>
        </w:tc>
        <w:tc>
          <w:tcPr>
            <w:tcW w:w="36" w:type="dxa"/>
            <w:vAlign w:val="center"/>
            <w:hideMark/>
          </w:tcPr>
          <w:p w14:paraId="73840A4E" w14:textId="77777777" w:rsidR="00712741" w:rsidRDefault="00712741"/>
        </w:tc>
      </w:tr>
      <w:tr w:rsidR="00712741" w14:paraId="26C92F14"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3FBA9BBA" w14:textId="77777777" w:rsidR="00712741" w:rsidRDefault="00712741">
            <w:pPr>
              <w:rPr>
                <w:sz w:val="16"/>
                <w:szCs w:val="16"/>
              </w:rPr>
            </w:pPr>
            <w:r>
              <w:rPr>
                <w:sz w:val="16"/>
                <w:szCs w:val="16"/>
              </w:rPr>
              <w:t>2.03.01.04.03</w:t>
            </w:r>
          </w:p>
        </w:tc>
        <w:tc>
          <w:tcPr>
            <w:tcW w:w="6476" w:type="dxa"/>
            <w:tcBorders>
              <w:top w:val="nil"/>
              <w:left w:val="nil"/>
              <w:bottom w:val="single" w:sz="4" w:space="0" w:color="auto"/>
              <w:right w:val="single" w:sz="4" w:space="0" w:color="auto"/>
            </w:tcBorders>
            <w:shd w:val="clear" w:color="auto" w:fill="auto"/>
            <w:noWrap/>
            <w:vAlign w:val="center"/>
            <w:hideMark/>
          </w:tcPr>
          <w:p w14:paraId="74F5082F" w14:textId="77777777" w:rsidR="00712741" w:rsidRDefault="00712741">
            <w:pPr>
              <w:rPr>
                <w:sz w:val="16"/>
                <w:szCs w:val="16"/>
              </w:rPr>
            </w:pPr>
            <w:r>
              <w:rPr>
                <w:sz w:val="16"/>
                <w:szCs w:val="16"/>
              </w:rPr>
              <w:t>Cama de arena E=</w:t>
            </w:r>
            <w:proofErr w:type="spellStart"/>
            <w:r>
              <w:rPr>
                <w:sz w:val="16"/>
                <w:szCs w:val="16"/>
              </w:rPr>
              <w:t>0.10m</w:t>
            </w:r>
            <w:proofErr w:type="spellEnd"/>
            <w:r>
              <w:rPr>
                <w:sz w:val="16"/>
                <w:szCs w:val="16"/>
              </w:rPr>
              <w:t>. zanja p/</w:t>
            </w:r>
            <w:proofErr w:type="spellStart"/>
            <w:r>
              <w:rPr>
                <w:sz w:val="16"/>
                <w:szCs w:val="16"/>
              </w:rPr>
              <w:t>tub</w:t>
            </w:r>
            <w:proofErr w:type="spellEnd"/>
            <w:r>
              <w:rPr>
                <w:sz w:val="16"/>
                <w:szCs w:val="16"/>
              </w:rPr>
              <w:t xml:space="preserve"> DN 90-</w:t>
            </w:r>
            <w:proofErr w:type="spellStart"/>
            <w:r>
              <w:rPr>
                <w:sz w:val="16"/>
                <w:szCs w:val="16"/>
              </w:rPr>
              <w:t>315mm</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14:paraId="7747D634"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19F16EB9" w14:textId="77777777" w:rsidR="00712741" w:rsidRDefault="00712741">
            <w:pPr>
              <w:jc w:val="right"/>
              <w:rPr>
                <w:sz w:val="16"/>
                <w:szCs w:val="16"/>
              </w:rPr>
            </w:pPr>
            <w:r>
              <w:rPr>
                <w:sz w:val="16"/>
                <w:szCs w:val="16"/>
              </w:rPr>
              <w:t>643.53</w:t>
            </w:r>
          </w:p>
        </w:tc>
        <w:tc>
          <w:tcPr>
            <w:tcW w:w="36" w:type="dxa"/>
            <w:vAlign w:val="center"/>
            <w:hideMark/>
          </w:tcPr>
          <w:p w14:paraId="5E315CFD" w14:textId="77777777" w:rsidR="00712741" w:rsidRDefault="00712741"/>
        </w:tc>
      </w:tr>
      <w:tr w:rsidR="00712741" w14:paraId="674A079B"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0F1FCB97" w14:textId="77777777" w:rsidR="00712741" w:rsidRDefault="00712741">
            <w:pPr>
              <w:rPr>
                <w:sz w:val="16"/>
                <w:szCs w:val="16"/>
              </w:rPr>
            </w:pPr>
            <w:r>
              <w:rPr>
                <w:sz w:val="16"/>
                <w:szCs w:val="16"/>
              </w:rPr>
              <w:t>2.03.01.04.04</w:t>
            </w:r>
          </w:p>
        </w:tc>
        <w:tc>
          <w:tcPr>
            <w:tcW w:w="6476" w:type="dxa"/>
            <w:tcBorders>
              <w:top w:val="nil"/>
              <w:left w:val="nil"/>
              <w:bottom w:val="single" w:sz="4" w:space="0" w:color="000000"/>
              <w:right w:val="single" w:sz="4" w:space="0" w:color="000000"/>
            </w:tcBorders>
            <w:shd w:val="clear" w:color="auto" w:fill="auto"/>
            <w:noWrap/>
            <w:vAlign w:val="center"/>
            <w:hideMark/>
          </w:tcPr>
          <w:p w14:paraId="51D2119B" w14:textId="77777777" w:rsidR="00712741" w:rsidRDefault="00712741">
            <w:pPr>
              <w:rPr>
                <w:sz w:val="16"/>
                <w:szCs w:val="16"/>
              </w:rPr>
            </w:pPr>
            <w:r>
              <w:rPr>
                <w:sz w:val="16"/>
                <w:szCs w:val="16"/>
              </w:rPr>
              <w:t xml:space="preserve">Cama de arena E=0.20 </w:t>
            </w:r>
            <w:proofErr w:type="spellStart"/>
            <w:r>
              <w:rPr>
                <w:sz w:val="16"/>
                <w:szCs w:val="16"/>
              </w:rPr>
              <w:t>sct</w:t>
            </w:r>
            <w:proofErr w:type="spellEnd"/>
            <w:r>
              <w:rPr>
                <w:sz w:val="16"/>
                <w:szCs w:val="16"/>
              </w:rPr>
              <w:t xml:space="preserve"> p/tubería DN 90-</w:t>
            </w:r>
            <w:proofErr w:type="spellStart"/>
            <w:r>
              <w:rPr>
                <w:sz w:val="16"/>
                <w:szCs w:val="16"/>
              </w:rPr>
              <w:t>315mm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02FA5887"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5922F820" w14:textId="77777777" w:rsidR="00712741" w:rsidRDefault="00712741">
            <w:pPr>
              <w:jc w:val="right"/>
              <w:rPr>
                <w:sz w:val="16"/>
                <w:szCs w:val="16"/>
              </w:rPr>
            </w:pPr>
            <w:r>
              <w:rPr>
                <w:sz w:val="16"/>
                <w:szCs w:val="16"/>
              </w:rPr>
              <w:t>643.53</w:t>
            </w:r>
          </w:p>
        </w:tc>
        <w:tc>
          <w:tcPr>
            <w:tcW w:w="36" w:type="dxa"/>
            <w:vAlign w:val="center"/>
            <w:hideMark/>
          </w:tcPr>
          <w:p w14:paraId="2D95CF9A" w14:textId="77777777" w:rsidR="00712741" w:rsidRDefault="00712741"/>
        </w:tc>
      </w:tr>
      <w:tr w:rsidR="00712741" w14:paraId="25E457F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E12BC26" w14:textId="77777777" w:rsidR="00712741" w:rsidRDefault="00712741">
            <w:pPr>
              <w:rPr>
                <w:b/>
                <w:bCs w:val="0"/>
                <w:sz w:val="16"/>
                <w:szCs w:val="16"/>
              </w:rPr>
            </w:pPr>
            <w:r>
              <w:rPr>
                <w:b/>
                <w:sz w:val="16"/>
                <w:szCs w:val="16"/>
              </w:rPr>
              <w:t>2.02.01.05</w:t>
            </w:r>
          </w:p>
        </w:tc>
        <w:tc>
          <w:tcPr>
            <w:tcW w:w="6476" w:type="dxa"/>
            <w:tcBorders>
              <w:top w:val="nil"/>
              <w:left w:val="nil"/>
              <w:bottom w:val="single" w:sz="4" w:space="0" w:color="000000"/>
              <w:right w:val="single" w:sz="4" w:space="0" w:color="000000"/>
            </w:tcBorders>
            <w:shd w:val="clear" w:color="auto" w:fill="auto"/>
            <w:noWrap/>
            <w:vAlign w:val="center"/>
            <w:hideMark/>
          </w:tcPr>
          <w:p w14:paraId="4FC8B46D" w14:textId="77777777" w:rsidR="00712741" w:rsidRDefault="00712741">
            <w:pPr>
              <w:rPr>
                <w:b/>
                <w:bCs w:val="0"/>
                <w:sz w:val="16"/>
                <w:szCs w:val="16"/>
              </w:rPr>
            </w:pPr>
            <w:r>
              <w:rPr>
                <w:b/>
                <w:sz w:val="16"/>
                <w:szCs w:val="16"/>
              </w:rPr>
              <w:t xml:space="preserve">RELLENO, APISONADO Y </w:t>
            </w:r>
            <w:proofErr w:type="spellStart"/>
            <w:r>
              <w:rPr>
                <w:b/>
                <w:sz w:val="16"/>
                <w:szCs w:val="16"/>
              </w:rPr>
              <w:t>COMPACTACION</w:t>
            </w:r>
            <w:proofErr w:type="spellEnd"/>
            <w:r>
              <w:rPr>
                <w:b/>
                <w:sz w:val="16"/>
                <w:szCs w:val="16"/>
              </w:rPr>
              <w:t xml:space="preserv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61BEA365"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698F45D0" w14:textId="77777777" w:rsidR="00712741" w:rsidRDefault="00712741">
            <w:pPr>
              <w:rPr>
                <w:b/>
                <w:bCs w:val="0"/>
                <w:sz w:val="16"/>
                <w:szCs w:val="16"/>
              </w:rPr>
            </w:pPr>
            <w:r>
              <w:rPr>
                <w:b/>
                <w:sz w:val="16"/>
                <w:szCs w:val="16"/>
              </w:rPr>
              <w:t> </w:t>
            </w:r>
          </w:p>
        </w:tc>
        <w:tc>
          <w:tcPr>
            <w:tcW w:w="36" w:type="dxa"/>
            <w:vAlign w:val="center"/>
            <w:hideMark/>
          </w:tcPr>
          <w:p w14:paraId="38761A86" w14:textId="77777777" w:rsidR="00712741" w:rsidRDefault="00712741"/>
        </w:tc>
      </w:tr>
      <w:tr w:rsidR="00712741" w14:paraId="3F67F3A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40FEEBB" w14:textId="77777777" w:rsidR="00712741" w:rsidRDefault="00712741">
            <w:pPr>
              <w:rPr>
                <w:sz w:val="16"/>
                <w:szCs w:val="16"/>
              </w:rPr>
            </w:pPr>
            <w:r>
              <w:rPr>
                <w:sz w:val="16"/>
                <w:szCs w:val="16"/>
              </w:rPr>
              <w:t>2.02.01.05.01</w:t>
            </w:r>
          </w:p>
        </w:tc>
        <w:tc>
          <w:tcPr>
            <w:tcW w:w="6476" w:type="dxa"/>
            <w:tcBorders>
              <w:top w:val="nil"/>
              <w:left w:val="nil"/>
              <w:bottom w:val="single" w:sz="4" w:space="0" w:color="000000"/>
              <w:right w:val="single" w:sz="4" w:space="0" w:color="000000"/>
            </w:tcBorders>
            <w:shd w:val="clear" w:color="auto" w:fill="auto"/>
            <w:noWrap/>
            <w:vAlign w:val="center"/>
            <w:hideMark/>
          </w:tcPr>
          <w:p w14:paraId="32465EC4" w14:textId="77777777" w:rsidR="00712741" w:rsidRDefault="00712741">
            <w:pPr>
              <w:rPr>
                <w:sz w:val="16"/>
                <w:szCs w:val="16"/>
              </w:rPr>
            </w:pPr>
            <w:r>
              <w:rPr>
                <w:sz w:val="16"/>
                <w:szCs w:val="16"/>
              </w:rPr>
              <w:t xml:space="preserve">Relleno c/material de </w:t>
            </w:r>
            <w:proofErr w:type="spellStart"/>
            <w:r w:rsidR="00604734">
              <w:rPr>
                <w:sz w:val="16"/>
                <w:szCs w:val="16"/>
              </w:rPr>
              <w:t>prestamo</w:t>
            </w:r>
            <w:proofErr w:type="spellEnd"/>
            <w:r w:rsidR="00604734">
              <w:rPr>
                <w:sz w:val="16"/>
                <w:szCs w:val="16"/>
              </w:rPr>
              <w:t xml:space="preserve"> DN</w:t>
            </w:r>
            <w:r>
              <w:rPr>
                <w:sz w:val="16"/>
                <w:szCs w:val="16"/>
              </w:rPr>
              <w:t xml:space="preserve"> 90-</w:t>
            </w:r>
            <w:proofErr w:type="spellStart"/>
            <w:r>
              <w:rPr>
                <w:sz w:val="16"/>
                <w:szCs w:val="16"/>
              </w:rPr>
              <w:t>315mm</w:t>
            </w:r>
            <w:proofErr w:type="spellEnd"/>
            <w:r>
              <w:rPr>
                <w:sz w:val="16"/>
                <w:szCs w:val="16"/>
              </w:rPr>
              <w:t xml:space="preserve">. 1,50 m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50AE4F15"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A1CB637" w14:textId="77777777" w:rsidR="00712741" w:rsidRDefault="00712741">
            <w:pPr>
              <w:jc w:val="right"/>
              <w:rPr>
                <w:sz w:val="16"/>
                <w:szCs w:val="16"/>
              </w:rPr>
            </w:pPr>
            <w:r>
              <w:rPr>
                <w:sz w:val="16"/>
                <w:szCs w:val="16"/>
              </w:rPr>
              <w:t>643.53</w:t>
            </w:r>
          </w:p>
        </w:tc>
        <w:tc>
          <w:tcPr>
            <w:tcW w:w="36" w:type="dxa"/>
            <w:vAlign w:val="center"/>
            <w:hideMark/>
          </w:tcPr>
          <w:p w14:paraId="4A8730CD" w14:textId="77777777" w:rsidR="00712741" w:rsidRDefault="00712741"/>
        </w:tc>
      </w:tr>
      <w:tr w:rsidR="00712741" w14:paraId="168C03A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1FA2216" w14:textId="77777777" w:rsidR="00712741" w:rsidRDefault="00712741">
            <w:pPr>
              <w:rPr>
                <w:b/>
                <w:bCs w:val="0"/>
                <w:sz w:val="16"/>
                <w:szCs w:val="16"/>
              </w:rPr>
            </w:pPr>
            <w:r>
              <w:rPr>
                <w:b/>
                <w:sz w:val="16"/>
                <w:szCs w:val="16"/>
              </w:rPr>
              <w:t>2.02.01.06</w:t>
            </w:r>
          </w:p>
        </w:tc>
        <w:tc>
          <w:tcPr>
            <w:tcW w:w="6476" w:type="dxa"/>
            <w:tcBorders>
              <w:top w:val="nil"/>
              <w:left w:val="nil"/>
              <w:bottom w:val="single" w:sz="4" w:space="0" w:color="000000"/>
              <w:right w:val="single" w:sz="4" w:space="0" w:color="000000"/>
            </w:tcBorders>
            <w:shd w:val="clear" w:color="auto" w:fill="auto"/>
            <w:noWrap/>
            <w:vAlign w:val="center"/>
            <w:hideMark/>
          </w:tcPr>
          <w:p w14:paraId="43FA5B1E" w14:textId="77777777" w:rsidR="00712741" w:rsidRDefault="00712741">
            <w:pPr>
              <w:rPr>
                <w:b/>
                <w:bCs w:val="0"/>
                <w:sz w:val="16"/>
                <w:szCs w:val="16"/>
              </w:rPr>
            </w:pPr>
            <w:r>
              <w:rPr>
                <w:b/>
                <w:sz w:val="16"/>
                <w:szCs w:val="16"/>
              </w:rPr>
              <w:t xml:space="preserve">ACARREO Y </w:t>
            </w:r>
            <w:proofErr w:type="spellStart"/>
            <w:r>
              <w:rPr>
                <w:b/>
                <w:sz w:val="16"/>
                <w:szCs w:val="16"/>
              </w:rPr>
              <w:t>ELIMINACION</w:t>
            </w:r>
            <w:proofErr w:type="spellEnd"/>
            <w:r>
              <w:rPr>
                <w:b/>
                <w:sz w:val="16"/>
                <w:szCs w:val="16"/>
              </w:rPr>
              <w:t xml:space="preserve"> MATERIAL EXCEDENTE</w:t>
            </w:r>
          </w:p>
        </w:tc>
        <w:tc>
          <w:tcPr>
            <w:tcW w:w="674" w:type="dxa"/>
            <w:tcBorders>
              <w:top w:val="nil"/>
              <w:left w:val="nil"/>
              <w:bottom w:val="single" w:sz="4" w:space="0" w:color="000000"/>
              <w:right w:val="single" w:sz="4" w:space="0" w:color="000000"/>
            </w:tcBorders>
            <w:shd w:val="clear" w:color="auto" w:fill="auto"/>
            <w:noWrap/>
            <w:vAlign w:val="center"/>
            <w:hideMark/>
          </w:tcPr>
          <w:p w14:paraId="76865F6B"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C077DB1" w14:textId="77777777" w:rsidR="00712741" w:rsidRDefault="00712741">
            <w:pPr>
              <w:rPr>
                <w:b/>
                <w:bCs w:val="0"/>
                <w:sz w:val="16"/>
                <w:szCs w:val="16"/>
              </w:rPr>
            </w:pPr>
            <w:r>
              <w:rPr>
                <w:b/>
                <w:sz w:val="16"/>
                <w:szCs w:val="16"/>
              </w:rPr>
              <w:t> </w:t>
            </w:r>
          </w:p>
        </w:tc>
        <w:tc>
          <w:tcPr>
            <w:tcW w:w="36" w:type="dxa"/>
            <w:vAlign w:val="center"/>
            <w:hideMark/>
          </w:tcPr>
          <w:p w14:paraId="666D9F7A" w14:textId="77777777" w:rsidR="00712741" w:rsidRDefault="00712741"/>
        </w:tc>
      </w:tr>
      <w:tr w:rsidR="00712741" w14:paraId="71F8383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000000" w:fill="FFFFFF"/>
            <w:noWrap/>
            <w:vAlign w:val="center"/>
            <w:hideMark/>
          </w:tcPr>
          <w:p w14:paraId="147512EF" w14:textId="77777777" w:rsidR="00712741" w:rsidRDefault="00712741">
            <w:pPr>
              <w:rPr>
                <w:sz w:val="16"/>
                <w:szCs w:val="16"/>
              </w:rPr>
            </w:pPr>
            <w:r>
              <w:rPr>
                <w:sz w:val="16"/>
                <w:szCs w:val="16"/>
              </w:rPr>
              <w:t>2.02.01.06.01</w:t>
            </w:r>
          </w:p>
        </w:tc>
        <w:tc>
          <w:tcPr>
            <w:tcW w:w="6476" w:type="dxa"/>
            <w:tcBorders>
              <w:top w:val="nil"/>
              <w:left w:val="nil"/>
              <w:bottom w:val="single" w:sz="4" w:space="0" w:color="000000"/>
              <w:right w:val="single" w:sz="4" w:space="0" w:color="000000"/>
            </w:tcBorders>
            <w:shd w:val="clear" w:color="auto" w:fill="auto"/>
            <w:noWrap/>
            <w:vAlign w:val="center"/>
            <w:hideMark/>
          </w:tcPr>
          <w:p w14:paraId="6A641890" w14:textId="77777777" w:rsidR="00712741" w:rsidRDefault="00712741">
            <w:pPr>
              <w:rPr>
                <w:sz w:val="16"/>
                <w:szCs w:val="16"/>
              </w:rPr>
            </w:pPr>
            <w:r>
              <w:rPr>
                <w:sz w:val="16"/>
                <w:szCs w:val="16"/>
              </w:rPr>
              <w:t xml:space="preserve">Acarreo interno, material </w:t>
            </w:r>
            <w:proofErr w:type="spellStart"/>
            <w:r>
              <w:rPr>
                <w:sz w:val="16"/>
                <w:szCs w:val="16"/>
              </w:rPr>
              <w:t>procededente</w:t>
            </w:r>
            <w:proofErr w:type="spellEnd"/>
            <w:r>
              <w:rPr>
                <w:sz w:val="16"/>
                <w:szCs w:val="16"/>
              </w:rPr>
              <w:t xml:space="preserve"> de las excavaciones en zona aledaña</w:t>
            </w:r>
          </w:p>
        </w:tc>
        <w:tc>
          <w:tcPr>
            <w:tcW w:w="674" w:type="dxa"/>
            <w:tcBorders>
              <w:top w:val="nil"/>
              <w:left w:val="nil"/>
              <w:bottom w:val="single" w:sz="4" w:space="0" w:color="000000"/>
              <w:right w:val="single" w:sz="4" w:space="0" w:color="000000"/>
            </w:tcBorders>
            <w:shd w:val="clear" w:color="auto" w:fill="auto"/>
            <w:noWrap/>
            <w:vAlign w:val="center"/>
            <w:hideMark/>
          </w:tcPr>
          <w:p w14:paraId="1D0F3FEE" w14:textId="77777777" w:rsidR="00712741" w:rsidRDefault="00712741">
            <w:pPr>
              <w:jc w:val="center"/>
              <w:rPr>
                <w:sz w:val="16"/>
                <w:szCs w:val="16"/>
              </w:rPr>
            </w:pPr>
            <w:proofErr w:type="spellStart"/>
            <w:r>
              <w:rPr>
                <w:sz w:val="16"/>
                <w:szCs w:val="16"/>
              </w:rPr>
              <w:t>m3</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6D144B59" w14:textId="77777777" w:rsidR="00712741" w:rsidRDefault="00712741">
            <w:pPr>
              <w:jc w:val="right"/>
              <w:rPr>
                <w:sz w:val="16"/>
                <w:szCs w:val="16"/>
              </w:rPr>
            </w:pPr>
            <w:r>
              <w:rPr>
                <w:sz w:val="16"/>
                <w:szCs w:val="16"/>
              </w:rPr>
              <w:t>919.87</w:t>
            </w:r>
          </w:p>
        </w:tc>
        <w:tc>
          <w:tcPr>
            <w:tcW w:w="36" w:type="dxa"/>
            <w:vAlign w:val="center"/>
            <w:hideMark/>
          </w:tcPr>
          <w:p w14:paraId="3E9B96E2" w14:textId="77777777" w:rsidR="00712741" w:rsidRDefault="00712741"/>
        </w:tc>
      </w:tr>
      <w:tr w:rsidR="00712741" w14:paraId="54147532" w14:textId="77777777" w:rsidTr="00712741">
        <w:trPr>
          <w:trHeight w:val="315"/>
        </w:trPr>
        <w:tc>
          <w:tcPr>
            <w:tcW w:w="1323" w:type="dxa"/>
            <w:tcBorders>
              <w:top w:val="nil"/>
              <w:left w:val="single" w:sz="8" w:space="0" w:color="auto"/>
              <w:bottom w:val="single" w:sz="4" w:space="0" w:color="000000"/>
              <w:right w:val="single" w:sz="4" w:space="0" w:color="000000"/>
            </w:tcBorders>
            <w:shd w:val="clear" w:color="000000" w:fill="FFFFFF"/>
            <w:noWrap/>
            <w:vAlign w:val="center"/>
            <w:hideMark/>
          </w:tcPr>
          <w:p w14:paraId="5A906C57" w14:textId="77777777" w:rsidR="00712741" w:rsidRDefault="00712741">
            <w:pPr>
              <w:rPr>
                <w:sz w:val="16"/>
                <w:szCs w:val="16"/>
              </w:rPr>
            </w:pPr>
            <w:r>
              <w:rPr>
                <w:sz w:val="16"/>
                <w:szCs w:val="16"/>
              </w:rPr>
              <w:t>2.02.01.06.02</w:t>
            </w:r>
          </w:p>
        </w:tc>
        <w:tc>
          <w:tcPr>
            <w:tcW w:w="6476" w:type="dxa"/>
            <w:tcBorders>
              <w:top w:val="nil"/>
              <w:left w:val="nil"/>
              <w:bottom w:val="single" w:sz="4" w:space="0" w:color="000000"/>
              <w:right w:val="single" w:sz="4" w:space="0" w:color="000000"/>
            </w:tcBorders>
            <w:shd w:val="clear" w:color="auto" w:fill="auto"/>
            <w:noWrap/>
            <w:vAlign w:val="center"/>
            <w:hideMark/>
          </w:tcPr>
          <w:p w14:paraId="71993CD0" w14:textId="77777777" w:rsidR="00712741" w:rsidRDefault="00712741">
            <w:pPr>
              <w:rPr>
                <w:sz w:val="16"/>
                <w:szCs w:val="16"/>
              </w:rPr>
            </w:pPr>
            <w:r>
              <w:rPr>
                <w:sz w:val="16"/>
                <w:szCs w:val="16"/>
              </w:rPr>
              <w:t xml:space="preserve">Eliminación de material excedente d. </w:t>
            </w:r>
            <w:proofErr w:type="spellStart"/>
            <w:r>
              <w:rPr>
                <w:sz w:val="16"/>
                <w:szCs w:val="16"/>
              </w:rPr>
              <w:t>prom</w:t>
            </w:r>
            <w:proofErr w:type="spellEnd"/>
            <w:r>
              <w:rPr>
                <w:sz w:val="16"/>
                <w:szCs w:val="16"/>
              </w:rPr>
              <w:t xml:space="preserve"> 5 km de la obra</w:t>
            </w:r>
          </w:p>
        </w:tc>
        <w:tc>
          <w:tcPr>
            <w:tcW w:w="674" w:type="dxa"/>
            <w:tcBorders>
              <w:top w:val="nil"/>
              <w:left w:val="nil"/>
              <w:bottom w:val="single" w:sz="4" w:space="0" w:color="000000"/>
              <w:right w:val="single" w:sz="4" w:space="0" w:color="000000"/>
            </w:tcBorders>
            <w:shd w:val="clear" w:color="000000" w:fill="FFFFFF"/>
            <w:noWrap/>
            <w:vAlign w:val="center"/>
            <w:hideMark/>
          </w:tcPr>
          <w:p w14:paraId="1EBEF764" w14:textId="77777777" w:rsidR="00712741" w:rsidRDefault="00712741">
            <w:pPr>
              <w:jc w:val="center"/>
              <w:rPr>
                <w:sz w:val="16"/>
                <w:szCs w:val="16"/>
              </w:rPr>
            </w:pPr>
            <w:proofErr w:type="spellStart"/>
            <w:r>
              <w:rPr>
                <w:sz w:val="16"/>
                <w:szCs w:val="16"/>
              </w:rPr>
              <w:t>m3</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1F258CAC" w14:textId="77777777" w:rsidR="00712741" w:rsidRDefault="00712741">
            <w:pPr>
              <w:jc w:val="right"/>
              <w:rPr>
                <w:sz w:val="16"/>
                <w:szCs w:val="16"/>
              </w:rPr>
            </w:pPr>
            <w:r>
              <w:rPr>
                <w:sz w:val="16"/>
                <w:szCs w:val="16"/>
              </w:rPr>
              <w:t>919.87</w:t>
            </w:r>
          </w:p>
        </w:tc>
        <w:tc>
          <w:tcPr>
            <w:tcW w:w="36" w:type="dxa"/>
            <w:vAlign w:val="center"/>
            <w:hideMark/>
          </w:tcPr>
          <w:p w14:paraId="7E92780D" w14:textId="77777777" w:rsidR="00712741" w:rsidRDefault="00712741"/>
        </w:tc>
      </w:tr>
      <w:tr w:rsidR="00712741" w14:paraId="76BABF8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FE0DD5A" w14:textId="77777777" w:rsidR="00712741" w:rsidRDefault="00712741">
            <w:pPr>
              <w:rPr>
                <w:b/>
                <w:bCs w:val="0"/>
                <w:color w:val="00B050"/>
                <w:sz w:val="16"/>
                <w:szCs w:val="16"/>
                <w:u w:val="single"/>
              </w:rPr>
            </w:pPr>
            <w:r>
              <w:rPr>
                <w:b/>
                <w:color w:val="00B050"/>
                <w:sz w:val="16"/>
                <w:szCs w:val="16"/>
                <w:u w:val="single"/>
              </w:rPr>
              <w:t>2.02.02</w:t>
            </w:r>
          </w:p>
        </w:tc>
        <w:tc>
          <w:tcPr>
            <w:tcW w:w="6476" w:type="dxa"/>
            <w:tcBorders>
              <w:top w:val="nil"/>
              <w:left w:val="nil"/>
              <w:bottom w:val="single" w:sz="4" w:space="0" w:color="000000"/>
              <w:right w:val="single" w:sz="4" w:space="0" w:color="000000"/>
            </w:tcBorders>
            <w:shd w:val="clear" w:color="auto" w:fill="auto"/>
            <w:noWrap/>
            <w:vAlign w:val="center"/>
            <w:hideMark/>
          </w:tcPr>
          <w:p w14:paraId="60988588" w14:textId="77777777" w:rsidR="00712741" w:rsidRDefault="00712741">
            <w:pPr>
              <w:rPr>
                <w:b/>
                <w:bCs w:val="0"/>
                <w:color w:val="00B050"/>
                <w:sz w:val="16"/>
                <w:szCs w:val="16"/>
                <w:u w:val="single"/>
              </w:rPr>
            </w:pPr>
            <w:r>
              <w:rPr>
                <w:b/>
                <w:color w:val="00B050"/>
                <w:sz w:val="16"/>
                <w:szCs w:val="16"/>
                <w:u w:val="single"/>
              </w:rPr>
              <w:t xml:space="preserve">SUMINISTRO E </w:t>
            </w:r>
            <w:proofErr w:type="spellStart"/>
            <w:r>
              <w:rPr>
                <w:b/>
                <w:color w:val="00B050"/>
                <w:sz w:val="16"/>
                <w:szCs w:val="16"/>
                <w:u w:val="single"/>
              </w:rPr>
              <w:t>INSTALACION</w:t>
            </w:r>
            <w:proofErr w:type="spellEnd"/>
            <w:r>
              <w:rPr>
                <w:b/>
                <w:color w:val="00B050"/>
                <w:sz w:val="16"/>
                <w:szCs w:val="16"/>
                <w:u w:val="single"/>
              </w:rPr>
              <w:t xml:space="preserve"> DE </w:t>
            </w:r>
            <w:proofErr w:type="spellStart"/>
            <w:r>
              <w:rPr>
                <w:b/>
                <w:color w:val="00B050"/>
                <w:sz w:val="16"/>
                <w:szCs w:val="16"/>
                <w:u w:val="single"/>
              </w:rPr>
              <w:t>TUBERIA</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5647A951"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6376C62"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6745AAEA" w14:textId="77777777" w:rsidR="00712741" w:rsidRDefault="00712741"/>
        </w:tc>
      </w:tr>
      <w:tr w:rsidR="00712741" w14:paraId="6A57477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551924C" w14:textId="77777777" w:rsidR="00712741" w:rsidRDefault="00712741">
            <w:pPr>
              <w:rPr>
                <w:sz w:val="16"/>
                <w:szCs w:val="16"/>
              </w:rPr>
            </w:pPr>
            <w:r>
              <w:rPr>
                <w:sz w:val="16"/>
                <w:szCs w:val="16"/>
              </w:rPr>
              <w:t>2.02.02.01</w:t>
            </w:r>
          </w:p>
        </w:tc>
        <w:tc>
          <w:tcPr>
            <w:tcW w:w="6476" w:type="dxa"/>
            <w:tcBorders>
              <w:top w:val="nil"/>
              <w:left w:val="nil"/>
              <w:bottom w:val="single" w:sz="4" w:space="0" w:color="000000"/>
              <w:right w:val="single" w:sz="4" w:space="0" w:color="000000"/>
            </w:tcBorders>
            <w:shd w:val="clear" w:color="auto" w:fill="auto"/>
            <w:noWrap/>
            <w:vAlign w:val="center"/>
            <w:hideMark/>
          </w:tcPr>
          <w:p w14:paraId="5566771A" w14:textId="77777777" w:rsidR="00712741" w:rsidRDefault="00712741">
            <w:pPr>
              <w:rPr>
                <w:sz w:val="16"/>
                <w:szCs w:val="16"/>
              </w:rPr>
            </w:pPr>
            <w:r>
              <w:rPr>
                <w:sz w:val="16"/>
                <w:szCs w:val="16"/>
              </w:rPr>
              <w:t xml:space="preserve">Tubería de PVC-U UF NTP ISO </w:t>
            </w:r>
            <w:r w:rsidR="00604734">
              <w:rPr>
                <w:sz w:val="16"/>
                <w:szCs w:val="16"/>
              </w:rPr>
              <w:t xml:space="preserve">1452 </w:t>
            </w:r>
            <w:proofErr w:type="spellStart"/>
            <w:r w:rsidR="00604734">
              <w:rPr>
                <w:sz w:val="16"/>
                <w:szCs w:val="16"/>
              </w:rPr>
              <w:t>PN</w:t>
            </w:r>
            <w:proofErr w:type="spellEnd"/>
            <w:r>
              <w:rPr>
                <w:sz w:val="16"/>
                <w:szCs w:val="16"/>
              </w:rPr>
              <w:t xml:space="preserve"> </w:t>
            </w:r>
            <w:r w:rsidR="00604734">
              <w:rPr>
                <w:sz w:val="16"/>
                <w:szCs w:val="16"/>
              </w:rPr>
              <w:t>10 DN</w:t>
            </w:r>
            <w:r>
              <w:rPr>
                <w:sz w:val="16"/>
                <w:szCs w:val="16"/>
              </w:rPr>
              <w:t xml:space="preserve"> </w:t>
            </w:r>
            <w:proofErr w:type="spellStart"/>
            <w:r>
              <w:rPr>
                <w:sz w:val="16"/>
                <w:szCs w:val="16"/>
              </w:rPr>
              <w:t>90</w:t>
            </w:r>
            <w:r w:rsidR="00604734">
              <w:rPr>
                <w:sz w:val="16"/>
                <w:szCs w:val="16"/>
              </w:rPr>
              <w:t>mm</w:t>
            </w:r>
            <w:proofErr w:type="spellEnd"/>
            <w:r w:rsidR="00604734">
              <w:rPr>
                <w:sz w:val="16"/>
                <w:szCs w:val="16"/>
              </w:rPr>
              <w:t xml:space="preserve">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56F40646"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6AA17F7F" w14:textId="77777777" w:rsidR="00712741" w:rsidRDefault="00712741">
            <w:pPr>
              <w:jc w:val="right"/>
              <w:rPr>
                <w:sz w:val="16"/>
                <w:szCs w:val="16"/>
              </w:rPr>
            </w:pPr>
            <w:r>
              <w:rPr>
                <w:sz w:val="16"/>
                <w:szCs w:val="16"/>
              </w:rPr>
              <w:t>290.50</w:t>
            </w:r>
          </w:p>
        </w:tc>
        <w:tc>
          <w:tcPr>
            <w:tcW w:w="36" w:type="dxa"/>
            <w:vAlign w:val="center"/>
            <w:hideMark/>
          </w:tcPr>
          <w:p w14:paraId="50A523B2" w14:textId="77777777" w:rsidR="00712741" w:rsidRDefault="00712741"/>
        </w:tc>
      </w:tr>
      <w:tr w:rsidR="00712741" w14:paraId="1064184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15D9E56" w14:textId="77777777" w:rsidR="00712741" w:rsidRDefault="00712741">
            <w:pPr>
              <w:rPr>
                <w:sz w:val="16"/>
                <w:szCs w:val="16"/>
              </w:rPr>
            </w:pPr>
            <w:r>
              <w:rPr>
                <w:sz w:val="16"/>
                <w:szCs w:val="16"/>
              </w:rPr>
              <w:t>2.02.02.02</w:t>
            </w:r>
          </w:p>
        </w:tc>
        <w:tc>
          <w:tcPr>
            <w:tcW w:w="6476" w:type="dxa"/>
            <w:tcBorders>
              <w:top w:val="nil"/>
              <w:left w:val="nil"/>
              <w:bottom w:val="single" w:sz="4" w:space="0" w:color="000000"/>
              <w:right w:val="single" w:sz="4" w:space="0" w:color="000000"/>
            </w:tcBorders>
            <w:shd w:val="clear" w:color="auto" w:fill="auto"/>
            <w:noWrap/>
            <w:vAlign w:val="center"/>
            <w:hideMark/>
          </w:tcPr>
          <w:p w14:paraId="6F90179D" w14:textId="77777777" w:rsidR="00712741" w:rsidRDefault="00712741">
            <w:pPr>
              <w:rPr>
                <w:sz w:val="16"/>
                <w:szCs w:val="16"/>
              </w:rPr>
            </w:pPr>
            <w:r>
              <w:rPr>
                <w:sz w:val="16"/>
                <w:szCs w:val="16"/>
              </w:rPr>
              <w:t xml:space="preserve">Tubería de PVC-U UF NTP ISO </w:t>
            </w:r>
            <w:r w:rsidR="00604734">
              <w:rPr>
                <w:sz w:val="16"/>
                <w:szCs w:val="16"/>
              </w:rPr>
              <w:t xml:space="preserve">1452 </w:t>
            </w:r>
            <w:proofErr w:type="spellStart"/>
            <w:r w:rsidR="00604734">
              <w:rPr>
                <w:sz w:val="16"/>
                <w:szCs w:val="16"/>
              </w:rPr>
              <w:t>PN</w:t>
            </w:r>
            <w:proofErr w:type="spellEnd"/>
            <w:r>
              <w:rPr>
                <w:sz w:val="16"/>
                <w:szCs w:val="16"/>
              </w:rPr>
              <w:t xml:space="preserve"> </w:t>
            </w:r>
            <w:r w:rsidR="00604734">
              <w:rPr>
                <w:sz w:val="16"/>
                <w:szCs w:val="16"/>
              </w:rPr>
              <w:t>10 DN</w:t>
            </w:r>
            <w:r>
              <w:rPr>
                <w:sz w:val="16"/>
                <w:szCs w:val="16"/>
              </w:rPr>
              <w:t xml:space="preserve"> </w:t>
            </w:r>
            <w:proofErr w:type="spellStart"/>
            <w:r>
              <w:rPr>
                <w:sz w:val="16"/>
                <w:szCs w:val="16"/>
              </w:rPr>
              <w:t>160</w:t>
            </w:r>
            <w:r w:rsidR="00604734">
              <w:rPr>
                <w:sz w:val="16"/>
                <w:szCs w:val="16"/>
              </w:rPr>
              <w:t>mm</w:t>
            </w:r>
            <w:proofErr w:type="spellEnd"/>
            <w:r w:rsidR="00604734">
              <w:rPr>
                <w:sz w:val="16"/>
                <w:szCs w:val="16"/>
              </w:rPr>
              <w:t xml:space="preserve">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05E6E217"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057C502B" w14:textId="77777777" w:rsidR="00712741" w:rsidRDefault="00712741">
            <w:pPr>
              <w:jc w:val="right"/>
              <w:rPr>
                <w:sz w:val="16"/>
                <w:szCs w:val="16"/>
              </w:rPr>
            </w:pPr>
            <w:r>
              <w:rPr>
                <w:sz w:val="16"/>
                <w:szCs w:val="16"/>
              </w:rPr>
              <w:t>178.11</w:t>
            </w:r>
          </w:p>
        </w:tc>
        <w:tc>
          <w:tcPr>
            <w:tcW w:w="36" w:type="dxa"/>
            <w:vAlign w:val="center"/>
            <w:hideMark/>
          </w:tcPr>
          <w:p w14:paraId="0D1C43DC" w14:textId="77777777" w:rsidR="00712741" w:rsidRDefault="00712741"/>
        </w:tc>
      </w:tr>
      <w:tr w:rsidR="00712741" w14:paraId="757FA182"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B042EF6" w14:textId="77777777" w:rsidR="00712741" w:rsidRDefault="00712741">
            <w:pPr>
              <w:rPr>
                <w:sz w:val="16"/>
                <w:szCs w:val="16"/>
              </w:rPr>
            </w:pPr>
            <w:r>
              <w:rPr>
                <w:sz w:val="16"/>
                <w:szCs w:val="16"/>
              </w:rPr>
              <w:t>2.02.02.03</w:t>
            </w:r>
          </w:p>
        </w:tc>
        <w:tc>
          <w:tcPr>
            <w:tcW w:w="6476" w:type="dxa"/>
            <w:tcBorders>
              <w:top w:val="nil"/>
              <w:left w:val="nil"/>
              <w:bottom w:val="single" w:sz="4" w:space="0" w:color="000000"/>
              <w:right w:val="single" w:sz="4" w:space="0" w:color="000000"/>
            </w:tcBorders>
            <w:shd w:val="clear" w:color="auto" w:fill="auto"/>
            <w:noWrap/>
            <w:vAlign w:val="center"/>
            <w:hideMark/>
          </w:tcPr>
          <w:p w14:paraId="1A8A8509" w14:textId="77777777" w:rsidR="00712741" w:rsidRDefault="00712741">
            <w:pPr>
              <w:rPr>
                <w:sz w:val="16"/>
                <w:szCs w:val="16"/>
              </w:rPr>
            </w:pPr>
            <w:r>
              <w:rPr>
                <w:sz w:val="16"/>
                <w:szCs w:val="16"/>
              </w:rPr>
              <w:t xml:space="preserve">Tubería de PVC-U UF NTP ISO </w:t>
            </w:r>
            <w:r w:rsidR="00604734">
              <w:rPr>
                <w:sz w:val="16"/>
                <w:szCs w:val="16"/>
              </w:rPr>
              <w:t xml:space="preserve">1452 </w:t>
            </w:r>
            <w:proofErr w:type="spellStart"/>
            <w:r w:rsidR="00604734">
              <w:rPr>
                <w:sz w:val="16"/>
                <w:szCs w:val="16"/>
              </w:rPr>
              <w:t>PN</w:t>
            </w:r>
            <w:proofErr w:type="spellEnd"/>
            <w:r>
              <w:rPr>
                <w:sz w:val="16"/>
                <w:szCs w:val="16"/>
              </w:rPr>
              <w:t xml:space="preserve"> </w:t>
            </w:r>
            <w:r w:rsidR="00604734">
              <w:rPr>
                <w:sz w:val="16"/>
                <w:szCs w:val="16"/>
              </w:rPr>
              <w:t>10 DN</w:t>
            </w:r>
            <w:r>
              <w:rPr>
                <w:sz w:val="16"/>
                <w:szCs w:val="16"/>
              </w:rPr>
              <w:t xml:space="preserve"> </w:t>
            </w:r>
            <w:proofErr w:type="spellStart"/>
            <w:r>
              <w:rPr>
                <w:sz w:val="16"/>
                <w:szCs w:val="16"/>
              </w:rPr>
              <w:t>315</w:t>
            </w:r>
            <w:r w:rsidR="00604734">
              <w:rPr>
                <w:sz w:val="16"/>
                <w:szCs w:val="16"/>
              </w:rPr>
              <w:t>mm</w:t>
            </w:r>
            <w:proofErr w:type="spellEnd"/>
            <w:r w:rsidR="00604734">
              <w:rPr>
                <w:sz w:val="16"/>
                <w:szCs w:val="16"/>
              </w:rPr>
              <w:t xml:space="preserve">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4F1E72E0"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E29D596" w14:textId="77777777" w:rsidR="00712741" w:rsidRDefault="00712741">
            <w:pPr>
              <w:jc w:val="right"/>
              <w:rPr>
                <w:sz w:val="16"/>
                <w:szCs w:val="16"/>
              </w:rPr>
            </w:pPr>
            <w:r>
              <w:rPr>
                <w:sz w:val="16"/>
                <w:szCs w:val="16"/>
              </w:rPr>
              <w:t>174.92</w:t>
            </w:r>
          </w:p>
        </w:tc>
        <w:tc>
          <w:tcPr>
            <w:tcW w:w="36" w:type="dxa"/>
            <w:vAlign w:val="center"/>
            <w:hideMark/>
          </w:tcPr>
          <w:p w14:paraId="05F3D002" w14:textId="77777777" w:rsidR="00712741" w:rsidRDefault="00712741"/>
        </w:tc>
      </w:tr>
      <w:tr w:rsidR="00712741" w14:paraId="3BD0985F"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C63EEB0" w14:textId="77777777" w:rsidR="00712741" w:rsidRDefault="00712741">
            <w:pPr>
              <w:rPr>
                <w:sz w:val="16"/>
                <w:szCs w:val="16"/>
              </w:rPr>
            </w:pPr>
            <w:r>
              <w:rPr>
                <w:sz w:val="16"/>
                <w:szCs w:val="16"/>
              </w:rPr>
              <w:t>2.02.02.04</w:t>
            </w:r>
          </w:p>
        </w:tc>
        <w:tc>
          <w:tcPr>
            <w:tcW w:w="6476" w:type="dxa"/>
            <w:tcBorders>
              <w:top w:val="nil"/>
              <w:left w:val="nil"/>
              <w:bottom w:val="single" w:sz="4" w:space="0" w:color="000000"/>
              <w:right w:val="single" w:sz="4" w:space="0" w:color="000000"/>
            </w:tcBorders>
            <w:shd w:val="clear" w:color="auto" w:fill="auto"/>
            <w:noWrap/>
            <w:vAlign w:val="center"/>
            <w:hideMark/>
          </w:tcPr>
          <w:p w14:paraId="60C8B685" w14:textId="77777777" w:rsidR="00712741" w:rsidRDefault="00712741">
            <w:pPr>
              <w:rPr>
                <w:sz w:val="16"/>
                <w:szCs w:val="16"/>
              </w:rPr>
            </w:pPr>
            <w:r>
              <w:rPr>
                <w:sz w:val="16"/>
                <w:szCs w:val="16"/>
              </w:rPr>
              <w:t xml:space="preserve">Instalación de tubería PVC p/agua </w:t>
            </w:r>
            <w:proofErr w:type="spellStart"/>
            <w:r>
              <w:rPr>
                <w:sz w:val="16"/>
                <w:szCs w:val="16"/>
              </w:rPr>
              <w:t>potab</w:t>
            </w:r>
            <w:proofErr w:type="spellEnd"/>
            <w:r>
              <w:rPr>
                <w:sz w:val="16"/>
                <w:szCs w:val="16"/>
              </w:rPr>
              <w:t xml:space="preserve">. DN </w:t>
            </w:r>
            <w:proofErr w:type="spellStart"/>
            <w:r>
              <w:rPr>
                <w:sz w:val="16"/>
                <w:szCs w:val="16"/>
              </w:rPr>
              <w:t>90mm</w:t>
            </w:r>
            <w:proofErr w:type="spellEnd"/>
            <w:r>
              <w:rPr>
                <w:sz w:val="16"/>
                <w:szCs w:val="16"/>
              </w:rPr>
              <w:t xml:space="preserve">   NTP 1452</w:t>
            </w:r>
          </w:p>
        </w:tc>
        <w:tc>
          <w:tcPr>
            <w:tcW w:w="674" w:type="dxa"/>
            <w:tcBorders>
              <w:top w:val="nil"/>
              <w:left w:val="nil"/>
              <w:bottom w:val="single" w:sz="4" w:space="0" w:color="000000"/>
              <w:right w:val="single" w:sz="4" w:space="0" w:color="000000"/>
            </w:tcBorders>
            <w:shd w:val="clear" w:color="auto" w:fill="auto"/>
            <w:noWrap/>
            <w:vAlign w:val="center"/>
            <w:hideMark/>
          </w:tcPr>
          <w:p w14:paraId="0F0EEB54"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A66B547" w14:textId="77777777" w:rsidR="00712741" w:rsidRDefault="00712741">
            <w:pPr>
              <w:jc w:val="right"/>
              <w:rPr>
                <w:sz w:val="16"/>
                <w:szCs w:val="16"/>
              </w:rPr>
            </w:pPr>
            <w:r>
              <w:rPr>
                <w:sz w:val="16"/>
                <w:szCs w:val="16"/>
              </w:rPr>
              <w:t>290.50</w:t>
            </w:r>
          </w:p>
        </w:tc>
        <w:tc>
          <w:tcPr>
            <w:tcW w:w="36" w:type="dxa"/>
            <w:vAlign w:val="center"/>
            <w:hideMark/>
          </w:tcPr>
          <w:p w14:paraId="614554BC" w14:textId="77777777" w:rsidR="00712741" w:rsidRDefault="00712741"/>
        </w:tc>
      </w:tr>
      <w:tr w:rsidR="00712741" w14:paraId="75029302"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C7259D0" w14:textId="77777777" w:rsidR="00712741" w:rsidRDefault="00712741">
            <w:pPr>
              <w:rPr>
                <w:sz w:val="16"/>
                <w:szCs w:val="16"/>
              </w:rPr>
            </w:pPr>
            <w:r>
              <w:rPr>
                <w:sz w:val="16"/>
                <w:szCs w:val="16"/>
              </w:rPr>
              <w:t>2.02.02.05</w:t>
            </w:r>
          </w:p>
        </w:tc>
        <w:tc>
          <w:tcPr>
            <w:tcW w:w="6476" w:type="dxa"/>
            <w:tcBorders>
              <w:top w:val="nil"/>
              <w:left w:val="nil"/>
              <w:bottom w:val="single" w:sz="4" w:space="0" w:color="000000"/>
              <w:right w:val="single" w:sz="4" w:space="0" w:color="000000"/>
            </w:tcBorders>
            <w:shd w:val="clear" w:color="auto" w:fill="auto"/>
            <w:noWrap/>
            <w:vAlign w:val="center"/>
            <w:hideMark/>
          </w:tcPr>
          <w:p w14:paraId="59EC7094" w14:textId="77777777" w:rsidR="00712741" w:rsidRDefault="00712741">
            <w:pPr>
              <w:rPr>
                <w:sz w:val="16"/>
                <w:szCs w:val="16"/>
              </w:rPr>
            </w:pPr>
            <w:r>
              <w:rPr>
                <w:sz w:val="16"/>
                <w:szCs w:val="16"/>
              </w:rPr>
              <w:t xml:space="preserve">Instalación de tubería PVC p/agua </w:t>
            </w:r>
            <w:proofErr w:type="spellStart"/>
            <w:r>
              <w:rPr>
                <w:sz w:val="16"/>
                <w:szCs w:val="16"/>
              </w:rPr>
              <w:t>potab</w:t>
            </w:r>
            <w:proofErr w:type="spellEnd"/>
            <w:r>
              <w:rPr>
                <w:sz w:val="16"/>
                <w:szCs w:val="16"/>
              </w:rPr>
              <w:t xml:space="preserve">. DN </w:t>
            </w:r>
            <w:proofErr w:type="spellStart"/>
            <w:r>
              <w:rPr>
                <w:sz w:val="16"/>
                <w:szCs w:val="16"/>
              </w:rPr>
              <w:t>160mm</w:t>
            </w:r>
            <w:proofErr w:type="spellEnd"/>
            <w:r>
              <w:rPr>
                <w:sz w:val="16"/>
                <w:szCs w:val="16"/>
              </w:rPr>
              <w:t xml:space="preserve">   NTP 1452</w:t>
            </w:r>
          </w:p>
        </w:tc>
        <w:tc>
          <w:tcPr>
            <w:tcW w:w="674" w:type="dxa"/>
            <w:tcBorders>
              <w:top w:val="nil"/>
              <w:left w:val="nil"/>
              <w:bottom w:val="single" w:sz="4" w:space="0" w:color="000000"/>
              <w:right w:val="single" w:sz="4" w:space="0" w:color="000000"/>
            </w:tcBorders>
            <w:shd w:val="clear" w:color="auto" w:fill="auto"/>
            <w:noWrap/>
            <w:vAlign w:val="center"/>
            <w:hideMark/>
          </w:tcPr>
          <w:p w14:paraId="5EA7CCCF"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66690261" w14:textId="77777777" w:rsidR="00712741" w:rsidRDefault="00712741">
            <w:pPr>
              <w:jc w:val="right"/>
              <w:rPr>
                <w:sz w:val="16"/>
                <w:szCs w:val="16"/>
              </w:rPr>
            </w:pPr>
            <w:r>
              <w:rPr>
                <w:sz w:val="16"/>
                <w:szCs w:val="16"/>
              </w:rPr>
              <w:t>178.11</w:t>
            </w:r>
          </w:p>
        </w:tc>
        <w:tc>
          <w:tcPr>
            <w:tcW w:w="36" w:type="dxa"/>
            <w:vAlign w:val="center"/>
            <w:hideMark/>
          </w:tcPr>
          <w:p w14:paraId="658D33A1" w14:textId="77777777" w:rsidR="00712741" w:rsidRDefault="00712741"/>
        </w:tc>
      </w:tr>
      <w:tr w:rsidR="00712741" w14:paraId="4A790CD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ECEA6AA" w14:textId="77777777" w:rsidR="00712741" w:rsidRDefault="00712741">
            <w:pPr>
              <w:rPr>
                <w:sz w:val="16"/>
                <w:szCs w:val="16"/>
              </w:rPr>
            </w:pPr>
            <w:r>
              <w:rPr>
                <w:sz w:val="16"/>
                <w:szCs w:val="16"/>
              </w:rPr>
              <w:t>2.02.02.06</w:t>
            </w:r>
          </w:p>
        </w:tc>
        <w:tc>
          <w:tcPr>
            <w:tcW w:w="6476" w:type="dxa"/>
            <w:tcBorders>
              <w:top w:val="nil"/>
              <w:left w:val="nil"/>
              <w:bottom w:val="single" w:sz="4" w:space="0" w:color="000000"/>
              <w:right w:val="single" w:sz="4" w:space="0" w:color="000000"/>
            </w:tcBorders>
            <w:shd w:val="clear" w:color="auto" w:fill="auto"/>
            <w:noWrap/>
            <w:vAlign w:val="center"/>
            <w:hideMark/>
          </w:tcPr>
          <w:p w14:paraId="58DCBA2C" w14:textId="77777777" w:rsidR="00712741" w:rsidRDefault="00712741">
            <w:pPr>
              <w:rPr>
                <w:sz w:val="16"/>
                <w:szCs w:val="16"/>
              </w:rPr>
            </w:pPr>
            <w:r>
              <w:rPr>
                <w:sz w:val="16"/>
                <w:szCs w:val="16"/>
              </w:rPr>
              <w:t xml:space="preserve">Instalación de tubería PVC p/agua </w:t>
            </w:r>
            <w:proofErr w:type="spellStart"/>
            <w:r>
              <w:rPr>
                <w:sz w:val="16"/>
                <w:szCs w:val="16"/>
              </w:rPr>
              <w:t>potab</w:t>
            </w:r>
            <w:proofErr w:type="spellEnd"/>
            <w:r>
              <w:rPr>
                <w:sz w:val="16"/>
                <w:szCs w:val="16"/>
              </w:rPr>
              <w:t xml:space="preserve">. DN </w:t>
            </w:r>
            <w:proofErr w:type="spellStart"/>
            <w:r>
              <w:rPr>
                <w:sz w:val="16"/>
                <w:szCs w:val="16"/>
              </w:rPr>
              <w:t>315mm</w:t>
            </w:r>
            <w:proofErr w:type="spellEnd"/>
            <w:r>
              <w:rPr>
                <w:sz w:val="16"/>
                <w:szCs w:val="16"/>
              </w:rPr>
              <w:t xml:space="preserve">   NTP 1452</w:t>
            </w:r>
          </w:p>
        </w:tc>
        <w:tc>
          <w:tcPr>
            <w:tcW w:w="674" w:type="dxa"/>
            <w:tcBorders>
              <w:top w:val="nil"/>
              <w:left w:val="nil"/>
              <w:bottom w:val="single" w:sz="4" w:space="0" w:color="000000"/>
              <w:right w:val="single" w:sz="4" w:space="0" w:color="000000"/>
            </w:tcBorders>
            <w:shd w:val="clear" w:color="auto" w:fill="auto"/>
            <w:noWrap/>
            <w:vAlign w:val="center"/>
            <w:hideMark/>
          </w:tcPr>
          <w:p w14:paraId="26DF11E9"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6BEEF03" w14:textId="77777777" w:rsidR="00712741" w:rsidRDefault="00712741">
            <w:pPr>
              <w:jc w:val="right"/>
              <w:rPr>
                <w:sz w:val="16"/>
                <w:szCs w:val="16"/>
              </w:rPr>
            </w:pPr>
            <w:r>
              <w:rPr>
                <w:sz w:val="16"/>
                <w:szCs w:val="16"/>
              </w:rPr>
              <w:t>174.92</w:t>
            </w:r>
          </w:p>
        </w:tc>
        <w:tc>
          <w:tcPr>
            <w:tcW w:w="36" w:type="dxa"/>
            <w:vAlign w:val="center"/>
            <w:hideMark/>
          </w:tcPr>
          <w:p w14:paraId="75E417FC" w14:textId="77777777" w:rsidR="00712741" w:rsidRDefault="00712741"/>
        </w:tc>
      </w:tr>
      <w:tr w:rsidR="00712741" w14:paraId="5A4A0DF8" w14:textId="77777777" w:rsidTr="00712741">
        <w:trPr>
          <w:trHeight w:val="40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0EE7C55" w14:textId="77777777" w:rsidR="00712741" w:rsidRDefault="00712741">
            <w:pPr>
              <w:rPr>
                <w:b/>
                <w:bCs w:val="0"/>
                <w:color w:val="00B050"/>
                <w:sz w:val="16"/>
                <w:szCs w:val="16"/>
                <w:u w:val="single"/>
              </w:rPr>
            </w:pPr>
            <w:r>
              <w:rPr>
                <w:b/>
                <w:color w:val="00B050"/>
                <w:sz w:val="16"/>
                <w:szCs w:val="16"/>
                <w:u w:val="single"/>
              </w:rPr>
              <w:lastRenderedPageBreak/>
              <w:t>2.02.03</w:t>
            </w:r>
          </w:p>
        </w:tc>
        <w:tc>
          <w:tcPr>
            <w:tcW w:w="6476" w:type="dxa"/>
            <w:tcBorders>
              <w:top w:val="nil"/>
              <w:left w:val="nil"/>
              <w:bottom w:val="single" w:sz="4" w:space="0" w:color="000000"/>
              <w:right w:val="single" w:sz="4" w:space="0" w:color="000000"/>
            </w:tcBorders>
            <w:shd w:val="clear" w:color="auto" w:fill="auto"/>
            <w:noWrap/>
            <w:vAlign w:val="center"/>
            <w:hideMark/>
          </w:tcPr>
          <w:p w14:paraId="782495C1" w14:textId="77777777" w:rsidR="00712741" w:rsidRDefault="00712741">
            <w:pPr>
              <w:rPr>
                <w:b/>
                <w:bCs w:val="0"/>
                <w:color w:val="00B050"/>
                <w:sz w:val="16"/>
                <w:szCs w:val="16"/>
                <w:u w:val="single"/>
              </w:rPr>
            </w:pPr>
            <w:r>
              <w:rPr>
                <w:b/>
                <w:color w:val="00B050"/>
                <w:sz w:val="16"/>
                <w:szCs w:val="16"/>
                <w:u w:val="single"/>
              </w:rPr>
              <w:t xml:space="preserve">PRUEBAS </w:t>
            </w:r>
            <w:proofErr w:type="spellStart"/>
            <w:r>
              <w:rPr>
                <w:b/>
                <w:color w:val="00B050"/>
                <w:sz w:val="16"/>
                <w:szCs w:val="16"/>
                <w:u w:val="single"/>
              </w:rPr>
              <w:t>HIDRAULICAS</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2E91F4E4"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306C9856"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511CD5FC" w14:textId="77777777" w:rsidR="00712741" w:rsidRDefault="00712741"/>
        </w:tc>
      </w:tr>
      <w:tr w:rsidR="00712741" w14:paraId="2A08700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606D2BC" w14:textId="77777777" w:rsidR="00712741" w:rsidRDefault="00712741">
            <w:pPr>
              <w:rPr>
                <w:sz w:val="16"/>
                <w:szCs w:val="16"/>
              </w:rPr>
            </w:pPr>
            <w:r>
              <w:rPr>
                <w:sz w:val="16"/>
                <w:szCs w:val="16"/>
              </w:rPr>
              <w:t>2.02.03.01</w:t>
            </w:r>
          </w:p>
        </w:tc>
        <w:tc>
          <w:tcPr>
            <w:tcW w:w="6476" w:type="dxa"/>
            <w:tcBorders>
              <w:top w:val="nil"/>
              <w:left w:val="nil"/>
              <w:bottom w:val="single" w:sz="4" w:space="0" w:color="000000"/>
              <w:right w:val="single" w:sz="4" w:space="0" w:color="000000"/>
            </w:tcBorders>
            <w:shd w:val="clear" w:color="auto" w:fill="auto"/>
            <w:noWrap/>
            <w:vAlign w:val="center"/>
            <w:hideMark/>
          </w:tcPr>
          <w:p w14:paraId="2ECF68DD" w14:textId="77777777" w:rsidR="00712741" w:rsidRDefault="00712741">
            <w:pPr>
              <w:rPr>
                <w:sz w:val="16"/>
                <w:szCs w:val="16"/>
              </w:rPr>
            </w:pPr>
            <w:r>
              <w:rPr>
                <w:sz w:val="16"/>
                <w:szCs w:val="16"/>
              </w:rPr>
              <w:t xml:space="preserve">Prueba hidráulica y desinfección de tubería agua </w:t>
            </w:r>
            <w:proofErr w:type="spellStart"/>
            <w:r>
              <w:rPr>
                <w:sz w:val="16"/>
                <w:szCs w:val="16"/>
              </w:rPr>
              <w:t>potab</w:t>
            </w:r>
            <w:proofErr w:type="spellEnd"/>
            <w:r>
              <w:rPr>
                <w:sz w:val="16"/>
                <w:szCs w:val="16"/>
              </w:rPr>
              <w:t xml:space="preserve">. DN </w:t>
            </w:r>
            <w:proofErr w:type="spellStart"/>
            <w:r>
              <w:rPr>
                <w:sz w:val="16"/>
                <w:szCs w:val="16"/>
              </w:rPr>
              <w:t>90mm</w:t>
            </w:r>
            <w:proofErr w:type="spellEnd"/>
            <w:r>
              <w:rPr>
                <w:sz w:val="16"/>
                <w:szCs w:val="16"/>
              </w:rPr>
              <w:t xml:space="preserve"> NTP ISO 1452 </w:t>
            </w:r>
            <w:proofErr w:type="spellStart"/>
            <w:r>
              <w:rPr>
                <w:sz w:val="16"/>
                <w:szCs w:val="16"/>
              </w:rPr>
              <w:t>PN</w:t>
            </w:r>
            <w:proofErr w:type="spellEnd"/>
            <w:r>
              <w:rPr>
                <w:sz w:val="16"/>
                <w:szCs w:val="16"/>
              </w:rPr>
              <w:t xml:space="preserve"> 10</w:t>
            </w:r>
          </w:p>
        </w:tc>
        <w:tc>
          <w:tcPr>
            <w:tcW w:w="674" w:type="dxa"/>
            <w:tcBorders>
              <w:top w:val="nil"/>
              <w:left w:val="nil"/>
              <w:bottom w:val="single" w:sz="4" w:space="0" w:color="000000"/>
              <w:right w:val="single" w:sz="4" w:space="0" w:color="000000"/>
            </w:tcBorders>
            <w:shd w:val="clear" w:color="auto" w:fill="auto"/>
            <w:noWrap/>
            <w:vAlign w:val="center"/>
            <w:hideMark/>
          </w:tcPr>
          <w:p w14:paraId="65F6B5B5"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4A5CF46" w14:textId="77777777" w:rsidR="00712741" w:rsidRDefault="00712741">
            <w:pPr>
              <w:jc w:val="right"/>
              <w:rPr>
                <w:sz w:val="16"/>
                <w:szCs w:val="16"/>
              </w:rPr>
            </w:pPr>
            <w:r>
              <w:rPr>
                <w:sz w:val="16"/>
                <w:szCs w:val="16"/>
              </w:rPr>
              <w:t>290.50</w:t>
            </w:r>
          </w:p>
        </w:tc>
        <w:tc>
          <w:tcPr>
            <w:tcW w:w="36" w:type="dxa"/>
            <w:vAlign w:val="center"/>
            <w:hideMark/>
          </w:tcPr>
          <w:p w14:paraId="280D8733" w14:textId="77777777" w:rsidR="00712741" w:rsidRDefault="00712741"/>
        </w:tc>
      </w:tr>
      <w:tr w:rsidR="00712741" w14:paraId="7AB51E3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0BF1889" w14:textId="77777777" w:rsidR="00712741" w:rsidRDefault="00712741">
            <w:pPr>
              <w:rPr>
                <w:sz w:val="16"/>
                <w:szCs w:val="16"/>
              </w:rPr>
            </w:pPr>
            <w:r>
              <w:rPr>
                <w:sz w:val="16"/>
                <w:szCs w:val="16"/>
              </w:rPr>
              <w:t>2.02.03.02</w:t>
            </w:r>
          </w:p>
        </w:tc>
        <w:tc>
          <w:tcPr>
            <w:tcW w:w="6476" w:type="dxa"/>
            <w:tcBorders>
              <w:top w:val="nil"/>
              <w:left w:val="nil"/>
              <w:bottom w:val="single" w:sz="4" w:space="0" w:color="000000"/>
              <w:right w:val="single" w:sz="4" w:space="0" w:color="000000"/>
            </w:tcBorders>
            <w:shd w:val="clear" w:color="auto" w:fill="auto"/>
            <w:noWrap/>
            <w:vAlign w:val="center"/>
            <w:hideMark/>
          </w:tcPr>
          <w:p w14:paraId="5E1CFEA2" w14:textId="77777777" w:rsidR="00712741" w:rsidRDefault="00712741">
            <w:pPr>
              <w:rPr>
                <w:sz w:val="16"/>
                <w:szCs w:val="16"/>
              </w:rPr>
            </w:pPr>
            <w:r>
              <w:rPr>
                <w:sz w:val="16"/>
                <w:szCs w:val="16"/>
              </w:rPr>
              <w:t xml:space="preserve">Prueba hidráulica y desinfección de tubería agua </w:t>
            </w:r>
            <w:proofErr w:type="spellStart"/>
            <w:r>
              <w:rPr>
                <w:sz w:val="16"/>
                <w:szCs w:val="16"/>
              </w:rPr>
              <w:t>potab</w:t>
            </w:r>
            <w:proofErr w:type="spellEnd"/>
            <w:r>
              <w:rPr>
                <w:sz w:val="16"/>
                <w:szCs w:val="16"/>
              </w:rPr>
              <w:t xml:space="preserve">. DN </w:t>
            </w:r>
            <w:proofErr w:type="spellStart"/>
            <w:r>
              <w:rPr>
                <w:sz w:val="16"/>
                <w:szCs w:val="16"/>
              </w:rPr>
              <w:t>160mm</w:t>
            </w:r>
            <w:proofErr w:type="spellEnd"/>
            <w:r>
              <w:rPr>
                <w:sz w:val="16"/>
                <w:szCs w:val="16"/>
              </w:rPr>
              <w:t xml:space="preserve"> NTP ISO 1452 </w:t>
            </w:r>
            <w:proofErr w:type="spellStart"/>
            <w:r>
              <w:rPr>
                <w:sz w:val="16"/>
                <w:szCs w:val="16"/>
              </w:rPr>
              <w:t>PN</w:t>
            </w:r>
            <w:proofErr w:type="spellEnd"/>
            <w:r>
              <w:rPr>
                <w:sz w:val="16"/>
                <w:szCs w:val="16"/>
              </w:rPr>
              <w:t xml:space="preserve"> 10</w:t>
            </w:r>
          </w:p>
        </w:tc>
        <w:tc>
          <w:tcPr>
            <w:tcW w:w="674" w:type="dxa"/>
            <w:tcBorders>
              <w:top w:val="nil"/>
              <w:left w:val="nil"/>
              <w:bottom w:val="single" w:sz="4" w:space="0" w:color="000000"/>
              <w:right w:val="single" w:sz="4" w:space="0" w:color="000000"/>
            </w:tcBorders>
            <w:shd w:val="clear" w:color="auto" w:fill="auto"/>
            <w:noWrap/>
            <w:vAlign w:val="center"/>
            <w:hideMark/>
          </w:tcPr>
          <w:p w14:paraId="196175E7"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AF4EBB8" w14:textId="77777777" w:rsidR="00712741" w:rsidRDefault="00712741">
            <w:pPr>
              <w:jc w:val="right"/>
              <w:rPr>
                <w:sz w:val="16"/>
                <w:szCs w:val="16"/>
              </w:rPr>
            </w:pPr>
            <w:r>
              <w:rPr>
                <w:sz w:val="16"/>
                <w:szCs w:val="16"/>
              </w:rPr>
              <w:t>178.11</w:t>
            </w:r>
          </w:p>
        </w:tc>
        <w:tc>
          <w:tcPr>
            <w:tcW w:w="36" w:type="dxa"/>
            <w:vAlign w:val="center"/>
            <w:hideMark/>
          </w:tcPr>
          <w:p w14:paraId="3103D2A7" w14:textId="77777777" w:rsidR="00712741" w:rsidRDefault="00712741"/>
        </w:tc>
      </w:tr>
      <w:tr w:rsidR="00712741" w14:paraId="3B8E6459"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155241C" w14:textId="77777777" w:rsidR="00712741" w:rsidRDefault="00712741">
            <w:pPr>
              <w:rPr>
                <w:sz w:val="16"/>
                <w:szCs w:val="16"/>
              </w:rPr>
            </w:pPr>
            <w:r>
              <w:rPr>
                <w:sz w:val="16"/>
                <w:szCs w:val="16"/>
              </w:rPr>
              <w:t>2.02.03.03</w:t>
            </w:r>
          </w:p>
        </w:tc>
        <w:tc>
          <w:tcPr>
            <w:tcW w:w="6476" w:type="dxa"/>
            <w:tcBorders>
              <w:top w:val="nil"/>
              <w:left w:val="nil"/>
              <w:bottom w:val="single" w:sz="4" w:space="0" w:color="000000"/>
              <w:right w:val="single" w:sz="4" w:space="0" w:color="000000"/>
            </w:tcBorders>
            <w:shd w:val="clear" w:color="auto" w:fill="auto"/>
            <w:noWrap/>
            <w:vAlign w:val="center"/>
            <w:hideMark/>
          </w:tcPr>
          <w:p w14:paraId="0A571107" w14:textId="77777777" w:rsidR="00712741" w:rsidRDefault="00712741">
            <w:pPr>
              <w:rPr>
                <w:sz w:val="16"/>
                <w:szCs w:val="16"/>
              </w:rPr>
            </w:pPr>
            <w:r>
              <w:rPr>
                <w:sz w:val="16"/>
                <w:szCs w:val="16"/>
              </w:rPr>
              <w:t xml:space="preserve">Prueba hidráulica y desinfección de tubería agua </w:t>
            </w:r>
            <w:proofErr w:type="spellStart"/>
            <w:r>
              <w:rPr>
                <w:sz w:val="16"/>
                <w:szCs w:val="16"/>
              </w:rPr>
              <w:t>potab</w:t>
            </w:r>
            <w:proofErr w:type="spellEnd"/>
            <w:r>
              <w:rPr>
                <w:sz w:val="16"/>
                <w:szCs w:val="16"/>
              </w:rPr>
              <w:t xml:space="preserve">. DN </w:t>
            </w:r>
            <w:proofErr w:type="spellStart"/>
            <w:r>
              <w:rPr>
                <w:sz w:val="16"/>
                <w:szCs w:val="16"/>
              </w:rPr>
              <w:t>315mm</w:t>
            </w:r>
            <w:proofErr w:type="spellEnd"/>
            <w:r>
              <w:rPr>
                <w:sz w:val="16"/>
                <w:szCs w:val="16"/>
              </w:rPr>
              <w:t xml:space="preserve"> NTP ISO 1452 </w:t>
            </w:r>
            <w:proofErr w:type="spellStart"/>
            <w:r>
              <w:rPr>
                <w:sz w:val="16"/>
                <w:szCs w:val="16"/>
              </w:rPr>
              <w:t>PN</w:t>
            </w:r>
            <w:proofErr w:type="spellEnd"/>
            <w:r>
              <w:rPr>
                <w:sz w:val="16"/>
                <w:szCs w:val="16"/>
              </w:rPr>
              <w:t xml:space="preserve"> 10</w:t>
            </w:r>
          </w:p>
        </w:tc>
        <w:tc>
          <w:tcPr>
            <w:tcW w:w="674" w:type="dxa"/>
            <w:tcBorders>
              <w:top w:val="nil"/>
              <w:left w:val="nil"/>
              <w:bottom w:val="single" w:sz="4" w:space="0" w:color="000000"/>
              <w:right w:val="single" w:sz="4" w:space="0" w:color="000000"/>
            </w:tcBorders>
            <w:shd w:val="clear" w:color="auto" w:fill="auto"/>
            <w:noWrap/>
            <w:vAlign w:val="center"/>
            <w:hideMark/>
          </w:tcPr>
          <w:p w14:paraId="4934FEA0"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1192C1A" w14:textId="77777777" w:rsidR="00712741" w:rsidRDefault="00712741">
            <w:pPr>
              <w:jc w:val="right"/>
              <w:rPr>
                <w:sz w:val="16"/>
                <w:szCs w:val="16"/>
              </w:rPr>
            </w:pPr>
            <w:r>
              <w:rPr>
                <w:sz w:val="16"/>
                <w:szCs w:val="16"/>
              </w:rPr>
              <w:t>174.92</w:t>
            </w:r>
          </w:p>
        </w:tc>
        <w:tc>
          <w:tcPr>
            <w:tcW w:w="36" w:type="dxa"/>
            <w:vAlign w:val="center"/>
            <w:hideMark/>
          </w:tcPr>
          <w:p w14:paraId="0DBD8B1C" w14:textId="77777777" w:rsidR="00712741" w:rsidRDefault="00712741"/>
        </w:tc>
      </w:tr>
      <w:tr w:rsidR="00712741" w14:paraId="546F9BB5"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0AC867E" w14:textId="77777777" w:rsidR="00712741" w:rsidRDefault="00712741">
            <w:pPr>
              <w:rPr>
                <w:b/>
                <w:bCs w:val="0"/>
                <w:color w:val="00B050"/>
                <w:sz w:val="16"/>
                <w:szCs w:val="16"/>
                <w:u w:val="single"/>
              </w:rPr>
            </w:pPr>
            <w:r>
              <w:rPr>
                <w:b/>
                <w:color w:val="00B050"/>
                <w:sz w:val="16"/>
                <w:szCs w:val="16"/>
                <w:u w:val="single"/>
              </w:rPr>
              <w:t>2.02.04</w:t>
            </w:r>
          </w:p>
        </w:tc>
        <w:tc>
          <w:tcPr>
            <w:tcW w:w="6476" w:type="dxa"/>
            <w:tcBorders>
              <w:top w:val="nil"/>
              <w:left w:val="nil"/>
              <w:bottom w:val="single" w:sz="4" w:space="0" w:color="000000"/>
              <w:right w:val="single" w:sz="4" w:space="0" w:color="000000"/>
            </w:tcBorders>
            <w:shd w:val="clear" w:color="auto" w:fill="auto"/>
            <w:noWrap/>
            <w:vAlign w:val="center"/>
            <w:hideMark/>
          </w:tcPr>
          <w:p w14:paraId="55B079A5" w14:textId="77777777" w:rsidR="00712741" w:rsidRDefault="00712741">
            <w:pPr>
              <w:rPr>
                <w:b/>
                <w:bCs w:val="0"/>
                <w:color w:val="00B050"/>
                <w:sz w:val="16"/>
                <w:szCs w:val="16"/>
                <w:u w:val="single"/>
              </w:rPr>
            </w:pPr>
            <w:r>
              <w:rPr>
                <w:b/>
                <w:color w:val="00B050"/>
                <w:sz w:val="16"/>
                <w:szCs w:val="16"/>
                <w:u w:val="single"/>
              </w:rPr>
              <w:t xml:space="preserve">SUMINISTRO E </w:t>
            </w:r>
            <w:proofErr w:type="spellStart"/>
            <w:r>
              <w:rPr>
                <w:b/>
                <w:color w:val="00B050"/>
                <w:sz w:val="16"/>
                <w:szCs w:val="16"/>
                <w:u w:val="single"/>
              </w:rPr>
              <w:t>INSTALACION</w:t>
            </w:r>
            <w:proofErr w:type="spellEnd"/>
            <w:r>
              <w:rPr>
                <w:b/>
                <w:color w:val="00B050"/>
                <w:sz w:val="16"/>
                <w:szCs w:val="16"/>
                <w:u w:val="single"/>
              </w:rPr>
              <w:t xml:space="preserve"> DE ACCESORIOS</w:t>
            </w:r>
          </w:p>
        </w:tc>
        <w:tc>
          <w:tcPr>
            <w:tcW w:w="674" w:type="dxa"/>
            <w:tcBorders>
              <w:top w:val="nil"/>
              <w:left w:val="nil"/>
              <w:bottom w:val="single" w:sz="4" w:space="0" w:color="000000"/>
              <w:right w:val="single" w:sz="4" w:space="0" w:color="000000"/>
            </w:tcBorders>
            <w:shd w:val="clear" w:color="auto" w:fill="auto"/>
            <w:noWrap/>
            <w:vAlign w:val="center"/>
            <w:hideMark/>
          </w:tcPr>
          <w:p w14:paraId="6E37A207"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674FE6BE"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7F53FF21" w14:textId="77777777" w:rsidR="00712741" w:rsidRDefault="00712741"/>
        </w:tc>
      </w:tr>
      <w:tr w:rsidR="00712741" w14:paraId="073F3D49"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8B55F5F" w14:textId="77777777" w:rsidR="00712741" w:rsidRDefault="00712741">
            <w:pPr>
              <w:rPr>
                <w:sz w:val="16"/>
                <w:szCs w:val="16"/>
              </w:rPr>
            </w:pPr>
            <w:r>
              <w:rPr>
                <w:sz w:val="16"/>
                <w:szCs w:val="16"/>
              </w:rPr>
              <w:t>2.02.04.01</w:t>
            </w:r>
          </w:p>
        </w:tc>
        <w:tc>
          <w:tcPr>
            <w:tcW w:w="6476" w:type="dxa"/>
            <w:tcBorders>
              <w:top w:val="nil"/>
              <w:left w:val="nil"/>
              <w:bottom w:val="single" w:sz="4" w:space="0" w:color="000000"/>
              <w:right w:val="single" w:sz="4" w:space="0" w:color="000000"/>
            </w:tcBorders>
            <w:shd w:val="clear" w:color="auto" w:fill="auto"/>
            <w:noWrap/>
            <w:vAlign w:val="center"/>
            <w:hideMark/>
          </w:tcPr>
          <w:p w14:paraId="41189993" w14:textId="77777777" w:rsidR="00712741" w:rsidRDefault="00712741">
            <w:pPr>
              <w:rPr>
                <w:sz w:val="16"/>
                <w:szCs w:val="16"/>
              </w:rPr>
            </w:pPr>
            <w:proofErr w:type="spellStart"/>
            <w:r>
              <w:rPr>
                <w:sz w:val="16"/>
                <w:szCs w:val="16"/>
              </w:rPr>
              <w:t>TEE</w:t>
            </w:r>
            <w:proofErr w:type="spellEnd"/>
            <w:r>
              <w:rPr>
                <w:sz w:val="16"/>
                <w:szCs w:val="16"/>
              </w:rPr>
              <w:t xml:space="preserve"> </w:t>
            </w:r>
            <w:proofErr w:type="spellStart"/>
            <w:r>
              <w:rPr>
                <w:sz w:val="16"/>
                <w:szCs w:val="16"/>
              </w:rPr>
              <w:t>REDUC</w:t>
            </w:r>
            <w:proofErr w:type="spellEnd"/>
            <w:r>
              <w:rPr>
                <w:sz w:val="16"/>
                <w:szCs w:val="16"/>
              </w:rPr>
              <w:t xml:space="preserve">. de PVC - U unión flexible NTP ISO 1452 </w:t>
            </w:r>
            <w:proofErr w:type="spellStart"/>
            <w:r>
              <w:rPr>
                <w:sz w:val="16"/>
                <w:szCs w:val="16"/>
              </w:rPr>
              <w:t>PN</w:t>
            </w:r>
            <w:proofErr w:type="spellEnd"/>
            <w:r>
              <w:rPr>
                <w:sz w:val="16"/>
                <w:szCs w:val="16"/>
              </w:rPr>
              <w:t xml:space="preserve"> 10 - DN </w:t>
            </w:r>
            <w:proofErr w:type="spellStart"/>
            <w:r>
              <w:rPr>
                <w:sz w:val="16"/>
                <w:szCs w:val="16"/>
              </w:rPr>
              <w:t>90x75mm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67C882FA"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1255A437" w14:textId="77777777" w:rsidR="00712741" w:rsidRDefault="00712741">
            <w:pPr>
              <w:jc w:val="right"/>
              <w:rPr>
                <w:sz w:val="16"/>
                <w:szCs w:val="16"/>
              </w:rPr>
            </w:pPr>
            <w:r>
              <w:rPr>
                <w:sz w:val="16"/>
                <w:szCs w:val="16"/>
              </w:rPr>
              <w:t>2.00</w:t>
            </w:r>
          </w:p>
        </w:tc>
        <w:tc>
          <w:tcPr>
            <w:tcW w:w="36" w:type="dxa"/>
            <w:vAlign w:val="center"/>
            <w:hideMark/>
          </w:tcPr>
          <w:p w14:paraId="7A897AF7" w14:textId="77777777" w:rsidR="00712741" w:rsidRDefault="00712741"/>
        </w:tc>
      </w:tr>
      <w:tr w:rsidR="00712741" w14:paraId="53212F95"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01ECE32" w14:textId="77777777" w:rsidR="00712741" w:rsidRDefault="00712741">
            <w:pPr>
              <w:rPr>
                <w:sz w:val="16"/>
                <w:szCs w:val="16"/>
              </w:rPr>
            </w:pPr>
            <w:r>
              <w:rPr>
                <w:sz w:val="16"/>
                <w:szCs w:val="16"/>
              </w:rPr>
              <w:t>2.02.04.02</w:t>
            </w:r>
          </w:p>
        </w:tc>
        <w:tc>
          <w:tcPr>
            <w:tcW w:w="6476" w:type="dxa"/>
            <w:tcBorders>
              <w:top w:val="nil"/>
              <w:left w:val="nil"/>
              <w:bottom w:val="single" w:sz="4" w:space="0" w:color="000000"/>
              <w:right w:val="single" w:sz="4" w:space="0" w:color="000000"/>
            </w:tcBorders>
            <w:shd w:val="clear" w:color="auto" w:fill="auto"/>
            <w:noWrap/>
            <w:vAlign w:val="center"/>
            <w:hideMark/>
          </w:tcPr>
          <w:p w14:paraId="58D9223D" w14:textId="77777777" w:rsidR="00712741" w:rsidRDefault="00712741">
            <w:pPr>
              <w:rPr>
                <w:sz w:val="16"/>
                <w:szCs w:val="16"/>
              </w:rPr>
            </w:pPr>
            <w:proofErr w:type="spellStart"/>
            <w:r>
              <w:rPr>
                <w:sz w:val="16"/>
                <w:szCs w:val="16"/>
              </w:rPr>
              <w:t>TEE</w:t>
            </w:r>
            <w:proofErr w:type="spellEnd"/>
            <w:r>
              <w:rPr>
                <w:sz w:val="16"/>
                <w:szCs w:val="16"/>
              </w:rPr>
              <w:t xml:space="preserve"> </w:t>
            </w:r>
            <w:proofErr w:type="spellStart"/>
            <w:r>
              <w:rPr>
                <w:sz w:val="16"/>
                <w:szCs w:val="16"/>
              </w:rPr>
              <w:t>REDUC</w:t>
            </w:r>
            <w:proofErr w:type="spellEnd"/>
            <w:r>
              <w:rPr>
                <w:sz w:val="16"/>
                <w:szCs w:val="16"/>
              </w:rPr>
              <w:t xml:space="preserve">. de PVC - U unión flexible NTP ISO 1452 </w:t>
            </w:r>
            <w:proofErr w:type="spellStart"/>
            <w:r>
              <w:rPr>
                <w:sz w:val="16"/>
                <w:szCs w:val="16"/>
              </w:rPr>
              <w:t>PN</w:t>
            </w:r>
            <w:proofErr w:type="spellEnd"/>
            <w:r>
              <w:rPr>
                <w:sz w:val="16"/>
                <w:szCs w:val="16"/>
              </w:rPr>
              <w:t xml:space="preserve"> 10 - DN </w:t>
            </w:r>
            <w:proofErr w:type="spellStart"/>
            <w:r>
              <w:rPr>
                <w:sz w:val="16"/>
                <w:szCs w:val="16"/>
              </w:rPr>
              <w:t>160x75mm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1D036257"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25E077D4" w14:textId="77777777" w:rsidR="00712741" w:rsidRDefault="00712741">
            <w:pPr>
              <w:jc w:val="right"/>
              <w:rPr>
                <w:sz w:val="16"/>
                <w:szCs w:val="16"/>
              </w:rPr>
            </w:pPr>
            <w:r>
              <w:rPr>
                <w:sz w:val="16"/>
                <w:szCs w:val="16"/>
              </w:rPr>
              <w:t>1.00</w:t>
            </w:r>
          </w:p>
        </w:tc>
        <w:tc>
          <w:tcPr>
            <w:tcW w:w="36" w:type="dxa"/>
            <w:vAlign w:val="center"/>
            <w:hideMark/>
          </w:tcPr>
          <w:p w14:paraId="2F61B9C9" w14:textId="77777777" w:rsidR="00712741" w:rsidRDefault="00712741"/>
        </w:tc>
      </w:tr>
      <w:tr w:rsidR="00712741" w14:paraId="717C8648"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B2B3F9F" w14:textId="77777777" w:rsidR="00712741" w:rsidRDefault="00712741">
            <w:pPr>
              <w:rPr>
                <w:sz w:val="16"/>
                <w:szCs w:val="16"/>
              </w:rPr>
            </w:pPr>
            <w:r>
              <w:rPr>
                <w:sz w:val="16"/>
                <w:szCs w:val="16"/>
              </w:rPr>
              <w:t>2.02.04.03</w:t>
            </w:r>
          </w:p>
        </w:tc>
        <w:tc>
          <w:tcPr>
            <w:tcW w:w="6476" w:type="dxa"/>
            <w:tcBorders>
              <w:top w:val="nil"/>
              <w:left w:val="nil"/>
              <w:bottom w:val="single" w:sz="4" w:space="0" w:color="000000"/>
              <w:right w:val="single" w:sz="4" w:space="0" w:color="000000"/>
            </w:tcBorders>
            <w:shd w:val="clear" w:color="auto" w:fill="auto"/>
            <w:noWrap/>
            <w:vAlign w:val="center"/>
            <w:hideMark/>
          </w:tcPr>
          <w:p w14:paraId="05347E19" w14:textId="77777777" w:rsidR="00712741" w:rsidRDefault="00712741">
            <w:pPr>
              <w:rPr>
                <w:sz w:val="16"/>
                <w:szCs w:val="16"/>
              </w:rPr>
            </w:pPr>
            <w:proofErr w:type="spellStart"/>
            <w:r>
              <w:rPr>
                <w:sz w:val="16"/>
                <w:szCs w:val="16"/>
              </w:rPr>
              <w:t>TEE</w:t>
            </w:r>
            <w:proofErr w:type="spellEnd"/>
            <w:r>
              <w:rPr>
                <w:sz w:val="16"/>
                <w:szCs w:val="16"/>
              </w:rPr>
              <w:t xml:space="preserve"> </w:t>
            </w:r>
            <w:proofErr w:type="spellStart"/>
            <w:r>
              <w:rPr>
                <w:sz w:val="16"/>
                <w:szCs w:val="16"/>
              </w:rPr>
              <w:t>REDUC</w:t>
            </w:r>
            <w:proofErr w:type="spellEnd"/>
            <w:r>
              <w:rPr>
                <w:sz w:val="16"/>
                <w:szCs w:val="16"/>
              </w:rPr>
              <w:t xml:space="preserve">. de PVC - U unión flexible NTP ISO 1452 </w:t>
            </w:r>
            <w:proofErr w:type="spellStart"/>
            <w:r>
              <w:rPr>
                <w:sz w:val="16"/>
                <w:szCs w:val="16"/>
              </w:rPr>
              <w:t>PN</w:t>
            </w:r>
            <w:proofErr w:type="spellEnd"/>
            <w:r>
              <w:rPr>
                <w:sz w:val="16"/>
                <w:szCs w:val="16"/>
              </w:rPr>
              <w:t xml:space="preserve"> 10 - DN </w:t>
            </w:r>
            <w:proofErr w:type="spellStart"/>
            <w:r>
              <w:rPr>
                <w:sz w:val="16"/>
                <w:szCs w:val="16"/>
              </w:rPr>
              <w:t>160x110mm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49D6358F"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39D19CCB" w14:textId="77777777" w:rsidR="00712741" w:rsidRDefault="00712741">
            <w:pPr>
              <w:jc w:val="right"/>
              <w:rPr>
                <w:sz w:val="16"/>
                <w:szCs w:val="16"/>
              </w:rPr>
            </w:pPr>
            <w:r>
              <w:rPr>
                <w:sz w:val="16"/>
                <w:szCs w:val="16"/>
              </w:rPr>
              <w:t>1.00</w:t>
            </w:r>
          </w:p>
        </w:tc>
        <w:tc>
          <w:tcPr>
            <w:tcW w:w="36" w:type="dxa"/>
            <w:vAlign w:val="center"/>
            <w:hideMark/>
          </w:tcPr>
          <w:p w14:paraId="3978FC86" w14:textId="77777777" w:rsidR="00712741" w:rsidRDefault="00712741"/>
        </w:tc>
      </w:tr>
      <w:tr w:rsidR="00712741" w14:paraId="668792A2"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1385DAF" w14:textId="77777777" w:rsidR="00712741" w:rsidRDefault="00712741">
            <w:pPr>
              <w:rPr>
                <w:sz w:val="16"/>
                <w:szCs w:val="16"/>
              </w:rPr>
            </w:pPr>
            <w:r>
              <w:rPr>
                <w:sz w:val="16"/>
                <w:szCs w:val="16"/>
              </w:rPr>
              <w:t>2.02.04.04</w:t>
            </w:r>
          </w:p>
        </w:tc>
        <w:tc>
          <w:tcPr>
            <w:tcW w:w="6476" w:type="dxa"/>
            <w:tcBorders>
              <w:top w:val="nil"/>
              <w:left w:val="nil"/>
              <w:bottom w:val="single" w:sz="4" w:space="0" w:color="000000"/>
              <w:right w:val="single" w:sz="4" w:space="0" w:color="000000"/>
            </w:tcBorders>
            <w:shd w:val="clear" w:color="auto" w:fill="auto"/>
            <w:noWrap/>
            <w:vAlign w:val="center"/>
            <w:hideMark/>
          </w:tcPr>
          <w:p w14:paraId="7A6EE135" w14:textId="77777777" w:rsidR="00712741" w:rsidRDefault="00712741">
            <w:pPr>
              <w:rPr>
                <w:sz w:val="16"/>
                <w:szCs w:val="16"/>
              </w:rPr>
            </w:pPr>
            <w:proofErr w:type="spellStart"/>
            <w:r>
              <w:rPr>
                <w:sz w:val="16"/>
                <w:szCs w:val="16"/>
              </w:rPr>
              <w:t>TEE</w:t>
            </w:r>
            <w:proofErr w:type="spellEnd"/>
            <w:r>
              <w:rPr>
                <w:sz w:val="16"/>
                <w:szCs w:val="16"/>
              </w:rPr>
              <w:t xml:space="preserve"> </w:t>
            </w:r>
            <w:proofErr w:type="spellStart"/>
            <w:r>
              <w:rPr>
                <w:sz w:val="16"/>
                <w:szCs w:val="16"/>
              </w:rPr>
              <w:t>REDUC</w:t>
            </w:r>
            <w:proofErr w:type="spellEnd"/>
            <w:r>
              <w:rPr>
                <w:sz w:val="16"/>
                <w:szCs w:val="16"/>
              </w:rPr>
              <w:t xml:space="preserve">. de PVC - U unión flexible NTP ISO 1452 </w:t>
            </w:r>
            <w:proofErr w:type="spellStart"/>
            <w:r>
              <w:rPr>
                <w:sz w:val="16"/>
                <w:szCs w:val="16"/>
              </w:rPr>
              <w:t>PN</w:t>
            </w:r>
            <w:proofErr w:type="spellEnd"/>
            <w:r>
              <w:rPr>
                <w:sz w:val="16"/>
                <w:szCs w:val="16"/>
              </w:rPr>
              <w:t xml:space="preserve"> 10 - DN </w:t>
            </w:r>
            <w:proofErr w:type="spellStart"/>
            <w:r>
              <w:rPr>
                <w:sz w:val="16"/>
                <w:szCs w:val="16"/>
              </w:rPr>
              <w:t>315x160mm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0AC297E8"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664A5740" w14:textId="77777777" w:rsidR="00712741" w:rsidRDefault="00712741">
            <w:pPr>
              <w:jc w:val="right"/>
              <w:rPr>
                <w:sz w:val="16"/>
                <w:szCs w:val="16"/>
              </w:rPr>
            </w:pPr>
            <w:r>
              <w:rPr>
                <w:sz w:val="16"/>
                <w:szCs w:val="16"/>
              </w:rPr>
              <w:t>2.00</w:t>
            </w:r>
          </w:p>
        </w:tc>
        <w:tc>
          <w:tcPr>
            <w:tcW w:w="36" w:type="dxa"/>
            <w:vAlign w:val="center"/>
            <w:hideMark/>
          </w:tcPr>
          <w:p w14:paraId="4D022663" w14:textId="77777777" w:rsidR="00712741" w:rsidRDefault="00712741"/>
        </w:tc>
      </w:tr>
      <w:tr w:rsidR="00712741" w14:paraId="76D9E8C3"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A11358D" w14:textId="77777777" w:rsidR="00712741" w:rsidRDefault="00712741">
            <w:pPr>
              <w:rPr>
                <w:sz w:val="16"/>
                <w:szCs w:val="16"/>
              </w:rPr>
            </w:pPr>
            <w:r>
              <w:rPr>
                <w:sz w:val="16"/>
                <w:szCs w:val="16"/>
              </w:rPr>
              <w:t>2.02.04.05</w:t>
            </w:r>
          </w:p>
        </w:tc>
        <w:tc>
          <w:tcPr>
            <w:tcW w:w="6476" w:type="dxa"/>
            <w:tcBorders>
              <w:top w:val="nil"/>
              <w:left w:val="nil"/>
              <w:bottom w:val="single" w:sz="4" w:space="0" w:color="000000"/>
              <w:right w:val="single" w:sz="4" w:space="0" w:color="000000"/>
            </w:tcBorders>
            <w:shd w:val="clear" w:color="auto" w:fill="auto"/>
            <w:noWrap/>
            <w:vAlign w:val="center"/>
            <w:hideMark/>
          </w:tcPr>
          <w:p w14:paraId="01406739" w14:textId="77777777" w:rsidR="00712741" w:rsidRDefault="00712741">
            <w:pPr>
              <w:rPr>
                <w:sz w:val="16"/>
                <w:szCs w:val="16"/>
              </w:rPr>
            </w:pPr>
            <w:r>
              <w:rPr>
                <w:sz w:val="16"/>
                <w:szCs w:val="16"/>
              </w:rPr>
              <w:t xml:space="preserve">Codo de PVC-U unión flexible NTP ISO 1452 </w:t>
            </w:r>
            <w:proofErr w:type="spellStart"/>
            <w:r>
              <w:rPr>
                <w:sz w:val="16"/>
                <w:szCs w:val="16"/>
              </w:rPr>
              <w:t>PN</w:t>
            </w:r>
            <w:proofErr w:type="spellEnd"/>
            <w:r>
              <w:rPr>
                <w:sz w:val="16"/>
                <w:szCs w:val="16"/>
              </w:rPr>
              <w:t xml:space="preserve"> 10 de 90° DN </w:t>
            </w:r>
            <w:proofErr w:type="spellStart"/>
            <w:r>
              <w:rPr>
                <w:sz w:val="16"/>
                <w:szCs w:val="16"/>
              </w:rPr>
              <w:t>160mm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1EC4B912"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7BFCA654" w14:textId="77777777" w:rsidR="00712741" w:rsidRDefault="00712741">
            <w:pPr>
              <w:jc w:val="right"/>
              <w:rPr>
                <w:sz w:val="16"/>
                <w:szCs w:val="16"/>
              </w:rPr>
            </w:pPr>
            <w:r>
              <w:rPr>
                <w:sz w:val="16"/>
                <w:szCs w:val="16"/>
              </w:rPr>
              <w:t>1.00</w:t>
            </w:r>
          </w:p>
        </w:tc>
        <w:tc>
          <w:tcPr>
            <w:tcW w:w="36" w:type="dxa"/>
            <w:vAlign w:val="center"/>
            <w:hideMark/>
          </w:tcPr>
          <w:p w14:paraId="2685D21A" w14:textId="77777777" w:rsidR="00712741" w:rsidRDefault="00712741"/>
        </w:tc>
      </w:tr>
      <w:tr w:rsidR="00712741" w14:paraId="446B5D36"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0C37F52" w14:textId="77777777" w:rsidR="00712741" w:rsidRDefault="00712741">
            <w:pPr>
              <w:rPr>
                <w:sz w:val="16"/>
                <w:szCs w:val="16"/>
              </w:rPr>
            </w:pPr>
            <w:r>
              <w:rPr>
                <w:sz w:val="16"/>
                <w:szCs w:val="16"/>
              </w:rPr>
              <w:t>2.02.04.06</w:t>
            </w:r>
          </w:p>
        </w:tc>
        <w:tc>
          <w:tcPr>
            <w:tcW w:w="6476" w:type="dxa"/>
            <w:tcBorders>
              <w:top w:val="nil"/>
              <w:left w:val="nil"/>
              <w:bottom w:val="single" w:sz="4" w:space="0" w:color="000000"/>
              <w:right w:val="single" w:sz="4" w:space="0" w:color="000000"/>
            </w:tcBorders>
            <w:shd w:val="clear" w:color="auto" w:fill="auto"/>
            <w:noWrap/>
            <w:vAlign w:val="center"/>
            <w:hideMark/>
          </w:tcPr>
          <w:p w14:paraId="06F837A5" w14:textId="77777777" w:rsidR="00712741" w:rsidRDefault="00712741">
            <w:pPr>
              <w:rPr>
                <w:sz w:val="16"/>
                <w:szCs w:val="16"/>
              </w:rPr>
            </w:pPr>
            <w:r>
              <w:rPr>
                <w:sz w:val="16"/>
                <w:szCs w:val="16"/>
              </w:rPr>
              <w:t xml:space="preserve">Codo de PVC-U unión flexible NTP ISO 1452 </w:t>
            </w:r>
            <w:proofErr w:type="spellStart"/>
            <w:r>
              <w:rPr>
                <w:sz w:val="16"/>
                <w:szCs w:val="16"/>
              </w:rPr>
              <w:t>PN</w:t>
            </w:r>
            <w:proofErr w:type="spellEnd"/>
            <w:r>
              <w:rPr>
                <w:sz w:val="16"/>
                <w:szCs w:val="16"/>
              </w:rPr>
              <w:t xml:space="preserve"> 10 de 11.25° DN </w:t>
            </w:r>
            <w:proofErr w:type="spellStart"/>
            <w:r>
              <w:rPr>
                <w:sz w:val="16"/>
                <w:szCs w:val="16"/>
              </w:rPr>
              <w:t>315mm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7B7B7A06"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B052427" w14:textId="77777777" w:rsidR="00712741" w:rsidRDefault="00712741">
            <w:pPr>
              <w:jc w:val="right"/>
              <w:rPr>
                <w:sz w:val="16"/>
                <w:szCs w:val="16"/>
              </w:rPr>
            </w:pPr>
            <w:r>
              <w:rPr>
                <w:sz w:val="16"/>
                <w:szCs w:val="16"/>
              </w:rPr>
              <w:t>3.00</w:t>
            </w:r>
          </w:p>
        </w:tc>
        <w:tc>
          <w:tcPr>
            <w:tcW w:w="36" w:type="dxa"/>
            <w:vAlign w:val="center"/>
            <w:hideMark/>
          </w:tcPr>
          <w:p w14:paraId="1F48BC45" w14:textId="77777777" w:rsidR="00712741" w:rsidRDefault="00712741"/>
        </w:tc>
      </w:tr>
      <w:tr w:rsidR="00712741" w14:paraId="0353A376"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5E3B8A8" w14:textId="77777777" w:rsidR="00712741" w:rsidRDefault="00712741">
            <w:pPr>
              <w:rPr>
                <w:sz w:val="16"/>
                <w:szCs w:val="16"/>
              </w:rPr>
            </w:pPr>
            <w:r>
              <w:rPr>
                <w:sz w:val="16"/>
                <w:szCs w:val="16"/>
              </w:rPr>
              <w:t>2.02.04.07</w:t>
            </w:r>
          </w:p>
        </w:tc>
        <w:tc>
          <w:tcPr>
            <w:tcW w:w="6476" w:type="dxa"/>
            <w:tcBorders>
              <w:top w:val="nil"/>
              <w:left w:val="nil"/>
              <w:bottom w:val="single" w:sz="4" w:space="0" w:color="000000"/>
              <w:right w:val="single" w:sz="4" w:space="0" w:color="000000"/>
            </w:tcBorders>
            <w:shd w:val="clear" w:color="auto" w:fill="auto"/>
            <w:noWrap/>
            <w:vAlign w:val="center"/>
            <w:hideMark/>
          </w:tcPr>
          <w:p w14:paraId="6C2FEF47" w14:textId="77777777" w:rsidR="00712741" w:rsidRDefault="00712741">
            <w:pPr>
              <w:rPr>
                <w:sz w:val="16"/>
                <w:szCs w:val="16"/>
              </w:rPr>
            </w:pPr>
            <w:r>
              <w:rPr>
                <w:sz w:val="16"/>
                <w:szCs w:val="16"/>
              </w:rPr>
              <w:t xml:space="preserve">Instalación de accesorios de PVC-U UF - DN 90 - </w:t>
            </w:r>
            <w:proofErr w:type="spellStart"/>
            <w:r>
              <w:rPr>
                <w:sz w:val="16"/>
                <w:szCs w:val="16"/>
              </w:rPr>
              <w:t>315mm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05FB665D"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1892C319" w14:textId="77777777" w:rsidR="00712741" w:rsidRDefault="00712741">
            <w:pPr>
              <w:jc w:val="right"/>
              <w:rPr>
                <w:sz w:val="16"/>
                <w:szCs w:val="16"/>
              </w:rPr>
            </w:pPr>
            <w:r>
              <w:rPr>
                <w:sz w:val="16"/>
                <w:szCs w:val="16"/>
              </w:rPr>
              <w:t>10.00</w:t>
            </w:r>
          </w:p>
        </w:tc>
        <w:tc>
          <w:tcPr>
            <w:tcW w:w="36" w:type="dxa"/>
            <w:vAlign w:val="center"/>
            <w:hideMark/>
          </w:tcPr>
          <w:p w14:paraId="51534A3B" w14:textId="77777777" w:rsidR="00712741" w:rsidRDefault="00712741"/>
        </w:tc>
      </w:tr>
      <w:tr w:rsidR="00712741" w14:paraId="6E500395"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AB29A2B" w14:textId="77777777" w:rsidR="00712741" w:rsidRDefault="00712741">
            <w:pPr>
              <w:rPr>
                <w:sz w:val="16"/>
                <w:szCs w:val="16"/>
              </w:rPr>
            </w:pPr>
            <w:r>
              <w:rPr>
                <w:sz w:val="16"/>
                <w:szCs w:val="16"/>
              </w:rPr>
              <w:t>2.02.04.08</w:t>
            </w:r>
          </w:p>
        </w:tc>
        <w:tc>
          <w:tcPr>
            <w:tcW w:w="6476" w:type="dxa"/>
            <w:tcBorders>
              <w:top w:val="nil"/>
              <w:left w:val="nil"/>
              <w:bottom w:val="single" w:sz="4" w:space="0" w:color="000000"/>
              <w:right w:val="single" w:sz="4" w:space="0" w:color="000000"/>
            </w:tcBorders>
            <w:shd w:val="clear" w:color="auto" w:fill="auto"/>
            <w:noWrap/>
            <w:vAlign w:val="center"/>
            <w:hideMark/>
          </w:tcPr>
          <w:p w14:paraId="70D13538" w14:textId="77777777" w:rsidR="00712741" w:rsidRDefault="00712741">
            <w:pPr>
              <w:rPr>
                <w:sz w:val="16"/>
                <w:szCs w:val="16"/>
              </w:rPr>
            </w:pPr>
            <w:r>
              <w:rPr>
                <w:sz w:val="16"/>
                <w:szCs w:val="16"/>
              </w:rPr>
              <w:t xml:space="preserve">Concreto </w:t>
            </w:r>
            <w:proofErr w:type="spellStart"/>
            <w:r>
              <w:rPr>
                <w:sz w:val="16"/>
                <w:szCs w:val="16"/>
              </w:rPr>
              <w:t>f'c</w:t>
            </w:r>
            <w:proofErr w:type="spellEnd"/>
            <w:r>
              <w:rPr>
                <w:sz w:val="16"/>
                <w:szCs w:val="16"/>
              </w:rPr>
              <w:t>=140 kg/</w:t>
            </w:r>
            <w:proofErr w:type="spellStart"/>
            <w:r>
              <w:rPr>
                <w:sz w:val="16"/>
                <w:szCs w:val="16"/>
              </w:rPr>
              <w:t>cm2</w:t>
            </w:r>
            <w:proofErr w:type="spellEnd"/>
            <w:r>
              <w:rPr>
                <w:sz w:val="16"/>
                <w:szCs w:val="16"/>
              </w:rPr>
              <w:t xml:space="preserve"> para anclajes de accesorios DN 90 - </w:t>
            </w:r>
            <w:proofErr w:type="spellStart"/>
            <w:r>
              <w:rPr>
                <w:sz w:val="16"/>
                <w:szCs w:val="16"/>
              </w:rPr>
              <w:t>315mm</w:t>
            </w:r>
            <w:proofErr w:type="spellEnd"/>
            <w:r>
              <w:rPr>
                <w:sz w:val="16"/>
                <w:szCs w:val="16"/>
              </w:rPr>
              <w:t>.</w:t>
            </w:r>
          </w:p>
        </w:tc>
        <w:tc>
          <w:tcPr>
            <w:tcW w:w="674" w:type="dxa"/>
            <w:tcBorders>
              <w:top w:val="nil"/>
              <w:left w:val="nil"/>
              <w:bottom w:val="single" w:sz="4" w:space="0" w:color="000000"/>
              <w:right w:val="single" w:sz="4" w:space="0" w:color="000000"/>
            </w:tcBorders>
            <w:shd w:val="clear" w:color="auto" w:fill="auto"/>
            <w:noWrap/>
            <w:vAlign w:val="center"/>
            <w:hideMark/>
          </w:tcPr>
          <w:p w14:paraId="24F38EC5"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2EB8E4EC" w14:textId="77777777" w:rsidR="00712741" w:rsidRDefault="00712741">
            <w:pPr>
              <w:jc w:val="right"/>
              <w:rPr>
                <w:sz w:val="16"/>
                <w:szCs w:val="16"/>
              </w:rPr>
            </w:pPr>
            <w:r>
              <w:rPr>
                <w:sz w:val="16"/>
                <w:szCs w:val="16"/>
              </w:rPr>
              <w:t>10.00</w:t>
            </w:r>
          </w:p>
        </w:tc>
        <w:tc>
          <w:tcPr>
            <w:tcW w:w="36" w:type="dxa"/>
            <w:vAlign w:val="center"/>
            <w:hideMark/>
          </w:tcPr>
          <w:p w14:paraId="063304E9" w14:textId="77777777" w:rsidR="00712741" w:rsidRDefault="00712741"/>
        </w:tc>
      </w:tr>
      <w:tr w:rsidR="00712741" w14:paraId="58C23F2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EA65A07" w14:textId="77777777" w:rsidR="00712741" w:rsidRDefault="00712741">
            <w:pPr>
              <w:rPr>
                <w:b/>
                <w:bCs w:val="0"/>
                <w:color w:val="00B050"/>
                <w:sz w:val="16"/>
                <w:szCs w:val="16"/>
                <w:u w:val="single"/>
              </w:rPr>
            </w:pPr>
            <w:r>
              <w:rPr>
                <w:b/>
                <w:color w:val="00B050"/>
                <w:sz w:val="16"/>
                <w:szCs w:val="16"/>
                <w:u w:val="single"/>
              </w:rPr>
              <w:t>2.02.05</w:t>
            </w:r>
          </w:p>
        </w:tc>
        <w:tc>
          <w:tcPr>
            <w:tcW w:w="6476" w:type="dxa"/>
            <w:tcBorders>
              <w:top w:val="nil"/>
              <w:left w:val="nil"/>
              <w:bottom w:val="single" w:sz="4" w:space="0" w:color="000000"/>
              <w:right w:val="single" w:sz="4" w:space="0" w:color="000000"/>
            </w:tcBorders>
            <w:shd w:val="clear" w:color="auto" w:fill="auto"/>
            <w:noWrap/>
            <w:vAlign w:val="center"/>
            <w:hideMark/>
          </w:tcPr>
          <w:p w14:paraId="1ED86B6D" w14:textId="77777777" w:rsidR="00712741" w:rsidRDefault="00712741">
            <w:pPr>
              <w:rPr>
                <w:b/>
                <w:bCs w:val="0"/>
                <w:color w:val="00B050"/>
                <w:sz w:val="16"/>
                <w:szCs w:val="16"/>
                <w:u w:val="single"/>
              </w:rPr>
            </w:pPr>
            <w:r>
              <w:rPr>
                <w:b/>
                <w:color w:val="00B050"/>
                <w:sz w:val="16"/>
                <w:szCs w:val="16"/>
                <w:u w:val="single"/>
              </w:rPr>
              <w:t xml:space="preserve">SUMINISTRO E </w:t>
            </w:r>
            <w:proofErr w:type="spellStart"/>
            <w:r>
              <w:rPr>
                <w:b/>
                <w:color w:val="00B050"/>
                <w:sz w:val="16"/>
                <w:szCs w:val="16"/>
                <w:u w:val="single"/>
              </w:rPr>
              <w:t>INSTALACION</w:t>
            </w:r>
            <w:proofErr w:type="spellEnd"/>
            <w:r>
              <w:rPr>
                <w:b/>
                <w:color w:val="00B050"/>
                <w:sz w:val="16"/>
                <w:szCs w:val="16"/>
                <w:u w:val="single"/>
              </w:rPr>
              <w:t xml:space="preserve"> DE </w:t>
            </w:r>
            <w:proofErr w:type="spellStart"/>
            <w:r>
              <w:rPr>
                <w:b/>
                <w:color w:val="00B050"/>
                <w:sz w:val="16"/>
                <w:szCs w:val="16"/>
                <w:u w:val="single"/>
              </w:rPr>
              <w:t>VALVULAS</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6F9E06DE"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C7A5D6C"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1D5ECBEF" w14:textId="77777777" w:rsidR="00712741" w:rsidRDefault="00712741"/>
        </w:tc>
      </w:tr>
      <w:tr w:rsidR="00712741" w14:paraId="7D4C4C28"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EFE99C2" w14:textId="77777777" w:rsidR="00712741" w:rsidRDefault="00712741">
            <w:pPr>
              <w:rPr>
                <w:sz w:val="16"/>
                <w:szCs w:val="16"/>
              </w:rPr>
            </w:pPr>
            <w:r>
              <w:rPr>
                <w:sz w:val="16"/>
                <w:szCs w:val="16"/>
              </w:rPr>
              <w:t>2.02.05.01</w:t>
            </w:r>
          </w:p>
        </w:tc>
        <w:tc>
          <w:tcPr>
            <w:tcW w:w="6476" w:type="dxa"/>
            <w:tcBorders>
              <w:top w:val="nil"/>
              <w:left w:val="nil"/>
              <w:bottom w:val="single" w:sz="4" w:space="0" w:color="000000"/>
              <w:right w:val="single" w:sz="4" w:space="0" w:color="000000"/>
            </w:tcBorders>
            <w:shd w:val="clear" w:color="auto" w:fill="auto"/>
            <w:noWrap/>
            <w:vAlign w:val="center"/>
            <w:hideMark/>
          </w:tcPr>
          <w:p w14:paraId="785D7D57" w14:textId="77777777" w:rsidR="00712741" w:rsidRDefault="00712741">
            <w:pPr>
              <w:rPr>
                <w:sz w:val="16"/>
                <w:szCs w:val="16"/>
              </w:rPr>
            </w:pPr>
            <w:r>
              <w:rPr>
                <w:sz w:val="16"/>
                <w:szCs w:val="16"/>
              </w:rPr>
              <w:t xml:space="preserve">Válvula cpta.CC, </w:t>
            </w:r>
            <w:proofErr w:type="spellStart"/>
            <w:r>
              <w:rPr>
                <w:sz w:val="16"/>
                <w:szCs w:val="16"/>
              </w:rPr>
              <w:t>ho.dúctil</w:t>
            </w:r>
            <w:proofErr w:type="spellEnd"/>
            <w:r>
              <w:rPr>
                <w:sz w:val="16"/>
                <w:szCs w:val="16"/>
              </w:rPr>
              <w:t xml:space="preserve"> cierre </w:t>
            </w:r>
            <w:proofErr w:type="spellStart"/>
            <w:r>
              <w:rPr>
                <w:sz w:val="16"/>
                <w:szCs w:val="16"/>
              </w:rPr>
              <w:t>elást</w:t>
            </w:r>
            <w:proofErr w:type="spellEnd"/>
            <w:r>
              <w:rPr>
                <w:sz w:val="16"/>
                <w:szCs w:val="16"/>
              </w:rPr>
              <w:t xml:space="preserve">. vástago acero inoxidable DN </w:t>
            </w:r>
            <w:proofErr w:type="spellStart"/>
            <w:r>
              <w:rPr>
                <w:sz w:val="16"/>
                <w:szCs w:val="16"/>
              </w:rPr>
              <w:t>90mm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359E78F4"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1B92F658" w14:textId="77777777" w:rsidR="00712741" w:rsidRDefault="00712741">
            <w:pPr>
              <w:jc w:val="right"/>
              <w:rPr>
                <w:sz w:val="16"/>
                <w:szCs w:val="16"/>
              </w:rPr>
            </w:pPr>
            <w:r>
              <w:rPr>
                <w:sz w:val="16"/>
                <w:szCs w:val="16"/>
              </w:rPr>
              <w:t>2.00</w:t>
            </w:r>
          </w:p>
        </w:tc>
        <w:tc>
          <w:tcPr>
            <w:tcW w:w="36" w:type="dxa"/>
            <w:vAlign w:val="center"/>
            <w:hideMark/>
          </w:tcPr>
          <w:p w14:paraId="70014F4E" w14:textId="77777777" w:rsidR="00712741" w:rsidRDefault="00712741"/>
        </w:tc>
      </w:tr>
      <w:tr w:rsidR="00712741" w14:paraId="78E41B02"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3129F3A" w14:textId="77777777" w:rsidR="00712741" w:rsidRDefault="00712741">
            <w:pPr>
              <w:rPr>
                <w:sz w:val="16"/>
                <w:szCs w:val="16"/>
              </w:rPr>
            </w:pPr>
            <w:r>
              <w:rPr>
                <w:sz w:val="16"/>
                <w:szCs w:val="16"/>
              </w:rPr>
              <w:t>2.02.05.02</w:t>
            </w:r>
          </w:p>
        </w:tc>
        <w:tc>
          <w:tcPr>
            <w:tcW w:w="6476" w:type="dxa"/>
            <w:tcBorders>
              <w:top w:val="nil"/>
              <w:left w:val="nil"/>
              <w:bottom w:val="single" w:sz="4" w:space="0" w:color="000000"/>
              <w:right w:val="single" w:sz="4" w:space="0" w:color="000000"/>
            </w:tcBorders>
            <w:shd w:val="clear" w:color="auto" w:fill="auto"/>
            <w:noWrap/>
            <w:vAlign w:val="center"/>
            <w:hideMark/>
          </w:tcPr>
          <w:p w14:paraId="2C736849" w14:textId="77777777" w:rsidR="00712741" w:rsidRDefault="00712741">
            <w:pPr>
              <w:rPr>
                <w:sz w:val="16"/>
                <w:szCs w:val="16"/>
              </w:rPr>
            </w:pPr>
            <w:r>
              <w:rPr>
                <w:sz w:val="16"/>
                <w:szCs w:val="16"/>
              </w:rPr>
              <w:t xml:space="preserve">Válvula cpta.CC, </w:t>
            </w:r>
            <w:proofErr w:type="spellStart"/>
            <w:r>
              <w:rPr>
                <w:sz w:val="16"/>
                <w:szCs w:val="16"/>
              </w:rPr>
              <w:t>ho.dúctil</w:t>
            </w:r>
            <w:proofErr w:type="spellEnd"/>
            <w:r>
              <w:rPr>
                <w:sz w:val="16"/>
                <w:szCs w:val="16"/>
              </w:rPr>
              <w:t xml:space="preserve"> cierre </w:t>
            </w:r>
            <w:proofErr w:type="spellStart"/>
            <w:r>
              <w:rPr>
                <w:sz w:val="16"/>
                <w:szCs w:val="16"/>
              </w:rPr>
              <w:t>elást</w:t>
            </w:r>
            <w:proofErr w:type="spellEnd"/>
            <w:r>
              <w:rPr>
                <w:sz w:val="16"/>
                <w:szCs w:val="16"/>
              </w:rPr>
              <w:t xml:space="preserve">. vástago acero inoxidable DN </w:t>
            </w:r>
            <w:proofErr w:type="spellStart"/>
            <w:r>
              <w:rPr>
                <w:sz w:val="16"/>
                <w:szCs w:val="16"/>
              </w:rPr>
              <w:t>160mm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627487DE"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2B8D3733" w14:textId="77777777" w:rsidR="00712741" w:rsidRDefault="00712741">
            <w:pPr>
              <w:jc w:val="right"/>
              <w:rPr>
                <w:sz w:val="16"/>
                <w:szCs w:val="16"/>
              </w:rPr>
            </w:pPr>
            <w:r>
              <w:rPr>
                <w:sz w:val="16"/>
                <w:szCs w:val="16"/>
              </w:rPr>
              <w:t>2.00</w:t>
            </w:r>
          </w:p>
        </w:tc>
        <w:tc>
          <w:tcPr>
            <w:tcW w:w="36" w:type="dxa"/>
            <w:vAlign w:val="center"/>
            <w:hideMark/>
          </w:tcPr>
          <w:p w14:paraId="638B7A6A" w14:textId="77777777" w:rsidR="00712741" w:rsidRDefault="00712741"/>
        </w:tc>
      </w:tr>
      <w:tr w:rsidR="00712741" w14:paraId="6D517068"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1ED0825" w14:textId="77777777" w:rsidR="00712741" w:rsidRDefault="00712741">
            <w:pPr>
              <w:rPr>
                <w:sz w:val="16"/>
                <w:szCs w:val="16"/>
              </w:rPr>
            </w:pPr>
            <w:r>
              <w:rPr>
                <w:sz w:val="16"/>
                <w:szCs w:val="16"/>
              </w:rPr>
              <w:t>2.02.05.03</w:t>
            </w:r>
          </w:p>
        </w:tc>
        <w:tc>
          <w:tcPr>
            <w:tcW w:w="6476" w:type="dxa"/>
            <w:tcBorders>
              <w:top w:val="nil"/>
              <w:left w:val="nil"/>
              <w:bottom w:val="single" w:sz="4" w:space="0" w:color="000000"/>
              <w:right w:val="single" w:sz="4" w:space="0" w:color="000000"/>
            </w:tcBorders>
            <w:shd w:val="clear" w:color="auto" w:fill="auto"/>
            <w:noWrap/>
            <w:vAlign w:val="center"/>
            <w:hideMark/>
          </w:tcPr>
          <w:p w14:paraId="5D5E6D59" w14:textId="77777777" w:rsidR="00712741" w:rsidRDefault="00712741">
            <w:pPr>
              <w:rPr>
                <w:sz w:val="16"/>
                <w:szCs w:val="16"/>
              </w:rPr>
            </w:pPr>
            <w:r>
              <w:rPr>
                <w:sz w:val="16"/>
                <w:szCs w:val="16"/>
              </w:rPr>
              <w:t xml:space="preserve">Válvula cpta.CC, </w:t>
            </w:r>
            <w:proofErr w:type="spellStart"/>
            <w:r>
              <w:rPr>
                <w:sz w:val="16"/>
                <w:szCs w:val="16"/>
              </w:rPr>
              <w:t>ho.dúctil</w:t>
            </w:r>
            <w:proofErr w:type="spellEnd"/>
            <w:r>
              <w:rPr>
                <w:sz w:val="16"/>
                <w:szCs w:val="16"/>
              </w:rPr>
              <w:t xml:space="preserve"> cierre </w:t>
            </w:r>
            <w:proofErr w:type="spellStart"/>
            <w:r>
              <w:rPr>
                <w:sz w:val="16"/>
                <w:szCs w:val="16"/>
              </w:rPr>
              <w:t>elást</w:t>
            </w:r>
            <w:proofErr w:type="spellEnd"/>
            <w:r>
              <w:rPr>
                <w:sz w:val="16"/>
                <w:szCs w:val="16"/>
              </w:rPr>
              <w:t xml:space="preserve">. vástago acero inoxidable DN </w:t>
            </w:r>
            <w:proofErr w:type="spellStart"/>
            <w:r>
              <w:rPr>
                <w:sz w:val="16"/>
                <w:szCs w:val="16"/>
              </w:rPr>
              <w:t>315mm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0A95DD7B"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325E6B9C" w14:textId="77777777" w:rsidR="00712741" w:rsidRDefault="00712741">
            <w:pPr>
              <w:jc w:val="right"/>
              <w:rPr>
                <w:sz w:val="16"/>
                <w:szCs w:val="16"/>
              </w:rPr>
            </w:pPr>
            <w:r>
              <w:rPr>
                <w:sz w:val="16"/>
                <w:szCs w:val="16"/>
              </w:rPr>
              <w:t>1.00</w:t>
            </w:r>
          </w:p>
        </w:tc>
        <w:tc>
          <w:tcPr>
            <w:tcW w:w="36" w:type="dxa"/>
            <w:vAlign w:val="center"/>
            <w:hideMark/>
          </w:tcPr>
          <w:p w14:paraId="6B5314CA" w14:textId="77777777" w:rsidR="00712741" w:rsidRDefault="00712741"/>
        </w:tc>
      </w:tr>
      <w:tr w:rsidR="00712741" w14:paraId="5F4C3E45"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8523CB1" w14:textId="77777777" w:rsidR="00712741" w:rsidRDefault="00712741">
            <w:pPr>
              <w:rPr>
                <w:sz w:val="16"/>
                <w:szCs w:val="16"/>
              </w:rPr>
            </w:pPr>
            <w:r>
              <w:rPr>
                <w:sz w:val="16"/>
                <w:szCs w:val="16"/>
              </w:rPr>
              <w:t>2.02.05.04</w:t>
            </w:r>
          </w:p>
        </w:tc>
        <w:tc>
          <w:tcPr>
            <w:tcW w:w="6476" w:type="dxa"/>
            <w:tcBorders>
              <w:top w:val="nil"/>
              <w:left w:val="nil"/>
              <w:bottom w:val="single" w:sz="4" w:space="0" w:color="000000"/>
              <w:right w:val="single" w:sz="4" w:space="0" w:color="000000"/>
            </w:tcBorders>
            <w:shd w:val="clear" w:color="auto" w:fill="auto"/>
            <w:noWrap/>
            <w:vAlign w:val="center"/>
            <w:hideMark/>
          </w:tcPr>
          <w:p w14:paraId="35EF3655" w14:textId="77777777" w:rsidR="00712741" w:rsidRDefault="00604734">
            <w:pPr>
              <w:rPr>
                <w:sz w:val="16"/>
                <w:szCs w:val="16"/>
              </w:rPr>
            </w:pPr>
            <w:r>
              <w:rPr>
                <w:sz w:val="16"/>
                <w:szCs w:val="16"/>
              </w:rPr>
              <w:t>Instalación de</w:t>
            </w:r>
            <w:r w:rsidR="00712741">
              <w:rPr>
                <w:sz w:val="16"/>
                <w:szCs w:val="16"/>
              </w:rPr>
              <w:t xml:space="preserve"> válvula compuerta DN 90 mm incl. Registro</w:t>
            </w:r>
          </w:p>
        </w:tc>
        <w:tc>
          <w:tcPr>
            <w:tcW w:w="674" w:type="dxa"/>
            <w:tcBorders>
              <w:top w:val="nil"/>
              <w:left w:val="nil"/>
              <w:bottom w:val="single" w:sz="4" w:space="0" w:color="000000"/>
              <w:right w:val="single" w:sz="4" w:space="0" w:color="000000"/>
            </w:tcBorders>
            <w:shd w:val="clear" w:color="auto" w:fill="auto"/>
            <w:noWrap/>
            <w:vAlign w:val="center"/>
            <w:hideMark/>
          </w:tcPr>
          <w:p w14:paraId="3504212A"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7A790A44" w14:textId="77777777" w:rsidR="00712741" w:rsidRDefault="00712741">
            <w:pPr>
              <w:jc w:val="right"/>
              <w:rPr>
                <w:sz w:val="16"/>
                <w:szCs w:val="16"/>
              </w:rPr>
            </w:pPr>
            <w:r>
              <w:rPr>
                <w:sz w:val="16"/>
                <w:szCs w:val="16"/>
              </w:rPr>
              <w:t>2.00</w:t>
            </w:r>
          </w:p>
        </w:tc>
        <w:tc>
          <w:tcPr>
            <w:tcW w:w="36" w:type="dxa"/>
            <w:vAlign w:val="center"/>
            <w:hideMark/>
          </w:tcPr>
          <w:p w14:paraId="108BD3E2" w14:textId="77777777" w:rsidR="00712741" w:rsidRDefault="00712741"/>
        </w:tc>
      </w:tr>
      <w:tr w:rsidR="00712741" w14:paraId="4749DA7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AFDCD9D" w14:textId="77777777" w:rsidR="00712741" w:rsidRDefault="00712741">
            <w:pPr>
              <w:rPr>
                <w:sz w:val="16"/>
                <w:szCs w:val="16"/>
              </w:rPr>
            </w:pPr>
            <w:r>
              <w:rPr>
                <w:sz w:val="16"/>
                <w:szCs w:val="16"/>
              </w:rPr>
              <w:t>2.02.05.05</w:t>
            </w:r>
          </w:p>
        </w:tc>
        <w:tc>
          <w:tcPr>
            <w:tcW w:w="6476" w:type="dxa"/>
            <w:tcBorders>
              <w:top w:val="nil"/>
              <w:left w:val="nil"/>
              <w:bottom w:val="single" w:sz="4" w:space="0" w:color="000000"/>
              <w:right w:val="single" w:sz="4" w:space="0" w:color="000000"/>
            </w:tcBorders>
            <w:shd w:val="clear" w:color="auto" w:fill="auto"/>
            <w:noWrap/>
            <w:vAlign w:val="center"/>
            <w:hideMark/>
          </w:tcPr>
          <w:p w14:paraId="45C5ACC4" w14:textId="77777777" w:rsidR="00712741" w:rsidRDefault="00604734">
            <w:pPr>
              <w:rPr>
                <w:sz w:val="16"/>
                <w:szCs w:val="16"/>
              </w:rPr>
            </w:pPr>
            <w:r>
              <w:rPr>
                <w:sz w:val="16"/>
                <w:szCs w:val="16"/>
              </w:rPr>
              <w:t>Instalación de</w:t>
            </w:r>
            <w:r w:rsidR="00712741">
              <w:rPr>
                <w:sz w:val="16"/>
                <w:szCs w:val="16"/>
              </w:rPr>
              <w:t xml:space="preserve"> válvula compuerta DN 160 mm incl. Registro</w:t>
            </w:r>
          </w:p>
        </w:tc>
        <w:tc>
          <w:tcPr>
            <w:tcW w:w="674" w:type="dxa"/>
            <w:tcBorders>
              <w:top w:val="nil"/>
              <w:left w:val="nil"/>
              <w:bottom w:val="single" w:sz="4" w:space="0" w:color="000000"/>
              <w:right w:val="single" w:sz="4" w:space="0" w:color="000000"/>
            </w:tcBorders>
            <w:shd w:val="clear" w:color="auto" w:fill="auto"/>
            <w:noWrap/>
            <w:vAlign w:val="center"/>
            <w:hideMark/>
          </w:tcPr>
          <w:p w14:paraId="4B81C5E7"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C91FB92" w14:textId="77777777" w:rsidR="00712741" w:rsidRDefault="00712741">
            <w:pPr>
              <w:jc w:val="right"/>
              <w:rPr>
                <w:sz w:val="16"/>
                <w:szCs w:val="16"/>
              </w:rPr>
            </w:pPr>
            <w:r>
              <w:rPr>
                <w:sz w:val="16"/>
                <w:szCs w:val="16"/>
              </w:rPr>
              <w:t>2.00</w:t>
            </w:r>
          </w:p>
        </w:tc>
        <w:tc>
          <w:tcPr>
            <w:tcW w:w="36" w:type="dxa"/>
            <w:vAlign w:val="center"/>
            <w:hideMark/>
          </w:tcPr>
          <w:p w14:paraId="176CE2EA" w14:textId="77777777" w:rsidR="00712741" w:rsidRDefault="00712741"/>
        </w:tc>
      </w:tr>
      <w:tr w:rsidR="00712741" w14:paraId="086F93FB" w14:textId="77777777" w:rsidTr="00712741">
        <w:trPr>
          <w:trHeight w:val="27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74DD3B3" w14:textId="77777777" w:rsidR="00712741" w:rsidRDefault="00712741">
            <w:pPr>
              <w:rPr>
                <w:sz w:val="16"/>
                <w:szCs w:val="16"/>
              </w:rPr>
            </w:pPr>
            <w:r>
              <w:rPr>
                <w:sz w:val="16"/>
                <w:szCs w:val="16"/>
              </w:rPr>
              <w:t>2.02.05.06</w:t>
            </w:r>
          </w:p>
        </w:tc>
        <w:tc>
          <w:tcPr>
            <w:tcW w:w="6476" w:type="dxa"/>
            <w:tcBorders>
              <w:top w:val="nil"/>
              <w:left w:val="nil"/>
              <w:bottom w:val="single" w:sz="4" w:space="0" w:color="000000"/>
              <w:right w:val="single" w:sz="4" w:space="0" w:color="000000"/>
            </w:tcBorders>
            <w:shd w:val="clear" w:color="auto" w:fill="auto"/>
            <w:noWrap/>
            <w:vAlign w:val="center"/>
            <w:hideMark/>
          </w:tcPr>
          <w:p w14:paraId="7FBF7222" w14:textId="77777777" w:rsidR="00712741" w:rsidRDefault="00604734">
            <w:pPr>
              <w:rPr>
                <w:sz w:val="16"/>
                <w:szCs w:val="16"/>
              </w:rPr>
            </w:pPr>
            <w:r>
              <w:rPr>
                <w:sz w:val="16"/>
                <w:szCs w:val="16"/>
              </w:rPr>
              <w:t>Instalación de</w:t>
            </w:r>
            <w:r w:rsidR="00712741">
              <w:rPr>
                <w:sz w:val="16"/>
                <w:szCs w:val="16"/>
              </w:rPr>
              <w:t xml:space="preserve"> válvula compuerta DN 315 mm incl. Registro</w:t>
            </w:r>
          </w:p>
        </w:tc>
        <w:tc>
          <w:tcPr>
            <w:tcW w:w="674" w:type="dxa"/>
            <w:tcBorders>
              <w:top w:val="nil"/>
              <w:left w:val="nil"/>
              <w:bottom w:val="single" w:sz="4" w:space="0" w:color="000000"/>
              <w:right w:val="single" w:sz="4" w:space="0" w:color="000000"/>
            </w:tcBorders>
            <w:shd w:val="clear" w:color="auto" w:fill="auto"/>
            <w:noWrap/>
            <w:vAlign w:val="center"/>
            <w:hideMark/>
          </w:tcPr>
          <w:p w14:paraId="6E8A8925"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53BC47F3" w14:textId="77777777" w:rsidR="00712741" w:rsidRDefault="00712741">
            <w:pPr>
              <w:jc w:val="right"/>
              <w:rPr>
                <w:sz w:val="16"/>
                <w:szCs w:val="16"/>
              </w:rPr>
            </w:pPr>
            <w:r>
              <w:rPr>
                <w:sz w:val="16"/>
                <w:szCs w:val="16"/>
              </w:rPr>
              <w:t>1.00</w:t>
            </w:r>
          </w:p>
        </w:tc>
        <w:tc>
          <w:tcPr>
            <w:tcW w:w="36" w:type="dxa"/>
            <w:vAlign w:val="center"/>
            <w:hideMark/>
          </w:tcPr>
          <w:p w14:paraId="79212AB0" w14:textId="77777777" w:rsidR="00712741" w:rsidRDefault="00712741"/>
        </w:tc>
      </w:tr>
      <w:tr w:rsidR="00712741" w14:paraId="51A5C662" w14:textId="77777777" w:rsidTr="00712741">
        <w:trPr>
          <w:trHeight w:val="300"/>
        </w:trPr>
        <w:tc>
          <w:tcPr>
            <w:tcW w:w="1323" w:type="dxa"/>
            <w:tcBorders>
              <w:top w:val="single" w:sz="8" w:space="0" w:color="auto"/>
              <w:left w:val="single" w:sz="8" w:space="0" w:color="auto"/>
              <w:bottom w:val="single" w:sz="4" w:space="0" w:color="000000"/>
              <w:right w:val="single" w:sz="4" w:space="0" w:color="000000"/>
            </w:tcBorders>
            <w:shd w:val="clear" w:color="auto" w:fill="auto"/>
            <w:noWrap/>
            <w:vAlign w:val="center"/>
            <w:hideMark/>
          </w:tcPr>
          <w:p w14:paraId="3B8CC958" w14:textId="77777777" w:rsidR="00712741" w:rsidRDefault="00712741">
            <w:pPr>
              <w:rPr>
                <w:b/>
                <w:bCs w:val="0"/>
                <w:color w:val="00B050"/>
                <w:sz w:val="16"/>
                <w:szCs w:val="16"/>
                <w:u w:val="single"/>
              </w:rPr>
            </w:pPr>
            <w:r>
              <w:rPr>
                <w:b/>
                <w:color w:val="00B050"/>
                <w:sz w:val="16"/>
                <w:szCs w:val="16"/>
                <w:u w:val="single"/>
              </w:rPr>
              <w:t>2.02.06</w:t>
            </w:r>
          </w:p>
        </w:tc>
        <w:tc>
          <w:tcPr>
            <w:tcW w:w="6476" w:type="dxa"/>
            <w:tcBorders>
              <w:top w:val="single" w:sz="8" w:space="0" w:color="auto"/>
              <w:left w:val="nil"/>
              <w:bottom w:val="single" w:sz="4" w:space="0" w:color="000000"/>
              <w:right w:val="single" w:sz="4" w:space="0" w:color="000000"/>
            </w:tcBorders>
            <w:shd w:val="clear" w:color="auto" w:fill="auto"/>
            <w:noWrap/>
            <w:vAlign w:val="center"/>
            <w:hideMark/>
          </w:tcPr>
          <w:p w14:paraId="2315018C" w14:textId="77777777" w:rsidR="00712741" w:rsidRDefault="00712741">
            <w:pPr>
              <w:rPr>
                <w:b/>
                <w:bCs w:val="0"/>
                <w:color w:val="00B050"/>
                <w:sz w:val="16"/>
                <w:szCs w:val="16"/>
                <w:u w:val="single"/>
              </w:rPr>
            </w:pPr>
            <w:r>
              <w:rPr>
                <w:b/>
                <w:color w:val="00B050"/>
                <w:sz w:val="16"/>
                <w:szCs w:val="16"/>
                <w:u w:val="single"/>
              </w:rPr>
              <w:t>CONEXIONES DOMICILIARIAS DE AGUA</w:t>
            </w:r>
          </w:p>
        </w:tc>
        <w:tc>
          <w:tcPr>
            <w:tcW w:w="674" w:type="dxa"/>
            <w:tcBorders>
              <w:top w:val="single" w:sz="8" w:space="0" w:color="auto"/>
              <w:left w:val="nil"/>
              <w:bottom w:val="single" w:sz="4" w:space="0" w:color="000000"/>
              <w:right w:val="single" w:sz="4" w:space="0" w:color="000000"/>
            </w:tcBorders>
            <w:shd w:val="clear" w:color="auto" w:fill="auto"/>
            <w:noWrap/>
            <w:vAlign w:val="center"/>
            <w:hideMark/>
          </w:tcPr>
          <w:p w14:paraId="77E923C2"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single" w:sz="8" w:space="0" w:color="auto"/>
              <w:left w:val="nil"/>
              <w:bottom w:val="single" w:sz="4" w:space="0" w:color="000000"/>
              <w:right w:val="single" w:sz="8" w:space="0" w:color="auto"/>
            </w:tcBorders>
            <w:shd w:val="clear" w:color="auto" w:fill="auto"/>
            <w:noWrap/>
            <w:vAlign w:val="center"/>
            <w:hideMark/>
          </w:tcPr>
          <w:p w14:paraId="460DC9C1"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1A01C9C2" w14:textId="77777777" w:rsidR="00712741" w:rsidRDefault="00712741"/>
        </w:tc>
      </w:tr>
      <w:tr w:rsidR="00712741" w14:paraId="66BC50A6"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FB86C33" w14:textId="77777777" w:rsidR="00712741" w:rsidRDefault="00712741">
            <w:pPr>
              <w:rPr>
                <w:sz w:val="16"/>
                <w:szCs w:val="16"/>
              </w:rPr>
            </w:pPr>
            <w:r>
              <w:rPr>
                <w:sz w:val="16"/>
                <w:szCs w:val="16"/>
              </w:rPr>
              <w:t>2.02.06.01</w:t>
            </w:r>
          </w:p>
        </w:tc>
        <w:tc>
          <w:tcPr>
            <w:tcW w:w="6476" w:type="dxa"/>
            <w:tcBorders>
              <w:top w:val="nil"/>
              <w:left w:val="nil"/>
              <w:bottom w:val="single" w:sz="4" w:space="0" w:color="000000"/>
              <w:right w:val="single" w:sz="4" w:space="0" w:color="000000"/>
            </w:tcBorders>
            <w:shd w:val="clear" w:color="auto" w:fill="auto"/>
            <w:noWrap/>
            <w:vAlign w:val="center"/>
            <w:hideMark/>
          </w:tcPr>
          <w:p w14:paraId="411BCF1F" w14:textId="77777777" w:rsidR="00712741" w:rsidRDefault="00712741">
            <w:pPr>
              <w:rPr>
                <w:sz w:val="16"/>
                <w:szCs w:val="16"/>
              </w:rPr>
            </w:pPr>
            <w:r>
              <w:rPr>
                <w:sz w:val="16"/>
                <w:szCs w:val="16"/>
              </w:rPr>
              <w:t xml:space="preserve">Conexiones domiciliarias para agua potable </w:t>
            </w:r>
            <w:proofErr w:type="spellStart"/>
            <w:r>
              <w:rPr>
                <w:sz w:val="16"/>
                <w:szCs w:val="16"/>
              </w:rPr>
              <w:t>tub</w:t>
            </w:r>
            <w:proofErr w:type="spellEnd"/>
            <w:r>
              <w:rPr>
                <w:sz w:val="16"/>
                <w:szCs w:val="16"/>
              </w:rPr>
              <w:t xml:space="preserve">. </w:t>
            </w:r>
            <w:proofErr w:type="spellStart"/>
            <w:r>
              <w:rPr>
                <w:sz w:val="16"/>
                <w:szCs w:val="16"/>
              </w:rPr>
              <w:t>HDP</w:t>
            </w:r>
            <w:proofErr w:type="spellEnd"/>
            <w:r>
              <w:rPr>
                <w:sz w:val="16"/>
                <w:szCs w:val="16"/>
              </w:rPr>
              <w:t xml:space="preserve"> DN  15 - </w:t>
            </w:r>
            <w:proofErr w:type="spellStart"/>
            <w:r>
              <w:rPr>
                <w:sz w:val="16"/>
                <w:szCs w:val="16"/>
              </w:rPr>
              <w:t>90mm</w:t>
            </w:r>
            <w:proofErr w:type="spellEnd"/>
            <w:r>
              <w:rPr>
                <w:sz w:val="16"/>
                <w:szCs w:val="16"/>
              </w:rPr>
              <w:t>.</w:t>
            </w:r>
          </w:p>
        </w:tc>
        <w:tc>
          <w:tcPr>
            <w:tcW w:w="674" w:type="dxa"/>
            <w:tcBorders>
              <w:top w:val="nil"/>
              <w:left w:val="nil"/>
              <w:bottom w:val="single" w:sz="4" w:space="0" w:color="000000"/>
              <w:right w:val="single" w:sz="4" w:space="0" w:color="000000"/>
            </w:tcBorders>
            <w:shd w:val="clear" w:color="auto" w:fill="auto"/>
            <w:noWrap/>
            <w:vAlign w:val="center"/>
            <w:hideMark/>
          </w:tcPr>
          <w:p w14:paraId="62E5B5FF"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2183DA65" w14:textId="77777777" w:rsidR="00712741" w:rsidRDefault="00712741">
            <w:pPr>
              <w:jc w:val="right"/>
              <w:rPr>
                <w:sz w:val="16"/>
                <w:szCs w:val="16"/>
              </w:rPr>
            </w:pPr>
            <w:r>
              <w:rPr>
                <w:sz w:val="16"/>
                <w:szCs w:val="16"/>
              </w:rPr>
              <w:t>37.00</w:t>
            </w:r>
          </w:p>
        </w:tc>
        <w:tc>
          <w:tcPr>
            <w:tcW w:w="36" w:type="dxa"/>
            <w:vAlign w:val="center"/>
            <w:hideMark/>
          </w:tcPr>
          <w:p w14:paraId="5A5E179A" w14:textId="77777777" w:rsidR="00712741" w:rsidRDefault="00712741"/>
        </w:tc>
      </w:tr>
      <w:tr w:rsidR="00712741" w14:paraId="158FADFC"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16EEB1C" w14:textId="77777777" w:rsidR="00712741" w:rsidRDefault="00712741">
            <w:pPr>
              <w:rPr>
                <w:sz w:val="16"/>
                <w:szCs w:val="16"/>
              </w:rPr>
            </w:pPr>
            <w:r>
              <w:rPr>
                <w:sz w:val="16"/>
                <w:szCs w:val="16"/>
              </w:rPr>
              <w:t>2.02.06.02</w:t>
            </w:r>
          </w:p>
        </w:tc>
        <w:tc>
          <w:tcPr>
            <w:tcW w:w="6476" w:type="dxa"/>
            <w:tcBorders>
              <w:top w:val="nil"/>
              <w:left w:val="nil"/>
              <w:bottom w:val="single" w:sz="4" w:space="0" w:color="000000"/>
              <w:right w:val="single" w:sz="4" w:space="0" w:color="000000"/>
            </w:tcBorders>
            <w:shd w:val="clear" w:color="auto" w:fill="auto"/>
            <w:noWrap/>
            <w:vAlign w:val="center"/>
            <w:hideMark/>
          </w:tcPr>
          <w:p w14:paraId="773E8635" w14:textId="77777777" w:rsidR="00712741" w:rsidRDefault="00712741">
            <w:pPr>
              <w:rPr>
                <w:sz w:val="16"/>
                <w:szCs w:val="16"/>
              </w:rPr>
            </w:pPr>
            <w:r>
              <w:rPr>
                <w:sz w:val="16"/>
                <w:szCs w:val="16"/>
              </w:rPr>
              <w:t xml:space="preserve">Conexiones domiciliarias para agua potable </w:t>
            </w:r>
            <w:proofErr w:type="spellStart"/>
            <w:r>
              <w:rPr>
                <w:sz w:val="16"/>
                <w:szCs w:val="16"/>
              </w:rPr>
              <w:t>tub</w:t>
            </w:r>
            <w:proofErr w:type="spellEnd"/>
            <w:r>
              <w:rPr>
                <w:sz w:val="16"/>
                <w:szCs w:val="16"/>
              </w:rPr>
              <w:t xml:space="preserve">. </w:t>
            </w:r>
            <w:proofErr w:type="spellStart"/>
            <w:r>
              <w:rPr>
                <w:sz w:val="16"/>
                <w:szCs w:val="16"/>
              </w:rPr>
              <w:t>HDP</w:t>
            </w:r>
            <w:proofErr w:type="spellEnd"/>
            <w:r>
              <w:rPr>
                <w:sz w:val="16"/>
                <w:szCs w:val="16"/>
              </w:rPr>
              <w:t xml:space="preserve"> DN  15 - </w:t>
            </w:r>
            <w:proofErr w:type="spellStart"/>
            <w:r>
              <w:rPr>
                <w:sz w:val="16"/>
                <w:szCs w:val="16"/>
              </w:rPr>
              <w:t>160mm</w:t>
            </w:r>
            <w:proofErr w:type="spellEnd"/>
            <w:r>
              <w:rPr>
                <w:sz w:val="16"/>
                <w:szCs w:val="16"/>
              </w:rPr>
              <w:t>.</w:t>
            </w:r>
          </w:p>
        </w:tc>
        <w:tc>
          <w:tcPr>
            <w:tcW w:w="674" w:type="dxa"/>
            <w:tcBorders>
              <w:top w:val="nil"/>
              <w:left w:val="nil"/>
              <w:bottom w:val="single" w:sz="4" w:space="0" w:color="000000"/>
              <w:right w:val="single" w:sz="4" w:space="0" w:color="000000"/>
            </w:tcBorders>
            <w:shd w:val="clear" w:color="auto" w:fill="auto"/>
            <w:noWrap/>
            <w:vAlign w:val="center"/>
            <w:hideMark/>
          </w:tcPr>
          <w:p w14:paraId="34AF94D1"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EECEF9D" w14:textId="77777777" w:rsidR="00712741" w:rsidRDefault="00712741">
            <w:pPr>
              <w:jc w:val="right"/>
              <w:rPr>
                <w:sz w:val="16"/>
                <w:szCs w:val="16"/>
              </w:rPr>
            </w:pPr>
            <w:r>
              <w:rPr>
                <w:sz w:val="16"/>
                <w:szCs w:val="16"/>
              </w:rPr>
              <w:t>21.00</w:t>
            </w:r>
          </w:p>
        </w:tc>
        <w:tc>
          <w:tcPr>
            <w:tcW w:w="36" w:type="dxa"/>
            <w:vAlign w:val="center"/>
            <w:hideMark/>
          </w:tcPr>
          <w:p w14:paraId="72B14421" w14:textId="77777777" w:rsidR="00712741" w:rsidRDefault="00712741"/>
        </w:tc>
      </w:tr>
      <w:tr w:rsidR="00712741" w14:paraId="2A2B6601"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4126A19" w14:textId="77777777" w:rsidR="00712741" w:rsidRDefault="00712741">
            <w:pPr>
              <w:rPr>
                <w:b/>
                <w:bCs w:val="0"/>
                <w:color w:val="00B050"/>
                <w:sz w:val="16"/>
                <w:szCs w:val="16"/>
                <w:u w:val="single"/>
              </w:rPr>
            </w:pPr>
            <w:r>
              <w:rPr>
                <w:b/>
                <w:color w:val="00B050"/>
                <w:sz w:val="16"/>
                <w:szCs w:val="16"/>
                <w:u w:val="single"/>
              </w:rPr>
              <w:t>2.02.07</w:t>
            </w:r>
          </w:p>
        </w:tc>
        <w:tc>
          <w:tcPr>
            <w:tcW w:w="6476" w:type="dxa"/>
            <w:tcBorders>
              <w:top w:val="nil"/>
              <w:left w:val="nil"/>
              <w:bottom w:val="single" w:sz="4" w:space="0" w:color="000000"/>
              <w:right w:val="single" w:sz="4" w:space="0" w:color="000000"/>
            </w:tcBorders>
            <w:shd w:val="clear" w:color="auto" w:fill="auto"/>
            <w:noWrap/>
            <w:vAlign w:val="center"/>
            <w:hideMark/>
          </w:tcPr>
          <w:p w14:paraId="117D1AD9" w14:textId="77777777" w:rsidR="00712741" w:rsidRDefault="00712741">
            <w:pPr>
              <w:rPr>
                <w:b/>
                <w:bCs w:val="0"/>
                <w:color w:val="00B050"/>
                <w:sz w:val="16"/>
                <w:szCs w:val="16"/>
                <w:u w:val="single"/>
              </w:rPr>
            </w:pPr>
            <w:r>
              <w:rPr>
                <w:b/>
                <w:color w:val="00B050"/>
                <w:sz w:val="16"/>
                <w:szCs w:val="16"/>
                <w:u w:val="single"/>
              </w:rPr>
              <w:t xml:space="preserve">RETIRO Y </w:t>
            </w:r>
            <w:proofErr w:type="spellStart"/>
            <w:r>
              <w:rPr>
                <w:b/>
                <w:color w:val="00B050"/>
                <w:sz w:val="16"/>
                <w:szCs w:val="16"/>
                <w:u w:val="single"/>
              </w:rPr>
              <w:t>REPOSICION</w:t>
            </w:r>
            <w:proofErr w:type="spellEnd"/>
            <w:r>
              <w:rPr>
                <w:b/>
                <w:color w:val="00B050"/>
                <w:sz w:val="16"/>
                <w:szCs w:val="16"/>
                <w:u w:val="single"/>
              </w:rPr>
              <w:t xml:space="preserve"> DE CONEXIÓN DOMICILIARIA DE AGUA POTABLE</w:t>
            </w:r>
          </w:p>
        </w:tc>
        <w:tc>
          <w:tcPr>
            <w:tcW w:w="674" w:type="dxa"/>
            <w:tcBorders>
              <w:top w:val="nil"/>
              <w:left w:val="nil"/>
              <w:bottom w:val="single" w:sz="4" w:space="0" w:color="000000"/>
              <w:right w:val="single" w:sz="4" w:space="0" w:color="000000"/>
            </w:tcBorders>
            <w:shd w:val="clear" w:color="auto" w:fill="auto"/>
            <w:noWrap/>
            <w:vAlign w:val="center"/>
            <w:hideMark/>
          </w:tcPr>
          <w:p w14:paraId="077BC18A"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31BC8248"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27DED202" w14:textId="77777777" w:rsidR="00712741" w:rsidRDefault="00712741"/>
        </w:tc>
      </w:tr>
      <w:tr w:rsidR="00712741" w14:paraId="526E00A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DF4EE95" w14:textId="77777777" w:rsidR="00712741" w:rsidRDefault="00712741">
            <w:pPr>
              <w:rPr>
                <w:sz w:val="16"/>
                <w:szCs w:val="16"/>
              </w:rPr>
            </w:pPr>
            <w:r>
              <w:rPr>
                <w:sz w:val="16"/>
                <w:szCs w:val="16"/>
              </w:rPr>
              <w:t>2.02.07.01</w:t>
            </w:r>
          </w:p>
        </w:tc>
        <w:tc>
          <w:tcPr>
            <w:tcW w:w="6476" w:type="dxa"/>
            <w:tcBorders>
              <w:top w:val="nil"/>
              <w:left w:val="nil"/>
              <w:bottom w:val="single" w:sz="4" w:space="0" w:color="000000"/>
              <w:right w:val="single" w:sz="4" w:space="0" w:color="000000"/>
            </w:tcBorders>
            <w:shd w:val="clear" w:color="auto" w:fill="auto"/>
            <w:noWrap/>
            <w:vAlign w:val="center"/>
            <w:hideMark/>
          </w:tcPr>
          <w:p w14:paraId="1871A924" w14:textId="77777777" w:rsidR="00712741" w:rsidRDefault="00712741">
            <w:pPr>
              <w:rPr>
                <w:sz w:val="16"/>
                <w:szCs w:val="16"/>
              </w:rPr>
            </w:pPr>
            <w:r>
              <w:rPr>
                <w:sz w:val="16"/>
                <w:szCs w:val="16"/>
              </w:rPr>
              <w:t>Corte de vereda p/conexión domiciliaria</w:t>
            </w:r>
          </w:p>
        </w:tc>
        <w:tc>
          <w:tcPr>
            <w:tcW w:w="674" w:type="dxa"/>
            <w:tcBorders>
              <w:top w:val="nil"/>
              <w:left w:val="nil"/>
              <w:bottom w:val="single" w:sz="4" w:space="0" w:color="000000"/>
              <w:right w:val="single" w:sz="4" w:space="0" w:color="000000"/>
            </w:tcBorders>
            <w:shd w:val="clear" w:color="auto" w:fill="auto"/>
            <w:noWrap/>
            <w:vAlign w:val="center"/>
            <w:hideMark/>
          </w:tcPr>
          <w:p w14:paraId="5B7289D7" w14:textId="77777777" w:rsidR="00712741" w:rsidRDefault="00712741">
            <w:pPr>
              <w:jc w:val="center"/>
              <w:rPr>
                <w:sz w:val="16"/>
                <w:szCs w:val="16"/>
              </w:rPr>
            </w:pPr>
            <w:proofErr w:type="spellStart"/>
            <w:r>
              <w:rPr>
                <w:sz w:val="16"/>
                <w:szCs w:val="16"/>
              </w:rPr>
              <w:t>m2</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541EED0C" w14:textId="77777777" w:rsidR="00712741" w:rsidRDefault="00712741">
            <w:pPr>
              <w:jc w:val="right"/>
              <w:rPr>
                <w:sz w:val="16"/>
                <w:szCs w:val="16"/>
              </w:rPr>
            </w:pPr>
            <w:r>
              <w:rPr>
                <w:sz w:val="16"/>
                <w:szCs w:val="16"/>
              </w:rPr>
              <w:t>69.60</w:t>
            </w:r>
          </w:p>
        </w:tc>
        <w:tc>
          <w:tcPr>
            <w:tcW w:w="36" w:type="dxa"/>
            <w:vAlign w:val="center"/>
            <w:hideMark/>
          </w:tcPr>
          <w:p w14:paraId="4178CD6F" w14:textId="77777777" w:rsidR="00712741" w:rsidRDefault="00712741"/>
        </w:tc>
      </w:tr>
      <w:tr w:rsidR="00712741" w14:paraId="75FAF0FA"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11AEA24" w14:textId="77777777" w:rsidR="00712741" w:rsidRDefault="00712741">
            <w:pPr>
              <w:rPr>
                <w:sz w:val="16"/>
                <w:szCs w:val="16"/>
              </w:rPr>
            </w:pPr>
            <w:r>
              <w:rPr>
                <w:sz w:val="16"/>
                <w:szCs w:val="16"/>
              </w:rPr>
              <w:t>2.02.07.02</w:t>
            </w:r>
          </w:p>
        </w:tc>
        <w:tc>
          <w:tcPr>
            <w:tcW w:w="6476" w:type="dxa"/>
            <w:tcBorders>
              <w:top w:val="nil"/>
              <w:left w:val="nil"/>
              <w:bottom w:val="single" w:sz="4" w:space="0" w:color="000000"/>
              <w:right w:val="single" w:sz="4" w:space="0" w:color="000000"/>
            </w:tcBorders>
            <w:shd w:val="clear" w:color="auto" w:fill="auto"/>
            <w:noWrap/>
            <w:vAlign w:val="center"/>
            <w:hideMark/>
          </w:tcPr>
          <w:p w14:paraId="6095561F" w14:textId="77777777" w:rsidR="00712741" w:rsidRDefault="00712741">
            <w:pPr>
              <w:rPr>
                <w:sz w:val="16"/>
                <w:szCs w:val="16"/>
              </w:rPr>
            </w:pPr>
            <w:r>
              <w:rPr>
                <w:sz w:val="16"/>
                <w:szCs w:val="16"/>
              </w:rPr>
              <w:t>Demolición de vereda p/conexión domiciliaria</w:t>
            </w:r>
          </w:p>
        </w:tc>
        <w:tc>
          <w:tcPr>
            <w:tcW w:w="674" w:type="dxa"/>
            <w:tcBorders>
              <w:top w:val="nil"/>
              <w:left w:val="nil"/>
              <w:bottom w:val="single" w:sz="4" w:space="0" w:color="000000"/>
              <w:right w:val="single" w:sz="4" w:space="0" w:color="000000"/>
            </w:tcBorders>
            <w:shd w:val="clear" w:color="auto" w:fill="auto"/>
            <w:noWrap/>
            <w:vAlign w:val="center"/>
            <w:hideMark/>
          </w:tcPr>
          <w:p w14:paraId="5C15C471" w14:textId="77777777" w:rsidR="00712741" w:rsidRDefault="00712741">
            <w:pPr>
              <w:jc w:val="center"/>
              <w:rPr>
                <w:sz w:val="16"/>
                <w:szCs w:val="16"/>
              </w:rPr>
            </w:pPr>
            <w:proofErr w:type="spellStart"/>
            <w:r>
              <w:rPr>
                <w:sz w:val="16"/>
                <w:szCs w:val="16"/>
              </w:rPr>
              <w:t>m2</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A1E1371" w14:textId="77777777" w:rsidR="00712741" w:rsidRDefault="00712741">
            <w:pPr>
              <w:jc w:val="right"/>
              <w:rPr>
                <w:sz w:val="16"/>
                <w:szCs w:val="16"/>
              </w:rPr>
            </w:pPr>
            <w:r>
              <w:rPr>
                <w:sz w:val="16"/>
                <w:szCs w:val="16"/>
              </w:rPr>
              <w:t>69.60</w:t>
            </w:r>
          </w:p>
        </w:tc>
        <w:tc>
          <w:tcPr>
            <w:tcW w:w="36" w:type="dxa"/>
            <w:vAlign w:val="center"/>
            <w:hideMark/>
          </w:tcPr>
          <w:p w14:paraId="7EDCC192" w14:textId="77777777" w:rsidR="00712741" w:rsidRDefault="00712741"/>
        </w:tc>
      </w:tr>
      <w:tr w:rsidR="00712741" w14:paraId="78BF91EC"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6FB993D" w14:textId="77777777" w:rsidR="00712741" w:rsidRDefault="00712741">
            <w:pPr>
              <w:rPr>
                <w:sz w:val="16"/>
                <w:szCs w:val="16"/>
              </w:rPr>
            </w:pPr>
            <w:r>
              <w:rPr>
                <w:sz w:val="16"/>
                <w:szCs w:val="16"/>
              </w:rPr>
              <w:t>2.02.07.03</w:t>
            </w:r>
          </w:p>
        </w:tc>
        <w:tc>
          <w:tcPr>
            <w:tcW w:w="6476" w:type="dxa"/>
            <w:tcBorders>
              <w:top w:val="nil"/>
              <w:left w:val="nil"/>
              <w:bottom w:val="single" w:sz="4" w:space="0" w:color="000000"/>
              <w:right w:val="single" w:sz="4" w:space="0" w:color="000000"/>
            </w:tcBorders>
            <w:shd w:val="clear" w:color="auto" w:fill="auto"/>
            <w:noWrap/>
            <w:vAlign w:val="center"/>
            <w:hideMark/>
          </w:tcPr>
          <w:p w14:paraId="6D327AB8" w14:textId="77777777" w:rsidR="00712741" w:rsidRDefault="00712741">
            <w:pPr>
              <w:rPr>
                <w:sz w:val="16"/>
                <w:szCs w:val="16"/>
              </w:rPr>
            </w:pPr>
            <w:r>
              <w:rPr>
                <w:sz w:val="16"/>
                <w:szCs w:val="16"/>
              </w:rPr>
              <w:t xml:space="preserve">Retiro de caja domiciliaria existente (tapa, cuerpo y </w:t>
            </w:r>
            <w:proofErr w:type="spellStart"/>
            <w:r>
              <w:rPr>
                <w:sz w:val="16"/>
                <w:szCs w:val="16"/>
              </w:rPr>
              <w:t>basae</w:t>
            </w:r>
            <w:proofErr w:type="spellEnd"/>
            <w:r>
              <w:rPr>
                <w:sz w:val="16"/>
                <w:szCs w:val="16"/>
              </w:rPr>
              <w:t>)</w:t>
            </w:r>
          </w:p>
        </w:tc>
        <w:tc>
          <w:tcPr>
            <w:tcW w:w="674" w:type="dxa"/>
            <w:tcBorders>
              <w:top w:val="nil"/>
              <w:left w:val="nil"/>
              <w:bottom w:val="single" w:sz="4" w:space="0" w:color="000000"/>
              <w:right w:val="single" w:sz="4" w:space="0" w:color="000000"/>
            </w:tcBorders>
            <w:shd w:val="clear" w:color="auto" w:fill="auto"/>
            <w:noWrap/>
            <w:vAlign w:val="center"/>
            <w:hideMark/>
          </w:tcPr>
          <w:p w14:paraId="449AE293"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04F2F374" w14:textId="77777777" w:rsidR="00712741" w:rsidRDefault="00712741">
            <w:pPr>
              <w:jc w:val="right"/>
              <w:rPr>
                <w:sz w:val="16"/>
                <w:szCs w:val="16"/>
              </w:rPr>
            </w:pPr>
            <w:r>
              <w:rPr>
                <w:sz w:val="16"/>
                <w:szCs w:val="16"/>
              </w:rPr>
              <w:t>58.00</w:t>
            </w:r>
          </w:p>
        </w:tc>
        <w:tc>
          <w:tcPr>
            <w:tcW w:w="36" w:type="dxa"/>
            <w:vAlign w:val="center"/>
            <w:hideMark/>
          </w:tcPr>
          <w:p w14:paraId="777258A4" w14:textId="77777777" w:rsidR="00712741" w:rsidRDefault="00712741"/>
        </w:tc>
      </w:tr>
      <w:tr w:rsidR="00712741" w14:paraId="52AED5DE"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84DFECC" w14:textId="77777777" w:rsidR="00712741" w:rsidRDefault="00712741">
            <w:pPr>
              <w:rPr>
                <w:sz w:val="16"/>
                <w:szCs w:val="16"/>
              </w:rPr>
            </w:pPr>
            <w:r>
              <w:rPr>
                <w:sz w:val="16"/>
                <w:szCs w:val="16"/>
              </w:rPr>
              <w:t>2.02.07.04</w:t>
            </w:r>
          </w:p>
        </w:tc>
        <w:tc>
          <w:tcPr>
            <w:tcW w:w="6476" w:type="dxa"/>
            <w:tcBorders>
              <w:top w:val="nil"/>
              <w:left w:val="nil"/>
              <w:bottom w:val="single" w:sz="4" w:space="0" w:color="000000"/>
              <w:right w:val="single" w:sz="4" w:space="0" w:color="000000"/>
            </w:tcBorders>
            <w:shd w:val="clear" w:color="auto" w:fill="auto"/>
            <w:noWrap/>
            <w:vAlign w:val="center"/>
            <w:hideMark/>
          </w:tcPr>
          <w:p w14:paraId="1334BFE3" w14:textId="77777777" w:rsidR="00712741" w:rsidRDefault="00712741">
            <w:pPr>
              <w:rPr>
                <w:sz w:val="16"/>
                <w:szCs w:val="16"/>
              </w:rPr>
            </w:pPr>
            <w:r>
              <w:rPr>
                <w:sz w:val="16"/>
                <w:szCs w:val="16"/>
              </w:rPr>
              <w:t xml:space="preserve">Concreto </w:t>
            </w:r>
            <w:proofErr w:type="spellStart"/>
            <w:r>
              <w:rPr>
                <w:sz w:val="16"/>
                <w:szCs w:val="16"/>
              </w:rPr>
              <w:t>f'c</w:t>
            </w:r>
            <w:proofErr w:type="spellEnd"/>
            <w:r>
              <w:rPr>
                <w:sz w:val="16"/>
                <w:szCs w:val="16"/>
              </w:rPr>
              <w:t xml:space="preserve"> 175 kg/</w:t>
            </w:r>
            <w:proofErr w:type="spellStart"/>
            <w:r>
              <w:rPr>
                <w:sz w:val="16"/>
                <w:szCs w:val="16"/>
              </w:rPr>
              <w:t>cm2</w:t>
            </w:r>
            <w:proofErr w:type="spellEnd"/>
            <w:r>
              <w:rPr>
                <w:sz w:val="16"/>
                <w:szCs w:val="16"/>
              </w:rPr>
              <w:t xml:space="preserve"> para veredas e=</w:t>
            </w:r>
            <w:proofErr w:type="spellStart"/>
            <w:r>
              <w:rPr>
                <w:sz w:val="16"/>
                <w:szCs w:val="16"/>
              </w:rPr>
              <w:t>10cm</w:t>
            </w:r>
            <w:proofErr w:type="spellEnd"/>
            <w:r>
              <w:rPr>
                <w:sz w:val="16"/>
                <w:szCs w:val="16"/>
              </w:rPr>
              <w:t>. (Cemento MS)</w:t>
            </w:r>
          </w:p>
        </w:tc>
        <w:tc>
          <w:tcPr>
            <w:tcW w:w="674" w:type="dxa"/>
            <w:tcBorders>
              <w:top w:val="nil"/>
              <w:left w:val="nil"/>
              <w:bottom w:val="single" w:sz="4" w:space="0" w:color="000000"/>
              <w:right w:val="single" w:sz="4" w:space="0" w:color="000000"/>
            </w:tcBorders>
            <w:shd w:val="clear" w:color="auto" w:fill="auto"/>
            <w:noWrap/>
            <w:vAlign w:val="center"/>
            <w:hideMark/>
          </w:tcPr>
          <w:p w14:paraId="69B230E4" w14:textId="77777777" w:rsidR="00712741" w:rsidRDefault="00712741">
            <w:pPr>
              <w:jc w:val="center"/>
              <w:rPr>
                <w:sz w:val="16"/>
                <w:szCs w:val="16"/>
              </w:rPr>
            </w:pPr>
            <w:proofErr w:type="spellStart"/>
            <w:r>
              <w:rPr>
                <w:sz w:val="16"/>
                <w:szCs w:val="16"/>
              </w:rPr>
              <w:t>m2</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740A9B54" w14:textId="77777777" w:rsidR="00712741" w:rsidRDefault="00712741">
            <w:pPr>
              <w:jc w:val="right"/>
              <w:rPr>
                <w:sz w:val="16"/>
                <w:szCs w:val="16"/>
              </w:rPr>
            </w:pPr>
            <w:r>
              <w:rPr>
                <w:sz w:val="16"/>
                <w:szCs w:val="16"/>
              </w:rPr>
              <w:t>69.60</w:t>
            </w:r>
          </w:p>
        </w:tc>
        <w:tc>
          <w:tcPr>
            <w:tcW w:w="36" w:type="dxa"/>
            <w:vAlign w:val="center"/>
            <w:hideMark/>
          </w:tcPr>
          <w:p w14:paraId="55F5D30F" w14:textId="77777777" w:rsidR="00712741" w:rsidRDefault="00712741"/>
        </w:tc>
      </w:tr>
      <w:tr w:rsidR="00712741" w14:paraId="10EA1BF5"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84F8350" w14:textId="77777777" w:rsidR="00712741" w:rsidRDefault="00712741">
            <w:pPr>
              <w:rPr>
                <w:b/>
                <w:bCs w:val="0"/>
                <w:color w:val="00B050"/>
                <w:sz w:val="16"/>
                <w:szCs w:val="16"/>
                <w:u w:val="single"/>
              </w:rPr>
            </w:pPr>
            <w:r>
              <w:rPr>
                <w:b/>
                <w:color w:val="00B050"/>
                <w:sz w:val="16"/>
                <w:szCs w:val="16"/>
                <w:u w:val="single"/>
              </w:rPr>
              <w:t>2.02.08</w:t>
            </w:r>
          </w:p>
        </w:tc>
        <w:tc>
          <w:tcPr>
            <w:tcW w:w="6476" w:type="dxa"/>
            <w:tcBorders>
              <w:top w:val="nil"/>
              <w:left w:val="nil"/>
              <w:bottom w:val="single" w:sz="4" w:space="0" w:color="000000"/>
              <w:right w:val="single" w:sz="4" w:space="0" w:color="000000"/>
            </w:tcBorders>
            <w:shd w:val="clear" w:color="auto" w:fill="auto"/>
            <w:noWrap/>
            <w:vAlign w:val="center"/>
            <w:hideMark/>
          </w:tcPr>
          <w:p w14:paraId="3D6D497D" w14:textId="77777777" w:rsidR="00712741" w:rsidRDefault="00712741">
            <w:pPr>
              <w:rPr>
                <w:b/>
                <w:bCs w:val="0"/>
                <w:color w:val="00B050"/>
                <w:sz w:val="16"/>
                <w:szCs w:val="16"/>
                <w:u w:val="single"/>
              </w:rPr>
            </w:pPr>
            <w:r>
              <w:rPr>
                <w:b/>
                <w:color w:val="00B050"/>
                <w:sz w:val="16"/>
                <w:szCs w:val="16"/>
                <w:u w:val="single"/>
              </w:rPr>
              <w:t>EMPALMES A RED EXISTENTES Y OTROS</w:t>
            </w:r>
          </w:p>
        </w:tc>
        <w:tc>
          <w:tcPr>
            <w:tcW w:w="674" w:type="dxa"/>
            <w:tcBorders>
              <w:top w:val="nil"/>
              <w:left w:val="nil"/>
              <w:bottom w:val="single" w:sz="4" w:space="0" w:color="000000"/>
              <w:right w:val="single" w:sz="4" w:space="0" w:color="000000"/>
            </w:tcBorders>
            <w:shd w:val="clear" w:color="auto" w:fill="auto"/>
            <w:noWrap/>
            <w:vAlign w:val="center"/>
            <w:hideMark/>
          </w:tcPr>
          <w:p w14:paraId="24A90772"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038F5B63"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2DB19692" w14:textId="77777777" w:rsidR="00712741" w:rsidRDefault="00712741"/>
        </w:tc>
      </w:tr>
      <w:tr w:rsidR="00712741" w14:paraId="7DC33319"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03F5356" w14:textId="77777777" w:rsidR="00712741" w:rsidRDefault="00712741">
            <w:pPr>
              <w:rPr>
                <w:sz w:val="16"/>
                <w:szCs w:val="16"/>
              </w:rPr>
            </w:pPr>
            <w:r>
              <w:rPr>
                <w:sz w:val="16"/>
                <w:szCs w:val="16"/>
              </w:rPr>
              <w:t>2.02.08.01</w:t>
            </w:r>
          </w:p>
        </w:tc>
        <w:tc>
          <w:tcPr>
            <w:tcW w:w="6476" w:type="dxa"/>
            <w:tcBorders>
              <w:top w:val="nil"/>
              <w:left w:val="nil"/>
              <w:bottom w:val="single" w:sz="4" w:space="0" w:color="000000"/>
              <w:right w:val="single" w:sz="4" w:space="0" w:color="000000"/>
            </w:tcBorders>
            <w:shd w:val="clear" w:color="auto" w:fill="auto"/>
            <w:noWrap/>
            <w:vAlign w:val="center"/>
            <w:hideMark/>
          </w:tcPr>
          <w:p w14:paraId="186CA8BE" w14:textId="77777777" w:rsidR="00712741" w:rsidRDefault="00712741">
            <w:pPr>
              <w:rPr>
                <w:sz w:val="16"/>
                <w:szCs w:val="16"/>
              </w:rPr>
            </w:pPr>
            <w:r>
              <w:rPr>
                <w:sz w:val="16"/>
                <w:szCs w:val="16"/>
              </w:rPr>
              <w:t xml:space="preserve">Empalme c/ inserción de tubería a </w:t>
            </w:r>
            <w:proofErr w:type="spellStart"/>
            <w:r>
              <w:rPr>
                <w:sz w:val="16"/>
                <w:szCs w:val="16"/>
              </w:rPr>
              <w:t>lineas</w:t>
            </w:r>
            <w:proofErr w:type="spellEnd"/>
            <w:r>
              <w:rPr>
                <w:sz w:val="16"/>
                <w:szCs w:val="16"/>
              </w:rPr>
              <w:t xml:space="preserve"> de agua potable DN </w:t>
            </w:r>
            <w:proofErr w:type="spellStart"/>
            <w:r>
              <w:rPr>
                <w:sz w:val="16"/>
                <w:szCs w:val="16"/>
              </w:rPr>
              <w:t>75mm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1B9231BB"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528A9753" w14:textId="77777777" w:rsidR="00712741" w:rsidRDefault="00712741">
            <w:pPr>
              <w:jc w:val="right"/>
              <w:rPr>
                <w:sz w:val="16"/>
                <w:szCs w:val="16"/>
              </w:rPr>
            </w:pPr>
            <w:r>
              <w:rPr>
                <w:sz w:val="16"/>
                <w:szCs w:val="16"/>
              </w:rPr>
              <w:t>3.00</w:t>
            </w:r>
          </w:p>
        </w:tc>
        <w:tc>
          <w:tcPr>
            <w:tcW w:w="36" w:type="dxa"/>
            <w:vAlign w:val="center"/>
            <w:hideMark/>
          </w:tcPr>
          <w:p w14:paraId="29DC26A4" w14:textId="77777777" w:rsidR="00712741" w:rsidRDefault="00712741"/>
        </w:tc>
      </w:tr>
      <w:tr w:rsidR="00712741" w14:paraId="5F634BEB"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48C37E6" w14:textId="77777777" w:rsidR="00712741" w:rsidRDefault="00712741">
            <w:pPr>
              <w:rPr>
                <w:sz w:val="16"/>
                <w:szCs w:val="16"/>
              </w:rPr>
            </w:pPr>
            <w:r>
              <w:rPr>
                <w:sz w:val="16"/>
                <w:szCs w:val="16"/>
              </w:rPr>
              <w:t>2.02.08.02</w:t>
            </w:r>
          </w:p>
        </w:tc>
        <w:tc>
          <w:tcPr>
            <w:tcW w:w="6476" w:type="dxa"/>
            <w:tcBorders>
              <w:top w:val="nil"/>
              <w:left w:val="nil"/>
              <w:bottom w:val="single" w:sz="4" w:space="0" w:color="000000"/>
              <w:right w:val="single" w:sz="4" w:space="0" w:color="000000"/>
            </w:tcBorders>
            <w:shd w:val="clear" w:color="auto" w:fill="auto"/>
            <w:noWrap/>
            <w:vAlign w:val="center"/>
            <w:hideMark/>
          </w:tcPr>
          <w:p w14:paraId="52494919" w14:textId="77777777" w:rsidR="00712741" w:rsidRDefault="00712741">
            <w:pPr>
              <w:rPr>
                <w:sz w:val="16"/>
                <w:szCs w:val="16"/>
              </w:rPr>
            </w:pPr>
            <w:r>
              <w:rPr>
                <w:sz w:val="16"/>
                <w:szCs w:val="16"/>
              </w:rPr>
              <w:t xml:space="preserve">Empalme c/ inserción de tubería a </w:t>
            </w:r>
            <w:proofErr w:type="spellStart"/>
            <w:r>
              <w:rPr>
                <w:sz w:val="16"/>
                <w:szCs w:val="16"/>
              </w:rPr>
              <w:t>lineas</w:t>
            </w:r>
            <w:proofErr w:type="spellEnd"/>
            <w:r>
              <w:rPr>
                <w:sz w:val="16"/>
                <w:szCs w:val="16"/>
              </w:rPr>
              <w:t xml:space="preserve"> de agua potable DN </w:t>
            </w:r>
            <w:proofErr w:type="spellStart"/>
            <w:r>
              <w:rPr>
                <w:sz w:val="16"/>
                <w:szCs w:val="16"/>
              </w:rPr>
              <w:t>90mm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6086160D"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1308E5FD" w14:textId="77777777" w:rsidR="00712741" w:rsidRDefault="00712741">
            <w:pPr>
              <w:jc w:val="right"/>
              <w:rPr>
                <w:sz w:val="16"/>
                <w:szCs w:val="16"/>
              </w:rPr>
            </w:pPr>
            <w:r>
              <w:rPr>
                <w:sz w:val="16"/>
                <w:szCs w:val="16"/>
              </w:rPr>
              <w:t>1.00</w:t>
            </w:r>
          </w:p>
        </w:tc>
        <w:tc>
          <w:tcPr>
            <w:tcW w:w="36" w:type="dxa"/>
            <w:vAlign w:val="center"/>
            <w:hideMark/>
          </w:tcPr>
          <w:p w14:paraId="576BD8A6" w14:textId="77777777" w:rsidR="00712741" w:rsidRDefault="00712741"/>
        </w:tc>
      </w:tr>
      <w:tr w:rsidR="00712741" w14:paraId="05A88333"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F645A9F" w14:textId="77777777" w:rsidR="00712741" w:rsidRDefault="00712741">
            <w:pPr>
              <w:rPr>
                <w:sz w:val="16"/>
                <w:szCs w:val="16"/>
              </w:rPr>
            </w:pPr>
            <w:r>
              <w:rPr>
                <w:sz w:val="16"/>
                <w:szCs w:val="16"/>
              </w:rPr>
              <w:t>2.02.08.03</w:t>
            </w:r>
          </w:p>
        </w:tc>
        <w:tc>
          <w:tcPr>
            <w:tcW w:w="6476" w:type="dxa"/>
            <w:tcBorders>
              <w:top w:val="nil"/>
              <w:left w:val="nil"/>
              <w:bottom w:val="single" w:sz="4" w:space="0" w:color="000000"/>
              <w:right w:val="single" w:sz="4" w:space="0" w:color="000000"/>
            </w:tcBorders>
            <w:shd w:val="clear" w:color="auto" w:fill="auto"/>
            <w:noWrap/>
            <w:vAlign w:val="center"/>
            <w:hideMark/>
          </w:tcPr>
          <w:p w14:paraId="47F58750" w14:textId="77777777" w:rsidR="00712741" w:rsidRDefault="00712741">
            <w:pPr>
              <w:rPr>
                <w:sz w:val="16"/>
                <w:szCs w:val="16"/>
              </w:rPr>
            </w:pPr>
            <w:r>
              <w:rPr>
                <w:sz w:val="16"/>
                <w:szCs w:val="16"/>
              </w:rPr>
              <w:t xml:space="preserve">Empalme c/ inserción de tubería a </w:t>
            </w:r>
            <w:proofErr w:type="spellStart"/>
            <w:r>
              <w:rPr>
                <w:sz w:val="16"/>
                <w:szCs w:val="16"/>
              </w:rPr>
              <w:t>lineas</w:t>
            </w:r>
            <w:proofErr w:type="spellEnd"/>
            <w:r>
              <w:rPr>
                <w:sz w:val="16"/>
                <w:szCs w:val="16"/>
              </w:rPr>
              <w:t xml:space="preserve"> de agua potable DN </w:t>
            </w:r>
            <w:proofErr w:type="spellStart"/>
            <w:r>
              <w:rPr>
                <w:sz w:val="16"/>
                <w:szCs w:val="16"/>
              </w:rPr>
              <w:t>110mm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3154E427"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20C168B6" w14:textId="77777777" w:rsidR="00712741" w:rsidRDefault="00712741">
            <w:pPr>
              <w:jc w:val="right"/>
              <w:rPr>
                <w:sz w:val="16"/>
                <w:szCs w:val="16"/>
              </w:rPr>
            </w:pPr>
            <w:r>
              <w:rPr>
                <w:sz w:val="16"/>
                <w:szCs w:val="16"/>
              </w:rPr>
              <w:t>1.00</w:t>
            </w:r>
          </w:p>
        </w:tc>
        <w:tc>
          <w:tcPr>
            <w:tcW w:w="36" w:type="dxa"/>
            <w:vAlign w:val="center"/>
            <w:hideMark/>
          </w:tcPr>
          <w:p w14:paraId="36DADEF7" w14:textId="77777777" w:rsidR="00712741" w:rsidRDefault="00712741"/>
        </w:tc>
      </w:tr>
      <w:tr w:rsidR="00712741" w14:paraId="6FA0C0BA"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CBDEA5C" w14:textId="77777777" w:rsidR="00712741" w:rsidRDefault="00712741">
            <w:pPr>
              <w:rPr>
                <w:sz w:val="16"/>
                <w:szCs w:val="16"/>
              </w:rPr>
            </w:pPr>
            <w:r>
              <w:rPr>
                <w:sz w:val="16"/>
                <w:szCs w:val="16"/>
              </w:rPr>
              <w:t>2.02.08.04</w:t>
            </w:r>
          </w:p>
        </w:tc>
        <w:tc>
          <w:tcPr>
            <w:tcW w:w="6476" w:type="dxa"/>
            <w:tcBorders>
              <w:top w:val="nil"/>
              <w:left w:val="nil"/>
              <w:bottom w:val="single" w:sz="4" w:space="0" w:color="000000"/>
              <w:right w:val="single" w:sz="4" w:space="0" w:color="000000"/>
            </w:tcBorders>
            <w:shd w:val="clear" w:color="auto" w:fill="auto"/>
            <w:noWrap/>
            <w:vAlign w:val="center"/>
            <w:hideMark/>
          </w:tcPr>
          <w:p w14:paraId="0CD4930F" w14:textId="77777777" w:rsidR="00712741" w:rsidRDefault="00712741">
            <w:pPr>
              <w:rPr>
                <w:sz w:val="16"/>
                <w:szCs w:val="16"/>
              </w:rPr>
            </w:pPr>
            <w:r>
              <w:rPr>
                <w:sz w:val="16"/>
                <w:szCs w:val="16"/>
              </w:rPr>
              <w:t xml:space="preserve">Empalme c/ inserción de tubería a </w:t>
            </w:r>
            <w:proofErr w:type="spellStart"/>
            <w:r>
              <w:rPr>
                <w:sz w:val="16"/>
                <w:szCs w:val="16"/>
              </w:rPr>
              <w:t>lineas</w:t>
            </w:r>
            <w:proofErr w:type="spellEnd"/>
            <w:r>
              <w:rPr>
                <w:sz w:val="16"/>
                <w:szCs w:val="16"/>
              </w:rPr>
              <w:t xml:space="preserve"> de agua potable DN </w:t>
            </w:r>
            <w:proofErr w:type="spellStart"/>
            <w:r>
              <w:rPr>
                <w:sz w:val="16"/>
                <w:szCs w:val="16"/>
              </w:rPr>
              <w:t>160mm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521A4C70"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55F3420C" w14:textId="77777777" w:rsidR="00712741" w:rsidRDefault="00712741">
            <w:pPr>
              <w:jc w:val="right"/>
              <w:rPr>
                <w:sz w:val="16"/>
                <w:szCs w:val="16"/>
              </w:rPr>
            </w:pPr>
            <w:r>
              <w:rPr>
                <w:sz w:val="16"/>
                <w:szCs w:val="16"/>
              </w:rPr>
              <w:t>1.00</w:t>
            </w:r>
          </w:p>
        </w:tc>
        <w:tc>
          <w:tcPr>
            <w:tcW w:w="36" w:type="dxa"/>
            <w:vAlign w:val="center"/>
            <w:hideMark/>
          </w:tcPr>
          <w:p w14:paraId="7039ACA2" w14:textId="77777777" w:rsidR="00712741" w:rsidRDefault="00712741"/>
        </w:tc>
      </w:tr>
      <w:tr w:rsidR="00712741" w14:paraId="4E650731"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50EA5C5" w14:textId="77777777" w:rsidR="00712741" w:rsidRDefault="00712741">
            <w:pPr>
              <w:rPr>
                <w:sz w:val="16"/>
                <w:szCs w:val="16"/>
              </w:rPr>
            </w:pPr>
            <w:r>
              <w:rPr>
                <w:sz w:val="16"/>
                <w:szCs w:val="16"/>
              </w:rPr>
              <w:t>2.02.08.05</w:t>
            </w:r>
          </w:p>
        </w:tc>
        <w:tc>
          <w:tcPr>
            <w:tcW w:w="6476" w:type="dxa"/>
            <w:tcBorders>
              <w:top w:val="nil"/>
              <w:left w:val="nil"/>
              <w:bottom w:val="single" w:sz="4" w:space="0" w:color="000000"/>
              <w:right w:val="single" w:sz="4" w:space="0" w:color="000000"/>
            </w:tcBorders>
            <w:shd w:val="clear" w:color="auto" w:fill="auto"/>
            <w:noWrap/>
            <w:vAlign w:val="center"/>
            <w:hideMark/>
          </w:tcPr>
          <w:p w14:paraId="1DFA3655" w14:textId="77777777" w:rsidR="00712741" w:rsidRDefault="00712741">
            <w:pPr>
              <w:rPr>
                <w:sz w:val="16"/>
                <w:szCs w:val="16"/>
              </w:rPr>
            </w:pPr>
            <w:r>
              <w:rPr>
                <w:sz w:val="16"/>
                <w:szCs w:val="16"/>
              </w:rPr>
              <w:t xml:space="preserve">Empalme c/ inserción de tubería a </w:t>
            </w:r>
            <w:proofErr w:type="spellStart"/>
            <w:r>
              <w:rPr>
                <w:sz w:val="16"/>
                <w:szCs w:val="16"/>
              </w:rPr>
              <w:t>lineas</w:t>
            </w:r>
            <w:proofErr w:type="spellEnd"/>
            <w:r>
              <w:rPr>
                <w:sz w:val="16"/>
                <w:szCs w:val="16"/>
              </w:rPr>
              <w:t xml:space="preserve"> de agua potable DN </w:t>
            </w:r>
            <w:proofErr w:type="spellStart"/>
            <w:r>
              <w:rPr>
                <w:sz w:val="16"/>
                <w:szCs w:val="16"/>
              </w:rPr>
              <w:t>315mm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23032476"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A9A8494" w14:textId="77777777" w:rsidR="00712741" w:rsidRDefault="00712741">
            <w:pPr>
              <w:jc w:val="right"/>
              <w:rPr>
                <w:sz w:val="16"/>
                <w:szCs w:val="16"/>
              </w:rPr>
            </w:pPr>
            <w:r>
              <w:rPr>
                <w:sz w:val="16"/>
                <w:szCs w:val="16"/>
              </w:rPr>
              <w:t>2.00</w:t>
            </w:r>
          </w:p>
        </w:tc>
        <w:tc>
          <w:tcPr>
            <w:tcW w:w="36" w:type="dxa"/>
            <w:vAlign w:val="center"/>
            <w:hideMark/>
          </w:tcPr>
          <w:p w14:paraId="24DD0712" w14:textId="77777777" w:rsidR="00712741" w:rsidRDefault="00712741"/>
        </w:tc>
      </w:tr>
      <w:tr w:rsidR="00712741" w14:paraId="0E93FF5C"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000000" w:fill="FF0000"/>
            <w:noWrap/>
            <w:vAlign w:val="center"/>
            <w:hideMark/>
          </w:tcPr>
          <w:p w14:paraId="14D1D1D9" w14:textId="77777777" w:rsidR="00712741" w:rsidRDefault="00712741">
            <w:pPr>
              <w:rPr>
                <w:b/>
                <w:bCs w:val="0"/>
                <w:color w:val="FFFFFF"/>
                <w:sz w:val="16"/>
                <w:szCs w:val="16"/>
              </w:rPr>
            </w:pPr>
            <w:r>
              <w:rPr>
                <w:b/>
                <w:color w:val="FFFFFF"/>
                <w:sz w:val="16"/>
                <w:szCs w:val="16"/>
              </w:rPr>
              <w:t>2.03</w:t>
            </w:r>
          </w:p>
        </w:tc>
        <w:tc>
          <w:tcPr>
            <w:tcW w:w="6476" w:type="dxa"/>
            <w:tcBorders>
              <w:top w:val="nil"/>
              <w:left w:val="nil"/>
              <w:bottom w:val="single" w:sz="4" w:space="0" w:color="000000"/>
              <w:right w:val="single" w:sz="4" w:space="0" w:color="000000"/>
            </w:tcBorders>
            <w:shd w:val="clear" w:color="000000" w:fill="FF0000"/>
            <w:noWrap/>
            <w:vAlign w:val="center"/>
            <w:hideMark/>
          </w:tcPr>
          <w:p w14:paraId="506C2CA6" w14:textId="77777777" w:rsidR="00712741" w:rsidRDefault="00712741">
            <w:pPr>
              <w:rPr>
                <w:b/>
                <w:bCs w:val="0"/>
                <w:color w:val="FFFFFF"/>
                <w:sz w:val="16"/>
                <w:szCs w:val="16"/>
              </w:rPr>
            </w:pPr>
            <w:r>
              <w:rPr>
                <w:b/>
                <w:color w:val="FFFFFF"/>
                <w:sz w:val="16"/>
                <w:szCs w:val="16"/>
              </w:rPr>
              <w:t>RED DE ALCANTARILLADO</w:t>
            </w:r>
          </w:p>
        </w:tc>
        <w:tc>
          <w:tcPr>
            <w:tcW w:w="674" w:type="dxa"/>
            <w:tcBorders>
              <w:top w:val="nil"/>
              <w:left w:val="nil"/>
              <w:bottom w:val="single" w:sz="4" w:space="0" w:color="000000"/>
              <w:right w:val="single" w:sz="4" w:space="0" w:color="000000"/>
            </w:tcBorders>
            <w:shd w:val="clear" w:color="000000" w:fill="FF0000"/>
            <w:noWrap/>
            <w:vAlign w:val="center"/>
            <w:hideMark/>
          </w:tcPr>
          <w:p w14:paraId="60F9CCB2" w14:textId="77777777" w:rsidR="00712741" w:rsidRDefault="00712741">
            <w:pPr>
              <w:jc w:val="center"/>
              <w:rPr>
                <w:b/>
                <w:bCs w:val="0"/>
                <w:color w:val="FFFFFF"/>
                <w:sz w:val="16"/>
                <w:szCs w:val="16"/>
              </w:rPr>
            </w:pPr>
            <w:r>
              <w:rPr>
                <w:b/>
                <w:color w:val="FFFFFF"/>
                <w:sz w:val="16"/>
                <w:szCs w:val="16"/>
              </w:rPr>
              <w:t> </w:t>
            </w:r>
          </w:p>
        </w:tc>
        <w:tc>
          <w:tcPr>
            <w:tcW w:w="867" w:type="dxa"/>
            <w:tcBorders>
              <w:top w:val="nil"/>
              <w:left w:val="nil"/>
              <w:bottom w:val="single" w:sz="4" w:space="0" w:color="000000"/>
              <w:right w:val="single" w:sz="8" w:space="0" w:color="auto"/>
            </w:tcBorders>
            <w:shd w:val="clear" w:color="000000" w:fill="FF0000"/>
            <w:noWrap/>
            <w:vAlign w:val="center"/>
            <w:hideMark/>
          </w:tcPr>
          <w:p w14:paraId="6A2EB42F" w14:textId="77777777" w:rsidR="00712741" w:rsidRDefault="00712741">
            <w:pPr>
              <w:rPr>
                <w:b/>
                <w:bCs w:val="0"/>
                <w:color w:val="FFFFFF"/>
                <w:sz w:val="16"/>
                <w:szCs w:val="16"/>
              </w:rPr>
            </w:pPr>
            <w:r>
              <w:rPr>
                <w:b/>
                <w:color w:val="FFFFFF"/>
                <w:sz w:val="16"/>
                <w:szCs w:val="16"/>
              </w:rPr>
              <w:t> </w:t>
            </w:r>
          </w:p>
        </w:tc>
        <w:tc>
          <w:tcPr>
            <w:tcW w:w="36" w:type="dxa"/>
            <w:vAlign w:val="center"/>
            <w:hideMark/>
          </w:tcPr>
          <w:p w14:paraId="1CC36204" w14:textId="77777777" w:rsidR="00712741" w:rsidRDefault="00712741"/>
        </w:tc>
      </w:tr>
      <w:tr w:rsidR="00712741" w14:paraId="21F8A7D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EB81FF9" w14:textId="77777777" w:rsidR="00712741" w:rsidRDefault="00712741">
            <w:pPr>
              <w:rPr>
                <w:b/>
                <w:bCs w:val="0"/>
                <w:color w:val="00B050"/>
                <w:sz w:val="16"/>
                <w:szCs w:val="16"/>
                <w:u w:val="single"/>
              </w:rPr>
            </w:pPr>
            <w:r>
              <w:rPr>
                <w:b/>
                <w:color w:val="00B050"/>
                <w:sz w:val="16"/>
                <w:szCs w:val="16"/>
                <w:u w:val="single"/>
              </w:rPr>
              <w:t>2.03.01</w:t>
            </w:r>
          </w:p>
        </w:tc>
        <w:tc>
          <w:tcPr>
            <w:tcW w:w="6476" w:type="dxa"/>
            <w:tcBorders>
              <w:top w:val="nil"/>
              <w:left w:val="nil"/>
              <w:bottom w:val="single" w:sz="4" w:space="0" w:color="000000"/>
              <w:right w:val="single" w:sz="4" w:space="0" w:color="000000"/>
            </w:tcBorders>
            <w:shd w:val="clear" w:color="auto" w:fill="auto"/>
            <w:noWrap/>
            <w:vAlign w:val="center"/>
            <w:hideMark/>
          </w:tcPr>
          <w:p w14:paraId="58AF6C19" w14:textId="77777777" w:rsidR="00712741" w:rsidRDefault="00712741">
            <w:pPr>
              <w:rPr>
                <w:b/>
                <w:bCs w:val="0"/>
                <w:color w:val="00B050"/>
                <w:sz w:val="16"/>
                <w:szCs w:val="16"/>
                <w:u w:val="single"/>
              </w:rPr>
            </w:pPr>
            <w:r>
              <w:rPr>
                <w:b/>
                <w:color w:val="00B050"/>
                <w:sz w:val="16"/>
                <w:szCs w:val="16"/>
                <w:u w:val="single"/>
              </w:rPr>
              <w:t>MOVIMIENTO DE TIERRAS</w:t>
            </w:r>
          </w:p>
        </w:tc>
        <w:tc>
          <w:tcPr>
            <w:tcW w:w="674" w:type="dxa"/>
            <w:tcBorders>
              <w:top w:val="nil"/>
              <w:left w:val="nil"/>
              <w:bottom w:val="single" w:sz="4" w:space="0" w:color="000000"/>
              <w:right w:val="single" w:sz="4" w:space="0" w:color="000000"/>
            </w:tcBorders>
            <w:shd w:val="clear" w:color="auto" w:fill="auto"/>
            <w:noWrap/>
            <w:vAlign w:val="center"/>
            <w:hideMark/>
          </w:tcPr>
          <w:p w14:paraId="5CD2D059"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E8FDB4C"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0FDCBAD8" w14:textId="77777777" w:rsidR="00712741" w:rsidRDefault="00712741"/>
        </w:tc>
      </w:tr>
      <w:tr w:rsidR="00712741" w14:paraId="0740B2EA"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B4BC5DC" w14:textId="77777777" w:rsidR="00712741" w:rsidRDefault="00712741">
            <w:pPr>
              <w:rPr>
                <w:b/>
                <w:bCs w:val="0"/>
                <w:sz w:val="16"/>
                <w:szCs w:val="16"/>
              </w:rPr>
            </w:pPr>
            <w:r>
              <w:rPr>
                <w:b/>
                <w:sz w:val="16"/>
                <w:szCs w:val="16"/>
              </w:rPr>
              <w:t>2.03.01.01</w:t>
            </w:r>
          </w:p>
        </w:tc>
        <w:tc>
          <w:tcPr>
            <w:tcW w:w="6476" w:type="dxa"/>
            <w:tcBorders>
              <w:top w:val="nil"/>
              <w:left w:val="nil"/>
              <w:bottom w:val="single" w:sz="4" w:space="0" w:color="000000"/>
              <w:right w:val="single" w:sz="4" w:space="0" w:color="000000"/>
            </w:tcBorders>
            <w:shd w:val="clear" w:color="auto" w:fill="auto"/>
            <w:noWrap/>
            <w:vAlign w:val="center"/>
            <w:hideMark/>
          </w:tcPr>
          <w:p w14:paraId="04F27233" w14:textId="77777777" w:rsidR="00712741" w:rsidRDefault="00712741">
            <w:pPr>
              <w:rPr>
                <w:b/>
                <w:bCs w:val="0"/>
                <w:sz w:val="16"/>
                <w:szCs w:val="16"/>
              </w:rPr>
            </w:pPr>
            <w:proofErr w:type="spellStart"/>
            <w:r>
              <w:rPr>
                <w:b/>
                <w:sz w:val="16"/>
                <w:szCs w:val="16"/>
              </w:rPr>
              <w:t>EXCAVACION</w:t>
            </w:r>
            <w:proofErr w:type="spellEnd"/>
            <w:r>
              <w:rPr>
                <w:b/>
                <w:sz w:val="16"/>
                <w:szCs w:val="16"/>
              </w:rPr>
              <w:t xml:space="preserve">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6413C9DE"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66344474" w14:textId="77777777" w:rsidR="00712741" w:rsidRDefault="00712741">
            <w:pPr>
              <w:rPr>
                <w:b/>
                <w:bCs w:val="0"/>
                <w:sz w:val="16"/>
                <w:szCs w:val="16"/>
              </w:rPr>
            </w:pPr>
            <w:r>
              <w:rPr>
                <w:b/>
                <w:sz w:val="16"/>
                <w:szCs w:val="16"/>
              </w:rPr>
              <w:t> </w:t>
            </w:r>
          </w:p>
        </w:tc>
        <w:tc>
          <w:tcPr>
            <w:tcW w:w="36" w:type="dxa"/>
            <w:vAlign w:val="center"/>
            <w:hideMark/>
          </w:tcPr>
          <w:p w14:paraId="7E330B2D" w14:textId="77777777" w:rsidR="00712741" w:rsidRDefault="00712741"/>
        </w:tc>
      </w:tr>
      <w:tr w:rsidR="00712741" w14:paraId="545287B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81C6E55" w14:textId="77777777" w:rsidR="00712741" w:rsidRDefault="00712741">
            <w:pPr>
              <w:rPr>
                <w:sz w:val="16"/>
                <w:szCs w:val="16"/>
              </w:rPr>
            </w:pPr>
            <w:r>
              <w:rPr>
                <w:sz w:val="16"/>
                <w:szCs w:val="16"/>
              </w:rPr>
              <w:t>2.03.01.01.01</w:t>
            </w:r>
          </w:p>
        </w:tc>
        <w:tc>
          <w:tcPr>
            <w:tcW w:w="6476" w:type="dxa"/>
            <w:tcBorders>
              <w:top w:val="nil"/>
              <w:left w:val="nil"/>
              <w:bottom w:val="single" w:sz="4" w:space="0" w:color="000000"/>
              <w:right w:val="single" w:sz="4" w:space="0" w:color="000000"/>
            </w:tcBorders>
            <w:shd w:val="clear" w:color="auto" w:fill="auto"/>
            <w:noWrap/>
            <w:vAlign w:val="center"/>
            <w:hideMark/>
          </w:tcPr>
          <w:p w14:paraId="55C19CFA" w14:textId="77777777" w:rsidR="00712741" w:rsidRDefault="00712741">
            <w:pPr>
              <w:rPr>
                <w:sz w:val="16"/>
                <w:szCs w:val="16"/>
              </w:rPr>
            </w:pPr>
            <w:r>
              <w:rPr>
                <w:sz w:val="16"/>
                <w:szCs w:val="16"/>
              </w:rPr>
              <w:t>Excavaciones en terreno natural con maquina p/Buzón</w:t>
            </w:r>
          </w:p>
        </w:tc>
        <w:tc>
          <w:tcPr>
            <w:tcW w:w="674" w:type="dxa"/>
            <w:tcBorders>
              <w:top w:val="nil"/>
              <w:left w:val="nil"/>
              <w:bottom w:val="single" w:sz="4" w:space="0" w:color="000000"/>
              <w:right w:val="single" w:sz="4" w:space="0" w:color="000000"/>
            </w:tcBorders>
            <w:shd w:val="clear" w:color="auto" w:fill="auto"/>
            <w:noWrap/>
            <w:vAlign w:val="center"/>
            <w:hideMark/>
          </w:tcPr>
          <w:p w14:paraId="7FB00473" w14:textId="77777777" w:rsidR="00712741" w:rsidRDefault="00712741">
            <w:pPr>
              <w:jc w:val="center"/>
              <w:rPr>
                <w:sz w:val="16"/>
                <w:szCs w:val="16"/>
              </w:rPr>
            </w:pPr>
            <w:proofErr w:type="spellStart"/>
            <w:r>
              <w:rPr>
                <w:sz w:val="16"/>
                <w:szCs w:val="16"/>
              </w:rPr>
              <w:t>m3</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1EA7A39E" w14:textId="77777777" w:rsidR="00712741" w:rsidRDefault="00712741">
            <w:pPr>
              <w:jc w:val="right"/>
              <w:rPr>
                <w:sz w:val="16"/>
                <w:szCs w:val="16"/>
              </w:rPr>
            </w:pPr>
            <w:r>
              <w:rPr>
                <w:sz w:val="16"/>
                <w:szCs w:val="16"/>
              </w:rPr>
              <w:t>63.84</w:t>
            </w:r>
          </w:p>
        </w:tc>
        <w:tc>
          <w:tcPr>
            <w:tcW w:w="36" w:type="dxa"/>
            <w:vAlign w:val="center"/>
            <w:hideMark/>
          </w:tcPr>
          <w:p w14:paraId="203CB759" w14:textId="77777777" w:rsidR="00712741" w:rsidRDefault="00712741"/>
        </w:tc>
      </w:tr>
      <w:tr w:rsidR="00712741" w14:paraId="277E767C"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D2DE5D3" w14:textId="77777777" w:rsidR="00712741" w:rsidRDefault="00712741">
            <w:pPr>
              <w:rPr>
                <w:sz w:val="16"/>
                <w:szCs w:val="16"/>
              </w:rPr>
            </w:pPr>
            <w:r>
              <w:rPr>
                <w:sz w:val="16"/>
                <w:szCs w:val="16"/>
              </w:rPr>
              <w:t>2.03.01.01.02</w:t>
            </w:r>
          </w:p>
        </w:tc>
        <w:tc>
          <w:tcPr>
            <w:tcW w:w="6476" w:type="dxa"/>
            <w:tcBorders>
              <w:top w:val="nil"/>
              <w:left w:val="nil"/>
              <w:bottom w:val="single" w:sz="4" w:space="0" w:color="000000"/>
              <w:right w:val="single" w:sz="4" w:space="0" w:color="000000"/>
            </w:tcBorders>
            <w:shd w:val="clear" w:color="auto" w:fill="auto"/>
            <w:noWrap/>
            <w:vAlign w:val="center"/>
            <w:hideMark/>
          </w:tcPr>
          <w:p w14:paraId="64D6C823" w14:textId="77777777" w:rsidR="00712741" w:rsidRDefault="00712741">
            <w:pPr>
              <w:rPr>
                <w:sz w:val="16"/>
                <w:szCs w:val="16"/>
              </w:rPr>
            </w:pPr>
            <w:proofErr w:type="spellStart"/>
            <w:r>
              <w:rPr>
                <w:sz w:val="16"/>
                <w:szCs w:val="16"/>
              </w:rPr>
              <w:t>Excav</w:t>
            </w:r>
            <w:proofErr w:type="spellEnd"/>
            <w:r>
              <w:rPr>
                <w:sz w:val="16"/>
                <w:szCs w:val="16"/>
              </w:rPr>
              <w:t>. zanja(</w:t>
            </w:r>
            <w:proofErr w:type="spellStart"/>
            <w:r>
              <w:rPr>
                <w:sz w:val="16"/>
                <w:szCs w:val="16"/>
              </w:rPr>
              <w:t>máq</w:t>
            </w:r>
            <w:proofErr w:type="spellEnd"/>
            <w:r>
              <w:rPr>
                <w:sz w:val="16"/>
                <w:szCs w:val="16"/>
              </w:rPr>
              <w:t>)p/</w:t>
            </w:r>
            <w:proofErr w:type="spellStart"/>
            <w:r>
              <w:rPr>
                <w:sz w:val="16"/>
                <w:szCs w:val="16"/>
              </w:rPr>
              <w:t>tub</w:t>
            </w:r>
            <w:proofErr w:type="spellEnd"/>
            <w:r>
              <w:rPr>
                <w:sz w:val="16"/>
                <w:szCs w:val="16"/>
              </w:rPr>
              <w:t xml:space="preserve"> DN  200-</w:t>
            </w:r>
            <w:proofErr w:type="spellStart"/>
            <w:r>
              <w:rPr>
                <w:sz w:val="16"/>
                <w:szCs w:val="16"/>
              </w:rPr>
              <w:t>250mm</w:t>
            </w:r>
            <w:proofErr w:type="spellEnd"/>
            <w:r>
              <w:rPr>
                <w:sz w:val="16"/>
                <w:szCs w:val="16"/>
              </w:rPr>
              <w:t xml:space="preserve"> de 2,01 m a 2,</w:t>
            </w:r>
            <w:r w:rsidR="00604734">
              <w:rPr>
                <w:sz w:val="16"/>
                <w:szCs w:val="16"/>
              </w:rPr>
              <w:t>50 m</w:t>
            </w:r>
            <w:r>
              <w:rPr>
                <w:sz w:val="16"/>
                <w:szCs w:val="16"/>
              </w:rPr>
              <w:t xml:space="preserve">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1EC8C38E"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702D416" w14:textId="77777777" w:rsidR="00712741" w:rsidRDefault="00712741">
            <w:pPr>
              <w:jc w:val="right"/>
              <w:rPr>
                <w:sz w:val="16"/>
                <w:szCs w:val="16"/>
              </w:rPr>
            </w:pPr>
            <w:r>
              <w:rPr>
                <w:sz w:val="16"/>
                <w:szCs w:val="16"/>
              </w:rPr>
              <w:t>144.67</w:t>
            </w:r>
          </w:p>
        </w:tc>
        <w:tc>
          <w:tcPr>
            <w:tcW w:w="36" w:type="dxa"/>
            <w:vAlign w:val="center"/>
            <w:hideMark/>
          </w:tcPr>
          <w:p w14:paraId="628F1DFE" w14:textId="77777777" w:rsidR="00712741" w:rsidRDefault="00712741"/>
        </w:tc>
      </w:tr>
      <w:tr w:rsidR="00712741" w14:paraId="516A9D0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9944B63" w14:textId="77777777" w:rsidR="00712741" w:rsidRDefault="00712741">
            <w:pPr>
              <w:rPr>
                <w:sz w:val="16"/>
                <w:szCs w:val="16"/>
              </w:rPr>
            </w:pPr>
            <w:r>
              <w:rPr>
                <w:sz w:val="16"/>
                <w:szCs w:val="16"/>
              </w:rPr>
              <w:t>2.03.01.01.03</w:t>
            </w:r>
          </w:p>
        </w:tc>
        <w:tc>
          <w:tcPr>
            <w:tcW w:w="6476" w:type="dxa"/>
            <w:tcBorders>
              <w:top w:val="nil"/>
              <w:left w:val="nil"/>
              <w:bottom w:val="single" w:sz="4" w:space="0" w:color="000000"/>
              <w:right w:val="single" w:sz="4" w:space="0" w:color="000000"/>
            </w:tcBorders>
            <w:shd w:val="clear" w:color="auto" w:fill="auto"/>
            <w:noWrap/>
            <w:vAlign w:val="center"/>
            <w:hideMark/>
          </w:tcPr>
          <w:p w14:paraId="091CF4BA" w14:textId="77777777" w:rsidR="00712741" w:rsidRDefault="00712741">
            <w:pPr>
              <w:rPr>
                <w:sz w:val="16"/>
                <w:szCs w:val="16"/>
              </w:rPr>
            </w:pPr>
            <w:proofErr w:type="spellStart"/>
            <w:r>
              <w:rPr>
                <w:sz w:val="16"/>
                <w:szCs w:val="16"/>
              </w:rPr>
              <w:t>Excav</w:t>
            </w:r>
            <w:proofErr w:type="spellEnd"/>
            <w:r>
              <w:rPr>
                <w:sz w:val="16"/>
                <w:szCs w:val="16"/>
              </w:rPr>
              <w:t>. zanja(</w:t>
            </w:r>
            <w:proofErr w:type="spellStart"/>
            <w:r>
              <w:rPr>
                <w:sz w:val="16"/>
                <w:szCs w:val="16"/>
              </w:rPr>
              <w:t>máq</w:t>
            </w:r>
            <w:proofErr w:type="spellEnd"/>
            <w:r>
              <w:rPr>
                <w:sz w:val="16"/>
                <w:szCs w:val="16"/>
              </w:rPr>
              <w:t>)p/</w:t>
            </w:r>
            <w:proofErr w:type="spellStart"/>
            <w:r>
              <w:rPr>
                <w:sz w:val="16"/>
                <w:szCs w:val="16"/>
              </w:rPr>
              <w:t>tub</w:t>
            </w:r>
            <w:proofErr w:type="spellEnd"/>
            <w:r>
              <w:rPr>
                <w:sz w:val="16"/>
                <w:szCs w:val="16"/>
              </w:rPr>
              <w:t xml:space="preserve"> DN  200-</w:t>
            </w:r>
            <w:proofErr w:type="spellStart"/>
            <w:r>
              <w:rPr>
                <w:sz w:val="16"/>
                <w:szCs w:val="16"/>
              </w:rPr>
              <w:t>250mm</w:t>
            </w:r>
            <w:proofErr w:type="spellEnd"/>
            <w:r>
              <w:rPr>
                <w:sz w:val="16"/>
                <w:szCs w:val="16"/>
              </w:rPr>
              <w:t xml:space="preserve">  de 2,51 m a 3,00  m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36E53C4B"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346CFFB" w14:textId="77777777" w:rsidR="00712741" w:rsidRDefault="00712741">
            <w:pPr>
              <w:jc w:val="right"/>
              <w:rPr>
                <w:sz w:val="16"/>
                <w:szCs w:val="16"/>
              </w:rPr>
            </w:pPr>
            <w:r>
              <w:rPr>
                <w:sz w:val="16"/>
                <w:szCs w:val="16"/>
              </w:rPr>
              <w:t>208.57</w:t>
            </w:r>
          </w:p>
        </w:tc>
        <w:tc>
          <w:tcPr>
            <w:tcW w:w="36" w:type="dxa"/>
            <w:vAlign w:val="center"/>
            <w:hideMark/>
          </w:tcPr>
          <w:p w14:paraId="1EA595A5" w14:textId="77777777" w:rsidR="00712741" w:rsidRDefault="00712741"/>
        </w:tc>
      </w:tr>
      <w:tr w:rsidR="00712741" w14:paraId="73C83B3F"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216F754" w14:textId="77777777" w:rsidR="00712741" w:rsidRDefault="00712741">
            <w:pPr>
              <w:rPr>
                <w:sz w:val="16"/>
                <w:szCs w:val="16"/>
              </w:rPr>
            </w:pPr>
            <w:r>
              <w:rPr>
                <w:sz w:val="16"/>
                <w:szCs w:val="16"/>
              </w:rPr>
              <w:t>2.03.01.01.04</w:t>
            </w:r>
          </w:p>
        </w:tc>
        <w:tc>
          <w:tcPr>
            <w:tcW w:w="6476" w:type="dxa"/>
            <w:tcBorders>
              <w:top w:val="nil"/>
              <w:left w:val="nil"/>
              <w:bottom w:val="single" w:sz="4" w:space="0" w:color="000000"/>
              <w:right w:val="single" w:sz="4" w:space="0" w:color="000000"/>
            </w:tcBorders>
            <w:shd w:val="clear" w:color="auto" w:fill="auto"/>
            <w:noWrap/>
            <w:vAlign w:val="center"/>
            <w:hideMark/>
          </w:tcPr>
          <w:p w14:paraId="461B0691" w14:textId="77777777" w:rsidR="00712741" w:rsidRDefault="00712741">
            <w:pPr>
              <w:rPr>
                <w:sz w:val="16"/>
                <w:szCs w:val="16"/>
              </w:rPr>
            </w:pPr>
            <w:proofErr w:type="spellStart"/>
            <w:r>
              <w:rPr>
                <w:sz w:val="16"/>
                <w:szCs w:val="16"/>
              </w:rPr>
              <w:t>Excav</w:t>
            </w:r>
            <w:proofErr w:type="spellEnd"/>
            <w:r>
              <w:rPr>
                <w:sz w:val="16"/>
                <w:szCs w:val="16"/>
              </w:rPr>
              <w:t>. zanja(</w:t>
            </w:r>
            <w:proofErr w:type="spellStart"/>
            <w:r>
              <w:rPr>
                <w:sz w:val="16"/>
                <w:szCs w:val="16"/>
              </w:rPr>
              <w:t>máq</w:t>
            </w:r>
            <w:proofErr w:type="spellEnd"/>
            <w:r>
              <w:rPr>
                <w:sz w:val="16"/>
                <w:szCs w:val="16"/>
              </w:rPr>
              <w:t>)p/</w:t>
            </w:r>
            <w:proofErr w:type="spellStart"/>
            <w:r>
              <w:rPr>
                <w:sz w:val="16"/>
                <w:szCs w:val="16"/>
              </w:rPr>
              <w:t>tub</w:t>
            </w:r>
            <w:proofErr w:type="spellEnd"/>
            <w:r>
              <w:rPr>
                <w:sz w:val="16"/>
                <w:szCs w:val="16"/>
              </w:rPr>
              <w:t xml:space="preserve"> DN  200-</w:t>
            </w:r>
            <w:proofErr w:type="spellStart"/>
            <w:r>
              <w:rPr>
                <w:sz w:val="16"/>
                <w:szCs w:val="16"/>
              </w:rPr>
              <w:t>250mm</w:t>
            </w:r>
            <w:proofErr w:type="spellEnd"/>
            <w:r>
              <w:rPr>
                <w:sz w:val="16"/>
                <w:szCs w:val="16"/>
              </w:rPr>
              <w:t xml:space="preserve">  de 3,01 m a 3,50  m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15D7B33C"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0F03C504" w14:textId="77777777" w:rsidR="00712741" w:rsidRDefault="00712741">
            <w:pPr>
              <w:jc w:val="right"/>
              <w:rPr>
                <w:sz w:val="16"/>
                <w:szCs w:val="16"/>
              </w:rPr>
            </w:pPr>
            <w:r>
              <w:rPr>
                <w:sz w:val="16"/>
                <w:szCs w:val="16"/>
              </w:rPr>
              <w:t>54.82</w:t>
            </w:r>
          </w:p>
        </w:tc>
        <w:tc>
          <w:tcPr>
            <w:tcW w:w="36" w:type="dxa"/>
            <w:vAlign w:val="center"/>
            <w:hideMark/>
          </w:tcPr>
          <w:p w14:paraId="1EA9D11E" w14:textId="77777777" w:rsidR="00712741" w:rsidRDefault="00712741"/>
        </w:tc>
      </w:tr>
      <w:tr w:rsidR="00712741" w14:paraId="482500D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395C770" w14:textId="77777777" w:rsidR="00712741" w:rsidRDefault="00712741">
            <w:pPr>
              <w:rPr>
                <w:sz w:val="16"/>
                <w:szCs w:val="16"/>
              </w:rPr>
            </w:pPr>
            <w:r>
              <w:rPr>
                <w:sz w:val="16"/>
                <w:szCs w:val="16"/>
              </w:rPr>
              <w:t>2.03.01.01.05</w:t>
            </w:r>
          </w:p>
        </w:tc>
        <w:tc>
          <w:tcPr>
            <w:tcW w:w="6476" w:type="dxa"/>
            <w:tcBorders>
              <w:top w:val="nil"/>
              <w:left w:val="nil"/>
              <w:bottom w:val="single" w:sz="4" w:space="0" w:color="000000"/>
              <w:right w:val="single" w:sz="4" w:space="0" w:color="000000"/>
            </w:tcBorders>
            <w:shd w:val="clear" w:color="auto" w:fill="auto"/>
            <w:noWrap/>
            <w:vAlign w:val="center"/>
            <w:hideMark/>
          </w:tcPr>
          <w:p w14:paraId="0410EEBB" w14:textId="77777777" w:rsidR="00712741" w:rsidRDefault="00712741">
            <w:pPr>
              <w:rPr>
                <w:sz w:val="16"/>
                <w:szCs w:val="16"/>
              </w:rPr>
            </w:pPr>
            <w:proofErr w:type="spellStart"/>
            <w:r>
              <w:rPr>
                <w:sz w:val="16"/>
                <w:szCs w:val="16"/>
              </w:rPr>
              <w:t>Excav</w:t>
            </w:r>
            <w:proofErr w:type="spellEnd"/>
            <w:r>
              <w:rPr>
                <w:sz w:val="16"/>
                <w:szCs w:val="16"/>
              </w:rPr>
              <w:t>. zanja(</w:t>
            </w:r>
            <w:proofErr w:type="spellStart"/>
            <w:r>
              <w:rPr>
                <w:sz w:val="16"/>
                <w:szCs w:val="16"/>
              </w:rPr>
              <w:t>máq</w:t>
            </w:r>
            <w:proofErr w:type="spellEnd"/>
            <w:r>
              <w:rPr>
                <w:sz w:val="16"/>
                <w:szCs w:val="16"/>
              </w:rPr>
              <w:t>)p/</w:t>
            </w:r>
            <w:proofErr w:type="spellStart"/>
            <w:r>
              <w:rPr>
                <w:sz w:val="16"/>
                <w:szCs w:val="16"/>
              </w:rPr>
              <w:t>tub</w:t>
            </w:r>
            <w:proofErr w:type="spellEnd"/>
            <w:r>
              <w:rPr>
                <w:sz w:val="16"/>
                <w:szCs w:val="16"/>
              </w:rPr>
              <w:t xml:space="preserve"> DN  200-</w:t>
            </w:r>
            <w:proofErr w:type="spellStart"/>
            <w:r>
              <w:rPr>
                <w:sz w:val="16"/>
                <w:szCs w:val="16"/>
              </w:rPr>
              <w:t>250mm</w:t>
            </w:r>
            <w:proofErr w:type="spellEnd"/>
            <w:r>
              <w:rPr>
                <w:sz w:val="16"/>
                <w:szCs w:val="16"/>
              </w:rPr>
              <w:t xml:space="preserve">  de 3,51 m a 4.00  m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18A323A6"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59B551F" w14:textId="77777777" w:rsidR="00712741" w:rsidRDefault="00712741">
            <w:pPr>
              <w:jc w:val="right"/>
              <w:rPr>
                <w:sz w:val="16"/>
                <w:szCs w:val="16"/>
              </w:rPr>
            </w:pPr>
            <w:r>
              <w:rPr>
                <w:sz w:val="16"/>
                <w:szCs w:val="16"/>
              </w:rPr>
              <w:t>70.00</w:t>
            </w:r>
          </w:p>
        </w:tc>
        <w:tc>
          <w:tcPr>
            <w:tcW w:w="36" w:type="dxa"/>
            <w:vAlign w:val="center"/>
            <w:hideMark/>
          </w:tcPr>
          <w:p w14:paraId="731D5A7A" w14:textId="77777777" w:rsidR="00712741" w:rsidRDefault="00712741"/>
        </w:tc>
      </w:tr>
      <w:tr w:rsidR="00712741" w14:paraId="4C16191A"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E9D2D90" w14:textId="77777777" w:rsidR="00712741" w:rsidRDefault="00712741">
            <w:pPr>
              <w:rPr>
                <w:sz w:val="16"/>
                <w:szCs w:val="16"/>
              </w:rPr>
            </w:pPr>
            <w:r>
              <w:rPr>
                <w:sz w:val="16"/>
                <w:szCs w:val="16"/>
              </w:rPr>
              <w:t>2.03.01.01.06</w:t>
            </w:r>
          </w:p>
        </w:tc>
        <w:tc>
          <w:tcPr>
            <w:tcW w:w="6476" w:type="dxa"/>
            <w:tcBorders>
              <w:top w:val="nil"/>
              <w:left w:val="nil"/>
              <w:bottom w:val="single" w:sz="4" w:space="0" w:color="000000"/>
              <w:right w:val="single" w:sz="4" w:space="0" w:color="000000"/>
            </w:tcBorders>
            <w:shd w:val="clear" w:color="auto" w:fill="auto"/>
            <w:noWrap/>
            <w:vAlign w:val="center"/>
            <w:hideMark/>
          </w:tcPr>
          <w:p w14:paraId="7EE9CCC5" w14:textId="77777777" w:rsidR="00712741" w:rsidRDefault="00712741">
            <w:pPr>
              <w:rPr>
                <w:sz w:val="16"/>
                <w:szCs w:val="16"/>
              </w:rPr>
            </w:pPr>
            <w:proofErr w:type="spellStart"/>
            <w:r>
              <w:rPr>
                <w:sz w:val="16"/>
                <w:szCs w:val="16"/>
              </w:rPr>
              <w:t>Excav</w:t>
            </w:r>
            <w:proofErr w:type="spellEnd"/>
            <w:r>
              <w:rPr>
                <w:sz w:val="16"/>
                <w:szCs w:val="16"/>
              </w:rPr>
              <w:t>. zanja(</w:t>
            </w:r>
            <w:proofErr w:type="spellStart"/>
            <w:r>
              <w:rPr>
                <w:sz w:val="16"/>
                <w:szCs w:val="16"/>
              </w:rPr>
              <w:t>máq</w:t>
            </w:r>
            <w:proofErr w:type="spellEnd"/>
            <w:r>
              <w:rPr>
                <w:sz w:val="16"/>
                <w:szCs w:val="16"/>
              </w:rPr>
              <w:t>)p/</w:t>
            </w:r>
            <w:proofErr w:type="spellStart"/>
            <w:r>
              <w:rPr>
                <w:sz w:val="16"/>
                <w:szCs w:val="16"/>
              </w:rPr>
              <w:t>tub</w:t>
            </w:r>
            <w:proofErr w:type="spellEnd"/>
            <w:r>
              <w:rPr>
                <w:sz w:val="16"/>
                <w:szCs w:val="16"/>
              </w:rPr>
              <w:t xml:space="preserve"> DN  200-</w:t>
            </w:r>
            <w:proofErr w:type="spellStart"/>
            <w:r>
              <w:rPr>
                <w:sz w:val="16"/>
                <w:szCs w:val="16"/>
              </w:rPr>
              <w:t>250mm</w:t>
            </w:r>
            <w:proofErr w:type="spellEnd"/>
            <w:r>
              <w:rPr>
                <w:sz w:val="16"/>
                <w:szCs w:val="16"/>
              </w:rPr>
              <w:t xml:space="preserve">  de 4.01 m a 4.50  m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6A618B23"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B23BB5F" w14:textId="77777777" w:rsidR="00712741" w:rsidRDefault="00712741">
            <w:pPr>
              <w:jc w:val="right"/>
              <w:rPr>
                <w:sz w:val="16"/>
                <w:szCs w:val="16"/>
              </w:rPr>
            </w:pPr>
            <w:r>
              <w:rPr>
                <w:sz w:val="16"/>
                <w:szCs w:val="16"/>
              </w:rPr>
              <w:t>5.74</w:t>
            </w:r>
          </w:p>
        </w:tc>
        <w:tc>
          <w:tcPr>
            <w:tcW w:w="36" w:type="dxa"/>
            <w:vAlign w:val="center"/>
            <w:hideMark/>
          </w:tcPr>
          <w:p w14:paraId="64D7F670" w14:textId="77777777" w:rsidR="00712741" w:rsidRDefault="00712741"/>
        </w:tc>
      </w:tr>
      <w:tr w:rsidR="00712741" w14:paraId="072005C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6CDE24D" w14:textId="77777777" w:rsidR="00712741" w:rsidRDefault="00712741">
            <w:pPr>
              <w:rPr>
                <w:b/>
                <w:bCs w:val="0"/>
                <w:sz w:val="16"/>
                <w:szCs w:val="16"/>
              </w:rPr>
            </w:pPr>
            <w:r>
              <w:rPr>
                <w:b/>
                <w:sz w:val="16"/>
                <w:szCs w:val="16"/>
              </w:rPr>
              <w:t>2.03.01.02</w:t>
            </w:r>
          </w:p>
        </w:tc>
        <w:tc>
          <w:tcPr>
            <w:tcW w:w="6476" w:type="dxa"/>
            <w:tcBorders>
              <w:top w:val="nil"/>
              <w:left w:val="nil"/>
              <w:bottom w:val="single" w:sz="4" w:space="0" w:color="000000"/>
              <w:right w:val="single" w:sz="4" w:space="0" w:color="000000"/>
            </w:tcBorders>
            <w:shd w:val="clear" w:color="auto" w:fill="auto"/>
            <w:noWrap/>
            <w:vAlign w:val="center"/>
            <w:hideMark/>
          </w:tcPr>
          <w:p w14:paraId="236F4E02" w14:textId="77777777" w:rsidR="00712741" w:rsidRDefault="00712741">
            <w:pPr>
              <w:rPr>
                <w:b/>
                <w:bCs w:val="0"/>
                <w:sz w:val="16"/>
                <w:szCs w:val="16"/>
              </w:rPr>
            </w:pPr>
            <w:r>
              <w:rPr>
                <w:b/>
                <w:sz w:val="16"/>
                <w:szCs w:val="16"/>
              </w:rPr>
              <w:t>REFINE Y CONFORMACIÓN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001078C0" w14:textId="77777777" w:rsidR="00712741" w:rsidRDefault="00712741">
            <w:pPr>
              <w:jc w:val="center"/>
              <w:rPr>
                <w:b/>
                <w:bCs w:val="0"/>
                <w:sz w:val="16"/>
                <w:szCs w:val="16"/>
              </w:rPr>
            </w:pPr>
            <w:r>
              <w:rPr>
                <w:b/>
                <w:sz w:val="16"/>
                <w:szCs w:val="16"/>
              </w:rPr>
              <w:t> </w:t>
            </w:r>
          </w:p>
        </w:tc>
        <w:tc>
          <w:tcPr>
            <w:tcW w:w="867" w:type="dxa"/>
            <w:tcBorders>
              <w:top w:val="nil"/>
              <w:left w:val="nil"/>
              <w:bottom w:val="nil"/>
              <w:right w:val="single" w:sz="8" w:space="0" w:color="auto"/>
            </w:tcBorders>
            <w:shd w:val="clear" w:color="auto" w:fill="auto"/>
            <w:noWrap/>
            <w:vAlign w:val="center"/>
            <w:hideMark/>
          </w:tcPr>
          <w:p w14:paraId="12F4FEF2" w14:textId="77777777" w:rsidR="00712741" w:rsidRDefault="00712741">
            <w:pPr>
              <w:rPr>
                <w:b/>
                <w:bCs w:val="0"/>
                <w:sz w:val="16"/>
                <w:szCs w:val="16"/>
              </w:rPr>
            </w:pPr>
            <w:r>
              <w:rPr>
                <w:b/>
                <w:sz w:val="16"/>
                <w:szCs w:val="16"/>
              </w:rPr>
              <w:t> </w:t>
            </w:r>
          </w:p>
        </w:tc>
        <w:tc>
          <w:tcPr>
            <w:tcW w:w="36" w:type="dxa"/>
            <w:vAlign w:val="center"/>
            <w:hideMark/>
          </w:tcPr>
          <w:p w14:paraId="5BE54F4C" w14:textId="77777777" w:rsidR="00712741" w:rsidRDefault="00712741"/>
        </w:tc>
      </w:tr>
      <w:tr w:rsidR="00712741" w14:paraId="38BEBEA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28950AB" w14:textId="77777777" w:rsidR="00712741" w:rsidRDefault="00712741">
            <w:pPr>
              <w:rPr>
                <w:sz w:val="16"/>
                <w:szCs w:val="16"/>
              </w:rPr>
            </w:pPr>
            <w:r>
              <w:rPr>
                <w:sz w:val="16"/>
                <w:szCs w:val="16"/>
              </w:rPr>
              <w:t>2.03.01.02.01</w:t>
            </w:r>
          </w:p>
        </w:tc>
        <w:tc>
          <w:tcPr>
            <w:tcW w:w="6476" w:type="dxa"/>
            <w:tcBorders>
              <w:top w:val="nil"/>
              <w:left w:val="nil"/>
              <w:bottom w:val="single" w:sz="4" w:space="0" w:color="000000"/>
              <w:right w:val="single" w:sz="4" w:space="0" w:color="000000"/>
            </w:tcBorders>
            <w:shd w:val="clear" w:color="auto" w:fill="auto"/>
            <w:noWrap/>
            <w:vAlign w:val="center"/>
            <w:hideMark/>
          </w:tcPr>
          <w:p w14:paraId="18E8999F" w14:textId="77777777" w:rsidR="00712741" w:rsidRDefault="00712741">
            <w:pPr>
              <w:rPr>
                <w:sz w:val="16"/>
                <w:szCs w:val="16"/>
              </w:rPr>
            </w:pPr>
            <w:r>
              <w:rPr>
                <w:sz w:val="16"/>
                <w:szCs w:val="16"/>
              </w:rPr>
              <w:t>Refine y nivel de zanja p/</w:t>
            </w:r>
            <w:proofErr w:type="spellStart"/>
            <w:r>
              <w:rPr>
                <w:sz w:val="16"/>
                <w:szCs w:val="16"/>
              </w:rPr>
              <w:t>tub</w:t>
            </w:r>
            <w:proofErr w:type="spellEnd"/>
            <w:r>
              <w:rPr>
                <w:sz w:val="16"/>
                <w:szCs w:val="16"/>
              </w:rPr>
              <w:t xml:space="preserve">. DN  200 - </w:t>
            </w:r>
            <w:proofErr w:type="spellStart"/>
            <w:r>
              <w:rPr>
                <w:sz w:val="16"/>
                <w:szCs w:val="16"/>
              </w:rPr>
              <w:t>250mm</w:t>
            </w:r>
            <w:proofErr w:type="spellEnd"/>
            <w:r>
              <w:rPr>
                <w:sz w:val="16"/>
                <w:szCs w:val="16"/>
              </w:rPr>
              <w:t xml:space="preserve"> para toda </w:t>
            </w:r>
            <w:proofErr w:type="spellStart"/>
            <w:r>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2E5A3903"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5649F02B" w14:textId="77777777" w:rsidR="00712741" w:rsidRDefault="00712741">
            <w:pPr>
              <w:jc w:val="right"/>
              <w:rPr>
                <w:sz w:val="16"/>
                <w:szCs w:val="16"/>
              </w:rPr>
            </w:pPr>
            <w:r>
              <w:rPr>
                <w:sz w:val="16"/>
                <w:szCs w:val="16"/>
              </w:rPr>
              <w:t>483.80</w:t>
            </w:r>
          </w:p>
        </w:tc>
        <w:tc>
          <w:tcPr>
            <w:tcW w:w="36" w:type="dxa"/>
            <w:vAlign w:val="center"/>
            <w:hideMark/>
          </w:tcPr>
          <w:p w14:paraId="6D8F97C8" w14:textId="77777777" w:rsidR="00712741" w:rsidRDefault="00712741"/>
        </w:tc>
      </w:tr>
      <w:tr w:rsidR="00712741" w14:paraId="13F40D19"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8A4F532" w14:textId="77777777" w:rsidR="00712741" w:rsidRDefault="00712741">
            <w:pPr>
              <w:rPr>
                <w:sz w:val="16"/>
                <w:szCs w:val="16"/>
              </w:rPr>
            </w:pPr>
            <w:r>
              <w:rPr>
                <w:sz w:val="16"/>
                <w:szCs w:val="16"/>
              </w:rPr>
              <w:t>2.03.01.02.02</w:t>
            </w:r>
          </w:p>
        </w:tc>
        <w:tc>
          <w:tcPr>
            <w:tcW w:w="6476" w:type="dxa"/>
            <w:tcBorders>
              <w:top w:val="nil"/>
              <w:left w:val="nil"/>
              <w:bottom w:val="single" w:sz="4" w:space="0" w:color="000000"/>
              <w:right w:val="single" w:sz="4" w:space="0" w:color="000000"/>
            </w:tcBorders>
            <w:shd w:val="clear" w:color="auto" w:fill="auto"/>
            <w:noWrap/>
            <w:vAlign w:val="center"/>
            <w:hideMark/>
          </w:tcPr>
          <w:p w14:paraId="3B5F418D" w14:textId="77777777" w:rsidR="00712741" w:rsidRDefault="00712741">
            <w:pPr>
              <w:rPr>
                <w:sz w:val="16"/>
                <w:szCs w:val="16"/>
              </w:rPr>
            </w:pPr>
            <w:r>
              <w:rPr>
                <w:sz w:val="16"/>
                <w:szCs w:val="16"/>
              </w:rPr>
              <w:t xml:space="preserve">Drenaje de zanjas c/bombeo p/deprimir </w:t>
            </w:r>
            <w:proofErr w:type="spellStart"/>
            <w:r>
              <w:rPr>
                <w:sz w:val="16"/>
                <w:szCs w:val="16"/>
              </w:rPr>
              <w:t>napa</w:t>
            </w:r>
            <w:proofErr w:type="spellEnd"/>
            <w:r>
              <w:rPr>
                <w:sz w:val="16"/>
                <w:szCs w:val="16"/>
              </w:rPr>
              <w:t xml:space="preserve"> freática</w:t>
            </w:r>
          </w:p>
        </w:tc>
        <w:tc>
          <w:tcPr>
            <w:tcW w:w="674" w:type="dxa"/>
            <w:tcBorders>
              <w:top w:val="nil"/>
              <w:left w:val="nil"/>
              <w:bottom w:val="single" w:sz="4" w:space="0" w:color="000000"/>
              <w:right w:val="single" w:sz="4" w:space="0" w:color="000000"/>
            </w:tcBorders>
            <w:shd w:val="clear" w:color="auto" w:fill="auto"/>
            <w:noWrap/>
            <w:vAlign w:val="center"/>
            <w:hideMark/>
          </w:tcPr>
          <w:p w14:paraId="50629583"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710EB3E1" w14:textId="77777777" w:rsidR="00712741" w:rsidRDefault="00712741">
            <w:pPr>
              <w:jc w:val="right"/>
              <w:rPr>
                <w:sz w:val="16"/>
                <w:szCs w:val="16"/>
              </w:rPr>
            </w:pPr>
            <w:r>
              <w:rPr>
                <w:sz w:val="16"/>
                <w:szCs w:val="16"/>
              </w:rPr>
              <w:t>289.66</w:t>
            </w:r>
          </w:p>
        </w:tc>
        <w:tc>
          <w:tcPr>
            <w:tcW w:w="36" w:type="dxa"/>
            <w:vAlign w:val="center"/>
            <w:hideMark/>
          </w:tcPr>
          <w:p w14:paraId="5C17B127" w14:textId="77777777" w:rsidR="00712741" w:rsidRDefault="00712741"/>
        </w:tc>
      </w:tr>
      <w:tr w:rsidR="00712741" w14:paraId="551FAC7A"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4A72917" w14:textId="77777777" w:rsidR="00712741" w:rsidRDefault="00712741">
            <w:pPr>
              <w:rPr>
                <w:b/>
                <w:bCs w:val="0"/>
                <w:sz w:val="16"/>
                <w:szCs w:val="16"/>
              </w:rPr>
            </w:pPr>
            <w:r>
              <w:rPr>
                <w:b/>
                <w:sz w:val="16"/>
                <w:szCs w:val="16"/>
              </w:rPr>
              <w:t>2.03.01.03</w:t>
            </w:r>
          </w:p>
        </w:tc>
        <w:tc>
          <w:tcPr>
            <w:tcW w:w="6476" w:type="dxa"/>
            <w:tcBorders>
              <w:top w:val="nil"/>
              <w:left w:val="nil"/>
              <w:bottom w:val="single" w:sz="4" w:space="0" w:color="000000"/>
              <w:right w:val="single" w:sz="4" w:space="0" w:color="000000"/>
            </w:tcBorders>
            <w:shd w:val="clear" w:color="auto" w:fill="auto"/>
            <w:noWrap/>
            <w:vAlign w:val="center"/>
            <w:hideMark/>
          </w:tcPr>
          <w:p w14:paraId="6BE002E3" w14:textId="77777777" w:rsidR="00712741" w:rsidRDefault="00712741">
            <w:pPr>
              <w:rPr>
                <w:b/>
                <w:bCs w:val="0"/>
                <w:sz w:val="16"/>
                <w:szCs w:val="16"/>
              </w:rPr>
            </w:pPr>
            <w:r>
              <w:rPr>
                <w:b/>
                <w:sz w:val="16"/>
                <w:szCs w:val="16"/>
              </w:rPr>
              <w:t>ENTIBADO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0BDBACC3" w14:textId="77777777" w:rsidR="00712741" w:rsidRDefault="00712741">
            <w:pPr>
              <w:jc w:val="center"/>
              <w:rPr>
                <w:b/>
                <w:bCs w:val="0"/>
                <w:sz w:val="16"/>
                <w:szCs w:val="16"/>
              </w:rPr>
            </w:pPr>
            <w:r>
              <w:rPr>
                <w:b/>
                <w:sz w:val="16"/>
                <w:szCs w:val="16"/>
              </w:rPr>
              <w:t> </w:t>
            </w:r>
          </w:p>
        </w:tc>
        <w:tc>
          <w:tcPr>
            <w:tcW w:w="867" w:type="dxa"/>
            <w:tcBorders>
              <w:top w:val="single" w:sz="4" w:space="0" w:color="000000"/>
              <w:left w:val="nil"/>
              <w:bottom w:val="single" w:sz="4" w:space="0" w:color="000000"/>
              <w:right w:val="single" w:sz="8" w:space="0" w:color="auto"/>
            </w:tcBorders>
            <w:shd w:val="clear" w:color="auto" w:fill="auto"/>
            <w:noWrap/>
            <w:vAlign w:val="center"/>
            <w:hideMark/>
          </w:tcPr>
          <w:p w14:paraId="057F76B5" w14:textId="77777777" w:rsidR="00712741" w:rsidRDefault="00712741">
            <w:pPr>
              <w:rPr>
                <w:b/>
                <w:bCs w:val="0"/>
                <w:sz w:val="16"/>
                <w:szCs w:val="16"/>
              </w:rPr>
            </w:pPr>
            <w:r>
              <w:rPr>
                <w:b/>
                <w:sz w:val="16"/>
                <w:szCs w:val="16"/>
              </w:rPr>
              <w:t> </w:t>
            </w:r>
          </w:p>
        </w:tc>
        <w:tc>
          <w:tcPr>
            <w:tcW w:w="36" w:type="dxa"/>
            <w:vAlign w:val="center"/>
            <w:hideMark/>
          </w:tcPr>
          <w:p w14:paraId="05F9A445" w14:textId="77777777" w:rsidR="00712741" w:rsidRDefault="00712741"/>
        </w:tc>
      </w:tr>
      <w:tr w:rsidR="00712741" w14:paraId="3C05108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B28B41D" w14:textId="77777777" w:rsidR="00712741" w:rsidRDefault="00712741">
            <w:pPr>
              <w:rPr>
                <w:sz w:val="16"/>
                <w:szCs w:val="16"/>
              </w:rPr>
            </w:pPr>
            <w:r>
              <w:rPr>
                <w:sz w:val="16"/>
                <w:szCs w:val="16"/>
              </w:rPr>
              <w:t>2.03.01.03.01</w:t>
            </w:r>
          </w:p>
        </w:tc>
        <w:tc>
          <w:tcPr>
            <w:tcW w:w="6476" w:type="dxa"/>
            <w:tcBorders>
              <w:top w:val="nil"/>
              <w:left w:val="nil"/>
              <w:bottom w:val="single" w:sz="4" w:space="0" w:color="000000"/>
              <w:right w:val="single" w:sz="4" w:space="0" w:color="000000"/>
            </w:tcBorders>
            <w:shd w:val="clear" w:color="auto" w:fill="auto"/>
            <w:noWrap/>
            <w:vAlign w:val="center"/>
            <w:hideMark/>
          </w:tcPr>
          <w:p w14:paraId="239296AD" w14:textId="77777777" w:rsidR="00712741" w:rsidRDefault="00712741">
            <w:pPr>
              <w:rPr>
                <w:sz w:val="16"/>
                <w:szCs w:val="16"/>
              </w:rPr>
            </w:pPr>
            <w:r>
              <w:rPr>
                <w:sz w:val="16"/>
                <w:szCs w:val="16"/>
              </w:rPr>
              <w:t>Entibado de zanja de 2.01 hasta 2.50 m</w:t>
            </w:r>
          </w:p>
        </w:tc>
        <w:tc>
          <w:tcPr>
            <w:tcW w:w="674" w:type="dxa"/>
            <w:tcBorders>
              <w:top w:val="nil"/>
              <w:left w:val="nil"/>
              <w:bottom w:val="single" w:sz="4" w:space="0" w:color="000000"/>
              <w:right w:val="single" w:sz="4" w:space="0" w:color="000000"/>
            </w:tcBorders>
            <w:shd w:val="clear" w:color="auto" w:fill="auto"/>
            <w:noWrap/>
            <w:vAlign w:val="center"/>
            <w:hideMark/>
          </w:tcPr>
          <w:p w14:paraId="49AB3207"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7AB25D0" w14:textId="77777777" w:rsidR="00712741" w:rsidRDefault="00712741">
            <w:pPr>
              <w:jc w:val="right"/>
              <w:rPr>
                <w:sz w:val="16"/>
                <w:szCs w:val="16"/>
              </w:rPr>
            </w:pPr>
            <w:r>
              <w:rPr>
                <w:sz w:val="16"/>
                <w:szCs w:val="16"/>
              </w:rPr>
              <w:t>144.67</w:t>
            </w:r>
          </w:p>
        </w:tc>
        <w:tc>
          <w:tcPr>
            <w:tcW w:w="36" w:type="dxa"/>
            <w:vAlign w:val="center"/>
            <w:hideMark/>
          </w:tcPr>
          <w:p w14:paraId="0BD66C4A" w14:textId="77777777" w:rsidR="00712741" w:rsidRDefault="00712741"/>
        </w:tc>
      </w:tr>
      <w:tr w:rsidR="00712741" w14:paraId="1E4D7C3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958B782" w14:textId="77777777" w:rsidR="00712741" w:rsidRDefault="00712741">
            <w:pPr>
              <w:rPr>
                <w:sz w:val="16"/>
                <w:szCs w:val="16"/>
              </w:rPr>
            </w:pPr>
            <w:r>
              <w:rPr>
                <w:sz w:val="16"/>
                <w:szCs w:val="16"/>
              </w:rPr>
              <w:lastRenderedPageBreak/>
              <w:t>2.03.01.03.02</w:t>
            </w:r>
          </w:p>
        </w:tc>
        <w:tc>
          <w:tcPr>
            <w:tcW w:w="6476" w:type="dxa"/>
            <w:tcBorders>
              <w:top w:val="nil"/>
              <w:left w:val="nil"/>
              <w:bottom w:val="single" w:sz="4" w:space="0" w:color="000000"/>
              <w:right w:val="single" w:sz="4" w:space="0" w:color="000000"/>
            </w:tcBorders>
            <w:shd w:val="clear" w:color="auto" w:fill="auto"/>
            <w:noWrap/>
            <w:vAlign w:val="center"/>
            <w:hideMark/>
          </w:tcPr>
          <w:p w14:paraId="4B84B83D" w14:textId="77777777" w:rsidR="00712741" w:rsidRDefault="00712741">
            <w:pPr>
              <w:rPr>
                <w:sz w:val="16"/>
                <w:szCs w:val="16"/>
              </w:rPr>
            </w:pPr>
            <w:r>
              <w:rPr>
                <w:sz w:val="16"/>
                <w:szCs w:val="16"/>
              </w:rPr>
              <w:t>Entibado de zanja de 2.51 hasta 3.00 m</w:t>
            </w:r>
          </w:p>
        </w:tc>
        <w:tc>
          <w:tcPr>
            <w:tcW w:w="674" w:type="dxa"/>
            <w:tcBorders>
              <w:top w:val="nil"/>
              <w:left w:val="nil"/>
              <w:bottom w:val="single" w:sz="4" w:space="0" w:color="000000"/>
              <w:right w:val="single" w:sz="4" w:space="0" w:color="000000"/>
            </w:tcBorders>
            <w:shd w:val="clear" w:color="auto" w:fill="auto"/>
            <w:noWrap/>
            <w:vAlign w:val="center"/>
            <w:hideMark/>
          </w:tcPr>
          <w:p w14:paraId="3D9CD6F9"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4EFEDFE" w14:textId="77777777" w:rsidR="00712741" w:rsidRDefault="00712741">
            <w:pPr>
              <w:jc w:val="right"/>
              <w:rPr>
                <w:sz w:val="16"/>
                <w:szCs w:val="16"/>
              </w:rPr>
            </w:pPr>
            <w:r>
              <w:rPr>
                <w:sz w:val="16"/>
                <w:szCs w:val="16"/>
              </w:rPr>
              <w:t>208.57</w:t>
            </w:r>
          </w:p>
        </w:tc>
        <w:tc>
          <w:tcPr>
            <w:tcW w:w="36" w:type="dxa"/>
            <w:vAlign w:val="center"/>
            <w:hideMark/>
          </w:tcPr>
          <w:p w14:paraId="4389F374" w14:textId="77777777" w:rsidR="00712741" w:rsidRDefault="00712741"/>
        </w:tc>
      </w:tr>
      <w:tr w:rsidR="00712741" w14:paraId="66EC34D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DA3F47F" w14:textId="77777777" w:rsidR="00712741" w:rsidRDefault="00712741">
            <w:pPr>
              <w:rPr>
                <w:sz w:val="16"/>
                <w:szCs w:val="16"/>
              </w:rPr>
            </w:pPr>
            <w:r>
              <w:rPr>
                <w:sz w:val="16"/>
                <w:szCs w:val="16"/>
              </w:rPr>
              <w:t>2.03.01.03.03</w:t>
            </w:r>
          </w:p>
        </w:tc>
        <w:tc>
          <w:tcPr>
            <w:tcW w:w="6476" w:type="dxa"/>
            <w:tcBorders>
              <w:top w:val="nil"/>
              <w:left w:val="nil"/>
              <w:bottom w:val="single" w:sz="4" w:space="0" w:color="000000"/>
              <w:right w:val="single" w:sz="4" w:space="0" w:color="000000"/>
            </w:tcBorders>
            <w:shd w:val="clear" w:color="auto" w:fill="auto"/>
            <w:noWrap/>
            <w:vAlign w:val="center"/>
            <w:hideMark/>
          </w:tcPr>
          <w:p w14:paraId="35E778CA" w14:textId="77777777" w:rsidR="00712741" w:rsidRDefault="00712741">
            <w:pPr>
              <w:rPr>
                <w:sz w:val="16"/>
                <w:szCs w:val="16"/>
              </w:rPr>
            </w:pPr>
            <w:r>
              <w:rPr>
                <w:sz w:val="16"/>
                <w:szCs w:val="16"/>
              </w:rPr>
              <w:t>Entibado de zanja de 3.01 hasta 3.50 m</w:t>
            </w:r>
          </w:p>
        </w:tc>
        <w:tc>
          <w:tcPr>
            <w:tcW w:w="674" w:type="dxa"/>
            <w:tcBorders>
              <w:top w:val="nil"/>
              <w:left w:val="nil"/>
              <w:bottom w:val="single" w:sz="4" w:space="0" w:color="000000"/>
              <w:right w:val="single" w:sz="4" w:space="0" w:color="000000"/>
            </w:tcBorders>
            <w:shd w:val="clear" w:color="auto" w:fill="auto"/>
            <w:noWrap/>
            <w:vAlign w:val="center"/>
            <w:hideMark/>
          </w:tcPr>
          <w:p w14:paraId="0C11B042"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DA38369" w14:textId="77777777" w:rsidR="00712741" w:rsidRDefault="00712741">
            <w:pPr>
              <w:jc w:val="right"/>
              <w:rPr>
                <w:sz w:val="16"/>
                <w:szCs w:val="16"/>
              </w:rPr>
            </w:pPr>
            <w:r>
              <w:rPr>
                <w:sz w:val="16"/>
                <w:szCs w:val="16"/>
              </w:rPr>
              <w:t>54.82</w:t>
            </w:r>
          </w:p>
        </w:tc>
        <w:tc>
          <w:tcPr>
            <w:tcW w:w="36" w:type="dxa"/>
            <w:vAlign w:val="center"/>
            <w:hideMark/>
          </w:tcPr>
          <w:p w14:paraId="24F505CC" w14:textId="77777777" w:rsidR="00712741" w:rsidRDefault="00712741"/>
        </w:tc>
      </w:tr>
      <w:tr w:rsidR="00712741" w14:paraId="0BE85B4C"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EB495EB" w14:textId="77777777" w:rsidR="00712741" w:rsidRDefault="00712741">
            <w:pPr>
              <w:rPr>
                <w:sz w:val="16"/>
                <w:szCs w:val="16"/>
              </w:rPr>
            </w:pPr>
            <w:r>
              <w:rPr>
                <w:sz w:val="16"/>
                <w:szCs w:val="16"/>
              </w:rPr>
              <w:t>2.03.01.03.04</w:t>
            </w:r>
          </w:p>
        </w:tc>
        <w:tc>
          <w:tcPr>
            <w:tcW w:w="6476" w:type="dxa"/>
            <w:tcBorders>
              <w:top w:val="nil"/>
              <w:left w:val="nil"/>
              <w:bottom w:val="single" w:sz="4" w:space="0" w:color="000000"/>
              <w:right w:val="single" w:sz="4" w:space="0" w:color="000000"/>
            </w:tcBorders>
            <w:shd w:val="clear" w:color="auto" w:fill="auto"/>
            <w:noWrap/>
            <w:vAlign w:val="center"/>
            <w:hideMark/>
          </w:tcPr>
          <w:p w14:paraId="40E8227A" w14:textId="77777777" w:rsidR="00712741" w:rsidRDefault="00712741">
            <w:pPr>
              <w:rPr>
                <w:sz w:val="16"/>
                <w:szCs w:val="16"/>
              </w:rPr>
            </w:pPr>
            <w:r>
              <w:rPr>
                <w:sz w:val="16"/>
                <w:szCs w:val="16"/>
              </w:rPr>
              <w:t>Entibado de zanja de 3.51 hasta 4.00 m</w:t>
            </w:r>
          </w:p>
        </w:tc>
        <w:tc>
          <w:tcPr>
            <w:tcW w:w="674" w:type="dxa"/>
            <w:tcBorders>
              <w:top w:val="nil"/>
              <w:left w:val="nil"/>
              <w:bottom w:val="single" w:sz="4" w:space="0" w:color="000000"/>
              <w:right w:val="single" w:sz="4" w:space="0" w:color="000000"/>
            </w:tcBorders>
            <w:shd w:val="clear" w:color="auto" w:fill="auto"/>
            <w:noWrap/>
            <w:vAlign w:val="center"/>
            <w:hideMark/>
          </w:tcPr>
          <w:p w14:paraId="247F6E73"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7BCFA3C" w14:textId="77777777" w:rsidR="00712741" w:rsidRDefault="00712741">
            <w:pPr>
              <w:jc w:val="right"/>
              <w:rPr>
                <w:sz w:val="16"/>
                <w:szCs w:val="16"/>
              </w:rPr>
            </w:pPr>
            <w:r>
              <w:rPr>
                <w:sz w:val="16"/>
                <w:szCs w:val="16"/>
              </w:rPr>
              <w:t>70.00</w:t>
            </w:r>
          </w:p>
        </w:tc>
        <w:tc>
          <w:tcPr>
            <w:tcW w:w="36" w:type="dxa"/>
            <w:vAlign w:val="center"/>
            <w:hideMark/>
          </w:tcPr>
          <w:p w14:paraId="37D89C13" w14:textId="77777777" w:rsidR="00712741" w:rsidRDefault="00712741"/>
        </w:tc>
      </w:tr>
      <w:tr w:rsidR="00712741" w14:paraId="28C688E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C0336A4" w14:textId="77777777" w:rsidR="00712741" w:rsidRDefault="00712741">
            <w:pPr>
              <w:rPr>
                <w:sz w:val="16"/>
                <w:szCs w:val="16"/>
              </w:rPr>
            </w:pPr>
            <w:r>
              <w:rPr>
                <w:sz w:val="16"/>
                <w:szCs w:val="16"/>
              </w:rPr>
              <w:t>2.03.01.03.05</w:t>
            </w:r>
          </w:p>
        </w:tc>
        <w:tc>
          <w:tcPr>
            <w:tcW w:w="6476" w:type="dxa"/>
            <w:tcBorders>
              <w:top w:val="nil"/>
              <w:left w:val="nil"/>
              <w:bottom w:val="single" w:sz="4" w:space="0" w:color="000000"/>
              <w:right w:val="single" w:sz="4" w:space="0" w:color="000000"/>
            </w:tcBorders>
            <w:shd w:val="clear" w:color="auto" w:fill="auto"/>
            <w:noWrap/>
            <w:vAlign w:val="center"/>
            <w:hideMark/>
          </w:tcPr>
          <w:p w14:paraId="52542F15" w14:textId="77777777" w:rsidR="00712741" w:rsidRDefault="00712741">
            <w:pPr>
              <w:rPr>
                <w:sz w:val="16"/>
                <w:szCs w:val="16"/>
              </w:rPr>
            </w:pPr>
            <w:r>
              <w:rPr>
                <w:sz w:val="16"/>
                <w:szCs w:val="16"/>
              </w:rPr>
              <w:t>Entibado de zanja de 4.01 hasta 4.50 m</w:t>
            </w:r>
          </w:p>
        </w:tc>
        <w:tc>
          <w:tcPr>
            <w:tcW w:w="674" w:type="dxa"/>
            <w:tcBorders>
              <w:top w:val="nil"/>
              <w:left w:val="nil"/>
              <w:bottom w:val="single" w:sz="4" w:space="0" w:color="000000"/>
              <w:right w:val="single" w:sz="4" w:space="0" w:color="000000"/>
            </w:tcBorders>
            <w:shd w:val="clear" w:color="auto" w:fill="auto"/>
            <w:noWrap/>
            <w:vAlign w:val="center"/>
            <w:hideMark/>
          </w:tcPr>
          <w:p w14:paraId="029F1C10"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D0446B7" w14:textId="77777777" w:rsidR="00712741" w:rsidRDefault="00712741">
            <w:pPr>
              <w:jc w:val="right"/>
              <w:rPr>
                <w:sz w:val="16"/>
                <w:szCs w:val="16"/>
              </w:rPr>
            </w:pPr>
            <w:r>
              <w:rPr>
                <w:sz w:val="16"/>
                <w:szCs w:val="16"/>
              </w:rPr>
              <w:t>5.74</w:t>
            </w:r>
          </w:p>
        </w:tc>
        <w:tc>
          <w:tcPr>
            <w:tcW w:w="36" w:type="dxa"/>
            <w:vAlign w:val="center"/>
            <w:hideMark/>
          </w:tcPr>
          <w:p w14:paraId="1819971A" w14:textId="77777777" w:rsidR="00712741" w:rsidRDefault="00712741"/>
        </w:tc>
      </w:tr>
      <w:tr w:rsidR="00712741" w14:paraId="4DB2458A" w14:textId="77777777" w:rsidTr="00712741">
        <w:trPr>
          <w:trHeight w:val="315"/>
        </w:trPr>
        <w:tc>
          <w:tcPr>
            <w:tcW w:w="1323" w:type="dxa"/>
            <w:tcBorders>
              <w:top w:val="nil"/>
              <w:left w:val="single" w:sz="8" w:space="0" w:color="auto"/>
              <w:bottom w:val="nil"/>
              <w:right w:val="single" w:sz="4" w:space="0" w:color="000000"/>
            </w:tcBorders>
            <w:shd w:val="clear" w:color="auto" w:fill="auto"/>
            <w:noWrap/>
            <w:vAlign w:val="center"/>
            <w:hideMark/>
          </w:tcPr>
          <w:p w14:paraId="637ED231" w14:textId="77777777" w:rsidR="00712741" w:rsidRDefault="00712741">
            <w:pPr>
              <w:rPr>
                <w:b/>
                <w:bCs w:val="0"/>
                <w:sz w:val="16"/>
                <w:szCs w:val="16"/>
              </w:rPr>
            </w:pPr>
            <w:r>
              <w:rPr>
                <w:b/>
                <w:sz w:val="16"/>
                <w:szCs w:val="16"/>
              </w:rPr>
              <w:t>2.03.01.04</w:t>
            </w:r>
          </w:p>
        </w:tc>
        <w:tc>
          <w:tcPr>
            <w:tcW w:w="6476" w:type="dxa"/>
            <w:tcBorders>
              <w:top w:val="nil"/>
              <w:left w:val="nil"/>
              <w:bottom w:val="nil"/>
              <w:right w:val="single" w:sz="4" w:space="0" w:color="000000"/>
            </w:tcBorders>
            <w:shd w:val="clear" w:color="auto" w:fill="auto"/>
            <w:noWrap/>
            <w:vAlign w:val="center"/>
            <w:hideMark/>
          </w:tcPr>
          <w:p w14:paraId="13529E8F" w14:textId="77777777" w:rsidR="00712741" w:rsidRDefault="00712741">
            <w:pPr>
              <w:rPr>
                <w:b/>
                <w:bCs w:val="0"/>
                <w:sz w:val="16"/>
                <w:szCs w:val="16"/>
              </w:rPr>
            </w:pPr>
            <w:r>
              <w:rPr>
                <w:b/>
                <w:sz w:val="16"/>
                <w:szCs w:val="16"/>
              </w:rPr>
              <w:t xml:space="preserve">CAMA DE APOYO Y </w:t>
            </w:r>
            <w:proofErr w:type="spellStart"/>
            <w:r>
              <w:rPr>
                <w:b/>
                <w:sz w:val="16"/>
                <w:szCs w:val="16"/>
              </w:rPr>
              <w:t>PROTECCION</w:t>
            </w:r>
            <w:proofErr w:type="spellEnd"/>
            <w:r>
              <w:rPr>
                <w:b/>
                <w:sz w:val="16"/>
                <w:szCs w:val="16"/>
              </w:rPr>
              <w:t xml:space="preserve"> PARA </w:t>
            </w:r>
            <w:proofErr w:type="spellStart"/>
            <w:r>
              <w:rPr>
                <w:b/>
                <w:sz w:val="16"/>
                <w:szCs w:val="16"/>
              </w:rPr>
              <w:t>TUBERIAS</w:t>
            </w:r>
            <w:proofErr w:type="spellEnd"/>
          </w:p>
        </w:tc>
        <w:tc>
          <w:tcPr>
            <w:tcW w:w="674" w:type="dxa"/>
            <w:tcBorders>
              <w:top w:val="nil"/>
              <w:left w:val="nil"/>
              <w:bottom w:val="nil"/>
              <w:right w:val="single" w:sz="4" w:space="0" w:color="000000"/>
            </w:tcBorders>
            <w:shd w:val="clear" w:color="auto" w:fill="auto"/>
            <w:noWrap/>
            <w:vAlign w:val="center"/>
            <w:hideMark/>
          </w:tcPr>
          <w:p w14:paraId="639997FB" w14:textId="77777777" w:rsidR="00712741" w:rsidRDefault="00712741">
            <w:pPr>
              <w:jc w:val="center"/>
              <w:rPr>
                <w:b/>
                <w:bCs w:val="0"/>
                <w:sz w:val="16"/>
                <w:szCs w:val="16"/>
              </w:rPr>
            </w:pPr>
            <w:r>
              <w:rPr>
                <w:b/>
                <w:sz w:val="16"/>
                <w:szCs w:val="16"/>
              </w:rPr>
              <w:t> </w:t>
            </w:r>
          </w:p>
        </w:tc>
        <w:tc>
          <w:tcPr>
            <w:tcW w:w="867" w:type="dxa"/>
            <w:tcBorders>
              <w:top w:val="nil"/>
              <w:left w:val="nil"/>
              <w:bottom w:val="nil"/>
              <w:right w:val="single" w:sz="8" w:space="0" w:color="auto"/>
            </w:tcBorders>
            <w:shd w:val="clear" w:color="auto" w:fill="auto"/>
            <w:noWrap/>
            <w:vAlign w:val="center"/>
            <w:hideMark/>
          </w:tcPr>
          <w:p w14:paraId="166875B1" w14:textId="77777777" w:rsidR="00712741" w:rsidRDefault="00712741">
            <w:pPr>
              <w:rPr>
                <w:b/>
                <w:bCs w:val="0"/>
                <w:sz w:val="16"/>
                <w:szCs w:val="16"/>
              </w:rPr>
            </w:pPr>
            <w:r>
              <w:rPr>
                <w:b/>
                <w:sz w:val="16"/>
                <w:szCs w:val="16"/>
              </w:rPr>
              <w:t> </w:t>
            </w:r>
          </w:p>
        </w:tc>
        <w:tc>
          <w:tcPr>
            <w:tcW w:w="36" w:type="dxa"/>
            <w:vAlign w:val="center"/>
            <w:hideMark/>
          </w:tcPr>
          <w:p w14:paraId="4077C44B" w14:textId="77777777" w:rsidR="00712741" w:rsidRDefault="00712741"/>
        </w:tc>
      </w:tr>
      <w:tr w:rsidR="00712741" w14:paraId="15ACB1F8" w14:textId="77777777" w:rsidTr="00712741">
        <w:trPr>
          <w:trHeight w:val="300"/>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2A63C" w14:textId="77777777" w:rsidR="00712741" w:rsidRDefault="00712741">
            <w:pPr>
              <w:rPr>
                <w:sz w:val="16"/>
                <w:szCs w:val="16"/>
              </w:rPr>
            </w:pPr>
            <w:r>
              <w:rPr>
                <w:sz w:val="16"/>
                <w:szCs w:val="16"/>
              </w:rPr>
              <w:t>2.03.01.04.01</w:t>
            </w:r>
          </w:p>
        </w:tc>
        <w:tc>
          <w:tcPr>
            <w:tcW w:w="6476" w:type="dxa"/>
            <w:tcBorders>
              <w:top w:val="single" w:sz="4" w:space="0" w:color="auto"/>
              <w:left w:val="nil"/>
              <w:bottom w:val="single" w:sz="4" w:space="0" w:color="auto"/>
              <w:right w:val="single" w:sz="4" w:space="0" w:color="auto"/>
            </w:tcBorders>
            <w:shd w:val="clear" w:color="auto" w:fill="auto"/>
            <w:noWrap/>
            <w:vAlign w:val="center"/>
            <w:hideMark/>
          </w:tcPr>
          <w:p w14:paraId="0B50233E" w14:textId="77777777" w:rsidR="00712741" w:rsidRDefault="00712741">
            <w:pPr>
              <w:rPr>
                <w:sz w:val="16"/>
                <w:szCs w:val="16"/>
              </w:rPr>
            </w:pPr>
            <w:r>
              <w:rPr>
                <w:sz w:val="16"/>
                <w:szCs w:val="16"/>
              </w:rPr>
              <w:t xml:space="preserve">Cama de </w:t>
            </w:r>
            <w:proofErr w:type="spellStart"/>
            <w:r>
              <w:rPr>
                <w:sz w:val="16"/>
                <w:szCs w:val="16"/>
              </w:rPr>
              <w:t>over</w:t>
            </w:r>
            <w:proofErr w:type="spellEnd"/>
            <w:r>
              <w:rPr>
                <w:sz w:val="16"/>
                <w:szCs w:val="16"/>
              </w:rPr>
              <w:t xml:space="preserve"> E=0.30 p/</w:t>
            </w:r>
            <w:proofErr w:type="spellStart"/>
            <w:r>
              <w:rPr>
                <w:sz w:val="16"/>
                <w:szCs w:val="16"/>
              </w:rPr>
              <w:t>col.secundario</w:t>
            </w:r>
            <w:proofErr w:type="spellEnd"/>
            <w:r>
              <w:rPr>
                <w:sz w:val="16"/>
                <w:szCs w:val="16"/>
              </w:rPr>
              <w:t xml:space="preserve"> DN 200-</w:t>
            </w:r>
            <w:proofErr w:type="spellStart"/>
            <w:r>
              <w:rPr>
                <w:sz w:val="16"/>
                <w:szCs w:val="16"/>
              </w:rPr>
              <w:t>250mm</w:t>
            </w:r>
            <w:proofErr w:type="spellEnd"/>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1C64B407" w14:textId="77777777" w:rsidR="00712741" w:rsidRDefault="00712741">
            <w:pPr>
              <w:jc w:val="center"/>
              <w:rPr>
                <w:sz w:val="16"/>
                <w:szCs w:val="16"/>
              </w:rPr>
            </w:pPr>
            <w:r>
              <w:rPr>
                <w:sz w:val="16"/>
                <w:szCs w:val="16"/>
              </w:rPr>
              <w:t>m</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14:paraId="5E5B345A" w14:textId="77777777" w:rsidR="00712741" w:rsidRDefault="00712741">
            <w:pPr>
              <w:jc w:val="right"/>
              <w:rPr>
                <w:sz w:val="16"/>
                <w:szCs w:val="16"/>
              </w:rPr>
            </w:pPr>
            <w:r>
              <w:rPr>
                <w:sz w:val="16"/>
                <w:szCs w:val="16"/>
              </w:rPr>
              <w:t>289.66</w:t>
            </w:r>
          </w:p>
        </w:tc>
        <w:tc>
          <w:tcPr>
            <w:tcW w:w="36" w:type="dxa"/>
            <w:vAlign w:val="center"/>
            <w:hideMark/>
          </w:tcPr>
          <w:p w14:paraId="6BF4494B" w14:textId="77777777" w:rsidR="00712741" w:rsidRDefault="00712741"/>
        </w:tc>
      </w:tr>
      <w:tr w:rsidR="00712741" w14:paraId="4248E03D"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1D3423FA" w14:textId="77777777" w:rsidR="00712741" w:rsidRDefault="00712741">
            <w:pPr>
              <w:rPr>
                <w:sz w:val="16"/>
                <w:szCs w:val="16"/>
              </w:rPr>
            </w:pPr>
            <w:r>
              <w:rPr>
                <w:sz w:val="16"/>
                <w:szCs w:val="16"/>
              </w:rPr>
              <w:t>2.03.01.04.02</w:t>
            </w:r>
          </w:p>
        </w:tc>
        <w:tc>
          <w:tcPr>
            <w:tcW w:w="6476" w:type="dxa"/>
            <w:tcBorders>
              <w:top w:val="nil"/>
              <w:left w:val="nil"/>
              <w:bottom w:val="single" w:sz="4" w:space="0" w:color="auto"/>
              <w:right w:val="single" w:sz="4" w:space="0" w:color="auto"/>
            </w:tcBorders>
            <w:shd w:val="clear" w:color="auto" w:fill="auto"/>
            <w:noWrap/>
            <w:vAlign w:val="center"/>
            <w:hideMark/>
          </w:tcPr>
          <w:p w14:paraId="74550017" w14:textId="77777777" w:rsidR="00712741" w:rsidRDefault="00712741">
            <w:pPr>
              <w:rPr>
                <w:sz w:val="16"/>
                <w:szCs w:val="16"/>
              </w:rPr>
            </w:pPr>
            <w:r>
              <w:rPr>
                <w:sz w:val="16"/>
                <w:szCs w:val="16"/>
              </w:rPr>
              <w:t xml:space="preserve">Capa de </w:t>
            </w:r>
            <w:proofErr w:type="spellStart"/>
            <w:r>
              <w:rPr>
                <w:sz w:val="16"/>
                <w:szCs w:val="16"/>
              </w:rPr>
              <w:t>hormigon</w:t>
            </w:r>
            <w:proofErr w:type="spellEnd"/>
            <w:r>
              <w:rPr>
                <w:sz w:val="16"/>
                <w:szCs w:val="16"/>
              </w:rPr>
              <w:t xml:space="preserve"> E=0.20 p/</w:t>
            </w:r>
            <w:proofErr w:type="spellStart"/>
            <w:r>
              <w:rPr>
                <w:sz w:val="16"/>
                <w:szCs w:val="16"/>
              </w:rPr>
              <w:t>col.secundario</w:t>
            </w:r>
            <w:proofErr w:type="spellEnd"/>
            <w:r>
              <w:rPr>
                <w:sz w:val="16"/>
                <w:szCs w:val="16"/>
              </w:rPr>
              <w:t xml:space="preserve"> DN 200-</w:t>
            </w:r>
            <w:proofErr w:type="spellStart"/>
            <w:r>
              <w:rPr>
                <w:sz w:val="16"/>
                <w:szCs w:val="16"/>
              </w:rPr>
              <w:t>250mm</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14:paraId="7BF15D20"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758E8EAE" w14:textId="77777777" w:rsidR="00712741" w:rsidRDefault="00712741">
            <w:pPr>
              <w:jc w:val="right"/>
              <w:rPr>
                <w:sz w:val="16"/>
                <w:szCs w:val="16"/>
              </w:rPr>
            </w:pPr>
            <w:r>
              <w:rPr>
                <w:sz w:val="16"/>
                <w:szCs w:val="16"/>
              </w:rPr>
              <w:t>289.66</w:t>
            </w:r>
          </w:p>
        </w:tc>
        <w:tc>
          <w:tcPr>
            <w:tcW w:w="36" w:type="dxa"/>
            <w:vAlign w:val="center"/>
            <w:hideMark/>
          </w:tcPr>
          <w:p w14:paraId="7904A55D" w14:textId="77777777" w:rsidR="00712741" w:rsidRDefault="00712741"/>
        </w:tc>
      </w:tr>
      <w:tr w:rsidR="00712741" w14:paraId="73FED087"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00CF5CF4" w14:textId="77777777" w:rsidR="00712741" w:rsidRDefault="00712741">
            <w:pPr>
              <w:rPr>
                <w:sz w:val="16"/>
                <w:szCs w:val="16"/>
              </w:rPr>
            </w:pPr>
            <w:r>
              <w:rPr>
                <w:sz w:val="16"/>
                <w:szCs w:val="16"/>
              </w:rPr>
              <w:t>2.03.01.04.03</w:t>
            </w:r>
          </w:p>
        </w:tc>
        <w:tc>
          <w:tcPr>
            <w:tcW w:w="6476" w:type="dxa"/>
            <w:tcBorders>
              <w:top w:val="nil"/>
              <w:left w:val="nil"/>
              <w:bottom w:val="single" w:sz="4" w:space="0" w:color="auto"/>
              <w:right w:val="single" w:sz="4" w:space="0" w:color="auto"/>
            </w:tcBorders>
            <w:shd w:val="clear" w:color="auto" w:fill="auto"/>
            <w:noWrap/>
            <w:vAlign w:val="center"/>
            <w:hideMark/>
          </w:tcPr>
          <w:p w14:paraId="2E2DB97C" w14:textId="77777777" w:rsidR="00712741" w:rsidRDefault="00712741">
            <w:pPr>
              <w:rPr>
                <w:sz w:val="16"/>
                <w:szCs w:val="16"/>
              </w:rPr>
            </w:pPr>
            <w:r>
              <w:rPr>
                <w:sz w:val="16"/>
                <w:szCs w:val="16"/>
              </w:rPr>
              <w:t>Cama de arena E=</w:t>
            </w:r>
            <w:proofErr w:type="spellStart"/>
            <w:r>
              <w:rPr>
                <w:sz w:val="16"/>
                <w:szCs w:val="16"/>
              </w:rPr>
              <w:t>0.10m</w:t>
            </w:r>
            <w:proofErr w:type="spellEnd"/>
            <w:r>
              <w:rPr>
                <w:sz w:val="16"/>
                <w:szCs w:val="16"/>
              </w:rPr>
              <w:t>. zanja p/</w:t>
            </w:r>
            <w:proofErr w:type="spellStart"/>
            <w:r>
              <w:rPr>
                <w:sz w:val="16"/>
                <w:szCs w:val="16"/>
              </w:rPr>
              <w:t>tub</w:t>
            </w:r>
            <w:proofErr w:type="spellEnd"/>
            <w:r>
              <w:rPr>
                <w:sz w:val="16"/>
                <w:szCs w:val="16"/>
              </w:rPr>
              <w:t xml:space="preserve"> DN 200-</w:t>
            </w:r>
            <w:proofErr w:type="spellStart"/>
            <w:r>
              <w:rPr>
                <w:sz w:val="16"/>
                <w:szCs w:val="16"/>
              </w:rPr>
              <w:t>250mm</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14:paraId="2B319068"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277DBA44" w14:textId="77777777" w:rsidR="00712741" w:rsidRDefault="00712741">
            <w:pPr>
              <w:jc w:val="right"/>
              <w:rPr>
                <w:sz w:val="16"/>
                <w:szCs w:val="16"/>
              </w:rPr>
            </w:pPr>
            <w:r>
              <w:rPr>
                <w:sz w:val="16"/>
                <w:szCs w:val="16"/>
              </w:rPr>
              <w:t>483.80</w:t>
            </w:r>
          </w:p>
        </w:tc>
        <w:tc>
          <w:tcPr>
            <w:tcW w:w="36" w:type="dxa"/>
            <w:vAlign w:val="center"/>
            <w:hideMark/>
          </w:tcPr>
          <w:p w14:paraId="1D5F81AF" w14:textId="77777777" w:rsidR="00712741" w:rsidRDefault="00712741"/>
        </w:tc>
      </w:tr>
      <w:tr w:rsidR="00712741" w14:paraId="791483ED"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1192CB36" w14:textId="77777777" w:rsidR="00712741" w:rsidRDefault="00712741">
            <w:pPr>
              <w:rPr>
                <w:sz w:val="16"/>
                <w:szCs w:val="16"/>
              </w:rPr>
            </w:pPr>
            <w:r>
              <w:rPr>
                <w:sz w:val="16"/>
                <w:szCs w:val="16"/>
              </w:rPr>
              <w:t>2.03.01.04.04</w:t>
            </w:r>
          </w:p>
        </w:tc>
        <w:tc>
          <w:tcPr>
            <w:tcW w:w="6476" w:type="dxa"/>
            <w:tcBorders>
              <w:top w:val="nil"/>
              <w:left w:val="nil"/>
              <w:bottom w:val="single" w:sz="4" w:space="0" w:color="000000"/>
              <w:right w:val="single" w:sz="4" w:space="0" w:color="000000"/>
            </w:tcBorders>
            <w:shd w:val="clear" w:color="auto" w:fill="auto"/>
            <w:noWrap/>
            <w:vAlign w:val="center"/>
            <w:hideMark/>
          </w:tcPr>
          <w:p w14:paraId="478A91BC" w14:textId="77777777" w:rsidR="00712741" w:rsidRDefault="00712741">
            <w:pPr>
              <w:rPr>
                <w:sz w:val="16"/>
                <w:szCs w:val="16"/>
              </w:rPr>
            </w:pPr>
            <w:r>
              <w:rPr>
                <w:sz w:val="16"/>
                <w:szCs w:val="16"/>
              </w:rPr>
              <w:t>Cama de arena E=</w:t>
            </w:r>
            <w:proofErr w:type="spellStart"/>
            <w:r>
              <w:rPr>
                <w:sz w:val="16"/>
                <w:szCs w:val="16"/>
              </w:rPr>
              <w:t>0.30m</w:t>
            </w:r>
            <w:proofErr w:type="spellEnd"/>
            <w:r>
              <w:rPr>
                <w:sz w:val="16"/>
                <w:szCs w:val="16"/>
              </w:rPr>
              <w:t xml:space="preserve"> </w:t>
            </w:r>
            <w:proofErr w:type="spellStart"/>
            <w:r>
              <w:rPr>
                <w:sz w:val="16"/>
                <w:szCs w:val="16"/>
              </w:rPr>
              <w:t>sct</w:t>
            </w:r>
            <w:proofErr w:type="spellEnd"/>
            <w:r>
              <w:rPr>
                <w:sz w:val="16"/>
                <w:szCs w:val="16"/>
              </w:rPr>
              <w:t xml:space="preserve"> p/tubería DN 200-</w:t>
            </w:r>
            <w:proofErr w:type="spellStart"/>
            <w:r>
              <w:rPr>
                <w:sz w:val="16"/>
                <w:szCs w:val="16"/>
              </w:rPr>
              <w:t>250mm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2A05BF33"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984E291" w14:textId="77777777" w:rsidR="00712741" w:rsidRDefault="00712741">
            <w:pPr>
              <w:jc w:val="right"/>
              <w:rPr>
                <w:sz w:val="16"/>
                <w:szCs w:val="16"/>
              </w:rPr>
            </w:pPr>
            <w:r>
              <w:rPr>
                <w:sz w:val="16"/>
                <w:szCs w:val="16"/>
              </w:rPr>
              <w:t>483.80</w:t>
            </w:r>
          </w:p>
        </w:tc>
        <w:tc>
          <w:tcPr>
            <w:tcW w:w="36" w:type="dxa"/>
            <w:vAlign w:val="center"/>
            <w:hideMark/>
          </w:tcPr>
          <w:p w14:paraId="39F4A2C0" w14:textId="77777777" w:rsidR="00712741" w:rsidRDefault="00712741"/>
        </w:tc>
      </w:tr>
      <w:tr w:rsidR="00712741" w14:paraId="7A402D4E"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31615AF" w14:textId="77777777" w:rsidR="00712741" w:rsidRDefault="00712741">
            <w:pPr>
              <w:rPr>
                <w:b/>
                <w:bCs w:val="0"/>
                <w:sz w:val="16"/>
                <w:szCs w:val="16"/>
              </w:rPr>
            </w:pPr>
            <w:r>
              <w:rPr>
                <w:b/>
                <w:sz w:val="16"/>
                <w:szCs w:val="16"/>
              </w:rPr>
              <w:t>2.03.01.05</w:t>
            </w:r>
          </w:p>
        </w:tc>
        <w:tc>
          <w:tcPr>
            <w:tcW w:w="6476" w:type="dxa"/>
            <w:tcBorders>
              <w:top w:val="nil"/>
              <w:left w:val="nil"/>
              <w:bottom w:val="single" w:sz="4" w:space="0" w:color="000000"/>
              <w:right w:val="single" w:sz="4" w:space="0" w:color="000000"/>
            </w:tcBorders>
            <w:shd w:val="clear" w:color="auto" w:fill="auto"/>
            <w:noWrap/>
            <w:vAlign w:val="center"/>
            <w:hideMark/>
          </w:tcPr>
          <w:p w14:paraId="214A9459" w14:textId="77777777" w:rsidR="00712741" w:rsidRDefault="00712741">
            <w:pPr>
              <w:rPr>
                <w:b/>
                <w:bCs w:val="0"/>
                <w:sz w:val="16"/>
                <w:szCs w:val="16"/>
              </w:rPr>
            </w:pPr>
            <w:r>
              <w:rPr>
                <w:b/>
                <w:sz w:val="16"/>
                <w:szCs w:val="16"/>
              </w:rPr>
              <w:t xml:space="preserve">RELLENO, APISONADO Y </w:t>
            </w:r>
            <w:proofErr w:type="spellStart"/>
            <w:r>
              <w:rPr>
                <w:b/>
                <w:sz w:val="16"/>
                <w:szCs w:val="16"/>
              </w:rPr>
              <w:t>COMPACTACION</w:t>
            </w:r>
            <w:proofErr w:type="spellEnd"/>
            <w:r>
              <w:rPr>
                <w:b/>
                <w:sz w:val="16"/>
                <w:szCs w:val="16"/>
              </w:rPr>
              <w:t xml:space="preserv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4529CF88"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700B6CE5" w14:textId="77777777" w:rsidR="00712741" w:rsidRDefault="00712741">
            <w:pPr>
              <w:rPr>
                <w:b/>
                <w:bCs w:val="0"/>
                <w:sz w:val="16"/>
                <w:szCs w:val="16"/>
              </w:rPr>
            </w:pPr>
            <w:r>
              <w:rPr>
                <w:b/>
                <w:sz w:val="16"/>
                <w:szCs w:val="16"/>
              </w:rPr>
              <w:t> </w:t>
            </w:r>
          </w:p>
        </w:tc>
        <w:tc>
          <w:tcPr>
            <w:tcW w:w="36" w:type="dxa"/>
            <w:vAlign w:val="center"/>
            <w:hideMark/>
          </w:tcPr>
          <w:p w14:paraId="015D7AE4" w14:textId="77777777" w:rsidR="00712741" w:rsidRDefault="00712741"/>
        </w:tc>
      </w:tr>
      <w:tr w:rsidR="00712741" w14:paraId="4560A883"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B16F72F" w14:textId="77777777" w:rsidR="00712741" w:rsidRDefault="00712741">
            <w:pPr>
              <w:rPr>
                <w:sz w:val="16"/>
                <w:szCs w:val="16"/>
              </w:rPr>
            </w:pPr>
            <w:r>
              <w:rPr>
                <w:sz w:val="16"/>
                <w:szCs w:val="16"/>
              </w:rPr>
              <w:t>2.03.01.05.01</w:t>
            </w:r>
          </w:p>
        </w:tc>
        <w:tc>
          <w:tcPr>
            <w:tcW w:w="6476" w:type="dxa"/>
            <w:tcBorders>
              <w:top w:val="nil"/>
              <w:left w:val="nil"/>
              <w:bottom w:val="single" w:sz="4" w:space="0" w:color="000000"/>
              <w:right w:val="single" w:sz="4" w:space="0" w:color="000000"/>
            </w:tcBorders>
            <w:shd w:val="clear" w:color="auto" w:fill="auto"/>
            <w:noWrap/>
            <w:vAlign w:val="center"/>
            <w:hideMark/>
          </w:tcPr>
          <w:p w14:paraId="0B159008" w14:textId="77777777" w:rsidR="00712741" w:rsidRDefault="00604734">
            <w:pPr>
              <w:rPr>
                <w:sz w:val="16"/>
                <w:szCs w:val="16"/>
              </w:rPr>
            </w:pPr>
            <w:r>
              <w:rPr>
                <w:sz w:val="16"/>
                <w:szCs w:val="16"/>
              </w:rPr>
              <w:t>Relleno c</w:t>
            </w:r>
            <w:r w:rsidR="00712741">
              <w:rPr>
                <w:sz w:val="16"/>
                <w:szCs w:val="16"/>
              </w:rPr>
              <w:t xml:space="preserve">/material de </w:t>
            </w:r>
            <w:proofErr w:type="spellStart"/>
            <w:r w:rsidR="00712741">
              <w:rPr>
                <w:sz w:val="16"/>
                <w:szCs w:val="16"/>
              </w:rPr>
              <w:t>prestamo</w:t>
            </w:r>
            <w:proofErr w:type="spellEnd"/>
            <w:r w:rsidR="00712741">
              <w:rPr>
                <w:sz w:val="16"/>
                <w:szCs w:val="16"/>
              </w:rPr>
              <w:t xml:space="preserve">   DN  200-</w:t>
            </w:r>
            <w:proofErr w:type="spellStart"/>
            <w:r w:rsidR="00712741">
              <w:rPr>
                <w:sz w:val="16"/>
                <w:szCs w:val="16"/>
              </w:rPr>
              <w:t>250mm</w:t>
            </w:r>
            <w:proofErr w:type="spellEnd"/>
            <w:r w:rsidR="00712741">
              <w:rPr>
                <w:sz w:val="16"/>
                <w:szCs w:val="16"/>
              </w:rPr>
              <w:t xml:space="preserve"> de 2,01 m a 2,50   m </w:t>
            </w:r>
            <w:proofErr w:type="spellStart"/>
            <w:r w:rsidR="00712741">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55434119"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0252CC8" w14:textId="77777777" w:rsidR="00712741" w:rsidRDefault="00712741">
            <w:pPr>
              <w:jc w:val="right"/>
              <w:rPr>
                <w:sz w:val="16"/>
                <w:szCs w:val="16"/>
              </w:rPr>
            </w:pPr>
            <w:r>
              <w:rPr>
                <w:sz w:val="16"/>
                <w:szCs w:val="16"/>
              </w:rPr>
              <w:t>144.67</w:t>
            </w:r>
          </w:p>
        </w:tc>
        <w:tc>
          <w:tcPr>
            <w:tcW w:w="36" w:type="dxa"/>
            <w:vAlign w:val="center"/>
            <w:hideMark/>
          </w:tcPr>
          <w:p w14:paraId="7D33C02E" w14:textId="77777777" w:rsidR="00712741" w:rsidRDefault="00712741"/>
        </w:tc>
      </w:tr>
      <w:tr w:rsidR="00712741" w14:paraId="6863F74E"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82D708C" w14:textId="77777777" w:rsidR="00712741" w:rsidRDefault="00712741">
            <w:pPr>
              <w:rPr>
                <w:sz w:val="16"/>
                <w:szCs w:val="16"/>
              </w:rPr>
            </w:pPr>
            <w:r>
              <w:rPr>
                <w:sz w:val="16"/>
                <w:szCs w:val="16"/>
              </w:rPr>
              <w:t>2.03.01.05.02</w:t>
            </w:r>
          </w:p>
        </w:tc>
        <w:tc>
          <w:tcPr>
            <w:tcW w:w="6476" w:type="dxa"/>
            <w:tcBorders>
              <w:top w:val="nil"/>
              <w:left w:val="nil"/>
              <w:bottom w:val="single" w:sz="4" w:space="0" w:color="000000"/>
              <w:right w:val="single" w:sz="4" w:space="0" w:color="000000"/>
            </w:tcBorders>
            <w:shd w:val="clear" w:color="auto" w:fill="auto"/>
            <w:noWrap/>
            <w:vAlign w:val="center"/>
            <w:hideMark/>
          </w:tcPr>
          <w:p w14:paraId="72438538" w14:textId="77777777" w:rsidR="00712741" w:rsidRDefault="00604734">
            <w:pPr>
              <w:rPr>
                <w:sz w:val="16"/>
                <w:szCs w:val="16"/>
              </w:rPr>
            </w:pPr>
            <w:r>
              <w:rPr>
                <w:sz w:val="16"/>
                <w:szCs w:val="16"/>
              </w:rPr>
              <w:t>Relleno c</w:t>
            </w:r>
            <w:r w:rsidR="00712741">
              <w:rPr>
                <w:sz w:val="16"/>
                <w:szCs w:val="16"/>
              </w:rPr>
              <w:t xml:space="preserve">/material de </w:t>
            </w:r>
            <w:proofErr w:type="spellStart"/>
            <w:r w:rsidR="00712741">
              <w:rPr>
                <w:sz w:val="16"/>
                <w:szCs w:val="16"/>
              </w:rPr>
              <w:t>prestamo</w:t>
            </w:r>
            <w:proofErr w:type="spellEnd"/>
            <w:r w:rsidR="00712741">
              <w:rPr>
                <w:sz w:val="16"/>
                <w:szCs w:val="16"/>
              </w:rPr>
              <w:t xml:space="preserve">   DN  200-</w:t>
            </w:r>
            <w:proofErr w:type="spellStart"/>
            <w:r w:rsidR="00712741">
              <w:rPr>
                <w:sz w:val="16"/>
                <w:szCs w:val="16"/>
              </w:rPr>
              <w:t>250mm</w:t>
            </w:r>
            <w:proofErr w:type="spellEnd"/>
            <w:r w:rsidR="00712741">
              <w:rPr>
                <w:sz w:val="16"/>
                <w:szCs w:val="16"/>
              </w:rPr>
              <w:t xml:space="preserve"> de 2,51 m a 3,00   m </w:t>
            </w:r>
            <w:proofErr w:type="spellStart"/>
            <w:r w:rsidR="00712741">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235AB7CC"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6A49C9B9" w14:textId="77777777" w:rsidR="00712741" w:rsidRDefault="00712741">
            <w:pPr>
              <w:jc w:val="right"/>
              <w:rPr>
                <w:sz w:val="16"/>
                <w:szCs w:val="16"/>
              </w:rPr>
            </w:pPr>
            <w:r>
              <w:rPr>
                <w:sz w:val="16"/>
                <w:szCs w:val="16"/>
              </w:rPr>
              <w:t>208.57</w:t>
            </w:r>
          </w:p>
        </w:tc>
        <w:tc>
          <w:tcPr>
            <w:tcW w:w="36" w:type="dxa"/>
            <w:vAlign w:val="center"/>
            <w:hideMark/>
          </w:tcPr>
          <w:p w14:paraId="2BCCBC63" w14:textId="77777777" w:rsidR="00712741" w:rsidRDefault="00712741"/>
        </w:tc>
      </w:tr>
      <w:tr w:rsidR="00712741" w14:paraId="3B56F619"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E136744" w14:textId="77777777" w:rsidR="00712741" w:rsidRDefault="00712741">
            <w:pPr>
              <w:rPr>
                <w:sz w:val="16"/>
                <w:szCs w:val="16"/>
              </w:rPr>
            </w:pPr>
            <w:r>
              <w:rPr>
                <w:sz w:val="16"/>
                <w:szCs w:val="16"/>
              </w:rPr>
              <w:t>2.03.01.05.03</w:t>
            </w:r>
          </w:p>
        </w:tc>
        <w:tc>
          <w:tcPr>
            <w:tcW w:w="6476" w:type="dxa"/>
            <w:tcBorders>
              <w:top w:val="nil"/>
              <w:left w:val="nil"/>
              <w:bottom w:val="single" w:sz="4" w:space="0" w:color="000000"/>
              <w:right w:val="single" w:sz="4" w:space="0" w:color="000000"/>
            </w:tcBorders>
            <w:shd w:val="clear" w:color="auto" w:fill="auto"/>
            <w:noWrap/>
            <w:vAlign w:val="center"/>
            <w:hideMark/>
          </w:tcPr>
          <w:p w14:paraId="296D862E" w14:textId="77777777" w:rsidR="00712741" w:rsidRDefault="00604734">
            <w:pPr>
              <w:rPr>
                <w:sz w:val="16"/>
                <w:szCs w:val="16"/>
              </w:rPr>
            </w:pPr>
            <w:r>
              <w:rPr>
                <w:sz w:val="16"/>
                <w:szCs w:val="16"/>
              </w:rPr>
              <w:t>Relleno c</w:t>
            </w:r>
            <w:r w:rsidR="00712741">
              <w:rPr>
                <w:sz w:val="16"/>
                <w:szCs w:val="16"/>
              </w:rPr>
              <w:t xml:space="preserve">/material de </w:t>
            </w:r>
            <w:proofErr w:type="spellStart"/>
            <w:r w:rsidR="00712741">
              <w:rPr>
                <w:sz w:val="16"/>
                <w:szCs w:val="16"/>
              </w:rPr>
              <w:t>prestamo</w:t>
            </w:r>
            <w:proofErr w:type="spellEnd"/>
            <w:r w:rsidR="00712741">
              <w:rPr>
                <w:sz w:val="16"/>
                <w:szCs w:val="16"/>
              </w:rPr>
              <w:t xml:space="preserve">   DN  200-</w:t>
            </w:r>
            <w:proofErr w:type="spellStart"/>
            <w:r w:rsidR="00712741">
              <w:rPr>
                <w:sz w:val="16"/>
                <w:szCs w:val="16"/>
              </w:rPr>
              <w:t>250mm</w:t>
            </w:r>
            <w:proofErr w:type="spellEnd"/>
            <w:r w:rsidR="00712741">
              <w:rPr>
                <w:sz w:val="16"/>
                <w:szCs w:val="16"/>
              </w:rPr>
              <w:t xml:space="preserve"> de 3,01 m a 3,50   m </w:t>
            </w:r>
            <w:proofErr w:type="spellStart"/>
            <w:r w:rsidR="00712741">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69C14A75"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75249BD" w14:textId="77777777" w:rsidR="00712741" w:rsidRDefault="00712741">
            <w:pPr>
              <w:jc w:val="right"/>
              <w:rPr>
                <w:sz w:val="16"/>
                <w:szCs w:val="16"/>
              </w:rPr>
            </w:pPr>
            <w:r>
              <w:rPr>
                <w:sz w:val="16"/>
                <w:szCs w:val="16"/>
              </w:rPr>
              <w:t>54.82</w:t>
            </w:r>
          </w:p>
        </w:tc>
        <w:tc>
          <w:tcPr>
            <w:tcW w:w="36" w:type="dxa"/>
            <w:vAlign w:val="center"/>
            <w:hideMark/>
          </w:tcPr>
          <w:p w14:paraId="6AE3AC54" w14:textId="77777777" w:rsidR="00712741" w:rsidRDefault="00712741"/>
        </w:tc>
      </w:tr>
      <w:tr w:rsidR="00712741" w14:paraId="2F90E41F"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22BDFFF" w14:textId="77777777" w:rsidR="00712741" w:rsidRDefault="00712741">
            <w:pPr>
              <w:rPr>
                <w:sz w:val="16"/>
                <w:szCs w:val="16"/>
              </w:rPr>
            </w:pPr>
            <w:r>
              <w:rPr>
                <w:sz w:val="16"/>
                <w:szCs w:val="16"/>
              </w:rPr>
              <w:t>2.03.01.05.04</w:t>
            </w:r>
          </w:p>
        </w:tc>
        <w:tc>
          <w:tcPr>
            <w:tcW w:w="6476" w:type="dxa"/>
            <w:tcBorders>
              <w:top w:val="nil"/>
              <w:left w:val="nil"/>
              <w:bottom w:val="single" w:sz="4" w:space="0" w:color="000000"/>
              <w:right w:val="single" w:sz="4" w:space="0" w:color="000000"/>
            </w:tcBorders>
            <w:shd w:val="clear" w:color="auto" w:fill="auto"/>
            <w:noWrap/>
            <w:vAlign w:val="center"/>
            <w:hideMark/>
          </w:tcPr>
          <w:p w14:paraId="383CF4FB" w14:textId="77777777" w:rsidR="00712741" w:rsidRDefault="00604734">
            <w:pPr>
              <w:rPr>
                <w:sz w:val="16"/>
                <w:szCs w:val="16"/>
              </w:rPr>
            </w:pPr>
            <w:r>
              <w:rPr>
                <w:sz w:val="16"/>
                <w:szCs w:val="16"/>
              </w:rPr>
              <w:t>Relleno c</w:t>
            </w:r>
            <w:r w:rsidR="00712741">
              <w:rPr>
                <w:sz w:val="16"/>
                <w:szCs w:val="16"/>
              </w:rPr>
              <w:t xml:space="preserve">/material de </w:t>
            </w:r>
            <w:proofErr w:type="spellStart"/>
            <w:r w:rsidR="00712741">
              <w:rPr>
                <w:sz w:val="16"/>
                <w:szCs w:val="16"/>
              </w:rPr>
              <w:t>prestamo</w:t>
            </w:r>
            <w:proofErr w:type="spellEnd"/>
            <w:r w:rsidR="00712741">
              <w:rPr>
                <w:sz w:val="16"/>
                <w:szCs w:val="16"/>
              </w:rPr>
              <w:t xml:space="preserve">   DN  200-</w:t>
            </w:r>
            <w:proofErr w:type="spellStart"/>
            <w:r w:rsidR="00712741">
              <w:rPr>
                <w:sz w:val="16"/>
                <w:szCs w:val="16"/>
              </w:rPr>
              <w:t>250mm</w:t>
            </w:r>
            <w:proofErr w:type="spellEnd"/>
            <w:r w:rsidR="00712741">
              <w:rPr>
                <w:sz w:val="16"/>
                <w:szCs w:val="16"/>
              </w:rPr>
              <w:t xml:space="preserve"> de 3,51 m a 4.00   m </w:t>
            </w:r>
            <w:proofErr w:type="spellStart"/>
            <w:r w:rsidR="00712741">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158F15A1"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D3D902A" w14:textId="77777777" w:rsidR="00712741" w:rsidRDefault="00712741">
            <w:pPr>
              <w:jc w:val="right"/>
              <w:rPr>
                <w:sz w:val="16"/>
                <w:szCs w:val="16"/>
              </w:rPr>
            </w:pPr>
            <w:r>
              <w:rPr>
                <w:sz w:val="16"/>
                <w:szCs w:val="16"/>
              </w:rPr>
              <w:t>70.00</w:t>
            </w:r>
          </w:p>
        </w:tc>
        <w:tc>
          <w:tcPr>
            <w:tcW w:w="36" w:type="dxa"/>
            <w:vAlign w:val="center"/>
            <w:hideMark/>
          </w:tcPr>
          <w:p w14:paraId="2DD06A75" w14:textId="77777777" w:rsidR="00712741" w:rsidRDefault="00712741"/>
        </w:tc>
      </w:tr>
      <w:tr w:rsidR="00712741" w14:paraId="4940FE44"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48C3607" w14:textId="77777777" w:rsidR="00712741" w:rsidRDefault="00712741">
            <w:pPr>
              <w:rPr>
                <w:sz w:val="16"/>
                <w:szCs w:val="16"/>
              </w:rPr>
            </w:pPr>
            <w:r>
              <w:rPr>
                <w:sz w:val="16"/>
                <w:szCs w:val="16"/>
              </w:rPr>
              <w:t>2.03.01.05.05</w:t>
            </w:r>
          </w:p>
        </w:tc>
        <w:tc>
          <w:tcPr>
            <w:tcW w:w="6476" w:type="dxa"/>
            <w:tcBorders>
              <w:top w:val="nil"/>
              <w:left w:val="nil"/>
              <w:bottom w:val="single" w:sz="4" w:space="0" w:color="000000"/>
              <w:right w:val="single" w:sz="4" w:space="0" w:color="000000"/>
            </w:tcBorders>
            <w:shd w:val="clear" w:color="auto" w:fill="auto"/>
            <w:noWrap/>
            <w:vAlign w:val="center"/>
            <w:hideMark/>
          </w:tcPr>
          <w:p w14:paraId="7201904B" w14:textId="77777777" w:rsidR="00712741" w:rsidRDefault="00604734">
            <w:pPr>
              <w:rPr>
                <w:sz w:val="16"/>
                <w:szCs w:val="16"/>
              </w:rPr>
            </w:pPr>
            <w:r>
              <w:rPr>
                <w:sz w:val="16"/>
                <w:szCs w:val="16"/>
              </w:rPr>
              <w:t>Relleno c</w:t>
            </w:r>
            <w:r w:rsidR="00712741">
              <w:rPr>
                <w:sz w:val="16"/>
                <w:szCs w:val="16"/>
              </w:rPr>
              <w:t xml:space="preserve">/material de </w:t>
            </w:r>
            <w:proofErr w:type="spellStart"/>
            <w:r w:rsidR="00712741">
              <w:rPr>
                <w:sz w:val="16"/>
                <w:szCs w:val="16"/>
              </w:rPr>
              <w:t>prestamo</w:t>
            </w:r>
            <w:proofErr w:type="spellEnd"/>
            <w:r w:rsidR="00712741">
              <w:rPr>
                <w:sz w:val="16"/>
                <w:szCs w:val="16"/>
              </w:rPr>
              <w:t xml:space="preserve">   DN 200-</w:t>
            </w:r>
            <w:proofErr w:type="spellStart"/>
            <w:r w:rsidR="00712741">
              <w:rPr>
                <w:sz w:val="16"/>
                <w:szCs w:val="16"/>
              </w:rPr>
              <w:t>250mm</w:t>
            </w:r>
            <w:proofErr w:type="spellEnd"/>
            <w:r w:rsidR="00712741">
              <w:rPr>
                <w:sz w:val="16"/>
                <w:szCs w:val="16"/>
              </w:rPr>
              <w:t xml:space="preserve"> de 4.01 m a 4.50   m </w:t>
            </w:r>
            <w:proofErr w:type="spellStart"/>
            <w:r w:rsidR="00712741">
              <w:rPr>
                <w:sz w:val="16"/>
                <w:szCs w:val="16"/>
              </w:rPr>
              <w:t>prof.</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410980B6"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49B9C83" w14:textId="77777777" w:rsidR="00712741" w:rsidRDefault="00712741">
            <w:pPr>
              <w:jc w:val="right"/>
              <w:rPr>
                <w:sz w:val="16"/>
                <w:szCs w:val="16"/>
              </w:rPr>
            </w:pPr>
            <w:r>
              <w:rPr>
                <w:sz w:val="16"/>
                <w:szCs w:val="16"/>
              </w:rPr>
              <w:t>5.74</w:t>
            </w:r>
          </w:p>
        </w:tc>
        <w:tc>
          <w:tcPr>
            <w:tcW w:w="36" w:type="dxa"/>
            <w:vAlign w:val="center"/>
            <w:hideMark/>
          </w:tcPr>
          <w:p w14:paraId="00D011A1" w14:textId="77777777" w:rsidR="00712741" w:rsidRDefault="00712741"/>
        </w:tc>
      </w:tr>
      <w:tr w:rsidR="00712741" w14:paraId="1F7D8244"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D675A0F" w14:textId="77777777" w:rsidR="00712741" w:rsidRDefault="00712741">
            <w:pPr>
              <w:rPr>
                <w:b/>
                <w:bCs w:val="0"/>
                <w:sz w:val="16"/>
                <w:szCs w:val="16"/>
              </w:rPr>
            </w:pPr>
            <w:r>
              <w:rPr>
                <w:b/>
                <w:sz w:val="16"/>
                <w:szCs w:val="16"/>
              </w:rPr>
              <w:t>2.03.01.06</w:t>
            </w:r>
          </w:p>
        </w:tc>
        <w:tc>
          <w:tcPr>
            <w:tcW w:w="6476" w:type="dxa"/>
            <w:tcBorders>
              <w:top w:val="nil"/>
              <w:left w:val="nil"/>
              <w:bottom w:val="single" w:sz="4" w:space="0" w:color="000000"/>
              <w:right w:val="single" w:sz="4" w:space="0" w:color="000000"/>
            </w:tcBorders>
            <w:shd w:val="clear" w:color="auto" w:fill="auto"/>
            <w:noWrap/>
            <w:vAlign w:val="center"/>
            <w:hideMark/>
          </w:tcPr>
          <w:p w14:paraId="60F6D135" w14:textId="77777777" w:rsidR="00712741" w:rsidRDefault="00712741">
            <w:pPr>
              <w:rPr>
                <w:b/>
                <w:bCs w:val="0"/>
                <w:sz w:val="16"/>
                <w:szCs w:val="16"/>
              </w:rPr>
            </w:pPr>
            <w:r>
              <w:rPr>
                <w:b/>
                <w:sz w:val="16"/>
                <w:szCs w:val="16"/>
              </w:rPr>
              <w:t xml:space="preserve">ACARREO Y </w:t>
            </w:r>
            <w:proofErr w:type="spellStart"/>
            <w:r>
              <w:rPr>
                <w:b/>
                <w:sz w:val="16"/>
                <w:szCs w:val="16"/>
              </w:rPr>
              <w:t>ELIMINACION</w:t>
            </w:r>
            <w:proofErr w:type="spellEnd"/>
            <w:r>
              <w:rPr>
                <w:b/>
                <w:sz w:val="16"/>
                <w:szCs w:val="16"/>
              </w:rPr>
              <w:t xml:space="preserve"> MATERIAL EXCEDENTE</w:t>
            </w:r>
          </w:p>
        </w:tc>
        <w:tc>
          <w:tcPr>
            <w:tcW w:w="674" w:type="dxa"/>
            <w:tcBorders>
              <w:top w:val="nil"/>
              <w:left w:val="nil"/>
              <w:bottom w:val="single" w:sz="4" w:space="0" w:color="000000"/>
              <w:right w:val="single" w:sz="4" w:space="0" w:color="000000"/>
            </w:tcBorders>
            <w:shd w:val="clear" w:color="auto" w:fill="auto"/>
            <w:noWrap/>
            <w:vAlign w:val="center"/>
            <w:hideMark/>
          </w:tcPr>
          <w:p w14:paraId="77C4BD56"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51A07956" w14:textId="77777777" w:rsidR="00712741" w:rsidRDefault="00712741">
            <w:pPr>
              <w:rPr>
                <w:b/>
                <w:bCs w:val="0"/>
                <w:sz w:val="16"/>
                <w:szCs w:val="16"/>
              </w:rPr>
            </w:pPr>
            <w:r>
              <w:rPr>
                <w:b/>
                <w:sz w:val="16"/>
                <w:szCs w:val="16"/>
              </w:rPr>
              <w:t> </w:t>
            </w:r>
          </w:p>
        </w:tc>
        <w:tc>
          <w:tcPr>
            <w:tcW w:w="36" w:type="dxa"/>
            <w:vAlign w:val="center"/>
            <w:hideMark/>
          </w:tcPr>
          <w:p w14:paraId="145BC411" w14:textId="77777777" w:rsidR="00712741" w:rsidRDefault="00712741"/>
        </w:tc>
      </w:tr>
      <w:tr w:rsidR="00712741" w14:paraId="179C61AD"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000000" w:fill="FFFFFF"/>
            <w:noWrap/>
            <w:vAlign w:val="center"/>
            <w:hideMark/>
          </w:tcPr>
          <w:p w14:paraId="2CFB261F" w14:textId="77777777" w:rsidR="00712741" w:rsidRDefault="00712741">
            <w:pPr>
              <w:rPr>
                <w:sz w:val="16"/>
                <w:szCs w:val="16"/>
              </w:rPr>
            </w:pPr>
            <w:r>
              <w:rPr>
                <w:sz w:val="16"/>
                <w:szCs w:val="16"/>
              </w:rPr>
              <w:t>2.03.01.06.01</w:t>
            </w:r>
          </w:p>
        </w:tc>
        <w:tc>
          <w:tcPr>
            <w:tcW w:w="6476" w:type="dxa"/>
            <w:tcBorders>
              <w:top w:val="nil"/>
              <w:left w:val="nil"/>
              <w:bottom w:val="single" w:sz="4" w:space="0" w:color="000000"/>
              <w:right w:val="single" w:sz="4" w:space="0" w:color="000000"/>
            </w:tcBorders>
            <w:shd w:val="clear" w:color="auto" w:fill="auto"/>
            <w:noWrap/>
            <w:vAlign w:val="center"/>
            <w:hideMark/>
          </w:tcPr>
          <w:p w14:paraId="39F24EAD" w14:textId="77777777" w:rsidR="00712741" w:rsidRDefault="00712741">
            <w:pPr>
              <w:rPr>
                <w:sz w:val="16"/>
                <w:szCs w:val="16"/>
              </w:rPr>
            </w:pPr>
            <w:r>
              <w:rPr>
                <w:sz w:val="16"/>
                <w:szCs w:val="16"/>
              </w:rPr>
              <w:t xml:space="preserve">Acarreo interno, material </w:t>
            </w:r>
            <w:proofErr w:type="spellStart"/>
            <w:r>
              <w:rPr>
                <w:sz w:val="16"/>
                <w:szCs w:val="16"/>
              </w:rPr>
              <w:t>procededente</w:t>
            </w:r>
            <w:proofErr w:type="spellEnd"/>
            <w:r>
              <w:rPr>
                <w:sz w:val="16"/>
                <w:szCs w:val="16"/>
              </w:rPr>
              <w:t xml:space="preserve"> de las excavaciones en zona aledaña</w:t>
            </w:r>
          </w:p>
        </w:tc>
        <w:tc>
          <w:tcPr>
            <w:tcW w:w="674" w:type="dxa"/>
            <w:tcBorders>
              <w:top w:val="nil"/>
              <w:left w:val="nil"/>
              <w:bottom w:val="single" w:sz="4" w:space="0" w:color="000000"/>
              <w:right w:val="single" w:sz="4" w:space="0" w:color="000000"/>
            </w:tcBorders>
            <w:shd w:val="clear" w:color="auto" w:fill="auto"/>
            <w:noWrap/>
            <w:vAlign w:val="center"/>
            <w:hideMark/>
          </w:tcPr>
          <w:p w14:paraId="1FC10D67" w14:textId="77777777" w:rsidR="00712741" w:rsidRDefault="00712741">
            <w:pPr>
              <w:jc w:val="center"/>
              <w:rPr>
                <w:sz w:val="16"/>
                <w:szCs w:val="16"/>
              </w:rPr>
            </w:pPr>
            <w:proofErr w:type="spellStart"/>
            <w:r>
              <w:rPr>
                <w:sz w:val="16"/>
                <w:szCs w:val="16"/>
              </w:rPr>
              <w:t>m3</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C2BF7FE" w14:textId="77777777" w:rsidR="00712741" w:rsidRDefault="00712741">
            <w:pPr>
              <w:jc w:val="right"/>
              <w:rPr>
                <w:sz w:val="16"/>
                <w:szCs w:val="16"/>
              </w:rPr>
            </w:pPr>
            <w:r>
              <w:rPr>
                <w:sz w:val="16"/>
                <w:szCs w:val="16"/>
              </w:rPr>
              <w:t>1,894.52</w:t>
            </w:r>
          </w:p>
        </w:tc>
        <w:tc>
          <w:tcPr>
            <w:tcW w:w="36" w:type="dxa"/>
            <w:vAlign w:val="center"/>
            <w:hideMark/>
          </w:tcPr>
          <w:p w14:paraId="4DD5A15E" w14:textId="77777777" w:rsidR="00712741" w:rsidRDefault="00712741"/>
        </w:tc>
      </w:tr>
      <w:tr w:rsidR="00712741" w14:paraId="34DAE5A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000000" w:fill="FFFFFF"/>
            <w:noWrap/>
            <w:vAlign w:val="center"/>
            <w:hideMark/>
          </w:tcPr>
          <w:p w14:paraId="655BEB1C" w14:textId="77777777" w:rsidR="00712741" w:rsidRDefault="00712741">
            <w:pPr>
              <w:rPr>
                <w:sz w:val="16"/>
                <w:szCs w:val="16"/>
              </w:rPr>
            </w:pPr>
            <w:r>
              <w:rPr>
                <w:sz w:val="16"/>
                <w:szCs w:val="16"/>
              </w:rPr>
              <w:t>2.03.01.06.02</w:t>
            </w:r>
          </w:p>
        </w:tc>
        <w:tc>
          <w:tcPr>
            <w:tcW w:w="6476" w:type="dxa"/>
            <w:tcBorders>
              <w:top w:val="nil"/>
              <w:left w:val="nil"/>
              <w:bottom w:val="single" w:sz="4" w:space="0" w:color="000000"/>
              <w:right w:val="single" w:sz="4" w:space="0" w:color="000000"/>
            </w:tcBorders>
            <w:shd w:val="clear" w:color="auto" w:fill="auto"/>
            <w:noWrap/>
            <w:vAlign w:val="center"/>
            <w:hideMark/>
          </w:tcPr>
          <w:p w14:paraId="12577308" w14:textId="77777777" w:rsidR="00712741" w:rsidRDefault="00712741">
            <w:pPr>
              <w:rPr>
                <w:sz w:val="16"/>
                <w:szCs w:val="16"/>
              </w:rPr>
            </w:pPr>
            <w:r>
              <w:rPr>
                <w:sz w:val="16"/>
                <w:szCs w:val="16"/>
              </w:rPr>
              <w:t xml:space="preserve">Eliminación de material excedente d. </w:t>
            </w:r>
            <w:proofErr w:type="spellStart"/>
            <w:r>
              <w:rPr>
                <w:sz w:val="16"/>
                <w:szCs w:val="16"/>
              </w:rPr>
              <w:t>prom</w:t>
            </w:r>
            <w:proofErr w:type="spellEnd"/>
            <w:r>
              <w:rPr>
                <w:sz w:val="16"/>
                <w:szCs w:val="16"/>
              </w:rPr>
              <w:t xml:space="preserve"> 5 km de la obra</w:t>
            </w:r>
          </w:p>
        </w:tc>
        <w:tc>
          <w:tcPr>
            <w:tcW w:w="674" w:type="dxa"/>
            <w:tcBorders>
              <w:top w:val="nil"/>
              <w:left w:val="nil"/>
              <w:bottom w:val="single" w:sz="4" w:space="0" w:color="000000"/>
              <w:right w:val="single" w:sz="4" w:space="0" w:color="000000"/>
            </w:tcBorders>
            <w:shd w:val="clear" w:color="000000" w:fill="FFFFFF"/>
            <w:noWrap/>
            <w:vAlign w:val="center"/>
            <w:hideMark/>
          </w:tcPr>
          <w:p w14:paraId="3FE4B5ED" w14:textId="77777777" w:rsidR="00712741" w:rsidRDefault="00712741">
            <w:pPr>
              <w:jc w:val="center"/>
              <w:rPr>
                <w:sz w:val="16"/>
                <w:szCs w:val="16"/>
              </w:rPr>
            </w:pPr>
            <w:proofErr w:type="spellStart"/>
            <w:r>
              <w:rPr>
                <w:sz w:val="16"/>
                <w:szCs w:val="16"/>
              </w:rPr>
              <w:t>m3</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4240B88" w14:textId="77777777" w:rsidR="00712741" w:rsidRDefault="00712741">
            <w:pPr>
              <w:jc w:val="right"/>
              <w:rPr>
                <w:sz w:val="16"/>
                <w:szCs w:val="16"/>
              </w:rPr>
            </w:pPr>
            <w:r>
              <w:rPr>
                <w:sz w:val="16"/>
                <w:szCs w:val="16"/>
              </w:rPr>
              <w:t>1,894.52</w:t>
            </w:r>
          </w:p>
        </w:tc>
        <w:tc>
          <w:tcPr>
            <w:tcW w:w="36" w:type="dxa"/>
            <w:vAlign w:val="center"/>
            <w:hideMark/>
          </w:tcPr>
          <w:p w14:paraId="35DB305B" w14:textId="77777777" w:rsidR="00712741" w:rsidRDefault="00712741"/>
        </w:tc>
      </w:tr>
      <w:tr w:rsidR="00712741" w14:paraId="5C96A5C3"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CA831C5" w14:textId="77777777" w:rsidR="00712741" w:rsidRDefault="00712741">
            <w:pPr>
              <w:rPr>
                <w:b/>
                <w:bCs w:val="0"/>
                <w:color w:val="00B050"/>
                <w:sz w:val="16"/>
                <w:szCs w:val="16"/>
                <w:u w:val="single"/>
              </w:rPr>
            </w:pPr>
            <w:r>
              <w:rPr>
                <w:b/>
                <w:color w:val="00B050"/>
                <w:sz w:val="16"/>
                <w:szCs w:val="16"/>
                <w:u w:val="single"/>
              </w:rPr>
              <w:t>2.03.02</w:t>
            </w:r>
          </w:p>
        </w:tc>
        <w:tc>
          <w:tcPr>
            <w:tcW w:w="6476" w:type="dxa"/>
            <w:tcBorders>
              <w:top w:val="nil"/>
              <w:left w:val="nil"/>
              <w:bottom w:val="single" w:sz="4" w:space="0" w:color="000000"/>
              <w:right w:val="single" w:sz="4" w:space="0" w:color="000000"/>
            </w:tcBorders>
            <w:shd w:val="clear" w:color="auto" w:fill="auto"/>
            <w:noWrap/>
            <w:vAlign w:val="center"/>
            <w:hideMark/>
          </w:tcPr>
          <w:p w14:paraId="6B8A3C10" w14:textId="77777777" w:rsidR="00712741" w:rsidRDefault="00712741">
            <w:pPr>
              <w:rPr>
                <w:b/>
                <w:bCs w:val="0"/>
                <w:color w:val="00B050"/>
                <w:sz w:val="16"/>
                <w:szCs w:val="16"/>
                <w:u w:val="single"/>
              </w:rPr>
            </w:pPr>
            <w:r>
              <w:rPr>
                <w:b/>
                <w:color w:val="00B050"/>
                <w:sz w:val="16"/>
                <w:szCs w:val="16"/>
                <w:u w:val="single"/>
              </w:rPr>
              <w:t xml:space="preserve">SUMINISTRO E </w:t>
            </w:r>
            <w:proofErr w:type="spellStart"/>
            <w:r>
              <w:rPr>
                <w:b/>
                <w:color w:val="00B050"/>
                <w:sz w:val="16"/>
                <w:szCs w:val="16"/>
                <w:u w:val="single"/>
              </w:rPr>
              <w:t>INSTALACION</w:t>
            </w:r>
            <w:proofErr w:type="spellEnd"/>
            <w:r>
              <w:rPr>
                <w:b/>
                <w:color w:val="00B050"/>
                <w:sz w:val="16"/>
                <w:szCs w:val="16"/>
                <w:u w:val="single"/>
              </w:rPr>
              <w:t xml:space="preserve"> DE </w:t>
            </w:r>
            <w:proofErr w:type="spellStart"/>
            <w:r>
              <w:rPr>
                <w:b/>
                <w:color w:val="00B050"/>
                <w:sz w:val="16"/>
                <w:szCs w:val="16"/>
                <w:u w:val="single"/>
              </w:rPr>
              <w:t>TUBERIA</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312F286D"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792EA5C0"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0D99B3E2" w14:textId="77777777" w:rsidR="00712741" w:rsidRDefault="00712741"/>
        </w:tc>
      </w:tr>
      <w:tr w:rsidR="00712741" w14:paraId="65A849E2"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A6220AE" w14:textId="77777777" w:rsidR="00712741" w:rsidRDefault="00712741">
            <w:pPr>
              <w:rPr>
                <w:sz w:val="16"/>
                <w:szCs w:val="16"/>
              </w:rPr>
            </w:pPr>
            <w:r>
              <w:rPr>
                <w:sz w:val="16"/>
                <w:szCs w:val="16"/>
              </w:rPr>
              <w:t>2.03.02.01</w:t>
            </w:r>
          </w:p>
        </w:tc>
        <w:tc>
          <w:tcPr>
            <w:tcW w:w="6476" w:type="dxa"/>
            <w:tcBorders>
              <w:top w:val="nil"/>
              <w:left w:val="nil"/>
              <w:bottom w:val="single" w:sz="4" w:space="0" w:color="000000"/>
              <w:right w:val="single" w:sz="4" w:space="0" w:color="000000"/>
            </w:tcBorders>
            <w:shd w:val="clear" w:color="auto" w:fill="auto"/>
            <w:noWrap/>
            <w:vAlign w:val="center"/>
            <w:hideMark/>
          </w:tcPr>
          <w:p w14:paraId="418C69D5" w14:textId="77777777" w:rsidR="00712741" w:rsidRDefault="00712741">
            <w:pPr>
              <w:rPr>
                <w:sz w:val="16"/>
                <w:szCs w:val="16"/>
              </w:rPr>
            </w:pPr>
            <w:r>
              <w:rPr>
                <w:sz w:val="16"/>
                <w:szCs w:val="16"/>
              </w:rPr>
              <w:t xml:space="preserve">Tubería PVC-U SC NTP ISO 4435 </w:t>
            </w:r>
            <w:proofErr w:type="spellStart"/>
            <w:r>
              <w:rPr>
                <w:sz w:val="16"/>
                <w:szCs w:val="16"/>
              </w:rPr>
              <w:t>SN4</w:t>
            </w:r>
            <w:proofErr w:type="spellEnd"/>
            <w:r>
              <w:rPr>
                <w:sz w:val="16"/>
                <w:szCs w:val="16"/>
              </w:rPr>
              <w:t xml:space="preserve"> DN  </w:t>
            </w:r>
            <w:proofErr w:type="spellStart"/>
            <w:r>
              <w:rPr>
                <w:sz w:val="16"/>
                <w:szCs w:val="16"/>
              </w:rPr>
              <w:t>200</w:t>
            </w:r>
            <w:r w:rsidR="00604734">
              <w:rPr>
                <w:sz w:val="16"/>
                <w:szCs w:val="16"/>
              </w:rPr>
              <w:t>mm</w:t>
            </w:r>
            <w:proofErr w:type="spellEnd"/>
            <w:r w:rsidR="00604734">
              <w:rPr>
                <w:sz w:val="16"/>
                <w:szCs w:val="16"/>
              </w:rPr>
              <w:t xml:space="preserve">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42C4FA2E"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9BE7C79" w14:textId="77777777" w:rsidR="00712741" w:rsidRDefault="00712741">
            <w:pPr>
              <w:jc w:val="right"/>
              <w:rPr>
                <w:sz w:val="16"/>
                <w:szCs w:val="16"/>
              </w:rPr>
            </w:pPr>
            <w:r>
              <w:rPr>
                <w:sz w:val="16"/>
                <w:szCs w:val="16"/>
              </w:rPr>
              <w:t>289.66</w:t>
            </w:r>
          </w:p>
        </w:tc>
        <w:tc>
          <w:tcPr>
            <w:tcW w:w="36" w:type="dxa"/>
            <w:vAlign w:val="center"/>
            <w:hideMark/>
          </w:tcPr>
          <w:p w14:paraId="3BB9E58E" w14:textId="77777777" w:rsidR="00712741" w:rsidRDefault="00712741"/>
        </w:tc>
      </w:tr>
      <w:tr w:rsidR="00712741" w14:paraId="182BE71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4274004" w14:textId="77777777" w:rsidR="00712741" w:rsidRDefault="00712741">
            <w:pPr>
              <w:rPr>
                <w:sz w:val="16"/>
                <w:szCs w:val="16"/>
              </w:rPr>
            </w:pPr>
            <w:r>
              <w:rPr>
                <w:sz w:val="16"/>
                <w:szCs w:val="16"/>
              </w:rPr>
              <w:t>2.03.02.02</w:t>
            </w:r>
          </w:p>
        </w:tc>
        <w:tc>
          <w:tcPr>
            <w:tcW w:w="6476" w:type="dxa"/>
            <w:tcBorders>
              <w:top w:val="nil"/>
              <w:left w:val="nil"/>
              <w:bottom w:val="single" w:sz="4" w:space="0" w:color="000000"/>
              <w:right w:val="single" w:sz="4" w:space="0" w:color="000000"/>
            </w:tcBorders>
            <w:shd w:val="clear" w:color="auto" w:fill="auto"/>
            <w:noWrap/>
            <w:vAlign w:val="center"/>
            <w:hideMark/>
          </w:tcPr>
          <w:p w14:paraId="70CF95EB" w14:textId="77777777" w:rsidR="00712741" w:rsidRDefault="00712741">
            <w:pPr>
              <w:rPr>
                <w:sz w:val="16"/>
                <w:szCs w:val="16"/>
              </w:rPr>
            </w:pPr>
            <w:r>
              <w:rPr>
                <w:sz w:val="16"/>
                <w:szCs w:val="16"/>
              </w:rPr>
              <w:t xml:space="preserve">Tubería PVC-U SC NTP ISO 4435 </w:t>
            </w:r>
            <w:proofErr w:type="spellStart"/>
            <w:r>
              <w:rPr>
                <w:sz w:val="16"/>
                <w:szCs w:val="16"/>
              </w:rPr>
              <w:t>SN4</w:t>
            </w:r>
            <w:proofErr w:type="spellEnd"/>
            <w:r>
              <w:rPr>
                <w:sz w:val="16"/>
                <w:szCs w:val="16"/>
              </w:rPr>
              <w:t xml:space="preserve"> DN  </w:t>
            </w:r>
            <w:proofErr w:type="spellStart"/>
            <w:r>
              <w:rPr>
                <w:sz w:val="16"/>
                <w:szCs w:val="16"/>
              </w:rPr>
              <w:t>250</w:t>
            </w:r>
            <w:r w:rsidR="00604734">
              <w:rPr>
                <w:sz w:val="16"/>
                <w:szCs w:val="16"/>
              </w:rPr>
              <w:t>mm</w:t>
            </w:r>
            <w:proofErr w:type="spellEnd"/>
            <w:r w:rsidR="00604734">
              <w:rPr>
                <w:sz w:val="16"/>
                <w:szCs w:val="16"/>
              </w:rPr>
              <w:t xml:space="preserve">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66B7489D"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0698CC6" w14:textId="77777777" w:rsidR="00712741" w:rsidRDefault="00712741">
            <w:pPr>
              <w:jc w:val="right"/>
              <w:rPr>
                <w:sz w:val="16"/>
                <w:szCs w:val="16"/>
              </w:rPr>
            </w:pPr>
            <w:r>
              <w:rPr>
                <w:sz w:val="16"/>
                <w:szCs w:val="16"/>
              </w:rPr>
              <w:t>194.13</w:t>
            </w:r>
          </w:p>
        </w:tc>
        <w:tc>
          <w:tcPr>
            <w:tcW w:w="36" w:type="dxa"/>
            <w:vAlign w:val="center"/>
            <w:hideMark/>
          </w:tcPr>
          <w:p w14:paraId="0C4A4453" w14:textId="77777777" w:rsidR="00712741" w:rsidRDefault="00712741"/>
        </w:tc>
      </w:tr>
      <w:tr w:rsidR="00712741" w14:paraId="61353A7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74C3284" w14:textId="77777777" w:rsidR="00712741" w:rsidRDefault="00712741">
            <w:pPr>
              <w:rPr>
                <w:sz w:val="16"/>
                <w:szCs w:val="16"/>
              </w:rPr>
            </w:pPr>
            <w:r>
              <w:rPr>
                <w:sz w:val="16"/>
                <w:szCs w:val="16"/>
              </w:rPr>
              <w:t>2.03.02.03</w:t>
            </w:r>
          </w:p>
        </w:tc>
        <w:tc>
          <w:tcPr>
            <w:tcW w:w="6476" w:type="dxa"/>
            <w:tcBorders>
              <w:top w:val="nil"/>
              <w:left w:val="nil"/>
              <w:bottom w:val="single" w:sz="4" w:space="0" w:color="000000"/>
              <w:right w:val="single" w:sz="4" w:space="0" w:color="000000"/>
            </w:tcBorders>
            <w:shd w:val="clear" w:color="auto" w:fill="auto"/>
            <w:noWrap/>
            <w:vAlign w:val="center"/>
            <w:hideMark/>
          </w:tcPr>
          <w:p w14:paraId="713AECC2" w14:textId="77777777" w:rsidR="00712741" w:rsidRDefault="00712741">
            <w:pPr>
              <w:rPr>
                <w:sz w:val="16"/>
                <w:szCs w:val="16"/>
              </w:rPr>
            </w:pPr>
            <w:r>
              <w:rPr>
                <w:sz w:val="16"/>
                <w:szCs w:val="16"/>
              </w:rPr>
              <w:t>Instalación de tubería de PVC p/</w:t>
            </w:r>
            <w:r w:rsidR="00604734">
              <w:rPr>
                <w:sz w:val="16"/>
                <w:szCs w:val="16"/>
              </w:rPr>
              <w:t>desagüe DN</w:t>
            </w:r>
            <w:r>
              <w:rPr>
                <w:sz w:val="16"/>
                <w:szCs w:val="16"/>
              </w:rPr>
              <w:t xml:space="preserve">  </w:t>
            </w:r>
            <w:proofErr w:type="spellStart"/>
            <w:r>
              <w:rPr>
                <w:sz w:val="16"/>
                <w:szCs w:val="16"/>
              </w:rPr>
              <w:t>200mm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7C99C383"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1EE6E4E" w14:textId="77777777" w:rsidR="00712741" w:rsidRDefault="00712741">
            <w:pPr>
              <w:jc w:val="right"/>
              <w:rPr>
                <w:sz w:val="16"/>
                <w:szCs w:val="16"/>
              </w:rPr>
            </w:pPr>
            <w:r>
              <w:rPr>
                <w:sz w:val="16"/>
                <w:szCs w:val="16"/>
              </w:rPr>
              <w:t>289.66</w:t>
            </w:r>
          </w:p>
        </w:tc>
        <w:tc>
          <w:tcPr>
            <w:tcW w:w="36" w:type="dxa"/>
            <w:vAlign w:val="center"/>
            <w:hideMark/>
          </w:tcPr>
          <w:p w14:paraId="230A679A" w14:textId="77777777" w:rsidR="00712741" w:rsidRDefault="00712741"/>
        </w:tc>
      </w:tr>
      <w:tr w:rsidR="00712741" w14:paraId="16C50552"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20FBD11" w14:textId="77777777" w:rsidR="00712741" w:rsidRDefault="00712741">
            <w:pPr>
              <w:rPr>
                <w:sz w:val="16"/>
                <w:szCs w:val="16"/>
              </w:rPr>
            </w:pPr>
            <w:r>
              <w:rPr>
                <w:sz w:val="16"/>
                <w:szCs w:val="16"/>
              </w:rPr>
              <w:t>2.03.02.04</w:t>
            </w:r>
          </w:p>
        </w:tc>
        <w:tc>
          <w:tcPr>
            <w:tcW w:w="6476" w:type="dxa"/>
            <w:tcBorders>
              <w:top w:val="nil"/>
              <w:left w:val="nil"/>
              <w:bottom w:val="single" w:sz="4" w:space="0" w:color="000000"/>
              <w:right w:val="single" w:sz="4" w:space="0" w:color="000000"/>
            </w:tcBorders>
            <w:shd w:val="clear" w:color="auto" w:fill="auto"/>
            <w:noWrap/>
            <w:vAlign w:val="center"/>
            <w:hideMark/>
          </w:tcPr>
          <w:p w14:paraId="40D521F9" w14:textId="77777777" w:rsidR="00712741" w:rsidRDefault="00712741">
            <w:pPr>
              <w:rPr>
                <w:sz w:val="16"/>
                <w:szCs w:val="16"/>
              </w:rPr>
            </w:pPr>
            <w:r>
              <w:rPr>
                <w:sz w:val="16"/>
                <w:szCs w:val="16"/>
              </w:rPr>
              <w:t>Instalación de tubería de PVC p/</w:t>
            </w:r>
            <w:r w:rsidR="00604734">
              <w:rPr>
                <w:sz w:val="16"/>
                <w:szCs w:val="16"/>
              </w:rPr>
              <w:t>desagüe DN</w:t>
            </w:r>
            <w:r>
              <w:rPr>
                <w:sz w:val="16"/>
                <w:szCs w:val="16"/>
              </w:rPr>
              <w:t xml:space="preserve">  </w:t>
            </w:r>
            <w:proofErr w:type="spellStart"/>
            <w:r>
              <w:rPr>
                <w:sz w:val="16"/>
                <w:szCs w:val="16"/>
              </w:rPr>
              <w:t>250mm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4B851D68"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CC5F15A" w14:textId="77777777" w:rsidR="00712741" w:rsidRDefault="00712741">
            <w:pPr>
              <w:jc w:val="right"/>
              <w:rPr>
                <w:sz w:val="16"/>
                <w:szCs w:val="16"/>
              </w:rPr>
            </w:pPr>
            <w:r>
              <w:rPr>
                <w:sz w:val="16"/>
                <w:szCs w:val="16"/>
              </w:rPr>
              <w:t>194.13</w:t>
            </w:r>
          </w:p>
        </w:tc>
        <w:tc>
          <w:tcPr>
            <w:tcW w:w="36" w:type="dxa"/>
            <w:vAlign w:val="center"/>
            <w:hideMark/>
          </w:tcPr>
          <w:p w14:paraId="60C8E9FA" w14:textId="77777777" w:rsidR="00712741" w:rsidRDefault="00712741"/>
        </w:tc>
      </w:tr>
      <w:tr w:rsidR="00712741" w14:paraId="35663608"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F69EB0A" w14:textId="77777777" w:rsidR="00712741" w:rsidRDefault="00712741">
            <w:pPr>
              <w:rPr>
                <w:b/>
                <w:bCs w:val="0"/>
                <w:color w:val="00B050"/>
                <w:sz w:val="16"/>
                <w:szCs w:val="16"/>
                <w:u w:val="single"/>
              </w:rPr>
            </w:pPr>
            <w:r>
              <w:rPr>
                <w:b/>
                <w:color w:val="00B050"/>
                <w:sz w:val="16"/>
                <w:szCs w:val="16"/>
                <w:u w:val="single"/>
              </w:rPr>
              <w:t>2.03.03</w:t>
            </w:r>
          </w:p>
        </w:tc>
        <w:tc>
          <w:tcPr>
            <w:tcW w:w="6476" w:type="dxa"/>
            <w:tcBorders>
              <w:top w:val="nil"/>
              <w:left w:val="nil"/>
              <w:bottom w:val="single" w:sz="4" w:space="0" w:color="000000"/>
              <w:right w:val="single" w:sz="4" w:space="0" w:color="000000"/>
            </w:tcBorders>
            <w:shd w:val="clear" w:color="auto" w:fill="auto"/>
            <w:noWrap/>
            <w:vAlign w:val="center"/>
            <w:hideMark/>
          </w:tcPr>
          <w:p w14:paraId="3D6AA6B7" w14:textId="77777777" w:rsidR="00712741" w:rsidRDefault="00712741">
            <w:pPr>
              <w:rPr>
                <w:b/>
                <w:bCs w:val="0"/>
                <w:color w:val="00B050"/>
                <w:sz w:val="16"/>
                <w:szCs w:val="16"/>
                <w:u w:val="single"/>
              </w:rPr>
            </w:pPr>
            <w:r>
              <w:rPr>
                <w:b/>
                <w:color w:val="00B050"/>
                <w:sz w:val="16"/>
                <w:szCs w:val="16"/>
                <w:u w:val="single"/>
              </w:rPr>
              <w:t xml:space="preserve">PRUEBAS </w:t>
            </w:r>
            <w:proofErr w:type="spellStart"/>
            <w:r>
              <w:rPr>
                <w:b/>
                <w:color w:val="00B050"/>
                <w:sz w:val="16"/>
                <w:szCs w:val="16"/>
                <w:u w:val="single"/>
              </w:rPr>
              <w:t>HIDRAULICAS</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3F8A8A48"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40E7B0CA"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13761DE9" w14:textId="77777777" w:rsidR="00712741" w:rsidRDefault="00712741"/>
        </w:tc>
      </w:tr>
      <w:tr w:rsidR="00712741" w14:paraId="16D828C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D33A833" w14:textId="77777777" w:rsidR="00712741" w:rsidRDefault="00712741">
            <w:pPr>
              <w:rPr>
                <w:sz w:val="16"/>
                <w:szCs w:val="16"/>
              </w:rPr>
            </w:pPr>
            <w:r>
              <w:rPr>
                <w:sz w:val="16"/>
                <w:szCs w:val="16"/>
              </w:rPr>
              <w:t>2.03.03.01</w:t>
            </w:r>
          </w:p>
        </w:tc>
        <w:tc>
          <w:tcPr>
            <w:tcW w:w="6476" w:type="dxa"/>
            <w:tcBorders>
              <w:top w:val="nil"/>
              <w:left w:val="nil"/>
              <w:bottom w:val="single" w:sz="4" w:space="0" w:color="000000"/>
              <w:right w:val="single" w:sz="4" w:space="0" w:color="000000"/>
            </w:tcBorders>
            <w:shd w:val="clear" w:color="auto" w:fill="auto"/>
            <w:noWrap/>
            <w:vAlign w:val="center"/>
            <w:hideMark/>
          </w:tcPr>
          <w:p w14:paraId="31C87775" w14:textId="77777777" w:rsidR="00712741" w:rsidRDefault="00712741">
            <w:pPr>
              <w:rPr>
                <w:sz w:val="16"/>
                <w:szCs w:val="16"/>
              </w:rPr>
            </w:pPr>
            <w:r>
              <w:rPr>
                <w:sz w:val="16"/>
                <w:szCs w:val="16"/>
              </w:rPr>
              <w:t xml:space="preserve">Prueba hidráulica de tubería p/desagüe </w:t>
            </w:r>
            <w:proofErr w:type="spellStart"/>
            <w:r>
              <w:rPr>
                <w:sz w:val="16"/>
                <w:szCs w:val="16"/>
              </w:rPr>
              <w:t>pvc</w:t>
            </w:r>
            <w:proofErr w:type="spellEnd"/>
            <w:r>
              <w:rPr>
                <w:sz w:val="16"/>
                <w:szCs w:val="16"/>
              </w:rPr>
              <w:t xml:space="preserve">-uf </w:t>
            </w:r>
            <w:proofErr w:type="spellStart"/>
            <w:r>
              <w:rPr>
                <w:sz w:val="16"/>
                <w:szCs w:val="16"/>
              </w:rPr>
              <w:t>ntp</w:t>
            </w:r>
            <w:proofErr w:type="spellEnd"/>
            <w:r>
              <w:rPr>
                <w:sz w:val="16"/>
                <w:szCs w:val="16"/>
              </w:rPr>
              <w:t xml:space="preserve"> </w:t>
            </w:r>
            <w:proofErr w:type="spellStart"/>
            <w:r>
              <w:rPr>
                <w:sz w:val="16"/>
                <w:szCs w:val="16"/>
              </w:rPr>
              <w:t>iso</w:t>
            </w:r>
            <w:proofErr w:type="spellEnd"/>
            <w:r>
              <w:rPr>
                <w:sz w:val="16"/>
                <w:szCs w:val="16"/>
              </w:rPr>
              <w:t xml:space="preserve"> 4435 SN 4 DN 200 mm</w:t>
            </w:r>
          </w:p>
        </w:tc>
        <w:tc>
          <w:tcPr>
            <w:tcW w:w="674" w:type="dxa"/>
            <w:tcBorders>
              <w:top w:val="nil"/>
              <w:left w:val="nil"/>
              <w:bottom w:val="single" w:sz="4" w:space="0" w:color="000000"/>
              <w:right w:val="single" w:sz="4" w:space="0" w:color="000000"/>
            </w:tcBorders>
            <w:shd w:val="clear" w:color="auto" w:fill="auto"/>
            <w:noWrap/>
            <w:vAlign w:val="center"/>
            <w:hideMark/>
          </w:tcPr>
          <w:p w14:paraId="729B8F8E"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4DF2270" w14:textId="77777777" w:rsidR="00712741" w:rsidRDefault="00712741">
            <w:pPr>
              <w:jc w:val="right"/>
              <w:rPr>
                <w:sz w:val="16"/>
                <w:szCs w:val="16"/>
              </w:rPr>
            </w:pPr>
            <w:r>
              <w:rPr>
                <w:sz w:val="16"/>
                <w:szCs w:val="16"/>
              </w:rPr>
              <w:t>289.66</w:t>
            </w:r>
          </w:p>
        </w:tc>
        <w:tc>
          <w:tcPr>
            <w:tcW w:w="36" w:type="dxa"/>
            <w:vAlign w:val="center"/>
            <w:hideMark/>
          </w:tcPr>
          <w:p w14:paraId="0F38F33D" w14:textId="77777777" w:rsidR="00712741" w:rsidRDefault="00712741"/>
        </w:tc>
      </w:tr>
      <w:tr w:rsidR="00712741" w14:paraId="3672CB04"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DA0336D" w14:textId="77777777" w:rsidR="00712741" w:rsidRDefault="00712741">
            <w:pPr>
              <w:rPr>
                <w:sz w:val="16"/>
                <w:szCs w:val="16"/>
              </w:rPr>
            </w:pPr>
            <w:r>
              <w:rPr>
                <w:sz w:val="16"/>
                <w:szCs w:val="16"/>
              </w:rPr>
              <w:t>2.03.03.02</w:t>
            </w:r>
          </w:p>
        </w:tc>
        <w:tc>
          <w:tcPr>
            <w:tcW w:w="6476" w:type="dxa"/>
            <w:tcBorders>
              <w:top w:val="nil"/>
              <w:left w:val="nil"/>
              <w:bottom w:val="single" w:sz="4" w:space="0" w:color="000000"/>
              <w:right w:val="single" w:sz="4" w:space="0" w:color="000000"/>
            </w:tcBorders>
            <w:shd w:val="clear" w:color="auto" w:fill="auto"/>
            <w:noWrap/>
            <w:vAlign w:val="center"/>
            <w:hideMark/>
          </w:tcPr>
          <w:p w14:paraId="05E1C919" w14:textId="77777777" w:rsidR="00712741" w:rsidRDefault="00712741">
            <w:pPr>
              <w:rPr>
                <w:sz w:val="16"/>
                <w:szCs w:val="16"/>
              </w:rPr>
            </w:pPr>
            <w:r>
              <w:rPr>
                <w:sz w:val="16"/>
                <w:szCs w:val="16"/>
              </w:rPr>
              <w:t xml:space="preserve">Prueba hidráulica de tubería p/desagüe </w:t>
            </w:r>
            <w:proofErr w:type="spellStart"/>
            <w:r>
              <w:rPr>
                <w:sz w:val="16"/>
                <w:szCs w:val="16"/>
              </w:rPr>
              <w:t>pvc</w:t>
            </w:r>
            <w:proofErr w:type="spellEnd"/>
            <w:r>
              <w:rPr>
                <w:sz w:val="16"/>
                <w:szCs w:val="16"/>
              </w:rPr>
              <w:t xml:space="preserve">-uf </w:t>
            </w:r>
            <w:proofErr w:type="spellStart"/>
            <w:r>
              <w:rPr>
                <w:sz w:val="16"/>
                <w:szCs w:val="16"/>
              </w:rPr>
              <w:t>ntp</w:t>
            </w:r>
            <w:proofErr w:type="spellEnd"/>
            <w:r>
              <w:rPr>
                <w:sz w:val="16"/>
                <w:szCs w:val="16"/>
              </w:rPr>
              <w:t xml:space="preserve"> </w:t>
            </w:r>
            <w:proofErr w:type="spellStart"/>
            <w:r>
              <w:rPr>
                <w:sz w:val="16"/>
                <w:szCs w:val="16"/>
              </w:rPr>
              <w:t>iso</w:t>
            </w:r>
            <w:proofErr w:type="spellEnd"/>
            <w:r>
              <w:rPr>
                <w:sz w:val="16"/>
                <w:szCs w:val="16"/>
              </w:rPr>
              <w:t xml:space="preserve"> 4435 SN 4 DN 250 mm</w:t>
            </w:r>
          </w:p>
        </w:tc>
        <w:tc>
          <w:tcPr>
            <w:tcW w:w="674" w:type="dxa"/>
            <w:tcBorders>
              <w:top w:val="nil"/>
              <w:left w:val="nil"/>
              <w:bottom w:val="single" w:sz="4" w:space="0" w:color="000000"/>
              <w:right w:val="single" w:sz="4" w:space="0" w:color="000000"/>
            </w:tcBorders>
            <w:shd w:val="clear" w:color="auto" w:fill="auto"/>
            <w:noWrap/>
            <w:vAlign w:val="center"/>
            <w:hideMark/>
          </w:tcPr>
          <w:p w14:paraId="41EC7828"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7CA7997" w14:textId="77777777" w:rsidR="00712741" w:rsidRDefault="00712741">
            <w:pPr>
              <w:jc w:val="right"/>
              <w:rPr>
                <w:sz w:val="16"/>
                <w:szCs w:val="16"/>
              </w:rPr>
            </w:pPr>
            <w:r>
              <w:rPr>
                <w:sz w:val="16"/>
                <w:szCs w:val="16"/>
              </w:rPr>
              <w:t>194.13</w:t>
            </w:r>
          </w:p>
        </w:tc>
        <w:tc>
          <w:tcPr>
            <w:tcW w:w="36" w:type="dxa"/>
            <w:vAlign w:val="center"/>
            <w:hideMark/>
          </w:tcPr>
          <w:p w14:paraId="1DA74E47" w14:textId="77777777" w:rsidR="00712741" w:rsidRDefault="00712741"/>
        </w:tc>
      </w:tr>
      <w:tr w:rsidR="00712741" w14:paraId="106DA1B6" w14:textId="77777777" w:rsidTr="00712741">
        <w:trPr>
          <w:trHeight w:val="255"/>
        </w:trPr>
        <w:tc>
          <w:tcPr>
            <w:tcW w:w="1323" w:type="dxa"/>
            <w:tcBorders>
              <w:top w:val="nil"/>
              <w:left w:val="single" w:sz="8" w:space="0" w:color="auto"/>
              <w:bottom w:val="nil"/>
              <w:right w:val="single" w:sz="4" w:space="0" w:color="000000"/>
            </w:tcBorders>
            <w:shd w:val="clear" w:color="auto" w:fill="auto"/>
            <w:noWrap/>
            <w:vAlign w:val="center"/>
            <w:hideMark/>
          </w:tcPr>
          <w:p w14:paraId="6CE32E65" w14:textId="77777777" w:rsidR="00712741" w:rsidRDefault="00712741">
            <w:pPr>
              <w:rPr>
                <w:b/>
                <w:bCs w:val="0"/>
                <w:color w:val="00B050"/>
                <w:sz w:val="16"/>
                <w:szCs w:val="16"/>
                <w:u w:val="single"/>
              </w:rPr>
            </w:pPr>
            <w:r>
              <w:rPr>
                <w:b/>
                <w:color w:val="00B050"/>
                <w:sz w:val="16"/>
                <w:szCs w:val="16"/>
                <w:u w:val="single"/>
              </w:rPr>
              <w:t>2.03.04</w:t>
            </w:r>
          </w:p>
        </w:tc>
        <w:tc>
          <w:tcPr>
            <w:tcW w:w="6476" w:type="dxa"/>
            <w:tcBorders>
              <w:top w:val="nil"/>
              <w:left w:val="nil"/>
              <w:bottom w:val="nil"/>
              <w:right w:val="single" w:sz="4" w:space="0" w:color="000000"/>
            </w:tcBorders>
            <w:shd w:val="clear" w:color="auto" w:fill="auto"/>
            <w:noWrap/>
            <w:vAlign w:val="center"/>
            <w:hideMark/>
          </w:tcPr>
          <w:p w14:paraId="6277BFA4" w14:textId="77777777" w:rsidR="00712741" w:rsidRDefault="00712741">
            <w:pPr>
              <w:rPr>
                <w:b/>
                <w:bCs w:val="0"/>
                <w:color w:val="00B050"/>
                <w:sz w:val="16"/>
                <w:szCs w:val="16"/>
                <w:u w:val="single"/>
              </w:rPr>
            </w:pPr>
            <w:proofErr w:type="spellStart"/>
            <w:r>
              <w:rPr>
                <w:b/>
                <w:color w:val="00B050"/>
                <w:sz w:val="16"/>
                <w:szCs w:val="16"/>
                <w:u w:val="single"/>
              </w:rPr>
              <w:t>CAMARAS</w:t>
            </w:r>
            <w:proofErr w:type="spellEnd"/>
            <w:r>
              <w:rPr>
                <w:b/>
                <w:color w:val="00B050"/>
                <w:sz w:val="16"/>
                <w:szCs w:val="16"/>
                <w:u w:val="single"/>
              </w:rPr>
              <w:t xml:space="preserve"> DE </w:t>
            </w:r>
            <w:proofErr w:type="spellStart"/>
            <w:r>
              <w:rPr>
                <w:b/>
                <w:color w:val="00B050"/>
                <w:sz w:val="16"/>
                <w:szCs w:val="16"/>
                <w:u w:val="single"/>
              </w:rPr>
              <w:t>INSPECCION</w:t>
            </w:r>
            <w:proofErr w:type="spellEnd"/>
            <w:r>
              <w:rPr>
                <w:b/>
                <w:color w:val="00B050"/>
                <w:sz w:val="16"/>
                <w:szCs w:val="16"/>
                <w:u w:val="single"/>
              </w:rPr>
              <w:t xml:space="preserve"> (BUZONES)</w:t>
            </w:r>
          </w:p>
        </w:tc>
        <w:tc>
          <w:tcPr>
            <w:tcW w:w="674" w:type="dxa"/>
            <w:tcBorders>
              <w:top w:val="nil"/>
              <w:left w:val="nil"/>
              <w:bottom w:val="nil"/>
              <w:right w:val="single" w:sz="4" w:space="0" w:color="000000"/>
            </w:tcBorders>
            <w:shd w:val="clear" w:color="auto" w:fill="auto"/>
            <w:noWrap/>
            <w:vAlign w:val="center"/>
            <w:hideMark/>
          </w:tcPr>
          <w:p w14:paraId="26FFE699"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nil"/>
              <w:right w:val="single" w:sz="8" w:space="0" w:color="auto"/>
            </w:tcBorders>
            <w:shd w:val="clear" w:color="auto" w:fill="auto"/>
            <w:noWrap/>
            <w:vAlign w:val="center"/>
            <w:hideMark/>
          </w:tcPr>
          <w:p w14:paraId="423E4443"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69CD9F85" w14:textId="77777777" w:rsidR="00712741" w:rsidRDefault="00712741"/>
        </w:tc>
      </w:tr>
      <w:tr w:rsidR="00712741" w14:paraId="2AC40DA5" w14:textId="77777777" w:rsidTr="00712741">
        <w:trPr>
          <w:trHeight w:val="300"/>
        </w:trPr>
        <w:tc>
          <w:tcPr>
            <w:tcW w:w="13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E18846" w14:textId="77777777" w:rsidR="00712741" w:rsidRDefault="00712741">
            <w:pPr>
              <w:rPr>
                <w:sz w:val="16"/>
                <w:szCs w:val="16"/>
              </w:rPr>
            </w:pPr>
            <w:r>
              <w:rPr>
                <w:sz w:val="16"/>
                <w:szCs w:val="16"/>
              </w:rPr>
              <w:t>2.03.04.01</w:t>
            </w:r>
          </w:p>
        </w:tc>
        <w:tc>
          <w:tcPr>
            <w:tcW w:w="6476" w:type="dxa"/>
            <w:tcBorders>
              <w:top w:val="single" w:sz="4" w:space="0" w:color="auto"/>
              <w:left w:val="nil"/>
              <w:bottom w:val="single" w:sz="4" w:space="0" w:color="auto"/>
              <w:right w:val="single" w:sz="4" w:space="0" w:color="auto"/>
            </w:tcBorders>
            <w:shd w:val="clear" w:color="auto" w:fill="auto"/>
            <w:noWrap/>
            <w:vAlign w:val="center"/>
            <w:hideMark/>
          </w:tcPr>
          <w:p w14:paraId="5F35D85E" w14:textId="77777777" w:rsidR="00712741" w:rsidRDefault="00712741">
            <w:pPr>
              <w:rPr>
                <w:sz w:val="16"/>
                <w:szCs w:val="16"/>
              </w:rPr>
            </w:pPr>
            <w:r>
              <w:rPr>
                <w:sz w:val="16"/>
                <w:szCs w:val="16"/>
              </w:rPr>
              <w:t>Buzón tipo I Di=</w:t>
            </w:r>
            <w:proofErr w:type="spellStart"/>
            <w:r>
              <w:rPr>
                <w:sz w:val="16"/>
                <w:szCs w:val="16"/>
              </w:rPr>
              <w:t>1.2m</w:t>
            </w:r>
            <w:proofErr w:type="spellEnd"/>
            <w:r>
              <w:rPr>
                <w:sz w:val="16"/>
                <w:szCs w:val="16"/>
              </w:rPr>
              <w:t xml:space="preserve">.  hasta 1,50 m </w:t>
            </w:r>
            <w:proofErr w:type="spellStart"/>
            <w:r>
              <w:rPr>
                <w:sz w:val="16"/>
                <w:szCs w:val="16"/>
              </w:rPr>
              <w:t>prof.</w:t>
            </w:r>
            <w:proofErr w:type="spellEnd"/>
            <w:r>
              <w:rPr>
                <w:sz w:val="16"/>
                <w:szCs w:val="16"/>
              </w:rPr>
              <w:t>(</w:t>
            </w:r>
            <w:proofErr w:type="spellStart"/>
            <w:r>
              <w:rPr>
                <w:sz w:val="16"/>
                <w:szCs w:val="16"/>
              </w:rPr>
              <w:t>encof.exter.e</w:t>
            </w:r>
            <w:proofErr w:type="spellEnd"/>
            <w:r>
              <w:rPr>
                <w:sz w:val="16"/>
                <w:szCs w:val="16"/>
              </w:rPr>
              <w:t xml:space="preserve"> inter)</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2FBA806A" w14:textId="77777777" w:rsidR="00712741" w:rsidRDefault="00712741">
            <w:pPr>
              <w:jc w:val="center"/>
              <w:rPr>
                <w:sz w:val="16"/>
                <w:szCs w:val="16"/>
              </w:rPr>
            </w:pPr>
            <w:proofErr w:type="spellStart"/>
            <w:r>
              <w:rPr>
                <w:sz w:val="16"/>
                <w:szCs w:val="16"/>
              </w:rPr>
              <w:t>und</w:t>
            </w:r>
            <w:proofErr w:type="spellEnd"/>
          </w:p>
        </w:tc>
        <w:tc>
          <w:tcPr>
            <w:tcW w:w="867" w:type="dxa"/>
            <w:tcBorders>
              <w:top w:val="single" w:sz="4" w:space="0" w:color="auto"/>
              <w:left w:val="nil"/>
              <w:bottom w:val="single" w:sz="4" w:space="0" w:color="auto"/>
              <w:right w:val="single" w:sz="8" w:space="0" w:color="auto"/>
            </w:tcBorders>
            <w:shd w:val="clear" w:color="auto" w:fill="auto"/>
            <w:noWrap/>
            <w:vAlign w:val="center"/>
            <w:hideMark/>
          </w:tcPr>
          <w:p w14:paraId="20DD3C6D" w14:textId="77777777" w:rsidR="00712741" w:rsidRDefault="00712741">
            <w:pPr>
              <w:jc w:val="right"/>
              <w:rPr>
                <w:sz w:val="16"/>
                <w:szCs w:val="16"/>
              </w:rPr>
            </w:pPr>
            <w:r>
              <w:rPr>
                <w:sz w:val="16"/>
                <w:szCs w:val="16"/>
              </w:rPr>
              <w:t>1.00</w:t>
            </w:r>
          </w:p>
        </w:tc>
        <w:tc>
          <w:tcPr>
            <w:tcW w:w="36" w:type="dxa"/>
            <w:vAlign w:val="center"/>
            <w:hideMark/>
          </w:tcPr>
          <w:p w14:paraId="6263D3DF" w14:textId="77777777" w:rsidR="00712741" w:rsidRDefault="00712741"/>
        </w:tc>
      </w:tr>
      <w:tr w:rsidR="00712741" w14:paraId="1E66B632" w14:textId="77777777" w:rsidTr="00712741">
        <w:trPr>
          <w:trHeight w:val="300"/>
        </w:trPr>
        <w:tc>
          <w:tcPr>
            <w:tcW w:w="1323" w:type="dxa"/>
            <w:tcBorders>
              <w:top w:val="nil"/>
              <w:left w:val="single" w:sz="8" w:space="0" w:color="auto"/>
              <w:bottom w:val="single" w:sz="4" w:space="0" w:color="auto"/>
              <w:right w:val="single" w:sz="4" w:space="0" w:color="auto"/>
            </w:tcBorders>
            <w:shd w:val="clear" w:color="auto" w:fill="auto"/>
            <w:noWrap/>
            <w:vAlign w:val="center"/>
            <w:hideMark/>
          </w:tcPr>
          <w:p w14:paraId="3E4C418B" w14:textId="77777777" w:rsidR="00712741" w:rsidRDefault="00712741">
            <w:pPr>
              <w:rPr>
                <w:sz w:val="16"/>
                <w:szCs w:val="16"/>
              </w:rPr>
            </w:pPr>
            <w:r>
              <w:rPr>
                <w:sz w:val="16"/>
                <w:szCs w:val="16"/>
              </w:rPr>
              <w:t>2.03.04.02</w:t>
            </w:r>
          </w:p>
        </w:tc>
        <w:tc>
          <w:tcPr>
            <w:tcW w:w="6476" w:type="dxa"/>
            <w:tcBorders>
              <w:top w:val="nil"/>
              <w:left w:val="nil"/>
              <w:bottom w:val="single" w:sz="4" w:space="0" w:color="auto"/>
              <w:right w:val="single" w:sz="4" w:space="0" w:color="auto"/>
            </w:tcBorders>
            <w:shd w:val="clear" w:color="auto" w:fill="auto"/>
            <w:noWrap/>
            <w:vAlign w:val="center"/>
            <w:hideMark/>
          </w:tcPr>
          <w:p w14:paraId="0E7B39BB" w14:textId="77777777" w:rsidR="00712741" w:rsidRDefault="00712741">
            <w:pPr>
              <w:rPr>
                <w:sz w:val="16"/>
                <w:szCs w:val="16"/>
              </w:rPr>
            </w:pPr>
            <w:r>
              <w:rPr>
                <w:sz w:val="16"/>
                <w:szCs w:val="16"/>
              </w:rPr>
              <w:t>Buzón tipo I Di=</w:t>
            </w:r>
            <w:proofErr w:type="spellStart"/>
            <w:r>
              <w:rPr>
                <w:sz w:val="16"/>
                <w:szCs w:val="16"/>
              </w:rPr>
              <w:t>1.2m</w:t>
            </w:r>
            <w:proofErr w:type="spellEnd"/>
            <w:r>
              <w:rPr>
                <w:sz w:val="16"/>
                <w:szCs w:val="16"/>
              </w:rPr>
              <w:t xml:space="preserve">.  hasta 2,00 m </w:t>
            </w:r>
            <w:proofErr w:type="spellStart"/>
            <w:r>
              <w:rPr>
                <w:sz w:val="16"/>
                <w:szCs w:val="16"/>
              </w:rPr>
              <w:t>prof.</w:t>
            </w:r>
            <w:proofErr w:type="spellEnd"/>
            <w:r>
              <w:rPr>
                <w:sz w:val="16"/>
                <w:szCs w:val="16"/>
              </w:rPr>
              <w:t>(</w:t>
            </w:r>
            <w:proofErr w:type="spellStart"/>
            <w:r>
              <w:rPr>
                <w:sz w:val="16"/>
                <w:szCs w:val="16"/>
              </w:rPr>
              <w:t>encof.exter.e</w:t>
            </w:r>
            <w:proofErr w:type="spellEnd"/>
            <w:r>
              <w:rPr>
                <w:sz w:val="16"/>
                <w:szCs w:val="16"/>
              </w:rPr>
              <w:t xml:space="preserve"> inter)</w:t>
            </w:r>
          </w:p>
        </w:tc>
        <w:tc>
          <w:tcPr>
            <w:tcW w:w="674" w:type="dxa"/>
            <w:tcBorders>
              <w:top w:val="nil"/>
              <w:left w:val="nil"/>
              <w:bottom w:val="single" w:sz="4" w:space="0" w:color="auto"/>
              <w:right w:val="single" w:sz="4" w:space="0" w:color="auto"/>
            </w:tcBorders>
            <w:shd w:val="clear" w:color="auto" w:fill="auto"/>
            <w:noWrap/>
            <w:vAlign w:val="center"/>
            <w:hideMark/>
          </w:tcPr>
          <w:p w14:paraId="2862724F"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auto"/>
              <w:right w:val="single" w:sz="8" w:space="0" w:color="auto"/>
            </w:tcBorders>
            <w:shd w:val="clear" w:color="auto" w:fill="auto"/>
            <w:noWrap/>
            <w:vAlign w:val="center"/>
            <w:hideMark/>
          </w:tcPr>
          <w:p w14:paraId="63C7FD17" w14:textId="77777777" w:rsidR="00712741" w:rsidRDefault="00712741">
            <w:pPr>
              <w:jc w:val="right"/>
              <w:rPr>
                <w:sz w:val="16"/>
                <w:szCs w:val="16"/>
              </w:rPr>
            </w:pPr>
            <w:r>
              <w:rPr>
                <w:sz w:val="16"/>
                <w:szCs w:val="16"/>
              </w:rPr>
              <w:t>4.00</w:t>
            </w:r>
          </w:p>
        </w:tc>
        <w:tc>
          <w:tcPr>
            <w:tcW w:w="36" w:type="dxa"/>
            <w:vAlign w:val="center"/>
            <w:hideMark/>
          </w:tcPr>
          <w:p w14:paraId="0A4544A2" w14:textId="77777777" w:rsidR="00712741" w:rsidRDefault="00712741"/>
        </w:tc>
      </w:tr>
      <w:tr w:rsidR="00712741" w14:paraId="7CEB888E" w14:textId="77777777" w:rsidTr="00712741">
        <w:trPr>
          <w:trHeight w:val="300"/>
        </w:trPr>
        <w:tc>
          <w:tcPr>
            <w:tcW w:w="1323" w:type="dxa"/>
            <w:tcBorders>
              <w:top w:val="nil"/>
              <w:left w:val="single" w:sz="8" w:space="0" w:color="auto"/>
              <w:bottom w:val="single" w:sz="4" w:space="0" w:color="auto"/>
              <w:right w:val="single" w:sz="4" w:space="0" w:color="auto"/>
            </w:tcBorders>
            <w:shd w:val="clear" w:color="auto" w:fill="auto"/>
            <w:noWrap/>
            <w:vAlign w:val="center"/>
            <w:hideMark/>
          </w:tcPr>
          <w:p w14:paraId="6568709B" w14:textId="77777777" w:rsidR="00712741" w:rsidRDefault="00712741">
            <w:pPr>
              <w:rPr>
                <w:sz w:val="16"/>
                <w:szCs w:val="16"/>
              </w:rPr>
            </w:pPr>
            <w:r>
              <w:rPr>
                <w:sz w:val="16"/>
                <w:szCs w:val="16"/>
              </w:rPr>
              <w:t>2.03.04.03</w:t>
            </w:r>
          </w:p>
        </w:tc>
        <w:tc>
          <w:tcPr>
            <w:tcW w:w="6476" w:type="dxa"/>
            <w:tcBorders>
              <w:top w:val="nil"/>
              <w:left w:val="nil"/>
              <w:bottom w:val="single" w:sz="4" w:space="0" w:color="auto"/>
              <w:right w:val="single" w:sz="4" w:space="0" w:color="auto"/>
            </w:tcBorders>
            <w:shd w:val="clear" w:color="auto" w:fill="auto"/>
            <w:noWrap/>
            <w:vAlign w:val="center"/>
            <w:hideMark/>
          </w:tcPr>
          <w:p w14:paraId="72B4DF58" w14:textId="77777777" w:rsidR="00712741" w:rsidRDefault="00712741">
            <w:pPr>
              <w:rPr>
                <w:sz w:val="16"/>
                <w:szCs w:val="16"/>
              </w:rPr>
            </w:pPr>
            <w:r>
              <w:rPr>
                <w:sz w:val="16"/>
                <w:szCs w:val="16"/>
              </w:rPr>
              <w:t>Buzón tipo I Di=</w:t>
            </w:r>
            <w:proofErr w:type="spellStart"/>
            <w:r>
              <w:rPr>
                <w:sz w:val="16"/>
                <w:szCs w:val="16"/>
              </w:rPr>
              <w:t>1.2m</w:t>
            </w:r>
            <w:proofErr w:type="spellEnd"/>
            <w:r>
              <w:rPr>
                <w:sz w:val="16"/>
                <w:szCs w:val="16"/>
              </w:rPr>
              <w:t xml:space="preserve">.  hasta 2,50 m </w:t>
            </w:r>
            <w:proofErr w:type="spellStart"/>
            <w:r>
              <w:rPr>
                <w:sz w:val="16"/>
                <w:szCs w:val="16"/>
              </w:rPr>
              <w:t>prof.</w:t>
            </w:r>
            <w:proofErr w:type="spellEnd"/>
            <w:r>
              <w:rPr>
                <w:sz w:val="16"/>
                <w:szCs w:val="16"/>
              </w:rPr>
              <w:t>(</w:t>
            </w:r>
            <w:proofErr w:type="spellStart"/>
            <w:r>
              <w:rPr>
                <w:sz w:val="16"/>
                <w:szCs w:val="16"/>
              </w:rPr>
              <w:t>encof.exter.e</w:t>
            </w:r>
            <w:proofErr w:type="spellEnd"/>
            <w:r>
              <w:rPr>
                <w:sz w:val="16"/>
                <w:szCs w:val="16"/>
              </w:rPr>
              <w:t xml:space="preserve"> inter)</w:t>
            </w:r>
          </w:p>
        </w:tc>
        <w:tc>
          <w:tcPr>
            <w:tcW w:w="674" w:type="dxa"/>
            <w:tcBorders>
              <w:top w:val="nil"/>
              <w:left w:val="nil"/>
              <w:bottom w:val="single" w:sz="4" w:space="0" w:color="auto"/>
              <w:right w:val="single" w:sz="4" w:space="0" w:color="auto"/>
            </w:tcBorders>
            <w:shd w:val="clear" w:color="000000" w:fill="FFFFFF"/>
            <w:noWrap/>
            <w:vAlign w:val="center"/>
            <w:hideMark/>
          </w:tcPr>
          <w:p w14:paraId="1FE92889"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auto"/>
              <w:right w:val="single" w:sz="8" w:space="0" w:color="auto"/>
            </w:tcBorders>
            <w:shd w:val="clear" w:color="auto" w:fill="auto"/>
            <w:noWrap/>
            <w:vAlign w:val="center"/>
            <w:hideMark/>
          </w:tcPr>
          <w:p w14:paraId="4EC4C318" w14:textId="77777777" w:rsidR="00712741" w:rsidRDefault="00712741">
            <w:pPr>
              <w:jc w:val="right"/>
              <w:rPr>
                <w:sz w:val="16"/>
                <w:szCs w:val="16"/>
              </w:rPr>
            </w:pPr>
            <w:r>
              <w:rPr>
                <w:sz w:val="16"/>
                <w:szCs w:val="16"/>
              </w:rPr>
              <w:t>1.00</w:t>
            </w:r>
          </w:p>
        </w:tc>
        <w:tc>
          <w:tcPr>
            <w:tcW w:w="36" w:type="dxa"/>
            <w:vAlign w:val="center"/>
            <w:hideMark/>
          </w:tcPr>
          <w:p w14:paraId="6D7D59D1" w14:textId="77777777" w:rsidR="00712741" w:rsidRDefault="00712741"/>
        </w:tc>
      </w:tr>
      <w:tr w:rsidR="00712741" w14:paraId="0E4DBFD2" w14:textId="77777777" w:rsidTr="00712741">
        <w:trPr>
          <w:trHeight w:val="300"/>
        </w:trPr>
        <w:tc>
          <w:tcPr>
            <w:tcW w:w="1323" w:type="dxa"/>
            <w:tcBorders>
              <w:top w:val="nil"/>
              <w:left w:val="single" w:sz="8" w:space="0" w:color="auto"/>
              <w:bottom w:val="single" w:sz="4" w:space="0" w:color="auto"/>
              <w:right w:val="single" w:sz="4" w:space="0" w:color="auto"/>
            </w:tcBorders>
            <w:shd w:val="clear" w:color="auto" w:fill="auto"/>
            <w:noWrap/>
            <w:vAlign w:val="center"/>
            <w:hideMark/>
          </w:tcPr>
          <w:p w14:paraId="72E2A37F" w14:textId="77777777" w:rsidR="00712741" w:rsidRDefault="00712741">
            <w:pPr>
              <w:rPr>
                <w:sz w:val="16"/>
                <w:szCs w:val="16"/>
              </w:rPr>
            </w:pPr>
            <w:r>
              <w:rPr>
                <w:sz w:val="16"/>
                <w:szCs w:val="16"/>
              </w:rPr>
              <w:t>2.03.04.04</w:t>
            </w:r>
          </w:p>
        </w:tc>
        <w:tc>
          <w:tcPr>
            <w:tcW w:w="6476" w:type="dxa"/>
            <w:tcBorders>
              <w:top w:val="nil"/>
              <w:left w:val="nil"/>
              <w:bottom w:val="single" w:sz="4" w:space="0" w:color="auto"/>
              <w:right w:val="single" w:sz="4" w:space="0" w:color="auto"/>
            </w:tcBorders>
            <w:shd w:val="clear" w:color="auto" w:fill="auto"/>
            <w:noWrap/>
            <w:vAlign w:val="center"/>
            <w:hideMark/>
          </w:tcPr>
          <w:p w14:paraId="7BA73F56" w14:textId="77777777" w:rsidR="00712741" w:rsidRDefault="00712741">
            <w:pPr>
              <w:rPr>
                <w:sz w:val="16"/>
                <w:szCs w:val="16"/>
              </w:rPr>
            </w:pPr>
            <w:r>
              <w:rPr>
                <w:sz w:val="16"/>
                <w:szCs w:val="16"/>
              </w:rPr>
              <w:t>Buzón tipo I Di=</w:t>
            </w:r>
            <w:proofErr w:type="spellStart"/>
            <w:r>
              <w:rPr>
                <w:sz w:val="16"/>
                <w:szCs w:val="16"/>
              </w:rPr>
              <w:t>1.2m</w:t>
            </w:r>
            <w:proofErr w:type="spellEnd"/>
            <w:r>
              <w:rPr>
                <w:sz w:val="16"/>
                <w:szCs w:val="16"/>
              </w:rPr>
              <w:t xml:space="preserve">.  hasta 3,00 m </w:t>
            </w:r>
            <w:proofErr w:type="spellStart"/>
            <w:r>
              <w:rPr>
                <w:sz w:val="16"/>
                <w:szCs w:val="16"/>
              </w:rPr>
              <w:t>prof.</w:t>
            </w:r>
            <w:proofErr w:type="spellEnd"/>
            <w:r>
              <w:rPr>
                <w:sz w:val="16"/>
                <w:szCs w:val="16"/>
              </w:rPr>
              <w:t>(</w:t>
            </w:r>
            <w:proofErr w:type="spellStart"/>
            <w:r>
              <w:rPr>
                <w:sz w:val="16"/>
                <w:szCs w:val="16"/>
              </w:rPr>
              <w:t>encof.exter.e</w:t>
            </w:r>
            <w:proofErr w:type="spellEnd"/>
            <w:r>
              <w:rPr>
                <w:sz w:val="16"/>
                <w:szCs w:val="16"/>
              </w:rPr>
              <w:t xml:space="preserve"> inter)</w:t>
            </w:r>
          </w:p>
        </w:tc>
        <w:tc>
          <w:tcPr>
            <w:tcW w:w="674" w:type="dxa"/>
            <w:tcBorders>
              <w:top w:val="nil"/>
              <w:left w:val="nil"/>
              <w:bottom w:val="single" w:sz="4" w:space="0" w:color="auto"/>
              <w:right w:val="single" w:sz="4" w:space="0" w:color="auto"/>
            </w:tcBorders>
            <w:shd w:val="clear" w:color="000000" w:fill="FFFFFF"/>
            <w:noWrap/>
            <w:vAlign w:val="center"/>
            <w:hideMark/>
          </w:tcPr>
          <w:p w14:paraId="5A35BE5A"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auto"/>
              <w:right w:val="single" w:sz="8" w:space="0" w:color="auto"/>
            </w:tcBorders>
            <w:shd w:val="clear" w:color="auto" w:fill="auto"/>
            <w:noWrap/>
            <w:vAlign w:val="center"/>
            <w:hideMark/>
          </w:tcPr>
          <w:p w14:paraId="5AD46320" w14:textId="77777777" w:rsidR="00712741" w:rsidRDefault="00712741">
            <w:pPr>
              <w:jc w:val="right"/>
              <w:rPr>
                <w:sz w:val="16"/>
                <w:szCs w:val="16"/>
              </w:rPr>
            </w:pPr>
            <w:r>
              <w:rPr>
                <w:sz w:val="16"/>
                <w:szCs w:val="16"/>
              </w:rPr>
              <w:t>1.00</w:t>
            </w:r>
          </w:p>
        </w:tc>
        <w:tc>
          <w:tcPr>
            <w:tcW w:w="36" w:type="dxa"/>
            <w:vAlign w:val="center"/>
            <w:hideMark/>
          </w:tcPr>
          <w:p w14:paraId="20EBBA10" w14:textId="77777777" w:rsidR="00712741" w:rsidRDefault="00712741"/>
        </w:tc>
      </w:tr>
      <w:tr w:rsidR="00712741" w14:paraId="5E3F6CAA" w14:textId="77777777" w:rsidTr="00712741">
        <w:trPr>
          <w:trHeight w:val="300"/>
        </w:trPr>
        <w:tc>
          <w:tcPr>
            <w:tcW w:w="1323" w:type="dxa"/>
            <w:tcBorders>
              <w:top w:val="nil"/>
              <w:left w:val="single" w:sz="8" w:space="0" w:color="auto"/>
              <w:bottom w:val="single" w:sz="4" w:space="0" w:color="auto"/>
              <w:right w:val="single" w:sz="4" w:space="0" w:color="auto"/>
            </w:tcBorders>
            <w:shd w:val="clear" w:color="auto" w:fill="auto"/>
            <w:noWrap/>
            <w:vAlign w:val="center"/>
            <w:hideMark/>
          </w:tcPr>
          <w:p w14:paraId="57C4A41E" w14:textId="77777777" w:rsidR="00712741" w:rsidRDefault="00712741">
            <w:pPr>
              <w:rPr>
                <w:sz w:val="16"/>
                <w:szCs w:val="16"/>
              </w:rPr>
            </w:pPr>
            <w:r>
              <w:rPr>
                <w:sz w:val="16"/>
                <w:szCs w:val="16"/>
              </w:rPr>
              <w:t>2.03.04.05</w:t>
            </w:r>
          </w:p>
        </w:tc>
        <w:tc>
          <w:tcPr>
            <w:tcW w:w="6476" w:type="dxa"/>
            <w:tcBorders>
              <w:top w:val="nil"/>
              <w:left w:val="nil"/>
              <w:bottom w:val="single" w:sz="4" w:space="0" w:color="auto"/>
              <w:right w:val="single" w:sz="4" w:space="0" w:color="auto"/>
            </w:tcBorders>
            <w:shd w:val="clear" w:color="auto" w:fill="auto"/>
            <w:noWrap/>
            <w:vAlign w:val="center"/>
            <w:hideMark/>
          </w:tcPr>
          <w:p w14:paraId="2DD90205" w14:textId="77777777" w:rsidR="00712741" w:rsidRDefault="00712741">
            <w:pPr>
              <w:rPr>
                <w:sz w:val="16"/>
                <w:szCs w:val="16"/>
              </w:rPr>
            </w:pPr>
            <w:r>
              <w:rPr>
                <w:sz w:val="16"/>
                <w:szCs w:val="16"/>
              </w:rPr>
              <w:t>Buzón tipo I Di=</w:t>
            </w:r>
            <w:proofErr w:type="spellStart"/>
            <w:r>
              <w:rPr>
                <w:sz w:val="16"/>
                <w:szCs w:val="16"/>
              </w:rPr>
              <w:t>1.2m</w:t>
            </w:r>
            <w:proofErr w:type="spellEnd"/>
            <w:r>
              <w:rPr>
                <w:sz w:val="16"/>
                <w:szCs w:val="16"/>
              </w:rPr>
              <w:t xml:space="preserve">.  hasta 4,50 m </w:t>
            </w:r>
            <w:proofErr w:type="spellStart"/>
            <w:r>
              <w:rPr>
                <w:sz w:val="16"/>
                <w:szCs w:val="16"/>
              </w:rPr>
              <w:t>prof.</w:t>
            </w:r>
            <w:proofErr w:type="spellEnd"/>
            <w:r>
              <w:rPr>
                <w:sz w:val="16"/>
                <w:szCs w:val="16"/>
              </w:rPr>
              <w:t>(</w:t>
            </w:r>
            <w:proofErr w:type="spellStart"/>
            <w:r>
              <w:rPr>
                <w:sz w:val="16"/>
                <w:szCs w:val="16"/>
              </w:rPr>
              <w:t>encof.exter.e</w:t>
            </w:r>
            <w:proofErr w:type="spellEnd"/>
            <w:r>
              <w:rPr>
                <w:sz w:val="16"/>
                <w:szCs w:val="16"/>
              </w:rPr>
              <w:t xml:space="preserve"> inter)</w:t>
            </w:r>
          </w:p>
        </w:tc>
        <w:tc>
          <w:tcPr>
            <w:tcW w:w="674" w:type="dxa"/>
            <w:tcBorders>
              <w:top w:val="nil"/>
              <w:left w:val="nil"/>
              <w:bottom w:val="single" w:sz="4" w:space="0" w:color="auto"/>
              <w:right w:val="single" w:sz="4" w:space="0" w:color="auto"/>
            </w:tcBorders>
            <w:shd w:val="clear" w:color="000000" w:fill="FFFFFF"/>
            <w:noWrap/>
            <w:vAlign w:val="center"/>
            <w:hideMark/>
          </w:tcPr>
          <w:p w14:paraId="792F3B9A"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auto"/>
              <w:right w:val="single" w:sz="8" w:space="0" w:color="auto"/>
            </w:tcBorders>
            <w:shd w:val="clear" w:color="auto" w:fill="auto"/>
            <w:noWrap/>
            <w:vAlign w:val="center"/>
            <w:hideMark/>
          </w:tcPr>
          <w:p w14:paraId="240E6F38" w14:textId="77777777" w:rsidR="00712741" w:rsidRDefault="00712741">
            <w:pPr>
              <w:jc w:val="right"/>
              <w:rPr>
                <w:sz w:val="16"/>
                <w:szCs w:val="16"/>
              </w:rPr>
            </w:pPr>
            <w:r>
              <w:rPr>
                <w:sz w:val="16"/>
                <w:szCs w:val="16"/>
              </w:rPr>
              <w:t>2.00</w:t>
            </w:r>
          </w:p>
        </w:tc>
        <w:tc>
          <w:tcPr>
            <w:tcW w:w="36" w:type="dxa"/>
            <w:vAlign w:val="center"/>
            <w:hideMark/>
          </w:tcPr>
          <w:p w14:paraId="58CD7CF3" w14:textId="77777777" w:rsidR="00712741" w:rsidRDefault="00712741"/>
        </w:tc>
      </w:tr>
      <w:tr w:rsidR="00712741" w14:paraId="0692360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2388F4C" w14:textId="77777777" w:rsidR="00712741" w:rsidRDefault="00712741">
            <w:pPr>
              <w:rPr>
                <w:b/>
                <w:bCs w:val="0"/>
                <w:color w:val="00B050"/>
                <w:sz w:val="16"/>
                <w:szCs w:val="16"/>
                <w:u w:val="single"/>
              </w:rPr>
            </w:pPr>
            <w:r>
              <w:rPr>
                <w:b/>
                <w:color w:val="00B050"/>
                <w:sz w:val="16"/>
                <w:szCs w:val="16"/>
                <w:u w:val="single"/>
              </w:rPr>
              <w:t>2.03.05</w:t>
            </w:r>
          </w:p>
        </w:tc>
        <w:tc>
          <w:tcPr>
            <w:tcW w:w="6476" w:type="dxa"/>
            <w:tcBorders>
              <w:top w:val="nil"/>
              <w:left w:val="nil"/>
              <w:bottom w:val="single" w:sz="4" w:space="0" w:color="000000"/>
              <w:right w:val="single" w:sz="4" w:space="0" w:color="000000"/>
            </w:tcBorders>
            <w:shd w:val="clear" w:color="auto" w:fill="auto"/>
            <w:noWrap/>
            <w:vAlign w:val="center"/>
            <w:hideMark/>
          </w:tcPr>
          <w:p w14:paraId="0EDE32C6" w14:textId="77777777" w:rsidR="00712741" w:rsidRDefault="00712741">
            <w:pPr>
              <w:rPr>
                <w:b/>
                <w:bCs w:val="0"/>
                <w:color w:val="00B050"/>
                <w:sz w:val="16"/>
                <w:szCs w:val="16"/>
                <w:u w:val="single"/>
              </w:rPr>
            </w:pPr>
            <w:r>
              <w:rPr>
                <w:b/>
                <w:color w:val="00B050"/>
                <w:sz w:val="16"/>
                <w:szCs w:val="16"/>
                <w:u w:val="single"/>
              </w:rPr>
              <w:t>DADOS DE ANCLAJE</w:t>
            </w:r>
          </w:p>
        </w:tc>
        <w:tc>
          <w:tcPr>
            <w:tcW w:w="674" w:type="dxa"/>
            <w:tcBorders>
              <w:top w:val="nil"/>
              <w:left w:val="nil"/>
              <w:bottom w:val="single" w:sz="4" w:space="0" w:color="000000"/>
              <w:right w:val="single" w:sz="4" w:space="0" w:color="000000"/>
            </w:tcBorders>
            <w:shd w:val="clear" w:color="auto" w:fill="auto"/>
            <w:noWrap/>
            <w:vAlign w:val="center"/>
            <w:hideMark/>
          </w:tcPr>
          <w:p w14:paraId="7D4E9970"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4B6150C7"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6F64BC21" w14:textId="77777777" w:rsidR="00712741" w:rsidRDefault="00712741"/>
        </w:tc>
      </w:tr>
      <w:tr w:rsidR="00712741" w14:paraId="270EA016"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22F5DB8" w14:textId="77777777" w:rsidR="00712741" w:rsidRDefault="00712741">
            <w:pPr>
              <w:rPr>
                <w:sz w:val="16"/>
                <w:szCs w:val="16"/>
              </w:rPr>
            </w:pPr>
            <w:r>
              <w:rPr>
                <w:sz w:val="16"/>
                <w:szCs w:val="16"/>
              </w:rPr>
              <w:t>2.03.05.01</w:t>
            </w:r>
          </w:p>
        </w:tc>
        <w:tc>
          <w:tcPr>
            <w:tcW w:w="6476" w:type="dxa"/>
            <w:tcBorders>
              <w:top w:val="nil"/>
              <w:left w:val="nil"/>
              <w:bottom w:val="single" w:sz="4" w:space="0" w:color="000000"/>
              <w:right w:val="single" w:sz="4" w:space="0" w:color="000000"/>
            </w:tcBorders>
            <w:shd w:val="clear" w:color="auto" w:fill="auto"/>
            <w:noWrap/>
            <w:vAlign w:val="center"/>
            <w:hideMark/>
          </w:tcPr>
          <w:p w14:paraId="5E2B3801" w14:textId="77777777" w:rsidR="00712741" w:rsidRDefault="00712741">
            <w:pPr>
              <w:rPr>
                <w:sz w:val="16"/>
                <w:szCs w:val="16"/>
              </w:rPr>
            </w:pPr>
            <w:r>
              <w:rPr>
                <w:sz w:val="16"/>
                <w:szCs w:val="16"/>
              </w:rPr>
              <w:t xml:space="preserve">Concreto </w:t>
            </w:r>
            <w:proofErr w:type="spellStart"/>
            <w:r>
              <w:rPr>
                <w:sz w:val="16"/>
                <w:szCs w:val="16"/>
              </w:rPr>
              <w:t>f'c</w:t>
            </w:r>
            <w:proofErr w:type="spellEnd"/>
            <w:r>
              <w:rPr>
                <w:sz w:val="16"/>
                <w:szCs w:val="16"/>
              </w:rPr>
              <w:t xml:space="preserve"> 140 kg/</w:t>
            </w:r>
            <w:proofErr w:type="spellStart"/>
            <w:r>
              <w:rPr>
                <w:sz w:val="16"/>
                <w:szCs w:val="16"/>
              </w:rPr>
              <w:t>cm2</w:t>
            </w:r>
            <w:proofErr w:type="spellEnd"/>
            <w:r>
              <w:rPr>
                <w:sz w:val="16"/>
                <w:szCs w:val="16"/>
              </w:rPr>
              <w:t xml:space="preserve"> para anclajes y/o dados (Cemento MS)</w:t>
            </w:r>
          </w:p>
        </w:tc>
        <w:tc>
          <w:tcPr>
            <w:tcW w:w="674" w:type="dxa"/>
            <w:tcBorders>
              <w:top w:val="nil"/>
              <w:left w:val="nil"/>
              <w:bottom w:val="single" w:sz="4" w:space="0" w:color="000000"/>
              <w:right w:val="single" w:sz="4" w:space="0" w:color="000000"/>
            </w:tcBorders>
            <w:shd w:val="clear" w:color="auto" w:fill="auto"/>
            <w:noWrap/>
            <w:vAlign w:val="center"/>
            <w:hideMark/>
          </w:tcPr>
          <w:p w14:paraId="3B10683D" w14:textId="77777777" w:rsidR="00712741" w:rsidRDefault="00712741">
            <w:pPr>
              <w:jc w:val="center"/>
              <w:rPr>
                <w:sz w:val="16"/>
                <w:szCs w:val="16"/>
              </w:rPr>
            </w:pPr>
            <w:proofErr w:type="spellStart"/>
            <w:r>
              <w:rPr>
                <w:sz w:val="16"/>
                <w:szCs w:val="16"/>
              </w:rPr>
              <w:t>m3</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7F7BB8E2" w14:textId="77777777" w:rsidR="00712741" w:rsidRDefault="00712741">
            <w:pPr>
              <w:jc w:val="right"/>
              <w:rPr>
                <w:sz w:val="16"/>
                <w:szCs w:val="16"/>
              </w:rPr>
            </w:pPr>
            <w:r>
              <w:rPr>
                <w:sz w:val="16"/>
                <w:szCs w:val="16"/>
              </w:rPr>
              <w:t>3.75</w:t>
            </w:r>
          </w:p>
        </w:tc>
        <w:tc>
          <w:tcPr>
            <w:tcW w:w="36" w:type="dxa"/>
            <w:vAlign w:val="center"/>
            <w:hideMark/>
          </w:tcPr>
          <w:p w14:paraId="4870B64E" w14:textId="77777777" w:rsidR="00712741" w:rsidRDefault="00712741"/>
        </w:tc>
      </w:tr>
      <w:tr w:rsidR="00712741" w14:paraId="36D2443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72025FC" w14:textId="77777777" w:rsidR="00712741" w:rsidRDefault="00712741">
            <w:pPr>
              <w:rPr>
                <w:b/>
                <w:bCs w:val="0"/>
                <w:color w:val="00B050"/>
                <w:sz w:val="16"/>
                <w:szCs w:val="16"/>
                <w:u w:val="single"/>
              </w:rPr>
            </w:pPr>
            <w:r>
              <w:rPr>
                <w:b/>
                <w:color w:val="00B050"/>
                <w:sz w:val="16"/>
                <w:szCs w:val="16"/>
                <w:u w:val="single"/>
              </w:rPr>
              <w:t>2.03.06</w:t>
            </w:r>
          </w:p>
        </w:tc>
        <w:tc>
          <w:tcPr>
            <w:tcW w:w="6476" w:type="dxa"/>
            <w:tcBorders>
              <w:top w:val="nil"/>
              <w:left w:val="nil"/>
              <w:bottom w:val="single" w:sz="4" w:space="0" w:color="000000"/>
              <w:right w:val="single" w:sz="4" w:space="0" w:color="000000"/>
            </w:tcBorders>
            <w:shd w:val="clear" w:color="auto" w:fill="auto"/>
            <w:noWrap/>
            <w:vAlign w:val="center"/>
            <w:hideMark/>
          </w:tcPr>
          <w:p w14:paraId="275E2504" w14:textId="77777777" w:rsidR="00712741" w:rsidRDefault="00712741">
            <w:pPr>
              <w:rPr>
                <w:b/>
                <w:bCs w:val="0"/>
                <w:color w:val="00B050"/>
                <w:sz w:val="16"/>
                <w:szCs w:val="16"/>
                <w:u w:val="single"/>
              </w:rPr>
            </w:pPr>
            <w:r>
              <w:rPr>
                <w:b/>
                <w:color w:val="00B050"/>
                <w:sz w:val="16"/>
                <w:szCs w:val="16"/>
                <w:u w:val="single"/>
              </w:rPr>
              <w:t xml:space="preserve">CONEXIONES DOMICILIARIAS DE </w:t>
            </w:r>
            <w:proofErr w:type="spellStart"/>
            <w:r>
              <w:rPr>
                <w:b/>
                <w:color w:val="00B050"/>
                <w:sz w:val="16"/>
                <w:szCs w:val="16"/>
                <w:u w:val="single"/>
              </w:rPr>
              <w:t>DESAGUE</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61BED6A7"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713DBA74"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6826E2A8" w14:textId="77777777" w:rsidR="00712741" w:rsidRDefault="00712741"/>
        </w:tc>
      </w:tr>
      <w:tr w:rsidR="00712741" w14:paraId="772AB6EC"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B909FA4" w14:textId="77777777" w:rsidR="00712741" w:rsidRDefault="00712741">
            <w:pPr>
              <w:rPr>
                <w:sz w:val="16"/>
                <w:szCs w:val="16"/>
              </w:rPr>
            </w:pPr>
            <w:r>
              <w:rPr>
                <w:sz w:val="16"/>
                <w:szCs w:val="16"/>
              </w:rPr>
              <w:t>2.03.06.01</w:t>
            </w:r>
          </w:p>
        </w:tc>
        <w:tc>
          <w:tcPr>
            <w:tcW w:w="6476" w:type="dxa"/>
            <w:tcBorders>
              <w:top w:val="nil"/>
              <w:left w:val="nil"/>
              <w:bottom w:val="single" w:sz="4" w:space="0" w:color="000000"/>
              <w:right w:val="single" w:sz="4" w:space="0" w:color="000000"/>
            </w:tcBorders>
            <w:shd w:val="clear" w:color="auto" w:fill="auto"/>
            <w:noWrap/>
            <w:vAlign w:val="center"/>
            <w:hideMark/>
          </w:tcPr>
          <w:p w14:paraId="36493B5C" w14:textId="77777777" w:rsidR="00712741" w:rsidRDefault="00712741">
            <w:pPr>
              <w:rPr>
                <w:sz w:val="16"/>
                <w:szCs w:val="16"/>
              </w:rPr>
            </w:pPr>
            <w:r>
              <w:rPr>
                <w:sz w:val="16"/>
                <w:szCs w:val="16"/>
              </w:rPr>
              <w:t xml:space="preserve">Conexiones domiciliarias para desagüe DN  </w:t>
            </w:r>
            <w:proofErr w:type="spellStart"/>
            <w:r>
              <w:rPr>
                <w:sz w:val="16"/>
                <w:szCs w:val="16"/>
              </w:rPr>
              <w:t>200x160mm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3276F7AA"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1907F3ED" w14:textId="77777777" w:rsidR="00712741" w:rsidRDefault="00712741">
            <w:pPr>
              <w:jc w:val="right"/>
              <w:rPr>
                <w:sz w:val="16"/>
                <w:szCs w:val="16"/>
              </w:rPr>
            </w:pPr>
            <w:r>
              <w:rPr>
                <w:sz w:val="16"/>
                <w:szCs w:val="16"/>
              </w:rPr>
              <w:t>39.00</w:t>
            </w:r>
          </w:p>
        </w:tc>
        <w:tc>
          <w:tcPr>
            <w:tcW w:w="36" w:type="dxa"/>
            <w:vAlign w:val="center"/>
            <w:hideMark/>
          </w:tcPr>
          <w:p w14:paraId="6125834B" w14:textId="77777777" w:rsidR="00712741" w:rsidRDefault="00712741"/>
        </w:tc>
      </w:tr>
      <w:tr w:rsidR="00712741" w14:paraId="316E7AA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CB88467" w14:textId="77777777" w:rsidR="00712741" w:rsidRDefault="00712741">
            <w:pPr>
              <w:rPr>
                <w:sz w:val="16"/>
                <w:szCs w:val="16"/>
              </w:rPr>
            </w:pPr>
            <w:r>
              <w:rPr>
                <w:sz w:val="16"/>
                <w:szCs w:val="16"/>
              </w:rPr>
              <w:t>2.03.06.02</w:t>
            </w:r>
          </w:p>
        </w:tc>
        <w:tc>
          <w:tcPr>
            <w:tcW w:w="6476" w:type="dxa"/>
            <w:tcBorders>
              <w:top w:val="nil"/>
              <w:left w:val="nil"/>
              <w:bottom w:val="single" w:sz="4" w:space="0" w:color="000000"/>
              <w:right w:val="single" w:sz="4" w:space="0" w:color="000000"/>
            </w:tcBorders>
            <w:shd w:val="clear" w:color="auto" w:fill="auto"/>
            <w:noWrap/>
            <w:vAlign w:val="center"/>
            <w:hideMark/>
          </w:tcPr>
          <w:p w14:paraId="0DBC4940" w14:textId="77777777" w:rsidR="00712741" w:rsidRDefault="00712741">
            <w:pPr>
              <w:rPr>
                <w:sz w:val="16"/>
                <w:szCs w:val="16"/>
              </w:rPr>
            </w:pPr>
            <w:r>
              <w:rPr>
                <w:sz w:val="16"/>
                <w:szCs w:val="16"/>
              </w:rPr>
              <w:t xml:space="preserve">Conexiones domiciliarias para desagüe DN  </w:t>
            </w:r>
            <w:proofErr w:type="spellStart"/>
            <w:r>
              <w:rPr>
                <w:sz w:val="16"/>
                <w:szCs w:val="16"/>
              </w:rPr>
              <w:t>250x160mm</w:t>
            </w:r>
            <w:proofErr w:type="spellEnd"/>
          </w:p>
        </w:tc>
        <w:tc>
          <w:tcPr>
            <w:tcW w:w="674" w:type="dxa"/>
            <w:tcBorders>
              <w:top w:val="nil"/>
              <w:left w:val="nil"/>
              <w:bottom w:val="single" w:sz="4" w:space="0" w:color="000000"/>
              <w:right w:val="single" w:sz="4" w:space="0" w:color="000000"/>
            </w:tcBorders>
            <w:shd w:val="clear" w:color="auto" w:fill="auto"/>
            <w:noWrap/>
            <w:vAlign w:val="center"/>
            <w:hideMark/>
          </w:tcPr>
          <w:p w14:paraId="0B52C9F6"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021A8E34" w14:textId="77777777" w:rsidR="00712741" w:rsidRDefault="00712741">
            <w:pPr>
              <w:jc w:val="right"/>
              <w:rPr>
                <w:sz w:val="16"/>
                <w:szCs w:val="16"/>
              </w:rPr>
            </w:pPr>
            <w:r>
              <w:rPr>
                <w:sz w:val="16"/>
                <w:szCs w:val="16"/>
              </w:rPr>
              <w:t>21.00</w:t>
            </w:r>
          </w:p>
        </w:tc>
        <w:tc>
          <w:tcPr>
            <w:tcW w:w="36" w:type="dxa"/>
            <w:vAlign w:val="center"/>
            <w:hideMark/>
          </w:tcPr>
          <w:p w14:paraId="4FCE1E55" w14:textId="77777777" w:rsidR="00712741" w:rsidRDefault="00712741"/>
        </w:tc>
      </w:tr>
      <w:tr w:rsidR="00712741" w14:paraId="0CEDADE9"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6630B23" w14:textId="77777777" w:rsidR="00712741" w:rsidRDefault="00712741">
            <w:pPr>
              <w:rPr>
                <w:b/>
                <w:bCs w:val="0"/>
                <w:color w:val="00B050"/>
                <w:sz w:val="16"/>
                <w:szCs w:val="16"/>
                <w:u w:val="single"/>
              </w:rPr>
            </w:pPr>
            <w:r>
              <w:rPr>
                <w:b/>
                <w:color w:val="00B050"/>
                <w:sz w:val="16"/>
                <w:szCs w:val="16"/>
                <w:u w:val="single"/>
              </w:rPr>
              <w:t>2.03.07</w:t>
            </w:r>
          </w:p>
        </w:tc>
        <w:tc>
          <w:tcPr>
            <w:tcW w:w="6476" w:type="dxa"/>
            <w:tcBorders>
              <w:top w:val="nil"/>
              <w:left w:val="nil"/>
              <w:bottom w:val="single" w:sz="4" w:space="0" w:color="000000"/>
              <w:right w:val="single" w:sz="4" w:space="0" w:color="000000"/>
            </w:tcBorders>
            <w:shd w:val="clear" w:color="auto" w:fill="auto"/>
            <w:noWrap/>
            <w:vAlign w:val="center"/>
            <w:hideMark/>
          </w:tcPr>
          <w:p w14:paraId="50AF34B3" w14:textId="77777777" w:rsidR="00712741" w:rsidRDefault="00712741">
            <w:pPr>
              <w:rPr>
                <w:b/>
                <w:bCs w:val="0"/>
                <w:color w:val="00B050"/>
                <w:sz w:val="16"/>
                <w:szCs w:val="16"/>
                <w:u w:val="single"/>
              </w:rPr>
            </w:pPr>
            <w:r>
              <w:rPr>
                <w:b/>
                <w:color w:val="00B050"/>
                <w:sz w:val="16"/>
                <w:szCs w:val="16"/>
                <w:u w:val="single"/>
              </w:rPr>
              <w:t xml:space="preserve">RETIRO Y </w:t>
            </w:r>
            <w:proofErr w:type="spellStart"/>
            <w:r>
              <w:rPr>
                <w:b/>
                <w:color w:val="00B050"/>
                <w:sz w:val="16"/>
                <w:szCs w:val="16"/>
                <w:u w:val="single"/>
              </w:rPr>
              <w:t>REPOSICION</w:t>
            </w:r>
            <w:proofErr w:type="spellEnd"/>
            <w:r>
              <w:rPr>
                <w:b/>
                <w:color w:val="00B050"/>
                <w:sz w:val="16"/>
                <w:szCs w:val="16"/>
                <w:u w:val="single"/>
              </w:rPr>
              <w:t xml:space="preserve"> DE CONEXIÓN DOMICILIARIA DE ALCANTARILLADO</w:t>
            </w:r>
          </w:p>
        </w:tc>
        <w:tc>
          <w:tcPr>
            <w:tcW w:w="674" w:type="dxa"/>
            <w:tcBorders>
              <w:top w:val="nil"/>
              <w:left w:val="nil"/>
              <w:bottom w:val="single" w:sz="4" w:space="0" w:color="000000"/>
              <w:right w:val="single" w:sz="4" w:space="0" w:color="000000"/>
            </w:tcBorders>
            <w:shd w:val="clear" w:color="auto" w:fill="auto"/>
            <w:noWrap/>
            <w:vAlign w:val="center"/>
            <w:hideMark/>
          </w:tcPr>
          <w:p w14:paraId="6C85A1F3"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5DA2C8D5"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48FF8066" w14:textId="77777777" w:rsidR="00712741" w:rsidRDefault="00712741"/>
        </w:tc>
      </w:tr>
      <w:tr w:rsidR="00712741" w14:paraId="4D45575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53589DB" w14:textId="77777777" w:rsidR="00712741" w:rsidRDefault="00712741">
            <w:pPr>
              <w:rPr>
                <w:sz w:val="16"/>
                <w:szCs w:val="16"/>
              </w:rPr>
            </w:pPr>
            <w:r>
              <w:rPr>
                <w:sz w:val="16"/>
                <w:szCs w:val="16"/>
              </w:rPr>
              <w:t>2.03.07.01</w:t>
            </w:r>
          </w:p>
        </w:tc>
        <w:tc>
          <w:tcPr>
            <w:tcW w:w="6476" w:type="dxa"/>
            <w:tcBorders>
              <w:top w:val="nil"/>
              <w:left w:val="nil"/>
              <w:bottom w:val="single" w:sz="4" w:space="0" w:color="000000"/>
              <w:right w:val="single" w:sz="4" w:space="0" w:color="000000"/>
            </w:tcBorders>
            <w:shd w:val="clear" w:color="auto" w:fill="auto"/>
            <w:noWrap/>
            <w:vAlign w:val="center"/>
            <w:hideMark/>
          </w:tcPr>
          <w:p w14:paraId="41F6519A" w14:textId="77777777" w:rsidR="00712741" w:rsidRDefault="00712741">
            <w:pPr>
              <w:rPr>
                <w:sz w:val="16"/>
                <w:szCs w:val="16"/>
              </w:rPr>
            </w:pPr>
            <w:r>
              <w:rPr>
                <w:sz w:val="16"/>
                <w:szCs w:val="16"/>
              </w:rPr>
              <w:t>Corte de vereda p/conexión domiciliaria</w:t>
            </w:r>
          </w:p>
        </w:tc>
        <w:tc>
          <w:tcPr>
            <w:tcW w:w="674" w:type="dxa"/>
            <w:tcBorders>
              <w:top w:val="nil"/>
              <w:left w:val="nil"/>
              <w:bottom w:val="single" w:sz="4" w:space="0" w:color="000000"/>
              <w:right w:val="single" w:sz="4" w:space="0" w:color="000000"/>
            </w:tcBorders>
            <w:shd w:val="clear" w:color="auto" w:fill="auto"/>
            <w:noWrap/>
            <w:vAlign w:val="center"/>
            <w:hideMark/>
          </w:tcPr>
          <w:p w14:paraId="21A55FE2" w14:textId="77777777" w:rsidR="00712741" w:rsidRDefault="00712741">
            <w:pPr>
              <w:jc w:val="center"/>
              <w:rPr>
                <w:sz w:val="16"/>
                <w:szCs w:val="16"/>
              </w:rPr>
            </w:pPr>
            <w:proofErr w:type="spellStart"/>
            <w:r>
              <w:rPr>
                <w:sz w:val="16"/>
                <w:szCs w:val="16"/>
              </w:rPr>
              <w:t>m2</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605C19E5" w14:textId="77777777" w:rsidR="00712741" w:rsidRDefault="00712741">
            <w:pPr>
              <w:jc w:val="right"/>
              <w:rPr>
                <w:sz w:val="16"/>
                <w:szCs w:val="16"/>
              </w:rPr>
            </w:pPr>
            <w:r>
              <w:rPr>
                <w:sz w:val="16"/>
                <w:szCs w:val="16"/>
              </w:rPr>
              <w:t>72.00</w:t>
            </w:r>
          </w:p>
        </w:tc>
        <w:tc>
          <w:tcPr>
            <w:tcW w:w="36" w:type="dxa"/>
            <w:vAlign w:val="center"/>
            <w:hideMark/>
          </w:tcPr>
          <w:p w14:paraId="485A5A41" w14:textId="77777777" w:rsidR="00712741" w:rsidRDefault="00712741"/>
        </w:tc>
      </w:tr>
      <w:tr w:rsidR="00712741" w14:paraId="03675B73"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83380E2" w14:textId="77777777" w:rsidR="00712741" w:rsidRDefault="00712741">
            <w:pPr>
              <w:rPr>
                <w:sz w:val="16"/>
                <w:szCs w:val="16"/>
              </w:rPr>
            </w:pPr>
            <w:r>
              <w:rPr>
                <w:sz w:val="16"/>
                <w:szCs w:val="16"/>
              </w:rPr>
              <w:t>2.03.07.02</w:t>
            </w:r>
          </w:p>
        </w:tc>
        <w:tc>
          <w:tcPr>
            <w:tcW w:w="6476" w:type="dxa"/>
            <w:tcBorders>
              <w:top w:val="nil"/>
              <w:left w:val="nil"/>
              <w:bottom w:val="single" w:sz="4" w:space="0" w:color="000000"/>
              <w:right w:val="single" w:sz="4" w:space="0" w:color="000000"/>
            </w:tcBorders>
            <w:shd w:val="clear" w:color="auto" w:fill="auto"/>
            <w:noWrap/>
            <w:vAlign w:val="center"/>
            <w:hideMark/>
          </w:tcPr>
          <w:p w14:paraId="6AE462B9" w14:textId="77777777" w:rsidR="00712741" w:rsidRDefault="00712741">
            <w:pPr>
              <w:rPr>
                <w:sz w:val="16"/>
                <w:szCs w:val="16"/>
              </w:rPr>
            </w:pPr>
            <w:r>
              <w:rPr>
                <w:sz w:val="16"/>
                <w:szCs w:val="16"/>
              </w:rPr>
              <w:t>Demolición de vereda p/conexión domiciliaria</w:t>
            </w:r>
          </w:p>
        </w:tc>
        <w:tc>
          <w:tcPr>
            <w:tcW w:w="674" w:type="dxa"/>
            <w:tcBorders>
              <w:top w:val="nil"/>
              <w:left w:val="nil"/>
              <w:bottom w:val="single" w:sz="4" w:space="0" w:color="000000"/>
              <w:right w:val="single" w:sz="4" w:space="0" w:color="000000"/>
            </w:tcBorders>
            <w:shd w:val="clear" w:color="auto" w:fill="auto"/>
            <w:noWrap/>
            <w:vAlign w:val="center"/>
            <w:hideMark/>
          </w:tcPr>
          <w:p w14:paraId="56AC4087" w14:textId="77777777" w:rsidR="00712741" w:rsidRDefault="00712741">
            <w:pPr>
              <w:jc w:val="center"/>
              <w:rPr>
                <w:sz w:val="16"/>
                <w:szCs w:val="16"/>
              </w:rPr>
            </w:pPr>
            <w:proofErr w:type="spellStart"/>
            <w:r>
              <w:rPr>
                <w:sz w:val="16"/>
                <w:szCs w:val="16"/>
              </w:rPr>
              <w:t>m2</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2934557C" w14:textId="77777777" w:rsidR="00712741" w:rsidRDefault="00712741">
            <w:pPr>
              <w:jc w:val="right"/>
              <w:rPr>
                <w:sz w:val="16"/>
                <w:szCs w:val="16"/>
              </w:rPr>
            </w:pPr>
            <w:r>
              <w:rPr>
                <w:sz w:val="16"/>
                <w:szCs w:val="16"/>
              </w:rPr>
              <w:t>72.00</w:t>
            </w:r>
          </w:p>
        </w:tc>
        <w:tc>
          <w:tcPr>
            <w:tcW w:w="36" w:type="dxa"/>
            <w:vAlign w:val="center"/>
            <w:hideMark/>
          </w:tcPr>
          <w:p w14:paraId="57C032BD" w14:textId="77777777" w:rsidR="00712741" w:rsidRDefault="00712741"/>
        </w:tc>
      </w:tr>
      <w:tr w:rsidR="00712741" w14:paraId="230C04F1"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F2BF5A3" w14:textId="77777777" w:rsidR="00712741" w:rsidRDefault="00712741">
            <w:pPr>
              <w:rPr>
                <w:sz w:val="16"/>
                <w:szCs w:val="16"/>
              </w:rPr>
            </w:pPr>
            <w:r>
              <w:rPr>
                <w:sz w:val="16"/>
                <w:szCs w:val="16"/>
              </w:rPr>
              <w:t>2.03.07.03</w:t>
            </w:r>
          </w:p>
        </w:tc>
        <w:tc>
          <w:tcPr>
            <w:tcW w:w="6476" w:type="dxa"/>
            <w:tcBorders>
              <w:top w:val="nil"/>
              <w:left w:val="nil"/>
              <w:bottom w:val="single" w:sz="4" w:space="0" w:color="000000"/>
              <w:right w:val="single" w:sz="4" w:space="0" w:color="000000"/>
            </w:tcBorders>
            <w:shd w:val="clear" w:color="auto" w:fill="auto"/>
            <w:noWrap/>
            <w:vAlign w:val="center"/>
            <w:hideMark/>
          </w:tcPr>
          <w:p w14:paraId="447B4428" w14:textId="77777777" w:rsidR="00712741" w:rsidRDefault="00712741">
            <w:pPr>
              <w:rPr>
                <w:sz w:val="16"/>
                <w:szCs w:val="16"/>
              </w:rPr>
            </w:pPr>
            <w:r>
              <w:rPr>
                <w:sz w:val="16"/>
                <w:szCs w:val="16"/>
              </w:rPr>
              <w:t xml:space="preserve">Retiro de caja domiciliaria existente (tapa, cuerpo y </w:t>
            </w:r>
            <w:proofErr w:type="spellStart"/>
            <w:r>
              <w:rPr>
                <w:sz w:val="16"/>
                <w:szCs w:val="16"/>
              </w:rPr>
              <w:t>basae</w:t>
            </w:r>
            <w:proofErr w:type="spellEnd"/>
            <w:r>
              <w:rPr>
                <w:sz w:val="16"/>
                <w:szCs w:val="16"/>
              </w:rPr>
              <w:t>)</w:t>
            </w:r>
          </w:p>
        </w:tc>
        <w:tc>
          <w:tcPr>
            <w:tcW w:w="674" w:type="dxa"/>
            <w:tcBorders>
              <w:top w:val="nil"/>
              <w:left w:val="nil"/>
              <w:bottom w:val="single" w:sz="4" w:space="0" w:color="000000"/>
              <w:right w:val="single" w:sz="4" w:space="0" w:color="000000"/>
            </w:tcBorders>
            <w:shd w:val="clear" w:color="auto" w:fill="auto"/>
            <w:noWrap/>
            <w:vAlign w:val="center"/>
            <w:hideMark/>
          </w:tcPr>
          <w:p w14:paraId="47F2997C"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40F6F38D" w14:textId="77777777" w:rsidR="00712741" w:rsidRDefault="00712741">
            <w:pPr>
              <w:jc w:val="right"/>
              <w:rPr>
                <w:sz w:val="16"/>
                <w:szCs w:val="16"/>
              </w:rPr>
            </w:pPr>
            <w:r>
              <w:rPr>
                <w:sz w:val="16"/>
                <w:szCs w:val="16"/>
              </w:rPr>
              <w:t>60.00</w:t>
            </w:r>
          </w:p>
        </w:tc>
        <w:tc>
          <w:tcPr>
            <w:tcW w:w="36" w:type="dxa"/>
            <w:vAlign w:val="center"/>
            <w:hideMark/>
          </w:tcPr>
          <w:p w14:paraId="5CEA4954" w14:textId="77777777" w:rsidR="00712741" w:rsidRDefault="00712741"/>
        </w:tc>
      </w:tr>
      <w:tr w:rsidR="00712741" w14:paraId="4C7B0E42"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F265AD5" w14:textId="77777777" w:rsidR="00712741" w:rsidRDefault="00712741">
            <w:pPr>
              <w:rPr>
                <w:sz w:val="16"/>
                <w:szCs w:val="16"/>
              </w:rPr>
            </w:pPr>
            <w:r>
              <w:rPr>
                <w:sz w:val="16"/>
                <w:szCs w:val="16"/>
              </w:rPr>
              <w:t>2.03.07.04</w:t>
            </w:r>
          </w:p>
        </w:tc>
        <w:tc>
          <w:tcPr>
            <w:tcW w:w="6476" w:type="dxa"/>
            <w:tcBorders>
              <w:top w:val="nil"/>
              <w:left w:val="nil"/>
              <w:bottom w:val="single" w:sz="4" w:space="0" w:color="000000"/>
              <w:right w:val="single" w:sz="4" w:space="0" w:color="000000"/>
            </w:tcBorders>
            <w:shd w:val="clear" w:color="auto" w:fill="auto"/>
            <w:noWrap/>
            <w:vAlign w:val="center"/>
            <w:hideMark/>
          </w:tcPr>
          <w:p w14:paraId="1D776995" w14:textId="77777777" w:rsidR="00712741" w:rsidRDefault="00712741">
            <w:pPr>
              <w:rPr>
                <w:sz w:val="16"/>
                <w:szCs w:val="16"/>
              </w:rPr>
            </w:pPr>
            <w:r>
              <w:rPr>
                <w:sz w:val="16"/>
                <w:szCs w:val="16"/>
              </w:rPr>
              <w:t xml:space="preserve">Concreto </w:t>
            </w:r>
            <w:proofErr w:type="spellStart"/>
            <w:r>
              <w:rPr>
                <w:sz w:val="16"/>
                <w:szCs w:val="16"/>
              </w:rPr>
              <w:t>f'c</w:t>
            </w:r>
            <w:proofErr w:type="spellEnd"/>
            <w:r>
              <w:rPr>
                <w:sz w:val="16"/>
                <w:szCs w:val="16"/>
              </w:rPr>
              <w:t xml:space="preserve"> 175 kg/</w:t>
            </w:r>
            <w:proofErr w:type="spellStart"/>
            <w:r>
              <w:rPr>
                <w:sz w:val="16"/>
                <w:szCs w:val="16"/>
              </w:rPr>
              <w:t>cm2</w:t>
            </w:r>
            <w:proofErr w:type="spellEnd"/>
            <w:r>
              <w:rPr>
                <w:sz w:val="16"/>
                <w:szCs w:val="16"/>
              </w:rPr>
              <w:t xml:space="preserve"> para veredas e=</w:t>
            </w:r>
            <w:proofErr w:type="spellStart"/>
            <w:r>
              <w:rPr>
                <w:sz w:val="16"/>
                <w:szCs w:val="16"/>
              </w:rPr>
              <w:t>10cm</w:t>
            </w:r>
            <w:proofErr w:type="spellEnd"/>
            <w:r>
              <w:rPr>
                <w:sz w:val="16"/>
                <w:szCs w:val="16"/>
              </w:rPr>
              <w:t>. (Cemento MS)</w:t>
            </w:r>
          </w:p>
        </w:tc>
        <w:tc>
          <w:tcPr>
            <w:tcW w:w="674" w:type="dxa"/>
            <w:tcBorders>
              <w:top w:val="nil"/>
              <w:left w:val="nil"/>
              <w:bottom w:val="single" w:sz="4" w:space="0" w:color="000000"/>
              <w:right w:val="single" w:sz="4" w:space="0" w:color="000000"/>
            </w:tcBorders>
            <w:shd w:val="clear" w:color="auto" w:fill="auto"/>
            <w:noWrap/>
            <w:vAlign w:val="center"/>
            <w:hideMark/>
          </w:tcPr>
          <w:p w14:paraId="091A488E" w14:textId="77777777" w:rsidR="00712741" w:rsidRDefault="00712741">
            <w:pPr>
              <w:jc w:val="center"/>
              <w:rPr>
                <w:sz w:val="16"/>
                <w:szCs w:val="16"/>
              </w:rPr>
            </w:pPr>
            <w:proofErr w:type="spellStart"/>
            <w:r>
              <w:rPr>
                <w:sz w:val="16"/>
                <w:szCs w:val="16"/>
              </w:rPr>
              <w:t>m2</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505E37BE" w14:textId="77777777" w:rsidR="00712741" w:rsidRDefault="00712741">
            <w:pPr>
              <w:jc w:val="right"/>
              <w:rPr>
                <w:sz w:val="16"/>
                <w:szCs w:val="16"/>
              </w:rPr>
            </w:pPr>
            <w:r>
              <w:rPr>
                <w:sz w:val="16"/>
                <w:szCs w:val="16"/>
              </w:rPr>
              <w:t>72.00</w:t>
            </w:r>
          </w:p>
        </w:tc>
        <w:tc>
          <w:tcPr>
            <w:tcW w:w="36" w:type="dxa"/>
            <w:vAlign w:val="center"/>
            <w:hideMark/>
          </w:tcPr>
          <w:p w14:paraId="498D4ACA" w14:textId="77777777" w:rsidR="00712741" w:rsidRDefault="00712741"/>
        </w:tc>
      </w:tr>
      <w:tr w:rsidR="00712741" w14:paraId="4B8C11B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7DEE2E1" w14:textId="77777777" w:rsidR="00712741" w:rsidRDefault="00712741">
            <w:pPr>
              <w:rPr>
                <w:b/>
                <w:bCs w:val="0"/>
                <w:color w:val="00B050"/>
                <w:sz w:val="16"/>
                <w:szCs w:val="16"/>
                <w:u w:val="single"/>
              </w:rPr>
            </w:pPr>
            <w:r>
              <w:rPr>
                <w:b/>
                <w:color w:val="00B050"/>
                <w:sz w:val="16"/>
                <w:szCs w:val="16"/>
                <w:u w:val="single"/>
              </w:rPr>
              <w:t>2.03.08</w:t>
            </w:r>
          </w:p>
        </w:tc>
        <w:tc>
          <w:tcPr>
            <w:tcW w:w="6476" w:type="dxa"/>
            <w:tcBorders>
              <w:top w:val="nil"/>
              <w:left w:val="nil"/>
              <w:bottom w:val="single" w:sz="4" w:space="0" w:color="000000"/>
              <w:right w:val="single" w:sz="4" w:space="0" w:color="000000"/>
            </w:tcBorders>
            <w:shd w:val="clear" w:color="auto" w:fill="auto"/>
            <w:noWrap/>
            <w:vAlign w:val="center"/>
            <w:hideMark/>
          </w:tcPr>
          <w:p w14:paraId="2CB2909B" w14:textId="77777777" w:rsidR="00712741" w:rsidRDefault="00712741">
            <w:pPr>
              <w:rPr>
                <w:b/>
                <w:bCs w:val="0"/>
                <w:color w:val="00B050"/>
                <w:sz w:val="16"/>
                <w:szCs w:val="16"/>
                <w:u w:val="single"/>
              </w:rPr>
            </w:pPr>
            <w:r>
              <w:rPr>
                <w:b/>
                <w:color w:val="00B050"/>
                <w:sz w:val="16"/>
                <w:szCs w:val="16"/>
                <w:u w:val="single"/>
              </w:rPr>
              <w:t xml:space="preserve">EMPALMES A </w:t>
            </w:r>
            <w:proofErr w:type="spellStart"/>
            <w:r>
              <w:rPr>
                <w:b/>
                <w:color w:val="00B050"/>
                <w:sz w:val="16"/>
                <w:szCs w:val="16"/>
                <w:u w:val="single"/>
              </w:rPr>
              <w:t>BUZON</w:t>
            </w:r>
            <w:proofErr w:type="spellEnd"/>
            <w:r>
              <w:rPr>
                <w:b/>
                <w:color w:val="00B050"/>
                <w:sz w:val="16"/>
                <w:szCs w:val="16"/>
                <w:u w:val="single"/>
              </w:rPr>
              <w:t xml:space="preserve"> DE SERVICIO Y OTROS</w:t>
            </w:r>
          </w:p>
        </w:tc>
        <w:tc>
          <w:tcPr>
            <w:tcW w:w="674" w:type="dxa"/>
            <w:tcBorders>
              <w:top w:val="nil"/>
              <w:left w:val="nil"/>
              <w:bottom w:val="single" w:sz="4" w:space="0" w:color="000000"/>
              <w:right w:val="single" w:sz="4" w:space="0" w:color="000000"/>
            </w:tcBorders>
            <w:shd w:val="clear" w:color="auto" w:fill="auto"/>
            <w:noWrap/>
            <w:vAlign w:val="center"/>
            <w:hideMark/>
          </w:tcPr>
          <w:p w14:paraId="59624CFE"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2B309F71"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03616C80" w14:textId="77777777" w:rsidR="00712741" w:rsidRDefault="00712741"/>
        </w:tc>
      </w:tr>
      <w:tr w:rsidR="00712741" w14:paraId="5673FC54"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78F66B3" w14:textId="77777777" w:rsidR="00712741" w:rsidRDefault="00712741">
            <w:pPr>
              <w:rPr>
                <w:sz w:val="16"/>
                <w:szCs w:val="16"/>
              </w:rPr>
            </w:pPr>
            <w:r>
              <w:rPr>
                <w:sz w:val="16"/>
                <w:szCs w:val="16"/>
              </w:rPr>
              <w:t>2.03.08.01</w:t>
            </w:r>
          </w:p>
        </w:tc>
        <w:tc>
          <w:tcPr>
            <w:tcW w:w="6476" w:type="dxa"/>
            <w:tcBorders>
              <w:top w:val="nil"/>
              <w:left w:val="nil"/>
              <w:bottom w:val="single" w:sz="4" w:space="0" w:color="000000"/>
              <w:right w:val="single" w:sz="4" w:space="0" w:color="000000"/>
            </w:tcBorders>
            <w:shd w:val="clear" w:color="auto" w:fill="auto"/>
            <w:noWrap/>
            <w:vAlign w:val="center"/>
            <w:hideMark/>
          </w:tcPr>
          <w:p w14:paraId="3363D218" w14:textId="77777777" w:rsidR="00712741" w:rsidRDefault="00712741">
            <w:pPr>
              <w:rPr>
                <w:sz w:val="16"/>
                <w:szCs w:val="16"/>
              </w:rPr>
            </w:pPr>
            <w:r>
              <w:rPr>
                <w:sz w:val="16"/>
                <w:szCs w:val="16"/>
              </w:rPr>
              <w:t>Empalmes de tuberías DN  200/</w:t>
            </w:r>
            <w:proofErr w:type="spellStart"/>
            <w:r>
              <w:rPr>
                <w:sz w:val="16"/>
                <w:szCs w:val="16"/>
              </w:rPr>
              <w:t>250mm</w:t>
            </w:r>
            <w:proofErr w:type="spellEnd"/>
            <w:r>
              <w:rPr>
                <w:sz w:val="16"/>
                <w:szCs w:val="16"/>
              </w:rPr>
              <w:t xml:space="preserve"> a buzón existente en servicio</w:t>
            </w:r>
          </w:p>
        </w:tc>
        <w:tc>
          <w:tcPr>
            <w:tcW w:w="674" w:type="dxa"/>
            <w:tcBorders>
              <w:top w:val="nil"/>
              <w:left w:val="nil"/>
              <w:bottom w:val="single" w:sz="4" w:space="0" w:color="000000"/>
              <w:right w:val="single" w:sz="4" w:space="0" w:color="000000"/>
            </w:tcBorders>
            <w:shd w:val="clear" w:color="auto" w:fill="auto"/>
            <w:noWrap/>
            <w:vAlign w:val="center"/>
            <w:hideMark/>
          </w:tcPr>
          <w:p w14:paraId="177FC03B"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4" w:space="0" w:color="000000"/>
              <w:right w:val="single" w:sz="8" w:space="0" w:color="auto"/>
            </w:tcBorders>
            <w:shd w:val="clear" w:color="auto" w:fill="auto"/>
            <w:noWrap/>
            <w:vAlign w:val="center"/>
            <w:hideMark/>
          </w:tcPr>
          <w:p w14:paraId="1AFE6549" w14:textId="77777777" w:rsidR="00712741" w:rsidRDefault="00712741">
            <w:pPr>
              <w:jc w:val="right"/>
              <w:rPr>
                <w:sz w:val="16"/>
                <w:szCs w:val="16"/>
              </w:rPr>
            </w:pPr>
            <w:r>
              <w:rPr>
                <w:sz w:val="16"/>
                <w:szCs w:val="16"/>
              </w:rPr>
              <w:t>10.00</w:t>
            </w:r>
          </w:p>
        </w:tc>
        <w:tc>
          <w:tcPr>
            <w:tcW w:w="36" w:type="dxa"/>
            <w:vAlign w:val="center"/>
            <w:hideMark/>
          </w:tcPr>
          <w:p w14:paraId="2C8070CC" w14:textId="77777777" w:rsidR="00712741" w:rsidRDefault="00712741"/>
        </w:tc>
      </w:tr>
      <w:tr w:rsidR="00712741" w14:paraId="38E971CC" w14:textId="77777777" w:rsidTr="00712741">
        <w:trPr>
          <w:trHeight w:val="270"/>
        </w:trPr>
        <w:tc>
          <w:tcPr>
            <w:tcW w:w="1323" w:type="dxa"/>
            <w:tcBorders>
              <w:top w:val="nil"/>
              <w:left w:val="single" w:sz="8" w:space="0" w:color="auto"/>
              <w:bottom w:val="single" w:sz="8" w:space="0" w:color="auto"/>
              <w:right w:val="single" w:sz="4" w:space="0" w:color="000000"/>
            </w:tcBorders>
            <w:shd w:val="clear" w:color="auto" w:fill="auto"/>
            <w:noWrap/>
            <w:vAlign w:val="center"/>
            <w:hideMark/>
          </w:tcPr>
          <w:p w14:paraId="3AA40186" w14:textId="77777777" w:rsidR="00712741" w:rsidRDefault="00712741">
            <w:pPr>
              <w:rPr>
                <w:sz w:val="16"/>
                <w:szCs w:val="16"/>
              </w:rPr>
            </w:pPr>
            <w:r>
              <w:rPr>
                <w:sz w:val="16"/>
                <w:szCs w:val="16"/>
              </w:rPr>
              <w:t>2.03.08.02</w:t>
            </w:r>
          </w:p>
        </w:tc>
        <w:tc>
          <w:tcPr>
            <w:tcW w:w="6476" w:type="dxa"/>
            <w:tcBorders>
              <w:top w:val="nil"/>
              <w:left w:val="nil"/>
              <w:bottom w:val="single" w:sz="8" w:space="0" w:color="auto"/>
              <w:right w:val="single" w:sz="4" w:space="0" w:color="000000"/>
            </w:tcBorders>
            <w:shd w:val="clear" w:color="auto" w:fill="auto"/>
            <w:noWrap/>
            <w:vAlign w:val="center"/>
            <w:hideMark/>
          </w:tcPr>
          <w:p w14:paraId="40DB57CF" w14:textId="77777777" w:rsidR="00712741" w:rsidRDefault="00712741">
            <w:pPr>
              <w:rPr>
                <w:sz w:val="16"/>
                <w:szCs w:val="16"/>
              </w:rPr>
            </w:pPr>
            <w:r>
              <w:rPr>
                <w:sz w:val="16"/>
                <w:szCs w:val="16"/>
              </w:rPr>
              <w:t>Demolición de Buzones existentes</w:t>
            </w:r>
          </w:p>
        </w:tc>
        <w:tc>
          <w:tcPr>
            <w:tcW w:w="674" w:type="dxa"/>
            <w:tcBorders>
              <w:top w:val="nil"/>
              <w:left w:val="nil"/>
              <w:bottom w:val="single" w:sz="8" w:space="0" w:color="auto"/>
              <w:right w:val="single" w:sz="4" w:space="0" w:color="000000"/>
            </w:tcBorders>
            <w:shd w:val="clear" w:color="auto" w:fill="auto"/>
            <w:noWrap/>
            <w:vAlign w:val="center"/>
            <w:hideMark/>
          </w:tcPr>
          <w:p w14:paraId="39C469C8" w14:textId="77777777" w:rsidR="00712741" w:rsidRDefault="00712741">
            <w:pPr>
              <w:jc w:val="center"/>
              <w:rPr>
                <w:sz w:val="16"/>
                <w:szCs w:val="16"/>
              </w:rPr>
            </w:pPr>
            <w:proofErr w:type="spellStart"/>
            <w:r>
              <w:rPr>
                <w:sz w:val="16"/>
                <w:szCs w:val="16"/>
              </w:rPr>
              <w:t>und</w:t>
            </w:r>
            <w:proofErr w:type="spellEnd"/>
          </w:p>
        </w:tc>
        <w:tc>
          <w:tcPr>
            <w:tcW w:w="867" w:type="dxa"/>
            <w:tcBorders>
              <w:top w:val="nil"/>
              <w:left w:val="nil"/>
              <w:bottom w:val="single" w:sz="8" w:space="0" w:color="auto"/>
              <w:right w:val="single" w:sz="8" w:space="0" w:color="auto"/>
            </w:tcBorders>
            <w:shd w:val="clear" w:color="auto" w:fill="auto"/>
            <w:noWrap/>
            <w:vAlign w:val="center"/>
            <w:hideMark/>
          </w:tcPr>
          <w:p w14:paraId="3F1ADF5E" w14:textId="77777777" w:rsidR="00712741" w:rsidRDefault="00712741">
            <w:pPr>
              <w:jc w:val="right"/>
              <w:rPr>
                <w:sz w:val="16"/>
                <w:szCs w:val="16"/>
              </w:rPr>
            </w:pPr>
            <w:r>
              <w:rPr>
                <w:sz w:val="16"/>
                <w:szCs w:val="16"/>
              </w:rPr>
              <w:t>11.00</w:t>
            </w:r>
          </w:p>
        </w:tc>
        <w:tc>
          <w:tcPr>
            <w:tcW w:w="36" w:type="dxa"/>
            <w:vAlign w:val="center"/>
            <w:hideMark/>
          </w:tcPr>
          <w:p w14:paraId="04F7FE75" w14:textId="77777777" w:rsidR="00712741" w:rsidRDefault="00712741"/>
        </w:tc>
      </w:tr>
    </w:tbl>
    <w:p w14:paraId="611CAD0E" w14:textId="77777777" w:rsidR="00D948CE" w:rsidRDefault="00D948CE" w:rsidP="001C3D21">
      <w:pPr>
        <w:pStyle w:val="Titu3"/>
        <w:numPr>
          <w:ilvl w:val="0"/>
          <w:numId w:val="0"/>
        </w:numPr>
        <w:jc w:val="both"/>
        <w:rPr>
          <w:rFonts w:ascii="Arial" w:hAnsi="Arial"/>
          <w:snapToGrid w:val="0"/>
          <w:sz w:val="20"/>
          <w:lang w:val="es-ES" w:eastAsia="es-ES"/>
        </w:rPr>
      </w:pPr>
    </w:p>
    <w:p w14:paraId="3FFD9191" w14:textId="13EFC863" w:rsidR="00D63F86" w:rsidRDefault="00982194" w:rsidP="001C3D21">
      <w:pPr>
        <w:pStyle w:val="Titu3"/>
        <w:numPr>
          <w:ilvl w:val="0"/>
          <w:numId w:val="0"/>
        </w:numPr>
        <w:jc w:val="both"/>
        <w:rPr>
          <w:rFonts w:ascii="Arial" w:hAnsi="Arial"/>
          <w:snapToGrid w:val="0"/>
          <w:sz w:val="20"/>
          <w:lang w:val="es-ES" w:eastAsia="es-ES"/>
        </w:rPr>
      </w:pPr>
      <w:r>
        <w:rPr>
          <w:rFonts w:ascii="Arial" w:hAnsi="Arial"/>
          <w:snapToGrid w:val="0"/>
          <w:sz w:val="20"/>
          <w:lang w:val="es-ES" w:eastAsia="es-ES"/>
        </w:rPr>
        <w:t>5.00</w:t>
      </w:r>
      <w:r w:rsidR="005D0D42" w:rsidRPr="00D26B9A">
        <w:rPr>
          <w:rFonts w:ascii="Arial" w:hAnsi="Arial"/>
          <w:snapToGrid w:val="0"/>
          <w:sz w:val="20"/>
          <w:lang w:val="es-ES" w:eastAsia="es-ES"/>
        </w:rPr>
        <w:t xml:space="preserve"> CUADRO</w:t>
      </w:r>
      <w:r w:rsidR="000616FE" w:rsidRPr="00D26B9A">
        <w:rPr>
          <w:rFonts w:ascii="Arial" w:hAnsi="Arial"/>
          <w:snapToGrid w:val="0"/>
          <w:sz w:val="20"/>
          <w:lang w:val="es-ES" w:eastAsia="es-ES"/>
        </w:rPr>
        <w:t xml:space="preserve"> </w:t>
      </w:r>
      <w:r w:rsidR="00D63F86" w:rsidRPr="00D26B9A">
        <w:rPr>
          <w:rFonts w:ascii="Arial" w:hAnsi="Arial"/>
          <w:snapToGrid w:val="0"/>
          <w:sz w:val="20"/>
          <w:lang w:val="es-ES" w:eastAsia="es-ES"/>
        </w:rPr>
        <w:t xml:space="preserve">RESUMEN </w:t>
      </w:r>
      <w:r w:rsidR="000616FE" w:rsidRPr="00D26B9A">
        <w:rPr>
          <w:rFonts w:ascii="Arial" w:hAnsi="Arial"/>
          <w:snapToGrid w:val="0"/>
          <w:sz w:val="20"/>
          <w:lang w:val="es-ES" w:eastAsia="es-ES"/>
        </w:rPr>
        <w:t xml:space="preserve">DE </w:t>
      </w:r>
      <w:r w:rsidR="00D63F86" w:rsidRPr="00D26B9A">
        <w:rPr>
          <w:rFonts w:ascii="Arial" w:hAnsi="Arial"/>
          <w:snapToGrid w:val="0"/>
          <w:sz w:val="20"/>
          <w:lang w:val="es-ES" w:eastAsia="es-ES"/>
        </w:rPr>
        <w:t>PRESUPUESTO</w:t>
      </w:r>
      <w:r w:rsidR="000616FE" w:rsidRPr="00D26B9A">
        <w:rPr>
          <w:rFonts w:ascii="Arial" w:hAnsi="Arial"/>
          <w:snapToGrid w:val="0"/>
          <w:sz w:val="20"/>
          <w:lang w:val="es-ES" w:eastAsia="es-ES"/>
        </w:rPr>
        <w:t>.</w:t>
      </w:r>
    </w:p>
    <w:p w14:paraId="7DC631C7" w14:textId="6ED3B15C" w:rsidR="00037474" w:rsidRDefault="00003F33" w:rsidP="001C3D21">
      <w:pPr>
        <w:pStyle w:val="Titu3"/>
        <w:numPr>
          <w:ilvl w:val="0"/>
          <w:numId w:val="0"/>
        </w:numPr>
        <w:jc w:val="both"/>
        <w:rPr>
          <w:rFonts w:ascii="Arial" w:hAnsi="Arial"/>
          <w:snapToGrid w:val="0"/>
          <w:sz w:val="18"/>
          <w:szCs w:val="18"/>
          <w:lang w:val="es-ES" w:eastAsia="es-ES"/>
        </w:rPr>
      </w:pPr>
      <w:r w:rsidRPr="005C6703">
        <w:rPr>
          <w:rFonts w:ascii="Arial" w:hAnsi="Arial"/>
          <w:snapToGrid w:val="0"/>
          <w:sz w:val="18"/>
          <w:szCs w:val="18"/>
          <w:lang w:val="es-ES" w:eastAsia="es-ES"/>
        </w:rPr>
        <w:t>CUADRO:</w:t>
      </w:r>
      <w:r w:rsidR="00037474" w:rsidRPr="005C6703">
        <w:rPr>
          <w:rFonts w:ascii="Arial" w:hAnsi="Arial"/>
          <w:snapToGrid w:val="0"/>
          <w:sz w:val="18"/>
          <w:szCs w:val="18"/>
          <w:lang w:val="es-ES" w:eastAsia="es-ES"/>
        </w:rPr>
        <w:t xml:space="preserve"> Costo de inversión</w:t>
      </w:r>
      <w:r w:rsidR="00FD4FD7" w:rsidRPr="005C6703">
        <w:rPr>
          <w:rFonts w:ascii="Arial" w:hAnsi="Arial"/>
          <w:snapToGrid w:val="0"/>
          <w:sz w:val="18"/>
          <w:szCs w:val="18"/>
          <w:lang w:val="es-ES" w:eastAsia="es-ES"/>
        </w:rPr>
        <w:t xml:space="preserve"> del sub presupuesto 02 (REDES DE AGUA Y ALCANTARILLADO)</w:t>
      </w:r>
      <w:r w:rsidR="00FD4FD7">
        <w:rPr>
          <w:rFonts w:ascii="Arial" w:hAnsi="Arial"/>
          <w:snapToGrid w:val="0"/>
          <w:sz w:val="18"/>
          <w:szCs w:val="18"/>
          <w:lang w:val="es-ES" w:eastAsia="es-ES"/>
        </w:rPr>
        <w:t xml:space="preserve"> </w:t>
      </w:r>
    </w:p>
    <w:p w14:paraId="2C2DE603" w14:textId="3FC0DCE6" w:rsidR="00377042" w:rsidRPr="00A07A9E" w:rsidRDefault="00A07A9E" w:rsidP="00A07A9E">
      <w:pPr>
        <w:pStyle w:val="Titu3"/>
        <w:numPr>
          <w:ilvl w:val="0"/>
          <w:numId w:val="0"/>
        </w:numPr>
        <w:jc w:val="both"/>
        <w:rPr>
          <w:rFonts w:ascii="Arial" w:hAnsi="Arial"/>
          <w:snapToGrid w:val="0"/>
          <w:sz w:val="18"/>
          <w:szCs w:val="18"/>
          <w:lang w:val="es-ES" w:eastAsia="es-ES"/>
        </w:rPr>
      </w:pPr>
      <w:r w:rsidRPr="00A07A9E">
        <w:rPr>
          <w:noProof/>
        </w:rPr>
        <w:drawing>
          <wp:inline distT="0" distB="0" distL="0" distR="0" wp14:anchorId="0D1B2D48" wp14:editId="2D80C2E0">
            <wp:extent cx="5579745" cy="3843020"/>
            <wp:effectExtent l="0" t="0" r="1905"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3843020"/>
                    </a:xfrm>
                    <a:prstGeom prst="rect">
                      <a:avLst/>
                    </a:prstGeom>
                    <a:noFill/>
                    <a:ln>
                      <a:noFill/>
                    </a:ln>
                  </pic:spPr>
                </pic:pic>
              </a:graphicData>
            </a:graphic>
          </wp:inline>
        </w:drawing>
      </w:r>
    </w:p>
    <w:p w14:paraId="7F7F5969" w14:textId="77777777" w:rsidR="00914275" w:rsidRPr="00914275" w:rsidRDefault="00914275" w:rsidP="001C3D21">
      <w:pPr>
        <w:pStyle w:val="Titu3"/>
        <w:numPr>
          <w:ilvl w:val="0"/>
          <w:numId w:val="0"/>
        </w:numPr>
        <w:ind w:left="567" w:hanging="567"/>
        <w:jc w:val="both"/>
        <w:rPr>
          <w:rFonts w:ascii="Arial" w:hAnsi="Arial"/>
          <w:snapToGrid w:val="0"/>
          <w:sz w:val="20"/>
          <w:lang w:val="es-ES" w:eastAsia="es-ES"/>
        </w:rPr>
      </w:pPr>
      <w:r>
        <w:rPr>
          <w:rFonts w:ascii="Arial" w:hAnsi="Arial"/>
          <w:snapToGrid w:val="0"/>
          <w:sz w:val="20"/>
          <w:lang w:val="es-ES" w:eastAsia="es-ES"/>
        </w:rPr>
        <w:tab/>
      </w:r>
      <w:r w:rsidRPr="00914275">
        <w:rPr>
          <w:rFonts w:ascii="Arial" w:hAnsi="Arial"/>
          <w:snapToGrid w:val="0"/>
          <w:sz w:val="20"/>
          <w:lang w:val="es-ES" w:eastAsia="es-ES"/>
        </w:rPr>
        <w:t xml:space="preserve">MONTO DE INVERSIÓN </w:t>
      </w:r>
      <w:r w:rsidR="009F3764" w:rsidRPr="00914275">
        <w:rPr>
          <w:rFonts w:ascii="Arial" w:hAnsi="Arial"/>
          <w:snapToGrid w:val="0"/>
          <w:sz w:val="20"/>
          <w:lang w:val="es-ES" w:eastAsia="es-ES"/>
        </w:rPr>
        <w:t>REFERENCIAL</w:t>
      </w:r>
      <w:r w:rsidR="009F3764">
        <w:rPr>
          <w:rFonts w:ascii="Arial" w:hAnsi="Arial"/>
          <w:snapToGrid w:val="0"/>
          <w:sz w:val="20"/>
          <w:lang w:val="es-ES" w:eastAsia="es-ES"/>
        </w:rPr>
        <w:t xml:space="preserve"> </w:t>
      </w:r>
      <w:r w:rsidR="004C4EC3">
        <w:rPr>
          <w:rFonts w:ascii="Arial" w:hAnsi="Arial"/>
          <w:snapToGrid w:val="0"/>
          <w:sz w:val="20"/>
          <w:lang w:val="es-ES" w:eastAsia="es-ES"/>
        </w:rPr>
        <w:t xml:space="preserve">DEL </w:t>
      </w:r>
      <w:r w:rsidR="009F3764" w:rsidRPr="009F3764">
        <w:rPr>
          <w:rFonts w:ascii="Arial" w:hAnsi="Arial"/>
          <w:snapToGrid w:val="0"/>
          <w:sz w:val="20"/>
          <w:lang w:val="es-ES" w:eastAsia="es-ES"/>
        </w:rPr>
        <w:t xml:space="preserve">SUB PRESUPUESTO 02 (REDES DE AGUA </w:t>
      </w:r>
      <w:r w:rsidR="00671279" w:rsidRPr="009F3764">
        <w:rPr>
          <w:rFonts w:ascii="Arial" w:hAnsi="Arial"/>
          <w:snapToGrid w:val="0"/>
          <w:sz w:val="20"/>
          <w:lang w:val="es-ES" w:eastAsia="es-ES"/>
        </w:rPr>
        <w:t xml:space="preserve">Y </w:t>
      </w:r>
      <w:r w:rsidR="00671279">
        <w:rPr>
          <w:rFonts w:ascii="Arial" w:hAnsi="Arial"/>
          <w:snapToGrid w:val="0"/>
          <w:sz w:val="20"/>
          <w:lang w:val="es-ES" w:eastAsia="es-ES"/>
        </w:rPr>
        <w:t>ALCANTARILLADO</w:t>
      </w:r>
      <w:r w:rsidR="009F3764" w:rsidRPr="009F3764">
        <w:rPr>
          <w:rFonts w:ascii="Arial" w:hAnsi="Arial"/>
          <w:snapToGrid w:val="0"/>
          <w:sz w:val="20"/>
          <w:lang w:val="es-ES" w:eastAsia="es-ES"/>
        </w:rPr>
        <w:t>)</w:t>
      </w:r>
      <w:r w:rsidR="009F3764">
        <w:rPr>
          <w:rFonts w:ascii="Arial" w:hAnsi="Arial"/>
          <w:snapToGrid w:val="0"/>
          <w:sz w:val="20"/>
          <w:lang w:val="es-ES" w:eastAsia="es-ES"/>
        </w:rPr>
        <w:t>.</w:t>
      </w:r>
    </w:p>
    <w:p w14:paraId="53961C83" w14:textId="365AE987" w:rsidR="00A7272A" w:rsidRPr="00DE3050" w:rsidRDefault="00914275" w:rsidP="001C3D21">
      <w:pPr>
        <w:pStyle w:val="Prrafo"/>
        <w:spacing w:line="240" w:lineRule="auto"/>
        <w:ind w:left="540"/>
        <w:rPr>
          <w:rFonts w:ascii="Arial Narrow" w:hAnsi="Arial Narrow"/>
          <w:szCs w:val="22"/>
          <w:lang w:val="es-PE"/>
        </w:rPr>
      </w:pPr>
      <w:r w:rsidRPr="00914275">
        <w:rPr>
          <w:sz w:val="20"/>
        </w:rPr>
        <w:t xml:space="preserve">El monto de inversión para la ejecución de la obra, asciende la suma </w:t>
      </w:r>
      <w:r w:rsidRPr="001740E0">
        <w:rPr>
          <w:sz w:val="20"/>
        </w:rPr>
        <w:t xml:space="preserve">de </w:t>
      </w:r>
      <w:r w:rsidRPr="001740E0">
        <w:rPr>
          <w:b/>
          <w:bCs w:val="0"/>
          <w:sz w:val="20"/>
        </w:rPr>
        <w:t>S/.</w:t>
      </w:r>
      <w:r w:rsidRPr="001740E0">
        <w:rPr>
          <w:sz w:val="20"/>
        </w:rPr>
        <w:t xml:space="preserve"> </w:t>
      </w:r>
      <w:r w:rsidR="0061239E">
        <w:rPr>
          <w:b/>
          <w:sz w:val="20"/>
        </w:rPr>
        <w:t>1,135,662.55</w:t>
      </w:r>
      <w:r w:rsidR="00E54411" w:rsidRPr="00E54411">
        <w:rPr>
          <w:b/>
          <w:sz w:val="20"/>
        </w:rPr>
        <w:t xml:space="preserve"> </w:t>
      </w:r>
      <w:r w:rsidRPr="001740E0">
        <w:rPr>
          <w:sz w:val="20"/>
        </w:rPr>
        <w:t>(SON</w:t>
      </w:r>
      <w:r w:rsidR="005200D8" w:rsidRPr="001740E0">
        <w:rPr>
          <w:sz w:val="20"/>
        </w:rPr>
        <w:t xml:space="preserve">: </w:t>
      </w:r>
      <w:r w:rsidR="001740E0">
        <w:rPr>
          <w:sz w:val="20"/>
        </w:rPr>
        <w:t xml:space="preserve">UN </w:t>
      </w:r>
      <w:r w:rsidR="005A2FB7">
        <w:rPr>
          <w:sz w:val="20"/>
        </w:rPr>
        <w:t>MILLÓN</w:t>
      </w:r>
      <w:r w:rsidR="001740E0">
        <w:rPr>
          <w:sz w:val="20"/>
        </w:rPr>
        <w:t xml:space="preserve"> </w:t>
      </w:r>
      <w:r w:rsidR="005A2FB7">
        <w:rPr>
          <w:sz w:val="20"/>
        </w:rPr>
        <w:t>CIENTO TREINTA Y CINCO MIL SEISCIENTOS SESENTA Y DOS</w:t>
      </w:r>
      <w:r w:rsidR="00962205" w:rsidRPr="001740E0">
        <w:rPr>
          <w:sz w:val="20"/>
        </w:rPr>
        <w:t xml:space="preserve"> CON</w:t>
      </w:r>
      <w:r w:rsidR="00A7272A" w:rsidRPr="001740E0">
        <w:rPr>
          <w:sz w:val="20"/>
        </w:rPr>
        <w:t xml:space="preserve"> </w:t>
      </w:r>
      <w:r w:rsidR="005A2FB7">
        <w:rPr>
          <w:sz w:val="20"/>
        </w:rPr>
        <w:t>55</w:t>
      </w:r>
      <w:r w:rsidR="005200D8" w:rsidRPr="001740E0">
        <w:rPr>
          <w:sz w:val="20"/>
        </w:rPr>
        <w:t>/SOLES</w:t>
      </w:r>
      <w:r w:rsidRPr="00914275">
        <w:rPr>
          <w:sz w:val="20"/>
        </w:rPr>
        <w:t>).</w:t>
      </w:r>
      <w:r w:rsidR="00A7272A">
        <w:rPr>
          <w:rFonts w:ascii="Arial Narrow" w:hAnsi="Arial Narrow"/>
          <w:b/>
          <w:szCs w:val="22"/>
        </w:rPr>
        <w:t xml:space="preserve"> </w:t>
      </w:r>
      <w:r w:rsidR="00E374C3" w:rsidRPr="00A7272A">
        <w:rPr>
          <w:sz w:val="20"/>
        </w:rPr>
        <w:t>Incluido</w:t>
      </w:r>
      <w:r w:rsidR="00A7272A" w:rsidRPr="00A7272A">
        <w:rPr>
          <w:sz w:val="20"/>
        </w:rPr>
        <w:t xml:space="preserve"> impuesto 18</w:t>
      </w:r>
      <w:r w:rsidR="00E374C3">
        <w:rPr>
          <w:sz w:val="20"/>
        </w:rPr>
        <w:t>.00</w:t>
      </w:r>
      <w:r w:rsidR="00A7272A" w:rsidRPr="00A7272A">
        <w:rPr>
          <w:sz w:val="20"/>
        </w:rPr>
        <w:t xml:space="preserve">% mas 10.00% de gastos generales y </w:t>
      </w:r>
      <w:r w:rsidR="00333494">
        <w:rPr>
          <w:sz w:val="20"/>
        </w:rPr>
        <w:t>5</w:t>
      </w:r>
      <w:r w:rsidR="00A543C8">
        <w:rPr>
          <w:sz w:val="20"/>
        </w:rPr>
        <w:t>.00</w:t>
      </w:r>
      <w:r w:rsidR="00A7272A" w:rsidRPr="00A7272A">
        <w:rPr>
          <w:sz w:val="20"/>
        </w:rPr>
        <w:t xml:space="preserve">% de utilidad, los precios referidos al mes de </w:t>
      </w:r>
      <w:r w:rsidR="005A2FB7">
        <w:rPr>
          <w:sz w:val="20"/>
        </w:rPr>
        <w:t>abril</w:t>
      </w:r>
      <w:r w:rsidR="00A7272A" w:rsidRPr="001740E0">
        <w:rPr>
          <w:sz w:val="20"/>
        </w:rPr>
        <w:t xml:space="preserve"> 202</w:t>
      </w:r>
      <w:r w:rsidR="001740E0">
        <w:rPr>
          <w:sz w:val="20"/>
        </w:rPr>
        <w:t>2</w:t>
      </w:r>
      <w:r w:rsidR="0094252D" w:rsidRPr="001740E0">
        <w:rPr>
          <w:sz w:val="20"/>
        </w:rPr>
        <w:t>.</w:t>
      </w:r>
      <w:r w:rsidR="00A7272A">
        <w:rPr>
          <w:rFonts w:ascii="Arial Narrow" w:hAnsi="Arial Narrow"/>
          <w:szCs w:val="22"/>
          <w:lang w:val="es-PE"/>
        </w:rPr>
        <w:t xml:space="preserve"> </w:t>
      </w:r>
    </w:p>
    <w:p w14:paraId="7E01FE3D" w14:textId="77777777" w:rsidR="00D948CE" w:rsidRDefault="00D948CE" w:rsidP="001C06BC">
      <w:pPr>
        <w:jc w:val="both"/>
      </w:pPr>
    </w:p>
    <w:p w14:paraId="196EC88E" w14:textId="2CAAB807" w:rsidR="00D63F86" w:rsidRPr="00D26B9A" w:rsidRDefault="00982194" w:rsidP="001C3D21">
      <w:pPr>
        <w:pStyle w:val="Titu3"/>
        <w:numPr>
          <w:ilvl w:val="0"/>
          <w:numId w:val="0"/>
        </w:numPr>
        <w:jc w:val="both"/>
        <w:rPr>
          <w:rFonts w:ascii="Arial" w:hAnsi="Arial"/>
          <w:snapToGrid w:val="0"/>
          <w:sz w:val="20"/>
          <w:lang w:val="es-ES" w:eastAsia="es-ES"/>
        </w:rPr>
      </w:pPr>
      <w:r>
        <w:rPr>
          <w:rFonts w:ascii="Arial" w:hAnsi="Arial"/>
          <w:snapToGrid w:val="0"/>
          <w:sz w:val="20"/>
          <w:lang w:val="es-ES" w:eastAsia="es-ES"/>
        </w:rPr>
        <w:t>6.00</w:t>
      </w:r>
      <w:r w:rsidR="00D63F86" w:rsidRPr="00D26B9A">
        <w:rPr>
          <w:rFonts w:ascii="Arial" w:hAnsi="Arial"/>
          <w:snapToGrid w:val="0"/>
          <w:sz w:val="20"/>
          <w:lang w:val="es-ES" w:eastAsia="es-ES"/>
        </w:rPr>
        <w:t xml:space="preserve"> </w:t>
      </w:r>
      <w:r w:rsidR="00D63F86" w:rsidRPr="00D26B9A">
        <w:rPr>
          <w:rFonts w:ascii="Arial" w:hAnsi="Arial"/>
          <w:snapToGrid w:val="0"/>
          <w:sz w:val="20"/>
          <w:lang w:val="es-ES" w:eastAsia="es-ES"/>
        </w:rPr>
        <w:tab/>
      </w:r>
      <w:r w:rsidR="00A32A9E">
        <w:rPr>
          <w:rFonts w:ascii="Arial" w:hAnsi="Arial"/>
          <w:snapToGrid w:val="0"/>
          <w:sz w:val="20"/>
          <w:lang w:val="es-ES" w:eastAsia="es-ES"/>
        </w:rPr>
        <w:t xml:space="preserve">SISTEMA DE </w:t>
      </w:r>
      <w:r w:rsidR="00F87870">
        <w:rPr>
          <w:rFonts w:ascii="Arial" w:hAnsi="Arial"/>
          <w:snapToGrid w:val="0"/>
          <w:sz w:val="20"/>
          <w:lang w:val="es-ES" w:eastAsia="es-ES"/>
        </w:rPr>
        <w:t>CONTRATACIÓN</w:t>
      </w:r>
      <w:r w:rsidR="00A32A9E">
        <w:rPr>
          <w:rFonts w:ascii="Arial" w:hAnsi="Arial"/>
          <w:snapToGrid w:val="0"/>
          <w:sz w:val="20"/>
          <w:lang w:val="es-ES" w:eastAsia="es-ES"/>
        </w:rPr>
        <w:t xml:space="preserve"> </w:t>
      </w:r>
      <w:r w:rsidR="00A32A9E" w:rsidRPr="00D26B9A">
        <w:rPr>
          <w:rFonts w:ascii="Arial" w:hAnsi="Arial"/>
          <w:snapToGrid w:val="0"/>
          <w:sz w:val="20"/>
          <w:lang w:val="es-ES" w:eastAsia="es-ES"/>
        </w:rPr>
        <w:t>DE</w:t>
      </w:r>
      <w:r w:rsidR="00D63F86" w:rsidRPr="00D26B9A">
        <w:rPr>
          <w:rFonts w:ascii="Arial" w:hAnsi="Arial"/>
          <w:snapToGrid w:val="0"/>
          <w:sz w:val="20"/>
          <w:lang w:val="es-ES" w:eastAsia="es-ES"/>
        </w:rPr>
        <w:t xml:space="preserve"> OBRA:</w:t>
      </w:r>
    </w:p>
    <w:p w14:paraId="4A10A157" w14:textId="77777777" w:rsidR="00F17AB6" w:rsidRPr="00A543C8" w:rsidRDefault="00333494" w:rsidP="001C3D21">
      <w:pPr>
        <w:tabs>
          <w:tab w:val="left" w:pos="540"/>
          <w:tab w:val="left" w:pos="709"/>
        </w:tabs>
        <w:spacing w:after="240" w:line="360" w:lineRule="auto"/>
        <w:ind w:left="709"/>
        <w:jc w:val="both"/>
        <w:rPr>
          <w:rFonts w:eastAsia="Calibri"/>
        </w:rPr>
      </w:pPr>
      <w:r w:rsidRPr="00A543C8">
        <w:rPr>
          <w:rFonts w:eastAsia="Calibri"/>
        </w:rPr>
        <w:t xml:space="preserve">El Sistema </w:t>
      </w:r>
      <w:r w:rsidR="00A32A9E" w:rsidRPr="00A543C8">
        <w:rPr>
          <w:rFonts w:eastAsia="Calibri"/>
        </w:rPr>
        <w:t xml:space="preserve">de </w:t>
      </w:r>
      <w:r w:rsidR="002978D1" w:rsidRPr="00A543C8">
        <w:rPr>
          <w:rFonts w:eastAsia="Calibri"/>
        </w:rPr>
        <w:t>contratación</w:t>
      </w:r>
      <w:r w:rsidR="008A10EF" w:rsidRPr="00A543C8">
        <w:rPr>
          <w:rFonts w:eastAsia="Calibri"/>
        </w:rPr>
        <w:t xml:space="preserve"> será A </w:t>
      </w:r>
      <w:r w:rsidR="00A512C3" w:rsidRPr="00A543C8">
        <w:rPr>
          <w:rFonts w:eastAsia="Calibri"/>
        </w:rPr>
        <w:t>PRECIOS UNITARIOS.</w:t>
      </w:r>
    </w:p>
    <w:p w14:paraId="7B0A5175" w14:textId="19FD7797" w:rsidR="00D63F86" w:rsidRPr="00D26B9A" w:rsidRDefault="00982194" w:rsidP="001C3D21">
      <w:pPr>
        <w:pStyle w:val="Titu3"/>
        <w:numPr>
          <w:ilvl w:val="0"/>
          <w:numId w:val="0"/>
        </w:numPr>
        <w:jc w:val="both"/>
        <w:rPr>
          <w:rFonts w:ascii="Arial" w:hAnsi="Arial"/>
          <w:snapToGrid w:val="0"/>
          <w:sz w:val="20"/>
          <w:lang w:val="es-ES" w:eastAsia="es-ES"/>
        </w:rPr>
      </w:pPr>
      <w:r>
        <w:rPr>
          <w:rFonts w:ascii="Arial" w:hAnsi="Arial"/>
          <w:snapToGrid w:val="0"/>
          <w:sz w:val="20"/>
          <w:lang w:val="es-ES" w:eastAsia="es-ES"/>
        </w:rPr>
        <w:t>7.00</w:t>
      </w:r>
      <w:r w:rsidR="00D403D7" w:rsidRPr="00D26B9A">
        <w:rPr>
          <w:rFonts w:ascii="Arial" w:hAnsi="Arial"/>
          <w:snapToGrid w:val="0"/>
          <w:sz w:val="20"/>
          <w:lang w:val="es-ES" w:eastAsia="es-ES"/>
        </w:rPr>
        <w:tab/>
      </w:r>
      <w:r w:rsidR="00D63F86" w:rsidRPr="00D26B9A">
        <w:rPr>
          <w:rFonts w:ascii="Arial" w:hAnsi="Arial"/>
          <w:snapToGrid w:val="0"/>
          <w:sz w:val="20"/>
          <w:lang w:val="es-ES" w:eastAsia="es-ES"/>
        </w:rPr>
        <w:t>PLAZO DE EJECUCIÓN:</w:t>
      </w:r>
    </w:p>
    <w:p w14:paraId="47B56863" w14:textId="1973638C" w:rsidR="00D948CE" w:rsidRDefault="00D948CE" w:rsidP="00A543C8">
      <w:pPr>
        <w:pStyle w:val="Prrafodelista"/>
        <w:spacing w:line="360" w:lineRule="auto"/>
        <w:ind w:left="709"/>
        <w:jc w:val="both"/>
        <w:rPr>
          <w:rFonts w:ascii="Tw Cen MT" w:hAnsi="Tw Cen MT" w:cs="Times New Roman"/>
          <w:sz w:val="24"/>
          <w:szCs w:val="24"/>
        </w:rPr>
      </w:pPr>
      <w:r>
        <w:rPr>
          <w:szCs w:val="24"/>
        </w:rPr>
        <w:t>Será de</w:t>
      </w:r>
      <w:r w:rsidRPr="003E1411">
        <w:rPr>
          <w:szCs w:val="24"/>
        </w:rPr>
        <w:t xml:space="preserve"> (</w:t>
      </w:r>
      <w:r>
        <w:rPr>
          <w:szCs w:val="24"/>
        </w:rPr>
        <w:t>120</w:t>
      </w:r>
      <w:r w:rsidRPr="003E1411">
        <w:rPr>
          <w:szCs w:val="24"/>
        </w:rPr>
        <w:t xml:space="preserve">) </w:t>
      </w:r>
      <w:r>
        <w:rPr>
          <w:szCs w:val="24"/>
        </w:rPr>
        <w:t>Ciento Veinte</w:t>
      </w:r>
      <w:r w:rsidRPr="003E1411">
        <w:rPr>
          <w:szCs w:val="24"/>
        </w:rPr>
        <w:t xml:space="preserve"> días Calendarios, se entiende sin deducciones por días festivos, feriados</w:t>
      </w:r>
      <w:r>
        <w:rPr>
          <w:szCs w:val="24"/>
        </w:rPr>
        <w:t xml:space="preserve"> </w:t>
      </w:r>
      <w:r w:rsidRPr="003E1411">
        <w:rPr>
          <w:szCs w:val="24"/>
        </w:rPr>
        <w:t>comenzando a regir dicho plazo de acuerdo con lo estipulado en el Reglamento de la ley de Contratación del Estado</w:t>
      </w:r>
      <w:r>
        <w:rPr>
          <w:rFonts w:ascii="Tw Cen MT" w:hAnsi="Tw Cen MT" w:cs="Times New Roman"/>
          <w:sz w:val="24"/>
          <w:szCs w:val="24"/>
        </w:rPr>
        <w:t>.</w:t>
      </w:r>
    </w:p>
    <w:p w14:paraId="66BF7BC0" w14:textId="79E83FC4" w:rsidR="009F4650" w:rsidRDefault="009F4650" w:rsidP="00F65C0E">
      <w:pPr>
        <w:spacing w:line="360" w:lineRule="auto"/>
        <w:jc w:val="both"/>
      </w:pPr>
    </w:p>
    <w:p w14:paraId="5DE3337E" w14:textId="703B5B30" w:rsidR="005F1266" w:rsidRPr="005F1266" w:rsidRDefault="005F1266" w:rsidP="005F1266"/>
    <w:p w14:paraId="3026284A" w14:textId="42E46F6E" w:rsidR="005F1266" w:rsidRPr="005F1266" w:rsidRDefault="005F1266" w:rsidP="005F1266"/>
    <w:p w14:paraId="5093B2EA" w14:textId="4D43A0AF" w:rsidR="005F1266" w:rsidRPr="005F1266" w:rsidRDefault="005F1266" w:rsidP="005F1266"/>
    <w:p w14:paraId="36784612" w14:textId="3F24FAFA" w:rsidR="005F1266" w:rsidRPr="005F1266" w:rsidRDefault="005F1266" w:rsidP="005F1266"/>
    <w:p w14:paraId="08BD2BE1" w14:textId="5C490F28" w:rsidR="005F1266" w:rsidRPr="005F1266" w:rsidRDefault="005F1266" w:rsidP="005F1266"/>
    <w:p w14:paraId="79D7691D" w14:textId="57E879D7" w:rsidR="005F1266" w:rsidRPr="005F1266" w:rsidRDefault="005F1266" w:rsidP="005F1266"/>
    <w:p w14:paraId="0C971423" w14:textId="1AEC2CD4" w:rsidR="005F1266" w:rsidRPr="005F1266" w:rsidRDefault="005F1266" w:rsidP="005F1266"/>
    <w:p w14:paraId="718077A3" w14:textId="687A9203" w:rsidR="005F1266" w:rsidRPr="005F1266" w:rsidRDefault="005F1266" w:rsidP="005F1266"/>
    <w:p w14:paraId="41406936" w14:textId="5F111A93" w:rsidR="005F1266" w:rsidRPr="005F1266" w:rsidRDefault="005F1266" w:rsidP="005F1266"/>
    <w:p w14:paraId="2E357110" w14:textId="533F4FB9" w:rsidR="005F1266" w:rsidRPr="005F1266" w:rsidRDefault="005F1266" w:rsidP="005F1266"/>
    <w:p w14:paraId="3EE24F0A" w14:textId="0AFEFC84" w:rsidR="005F1266" w:rsidRPr="005F1266" w:rsidRDefault="005F1266" w:rsidP="005F1266"/>
    <w:p w14:paraId="732A0B2C" w14:textId="2EFB922B" w:rsidR="005F1266" w:rsidRPr="005F1266" w:rsidRDefault="005F1266" w:rsidP="005F1266"/>
    <w:p w14:paraId="042346C7" w14:textId="585EFAE3" w:rsidR="005F1266" w:rsidRPr="005F1266" w:rsidRDefault="005F1266" w:rsidP="005F1266"/>
    <w:p w14:paraId="4ECBB1F4" w14:textId="7776AF29" w:rsidR="005F1266" w:rsidRPr="005F1266" w:rsidRDefault="005F1266" w:rsidP="005F1266"/>
    <w:p w14:paraId="1F2AA9B7" w14:textId="42BD81A9" w:rsidR="005F1266" w:rsidRPr="005F1266" w:rsidRDefault="005F1266" w:rsidP="005F1266"/>
    <w:p w14:paraId="7B24025D" w14:textId="2F7B9F0D" w:rsidR="005F1266" w:rsidRPr="005F1266" w:rsidRDefault="005F1266" w:rsidP="005F1266"/>
    <w:p w14:paraId="3491738A" w14:textId="4B0A495A" w:rsidR="005F1266" w:rsidRPr="005F1266" w:rsidRDefault="005F1266" w:rsidP="005F1266"/>
    <w:p w14:paraId="64ACE1D4" w14:textId="57605D94" w:rsidR="005F1266" w:rsidRPr="005F1266" w:rsidRDefault="005F1266" w:rsidP="005F1266"/>
    <w:p w14:paraId="26F2CF42" w14:textId="4C05DE4F" w:rsidR="005F1266" w:rsidRPr="005F1266" w:rsidRDefault="005F1266" w:rsidP="005F1266"/>
    <w:p w14:paraId="182E538B" w14:textId="4447C2FA" w:rsidR="005F1266" w:rsidRDefault="005F1266" w:rsidP="005F1266"/>
    <w:p w14:paraId="100FD59A" w14:textId="4A82342F" w:rsidR="005F1266" w:rsidRDefault="005F1266" w:rsidP="005F1266"/>
    <w:p w14:paraId="0018D49B" w14:textId="77777777" w:rsidR="005F1266" w:rsidRPr="005F1266" w:rsidRDefault="005F1266" w:rsidP="005F1266">
      <w:pPr>
        <w:jc w:val="center"/>
      </w:pPr>
    </w:p>
    <w:sectPr w:rsidR="005F1266" w:rsidRPr="005F1266" w:rsidSect="00914275">
      <w:headerReference w:type="default" r:id="rId16"/>
      <w:footerReference w:type="even" r:id="rId17"/>
      <w:footerReference w:type="default" r:id="rId18"/>
      <w:pgSz w:w="11906" w:h="16838" w:code="9"/>
      <w:pgMar w:top="1397" w:right="1418" w:bottom="1418" w:left="1701" w:header="284" w:footer="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C80CE" w14:textId="77777777" w:rsidR="00251068" w:rsidRDefault="00251068">
      <w:r>
        <w:separator/>
      </w:r>
    </w:p>
  </w:endnote>
  <w:endnote w:type="continuationSeparator" w:id="0">
    <w:p w14:paraId="4D124310" w14:textId="77777777" w:rsidR="00251068" w:rsidRDefault="0025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kzidenz-Grotesk BQ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33E2" w14:textId="77777777" w:rsidR="00E374C3" w:rsidRDefault="00E374C3" w:rsidP="00361CD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132C95" w14:textId="77777777" w:rsidR="00E374C3" w:rsidRDefault="00E374C3" w:rsidP="00361CD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48DE3" w14:textId="3C2BAE58" w:rsidR="00E374C3" w:rsidRPr="001612BF" w:rsidRDefault="00E374C3" w:rsidP="00AA5BAF">
    <w:pPr>
      <w:ind w:left="1701" w:hanging="1701"/>
      <w:rPr>
        <w:b/>
        <w:i/>
        <w:sz w:val="14"/>
        <w:szCs w:val="14"/>
      </w:rPr>
    </w:pPr>
    <w:r w:rsidRPr="00FB0080">
      <w:rPr>
        <w:rFonts w:ascii="Calibri Light" w:hAnsi="Calibri Light"/>
        <w:b/>
        <w:noProof/>
        <w:sz w:val="14"/>
        <w:szCs w:val="14"/>
        <w:u w:val="single"/>
      </w:rPr>
      <mc:AlternateContent>
        <mc:Choice Requires="wps">
          <w:drawing>
            <wp:anchor distT="0" distB="0" distL="114300" distR="114300" simplePos="0" relativeHeight="251657728" behindDoc="0" locked="0" layoutInCell="1" allowOverlap="1" wp14:anchorId="2221C586" wp14:editId="63F65B59">
              <wp:simplePos x="0" y="0"/>
              <wp:positionH relativeFrom="column">
                <wp:posOffset>-30480</wp:posOffset>
              </wp:positionH>
              <wp:positionV relativeFrom="paragraph">
                <wp:posOffset>-74295</wp:posOffset>
              </wp:positionV>
              <wp:extent cx="5788025" cy="0"/>
              <wp:effectExtent l="20955" t="18415" r="20320" b="1968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straightConnector1">
                        <a:avLst/>
                      </a:prstGeom>
                      <a:noFill/>
                      <a:ln w="3175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1BA54B" id="_x0000_t32" coordsize="21600,21600" o:spt="32" o:oned="t" path="m,l21600,21600e" filled="f">
              <v:path arrowok="t" fillok="f" o:connecttype="none"/>
              <o:lock v:ext="edit" shapetype="t"/>
            </v:shapetype>
            <v:shape id="AutoShape 23" o:spid="_x0000_s1026" type="#_x0000_t32" style="position:absolute;margin-left:-2.4pt;margin-top:-5.85pt;width:45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" strokecolor="#ed7d31" strokeweight="2.5pt">
              <v:shadow color="#868686"/>
            </v:shape>
          </w:pict>
        </mc:Fallback>
      </mc:AlternateContent>
    </w:r>
    <w:r w:rsidRPr="00FB0080">
      <w:rPr>
        <w:b/>
        <w:i/>
        <w:sz w:val="14"/>
        <w:szCs w:val="14"/>
        <w:u w:val="single"/>
      </w:rPr>
      <w:t xml:space="preserve">EXPEDIENTE </w:t>
    </w:r>
    <w:r w:rsidR="00C84FC7" w:rsidRPr="00FB0080">
      <w:rPr>
        <w:b/>
        <w:i/>
        <w:sz w:val="14"/>
        <w:szCs w:val="14"/>
        <w:u w:val="single"/>
      </w:rPr>
      <w:t>TÉCNICO</w:t>
    </w:r>
    <w:r>
      <w:rPr>
        <w:b/>
        <w:i/>
        <w:sz w:val="14"/>
        <w:szCs w:val="14"/>
      </w:rPr>
      <w:t xml:space="preserve">: </w:t>
    </w:r>
    <w:r w:rsidRPr="00122B2E">
      <w:rPr>
        <w:b/>
        <w:sz w:val="14"/>
        <w:szCs w:val="14"/>
      </w:rPr>
      <w:t>“</w:t>
    </w:r>
    <w:r w:rsidR="0085051F" w:rsidRPr="0085051F">
      <w:rPr>
        <w:b/>
        <w:sz w:val="14"/>
        <w:szCs w:val="14"/>
      </w:rPr>
      <w:t>RECONSTRUCCIÓN DE PISTAS DE LA CALLE JORGE HERRERA ENTRE LA CALLE MAYOR NOVOA Y 24 DE JULIO, CALLE MAYOR NOVOA ENTRE LA CALLE BOLÍVAR Y FRANCISCO NAVARRETE; DEL CERCADO DE TUMBES - DISTRITO TUMBES - PROVINCIA TUMBES Y REGIÓN DE TUMBES</w:t>
    </w:r>
    <w:r w:rsidRPr="00122B2E">
      <w:rPr>
        <w:b/>
        <w:sz w:val="14"/>
        <w:szCs w:val="14"/>
      </w:rPr>
      <w:t>”</w:t>
    </w:r>
  </w:p>
  <w:p w14:paraId="5B53FCA1" w14:textId="77777777" w:rsidR="00E374C3" w:rsidRDefault="00E374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9B420" w14:textId="77777777" w:rsidR="00251068" w:rsidRDefault="00251068">
      <w:r>
        <w:separator/>
      </w:r>
    </w:p>
  </w:footnote>
  <w:footnote w:type="continuationSeparator" w:id="0">
    <w:p w14:paraId="628BC047" w14:textId="77777777" w:rsidR="00251068" w:rsidRDefault="0025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F72D" w14:textId="4FA4343D" w:rsidR="00E374C3" w:rsidRDefault="00E374C3" w:rsidP="0097739A">
    <w:pPr>
      <w:pStyle w:val="Encabezado"/>
    </w:pPr>
    <w:r>
      <w:rPr>
        <w:noProof/>
      </w:rPr>
      <w:drawing>
        <wp:anchor distT="0" distB="0" distL="114300" distR="114300" simplePos="0" relativeHeight="251658752" behindDoc="0" locked="0" layoutInCell="1" allowOverlap="1" wp14:anchorId="183117F1" wp14:editId="739FAC5C">
          <wp:simplePos x="0" y="0"/>
          <wp:positionH relativeFrom="column">
            <wp:posOffset>3810</wp:posOffset>
          </wp:positionH>
          <wp:positionV relativeFrom="paragraph">
            <wp:posOffset>68580</wp:posOffset>
          </wp:positionV>
          <wp:extent cx="1635125" cy="493395"/>
          <wp:effectExtent l="0" t="0" r="0" b="0"/>
          <wp:wrapNone/>
          <wp:docPr id="28"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125" cy="49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9597C" w14:textId="77777777" w:rsidR="00E374C3" w:rsidRDefault="00E374C3" w:rsidP="0097739A">
    <w:pPr>
      <w:pStyle w:val="Encabezado"/>
    </w:pPr>
  </w:p>
  <w:p w14:paraId="588A9F3F" w14:textId="77777777" w:rsidR="00E374C3" w:rsidRDefault="00E374C3" w:rsidP="0097739A">
    <w:pPr>
      <w:pStyle w:val="Encabezado"/>
    </w:pPr>
  </w:p>
  <w:p w14:paraId="590C0C60" w14:textId="39192629" w:rsidR="00E374C3" w:rsidRDefault="00E374C3" w:rsidP="00CD7AB5">
    <w:pPr>
      <w:pStyle w:val="Encabezado"/>
    </w:pPr>
    <w:r w:rsidRPr="0097739A">
      <w:rPr>
        <w:noProof/>
        <w:color w:val="92D050"/>
      </w:rPr>
      <mc:AlternateContent>
        <mc:Choice Requires="wps">
          <w:drawing>
            <wp:anchor distT="0" distB="0" distL="114300" distR="114300" simplePos="0" relativeHeight="251656704" behindDoc="0" locked="0" layoutInCell="1" allowOverlap="1" wp14:anchorId="2E703804" wp14:editId="4AA1B7E8">
              <wp:simplePos x="0" y="0"/>
              <wp:positionH relativeFrom="column">
                <wp:posOffset>-10795</wp:posOffset>
              </wp:positionH>
              <wp:positionV relativeFrom="paragraph">
                <wp:posOffset>116205</wp:posOffset>
              </wp:positionV>
              <wp:extent cx="5788660" cy="0"/>
              <wp:effectExtent l="21590" t="22225" r="19050" b="2540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660" cy="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A8E735" id="_x0000_t32" coordsize="21600,21600" o:spt="32" o:oned="t" path="m,l21600,21600e" filled="f">
              <v:path arrowok="t" fillok="f" o:connecttype="none"/>
              <o:lock v:ext="edit" shapetype="t"/>
            </v:shapetype>
            <v:shape id="AutoShape 22" o:spid="_x0000_s1026" type="#_x0000_t32" style="position:absolute;margin-left:-.85pt;margin-top:9.15pt;width:455.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" strokecolor="#c0504d"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0A327874"/>
    <w:lvl w:ilvl="0">
      <w:start w:val="1"/>
      <w:numFmt w:val="decimal"/>
      <w:pStyle w:val="Titu1"/>
      <w:lvlText w:val="%1."/>
      <w:lvlJc w:val="left"/>
      <w:pPr>
        <w:tabs>
          <w:tab w:val="num" w:pos="360"/>
        </w:tabs>
        <w:ind w:left="0" w:firstLine="0"/>
      </w:pPr>
    </w:lvl>
    <w:lvl w:ilvl="1">
      <w:start w:val="1"/>
      <w:numFmt w:val="decimal"/>
      <w:pStyle w:val="Titu2"/>
      <w:lvlText w:val="%1.%2"/>
      <w:lvlJc w:val="left"/>
      <w:pPr>
        <w:tabs>
          <w:tab w:val="num" w:pos="360"/>
        </w:tabs>
        <w:ind w:left="0" w:firstLine="0"/>
      </w:pPr>
    </w:lvl>
    <w:lvl w:ilvl="2">
      <w:start w:val="1"/>
      <w:numFmt w:val="decimal"/>
      <w:pStyle w:val="Titu3"/>
      <w:lvlText w:val="%1.%2.%3"/>
      <w:lvlJc w:val="left"/>
      <w:pPr>
        <w:tabs>
          <w:tab w:val="num" w:pos="720"/>
        </w:tabs>
        <w:ind w:left="0" w:firstLine="0"/>
      </w:pPr>
    </w:lvl>
    <w:lvl w:ilvl="3">
      <w:start w:val="1"/>
      <w:numFmt w:val="decimal"/>
      <w:pStyle w:val="Ttulo4"/>
      <w:lvlText w:val="%1.%2.%3.%4"/>
      <w:lvlJc w:val="left"/>
      <w:pPr>
        <w:tabs>
          <w:tab w:val="num" w:pos="0"/>
        </w:tabs>
        <w:ind w:left="0" w:firstLine="0"/>
      </w:pPr>
    </w:lvl>
    <w:lvl w:ilvl="4">
      <w:start w:val="1"/>
      <w:numFmt w:val="decimal"/>
      <w:pStyle w:val="Ttulo5"/>
      <w:lvlText w:val="%1.%2.%3.%4.%5"/>
      <w:lvlJc w:val="left"/>
      <w:pPr>
        <w:tabs>
          <w:tab w:val="num" w:pos="0"/>
        </w:tabs>
        <w:ind w:left="0" w:firstLine="0"/>
      </w:pPr>
    </w:lvl>
    <w:lvl w:ilvl="5">
      <w:start w:val="1"/>
      <w:numFmt w:val="decimal"/>
      <w:pStyle w:val="Ttulo6"/>
      <w:lvlText w:val="%1.%2.%3.%4.%5.%6"/>
      <w:lvlJc w:val="left"/>
      <w:pPr>
        <w:tabs>
          <w:tab w:val="num" w:pos="0"/>
        </w:tabs>
        <w:ind w:left="0" w:firstLine="0"/>
      </w:pPr>
    </w:lvl>
    <w:lvl w:ilvl="6">
      <w:start w:val="1"/>
      <w:numFmt w:val="decimal"/>
      <w:pStyle w:val="Ttulo7"/>
      <w:lvlText w:val="%1.%2.%3.%4.%5.%6.%7"/>
      <w:lvlJc w:val="left"/>
      <w:pPr>
        <w:tabs>
          <w:tab w:val="num" w:pos="0"/>
        </w:tabs>
        <w:ind w:left="0" w:firstLine="0"/>
      </w:pPr>
    </w:lvl>
    <w:lvl w:ilvl="7">
      <w:start w:val="1"/>
      <w:numFmt w:val="decimal"/>
      <w:pStyle w:val="Ttulo8"/>
      <w:lvlText w:val="%1.%2.%3.%4.%5.%6.%7.%8"/>
      <w:lvlJc w:val="left"/>
      <w:pPr>
        <w:tabs>
          <w:tab w:val="num" w:pos="0"/>
        </w:tabs>
        <w:ind w:left="0" w:firstLine="0"/>
      </w:pPr>
    </w:lvl>
    <w:lvl w:ilvl="8">
      <w:start w:val="1"/>
      <w:numFmt w:val="decimal"/>
      <w:pStyle w:val="Ttulo9"/>
      <w:lvlText w:val="%1.%2.%3.%4.%5.%6.%7.%8.%9"/>
      <w:lvlJc w:val="left"/>
      <w:pPr>
        <w:tabs>
          <w:tab w:val="num" w:pos="0"/>
        </w:tabs>
        <w:ind w:left="0" w:firstLine="0"/>
      </w:pPr>
    </w:lvl>
  </w:abstractNum>
  <w:abstractNum w:abstractNumId="1" w15:restartNumberingAfterBreak="0">
    <w:nsid w:val="FFFFFFFE"/>
    <w:multiLevelType w:val="singleLevel"/>
    <w:tmpl w:val="83C23532"/>
    <w:lvl w:ilvl="0">
      <w:numFmt w:val="decimal"/>
      <w:lvlText w:val="*"/>
      <w:lvlJc w:val="left"/>
    </w:lvl>
  </w:abstractNum>
  <w:abstractNum w:abstractNumId="2" w15:restartNumberingAfterBreak="0">
    <w:nsid w:val="00805B36"/>
    <w:multiLevelType w:val="hybridMultilevel"/>
    <w:tmpl w:val="F05ECD96"/>
    <w:lvl w:ilvl="0" w:tplc="832CB4CA">
      <w:start w:val="1"/>
      <w:numFmt w:val="bullet"/>
      <w:pStyle w:val="Estilo2Sinnumerar"/>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126DF"/>
    <w:multiLevelType w:val="hybridMultilevel"/>
    <w:tmpl w:val="EB9A22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B703EE"/>
    <w:multiLevelType w:val="singleLevel"/>
    <w:tmpl w:val="FCC24630"/>
    <w:lvl w:ilvl="0">
      <w:start w:val="1"/>
      <w:numFmt w:val="lowerLetter"/>
      <w:lvlText w:val="%1)"/>
      <w:lvlJc w:val="left"/>
      <w:pPr>
        <w:tabs>
          <w:tab w:val="num" w:pos="675"/>
        </w:tabs>
        <w:ind w:left="675" w:hanging="675"/>
      </w:pPr>
      <w:rPr>
        <w:rFonts w:hint="default"/>
      </w:rPr>
    </w:lvl>
  </w:abstractNum>
  <w:abstractNum w:abstractNumId="5" w15:restartNumberingAfterBreak="0">
    <w:nsid w:val="09FA79FD"/>
    <w:multiLevelType w:val="hybridMultilevel"/>
    <w:tmpl w:val="7A6CFB8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BE752F6"/>
    <w:multiLevelType w:val="hybridMultilevel"/>
    <w:tmpl w:val="EB3047A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0F6F4B09"/>
    <w:multiLevelType w:val="hybridMultilevel"/>
    <w:tmpl w:val="C0BC62B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301FE3"/>
    <w:multiLevelType w:val="hybridMultilevel"/>
    <w:tmpl w:val="1494B47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13432397"/>
    <w:multiLevelType w:val="hybridMultilevel"/>
    <w:tmpl w:val="01243676"/>
    <w:lvl w:ilvl="0" w:tplc="280A0001">
      <w:start w:val="3"/>
      <w:numFmt w:val="bullet"/>
      <w:lvlText w:val=""/>
      <w:lvlJc w:val="left"/>
      <w:pPr>
        <w:tabs>
          <w:tab w:val="num" w:pos="1069"/>
        </w:tabs>
        <w:ind w:left="1069" w:hanging="360"/>
      </w:pPr>
      <w:rPr>
        <w:rFonts w:ascii="Symbol" w:eastAsia="Times New Roman" w:hAnsi="Symbol" w:cs="Times New Roman"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13637E9E"/>
    <w:multiLevelType w:val="singleLevel"/>
    <w:tmpl w:val="F146AE3E"/>
    <w:lvl w:ilvl="0">
      <w:start w:val="1"/>
      <w:numFmt w:val="lowerLetter"/>
      <w:pStyle w:val="Listaconletras"/>
      <w:lvlText w:val="%1."/>
      <w:lvlJc w:val="left"/>
      <w:pPr>
        <w:tabs>
          <w:tab w:val="num" w:pos="1080"/>
        </w:tabs>
        <w:ind w:left="1080" w:hanging="360"/>
      </w:pPr>
      <w:rPr>
        <w:rFonts w:hint="default"/>
      </w:rPr>
    </w:lvl>
  </w:abstractNum>
  <w:abstractNum w:abstractNumId="11" w15:restartNumberingAfterBreak="0">
    <w:nsid w:val="14FB2088"/>
    <w:multiLevelType w:val="hybridMultilevel"/>
    <w:tmpl w:val="9422549A"/>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66B4585"/>
    <w:multiLevelType w:val="hybridMultilevel"/>
    <w:tmpl w:val="67F802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9D10F4A"/>
    <w:multiLevelType w:val="hybridMultilevel"/>
    <w:tmpl w:val="65B400A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5277540"/>
    <w:multiLevelType w:val="multilevel"/>
    <w:tmpl w:val="E6B09866"/>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4C283F"/>
    <w:multiLevelType w:val="hybridMultilevel"/>
    <w:tmpl w:val="9C5E4E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901484A"/>
    <w:multiLevelType w:val="hybridMultilevel"/>
    <w:tmpl w:val="53C05970"/>
    <w:lvl w:ilvl="0" w:tplc="4940730E">
      <w:start w:val="1"/>
      <w:numFmt w:val="decimal"/>
      <w:lvlText w:val="%1."/>
      <w:lvlJc w:val="left"/>
      <w:pPr>
        <w:tabs>
          <w:tab w:val="num" w:pos="1425"/>
        </w:tabs>
        <w:ind w:left="1425" w:hanging="72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7" w15:restartNumberingAfterBreak="0">
    <w:nsid w:val="2AE311BF"/>
    <w:multiLevelType w:val="hybridMultilevel"/>
    <w:tmpl w:val="F15C10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FC847EF"/>
    <w:multiLevelType w:val="singleLevel"/>
    <w:tmpl w:val="D4AA2906"/>
    <w:lvl w:ilvl="0">
      <w:start w:val="1"/>
      <w:numFmt w:val="bullet"/>
      <w:pStyle w:val="Vietasa"/>
      <w:lvlText w:val=""/>
      <w:lvlJc w:val="left"/>
      <w:pPr>
        <w:tabs>
          <w:tab w:val="num" w:pos="360"/>
        </w:tabs>
        <w:ind w:left="360" w:hanging="360"/>
      </w:pPr>
      <w:rPr>
        <w:rFonts w:ascii="Symbol" w:hAnsi="Symbol" w:hint="default"/>
      </w:rPr>
    </w:lvl>
  </w:abstractNum>
  <w:abstractNum w:abstractNumId="19" w15:restartNumberingAfterBreak="0">
    <w:nsid w:val="37D51C41"/>
    <w:multiLevelType w:val="multilevel"/>
    <w:tmpl w:val="0C0A001F"/>
    <w:numStyleLink w:val="AQPNUMERADO1"/>
  </w:abstractNum>
  <w:abstractNum w:abstractNumId="20" w15:restartNumberingAfterBreak="0">
    <w:nsid w:val="381664A3"/>
    <w:multiLevelType w:val="hybridMultilevel"/>
    <w:tmpl w:val="3C3675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B1009D9"/>
    <w:multiLevelType w:val="multilevel"/>
    <w:tmpl w:val="0C0A001F"/>
    <w:styleLink w:val="AQPNUMERADO1"/>
    <w:lvl w:ilvl="0">
      <w:start w:val="1"/>
      <w:numFmt w:val="decimal"/>
      <w:pStyle w:val="AQPNumera"/>
      <w:lvlText w:val="%1."/>
      <w:lvlJc w:val="left"/>
      <w:pPr>
        <w:tabs>
          <w:tab w:val="num" w:pos="360"/>
        </w:tabs>
        <w:ind w:left="1068" w:hanging="360"/>
      </w:pPr>
      <w:rPr>
        <w:rFonts w:ascii="Arial" w:hAnsi="Arial"/>
        <w:sz w:val="22"/>
        <w:szCs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B515558"/>
    <w:multiLevelType w:val="multilevel"/>
    <w:tmpl w:val="C87CC59E"/>
    <w:lvl w:ilvl="0">
      <w:start w:val="5"/>
      <w:numFmt w:val="decimal"/>
      <w:lvlText w:val="%1"/>
      <w:lvlJc w:val="left"/>
      <w:pPr>
        <w:tabs>
          <w:tab w:val="num" w:pos="360"/>
        </w:tabs>
        <w:ind w:left="360" w:hanging="360"/>
      </w:pPr>
      <w:rPr>
        <w:rFonts w:hint="default"/>
      </w:rPr>
    </w:lvl>
    <w:lvl w:ilvl="1">
      <w:start w:val="5"/>
      <w:numFmt w:val="decimal"/>
      <w:pStyle w:val="TDC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D720C7B"/>
    <w:multiLevelType w:val="hybridMultilevel"/>
    <w:tmpl w:val="2B909E7A"/>
    <w:lvl w:ilvl="0" w:tplc="2C0A000D">
      <w:start w:val="1"/>
      <w:numFmt w:val="bullet"/>
      <w:lvlText w:val=""/>
      <w:lvlJc w:val="left"/>
      <w:pPr>
        <w:tabs>
          <w:tab w:val="num" w:pos="76"/>
        </w:tabs>
        <w:ind w:left="76" w:hanging="360"/>
      </w:pPr>
      <w:rPr>
        <w:rFonts w:ascii="Wingdings" w:hAnsi="Wingdings" w:hint="default"/>
        <w:b/>
      </w:rPr>
    </w:lvl>
    <w:lvl w:ilvl="1" w:tplc="0C0A0019" w:tentative="1">
      <w:start w:val="1"/>
      <w:numFmt w:val="lowerLetter"/>
      <w:lvlText w:val="%2."/>
      <w:lvlJc w:val="left"/>
      <w:pPr>
        <w:tabs>
          <w:tab w:val="num" w:pos="796"/>
        </w:tabs>
        <w:ind w:left="796" w:hanging="360"/>
      </w:pPr>
    </w:lvl>
    <w:lvl w:ilvl="2" w:tplc="0C0A001B" w:tentative="1">
      <w:start w:val="1"/>
      <w:numFmt w:val="lowerRoman"/>
      <w:lvlText w:val="%3."/>
      <w:lvlJc w:val="right"/>
      <w:pPr>
        <w:tabs>
          <w:tab w:val="num" w:pos="1516"/>
        </w:tabs>
        <w:ind w:left="1516" w:hanging="180"/>
      </w:pPr>
    </w:lvl>
    <w:lvl w:ilvl="3" w:tplc="0C0A000F" w:tentative="1">
      <w:start w:val="1"/>
      <w:numFmt w:val="decimal"/>
      <w:lvlText w:val="%4."/>
      <w:lvlJc w:val="left"/>
      <w:pPr>
        <w:tabs>
          <w:tab w:val="num" w:pos="2236"/>
        </w:tabs>
        <w:ind w:left="2236" w:hanging="360"/>
      </w:pPr>
    </w:lvl>
    <w:lvl w:ilvl="4" w:tplc="0C0A0019" w:tentative="1">
      <w:start w:val="1"/>
      <w:numFmt w:val="lowerLetter"/>
      <w:lvlText w:val="%5."/>
      <w:lvlJc w:val="left"/>
      <w:pPr>
        <w:tabs>
          <w:tab w:val="num" w:pos="2956"/>
        </w:tabs>
        <w:ind w:left="2956" w:hanging="360"/>
      </w:pPr>
    </w:lvl>
    <w:lvl w:ilvl="5" w:tplc="0C0A001B" w:tentative="1">
      <w:start w:val="1"/>
      <w:numFmt w:val="lowerRoman"/>
      <w:lvlText w:val="%6."/>
      <w:lvlJc w:val="right"/>
      <w:pPr>
        <w:tabs>
          <w:tab w:val="num" w:pos="3676"/>
        </w:tabs>
        <w:ind w:left="3676" w:hanging="180"/>
      </w:pPr>
    </w:lvl>
    <w:lvl w:ilvl="6" w:tplc="0C0A000F" w:tentative="1">
      <w:start w:val="1"/>
      <w:numFmt w:val="decimal"/>
      <w:lvlText w:val="%7."/>
      <w:lvlJc w:val="left"/>
      <w:pPr>
        <w:tabs>
          <w:tab w:val="num" w:pos="4396"/>
        </w:tabs>
        <w:ind w:left="4396" w:hanging="360"/>
      </w:pPr>
    </w:lvl>
    <w:lvl w:ilvl="7" w:tplc="0C0A0019" w:tentative="1">
      <w:start w:val="1"/>
      <w:numFmt w:val="lowerLetter"/>
      <w:lvlText w:val="%8."/>
      <w:lvlJc w:val="left"/>
      <w:pPr>
        <w:tabs>
          <w:tab w:val="num" w:pos="5116"/>
        </w:tabs>
        <w:ind w:left="5116" w:hanging="360"/>
      </w:pPr>
    </w:lvl>
    <w:lvl w:ilvl="8" w:tplc="0C0A001B" w:tentative="1">
      <w:start w:val="1"/>
      <w:numFmt w:val="lowerRoman"/>
      <w:lvlText w:val="%9."/>
      <w:lvlJc w:val="right"/>
      <w:pPr>
        <w:tabs>
          <w:tab w:val="num" w:pos="5836"/>
        </w:tabs>
        <w:ind w:left="5836" w:hanging="180"/>
      </w:pPr>
    </w:lvl>
  </w:abstractNum>
  <w:abstractNum w:abstractNumId="24" w15:restartNumberingAfterBreak="0">
    <w:nsid w:val="41174DCB"/>
    <w:multiLevelType w:val="multilevel"/>
    <w:tmpl w:val="BBC65158"/>
    <w:lvl w:ilvl="0">
      <w:start w:val="9"/>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B14F34"/>
    <w:multiLevelType w:val="multilevel"/>
    <w:tmpl w:val="625A80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D73705E"/>
    <w:multiLevelType w:val="hybridMultilevel"/>
    <w:tmpl w:val="A0021AFC"/>
    <w:lvl w:ilvl="0" w:tplc="37041512">
      <w:start w:val="75"/>
      <w:numFmt w:val="bullet"/>
      <w:lvlText w:val="-"/>
      <w:lvlJc w:val="left"/>
      <w:pPr>
        <w:ind w:left="720" w:hanging="360"/>
      </w:pPr>
      <w:rPr>
        <w:rFonts w:ascii="Arial Narrow" w:eastAsia="Times New Roman" w:hAnsi="Arial Narrow"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DDB13F0"/>
    <w:multiLevelType w:val="hybridMultilevel"/>
    <w:tmpl w:val="48A082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FAC30DC"/>
    <w:multiLevelType w:val="hybridMultilevel"/>
    <w:tmpl w:val="5232A134"/>
    <w:lvl w:ilvl="0" w:tplc="280A0001">
      <w:start w:val="3"/>
      <w:numFmt w:val="bullet"/>
      <w:lvlText w:val=""/>
      <w:lvlJc w:val="left"/>
      <w:pPr>
        <w:tabs>
          <w:tab w:val="num" w:pos="1069"/>
        </w:tabs>
        <w:ind w:left="1069" w:hanging="360"/>
      </w:pPr>
      <w:rPr>
        <w:rFonts w:ascii="Symbol" w:eastAsia="Times New Roman" w:hAnsi="Symbol" w:cs="Times New Roman"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52072E59"/>
    <w:multiLevelType w:val="hybridMultilevel"/>
    <w:tmpl w:val="8176F66E"/>
    <w:lvl w:ilvl="0" w:tplc="42CAA744">
      <w:numFmt w:val="bullet"/>
      <w:lvlText w:val="•"/>
      <w:lvlJc w:val="left"/>
      <w:pPr>
        <w:ind w:left="2130" w:hanging="510"/>
      </w:pPr>
      <w:rPr>
        <w:rFonts w:ascii="Times New Roman" w:eastAsia="Times New Roman" w:hAnsi="Times New Roman" w:cs="Times New Roman"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30" w15:restartNumberingAfterBreak="0">
    <w:nsid w:val="52443EC7"/>
    <w:multiLevelType w:val="hybridMultilevel"/>
    <w:tmpl w:val="2E9C70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2D45302"/>
    <w:multiLevelType w:val="hybridMultilevel"/>
    <w:tmpl w:val="8C12F244"/>
    <w:lvl w:ilvl="0" w:tplc="0C0A000D">
      <w:start w:val="1"/>
      <w:numFmt w:val="bullet"/>
      <w:lvlText w:val=""/>
      <w:lvlJc w:val="left"/>
      <w:pPr>
        <w:tabs>
          <w:tab w:val="num" w:pos="862"/>
        </w:tabs>
        <w:ind w:left="862" w:hanging="360"/>
      </w:pPr>
      <w:rPr>
        <w:rFonts w:ascii="Wingdings" w:hAnsi="Wingdings"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2" w15:restartNumberingAfterBreak="0">
    <w:nsid w:val="54A7449D"/>
    <w:multiLevelType w:val="hybridMultilevel"/>
    <w:tmpl w:val="7116C0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8381B7C"/>
    <w:multiLevelType w:val="hybridMultilevel"/>
    <w:tmpl w:val="491057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A5963D6"/>
    <w:multiLevelType w:val="hybridMultilevel"/>
    <w:tmpl w:val="78B2B7B8"/>
    <w:lvl w:ilvl="0" w:tplc="A7BC8624">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522B86"/>
    <w:multiLevelType w:val="hybridMultilevel"/>
    <w:tmpl w:val="F4EA51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D011BE"/>
    <w:multiLevelType w:val="singleLevel"/>
    <w:tmpl w:val="96DCEA6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C916218"/>
    <w:multiLevelType w:val="hybridMultilevel"/>
    <w:tmpl w:val="045EF2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E9C421E"/>
    <w:multiLevelType w:val="hybridMultilevel"/>
    <w:tmpl w:val="E02692B0"/>
    <w:lvl w:ilvl="0" w:tplc="280A000F">
      <w:start w:val="1"/>
      <w:numFmt w:val="decimal"/>
      <w:lvlText w:val="%1."/>
      <w:lvlJc w:val="left"/>
      <w:pPr>
        <w:ind w:left="720" w:hanging="360"/>
      </w:pPr>
    </w:lvl>
    <w:lvl w:ilvl="1" w:tplc="F55EBDBE">
      <w:numFmt w:val="bullet"/>
      <w:lvlText w:val="•"/>
      <w:lvlJc w:val="left"/>
      <w:pPr>
        <w:ind w:left="1785" w:hanging="705"/>
      </w:pPr>
      <w:rPr>
        <w:rFonts w:ascii="Times New Roman" w:eastAsia="Times New Roman" w:hAnsi="Times New Roman" w:cs="Times New Roman" w:hint="default"/>
      </w:r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90C460D"/>
    <w:multiLevelType w:val="hybridMultilevel"/>
    <w:tmpl w:val="8830186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C88648D"/>
    <w:multiLevelType w:val="hybridMultilevel"/>
    <w:tmpl w:val="780E1F82"/>
    <w:lvl w:ilvl="0" w:tplc="42CAA744">
      <w:numFmt w:val="bullet"/>
      <w:lvlText w:val="•"/>
      <w:lvlJc w:val="left"/>
      <w:pPr>
        <w:ind w:left="2130" w:hanging="51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EED52CB"/>
    <w:multiLevelType w:val="hybridMultilevel"/>
    <w:tmpl w:val="426ECFDA"/>
    <w:lvl w:ilvl="0" w:tplc="AE52333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8F75F2"/>
    <w:multiLevelType w:val="hybridMultilevel"/>
    <w:tmpl w:val="46B62B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0DC7C4C"/>
    <w:multiLevelType w:val="hybridMultilevel"/>
    <w:tmpl w:val="F07E9918"/>
    <w:lvl w:ilvl="0" w:tplc="080A000D">
      <w:start w:val="1"/>
      <w:numFmt w:val="bullet"/>
      <w:lvlText w:val=""/>
      <w:lvlJc w:val="left"/>
      <w:pPr>
        <w:tabs>
          <w:tab w:val="num" w:pos="-1518"/>
        </w:tabs>
        <w:ind w:left="-1518" w:hanging="360"/>
      </w:pPr>
      <w:rPr>
        <w:rFonts w:ascii="Wingdings" w:hAnsi="Wingdings" w:hint="default"/>
      </w:rPr>
    </w:lvl>
    <w:lvl w:ilvl="1" w:tplc="080A0003">
      <w:start w:val="1"/>
      <w:numFmt w:val="bullet"/>
      <w:lvlText w:val="o"/>
      <w:lvlJc w:val="left"/>
      <w:pPr>
        <w:tabs>
          <w:tab w:val="num" w:pos="-798"/>
        </w:tabs>
        <w:ind w:left="-798" w:hanging="360"/>
      </w:pPr>
      <w:rPr>
        <w:rFonts w:ascii="Courier New" w:hAnsi="Courier New" w:cs="Courier New" w:hint="default"/>
      </w:rPr>
    </w:lvl>
    <w:lvl w:ilvl="2" w:tplc="080A0005">
      <w:start w:val="1"/>
      <w:numFmt w:val="bullet"/>
      <w:lvlText w:val=""/>
      <w:lvlJc w:val="left"/>
      <w:pPr>
        <w:tabs>
          <w:tab w:val="num" w:pos="-78"/>
        </w:tabs>
        <w:ind w:left="-78" w:hanging="360"/>
      </w:pPr>
      <w:rPr>
        <w:rFonts w:ascii="Wingdings" w:hAnsi="Wingdings" w:hint="default"/>
      </w:rPr>
    </w:lvl>
    <w:lvl w:ilvl="3" w:tplc="D23848C2">
      <w:numFmt w:val="bullet"/>
      <w:lvlText w:val="-"/>
      <w:lvlJc w:val="left"/>
      <w:pPr>
        <w:tabs>
          <w:tab w:val="num" w:pos="642"/>
        </w:tabs>
        <w:ind w:left="642" w:hanging="360"/>
      </w:pPr>
      <w:rPr>
        <w:rFonts w:ascii="Arial" w:eastAsia="SimSun" w:hAnsi="Arial" w:cs="Arial" w:hint="default"/>
      </w:rPr>
    </w:lvl>
    <w:lvl w:ilvl="4" w:tplc="080A0003" w:tentative="1">
      <w:start w:val="1"/>
      <w:numFmt w:val="bullet"/>
      <w:lvlText w:val="o"/>
      <w:lvlJc w:val="left"/>
      <w:pPr>
        <w:tabs>
          <w:tab w:val="num" w:pos="1362"/>
        </w:tabs>
        <w:ind w:left="1362" w:hanging="360"/>
      </w:pPr>
      <w:rPr>
        <w:rFonts w:ascii="Courier New" w:hAnsi="Courier New" w:cs="Courier New" w:hint="default"/>
      </w:rPr>
    </w:lvl>
    <w:lvl w:ilvl="5" w:tplc="080A0005" w:tentative="1">
      <w:start w:val="1"/>
      <w:numFmt w:val="bullet"/>
      <w:lvlText w:val=""/>
      <w:lvlJc w:val="left"/>
      <w:pPr>
        <w:tabs>
          <w:tab w:val="num" w:pos="2082"/>
        </w:tabs>
        <w:ind w:left="2082" w:hanging="360"/>
      </w:pPr>
      <w:rPr>
        <w:rFonts w:ascii="Wingdings" w:hAnsi="Wingdings" w:hint="default"/>
      </w:rPr>
    </w:lvl>
    <w:lvl w:ilvl="6" w:tplc="080A0001" w:tentative="1">
      <w:start w:val="1"/>
      <w:numFmt w:val="bullet"/>
      <w:lvlText w:val=""/>
      <w:lvlJc w:val="left"/>
      <w:pPr>
        <w:tabs>
          <w:tab w:val="num" w:pos="2802"/>
        </w:tabs>
        <w:ind w:left="2802" w:hanging="360"/>
      </w:pPr>
      <w:rPr>
        <w:rFonts w:ascii="Symbol" w:hAnsi="Symbol" w:hint="default"/>
      </w:rPr>
    </w:lvl>
    <w:lvl w:ilvl="7" w:tplc="080A0003" w:tentative="1">
      <w:start w:val="1"/>
      <w:numFmt w:val="bullet"/>
      <w:lvlText w:val="o"/>
      <w:lvlJc w:val="left"/>
      <w:pPr>
        <w:tabs>
          <w:tab w:val="num" w:pos="3522"/>
        </w:tabs>
        <w:ind w:left="3522" w:hanging="360"/>
      </w:pPr>
      <w:rPr>
        <w:rFonts w:ascii="Courier New" w:hAnsi="Courier New" w:cs="Courier New" w:hint="default"/>
      </w:rPr>
    </w:lvl>
    <w:lvl w:ilvl="8" w:tplc="080A0005" w:tentative="1">
      <w:start w:val="1"/>
      <w:numFmt w:val="bullet"/>
      <w:lvlText w:val=""/>
      <w:lvlJc w:val="left"/>
      <w:pPr>
        <w:tabs>
          <w:tab w:val="num" w:pos="4242"/>
        </w:tabs>
        <w:ind w:left="4242" w:hanging="360"/>
      </w:pPr>
      <w:rPr>
        <w:rFonts w:ascii="Wingdings" w:hAnsi="Wingdings" w:hint="default"/>
      </w:rPr>
    </w:lvl>
  </w:abstractNum>
  <w:abstractNum w:abstractNumId="44" w15:restartNumberingAfterBreak="0">
    <w:nsid w:val="747A3474"/>
    <w:multiLevelType w:val="hybridMultilevel"/>
    <w:tmpl w:val="151C45E4"/>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89C5963"/>
    <w:multiLevelType w:val="hybridMultilevel"/>
    <w:tmpl w:val="39D0637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BA36B67"/>
    <w:multiLevelType w:val="hybridMultilevel"/>
    <w:tmpl w:val="230E3B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76073731">
    <w:abstractNumId w:val="41"/>
  </w:num>
  <w:num w:numId="2" w16cid:durableId="142311347">
    <w:abstractNumId w:val="21"/>
  </w:num>
  <w:num w:numId="3" w16cid:durableId="755249746">
    <w:abstractNumId w:val="19"/>
  </w:num>
  <w:num w:numId="4" w16cid:durableId="2003462850">
    <w:abstractNumId w:val="27"/>
  </w:num>
  <w:num w:numId="5" w16cid:durableId="2019232910">
    <w:abstractNumId w:val="31"/>
  </w:num>
  <w:num w:numId="6" w16cid:durableId="553665355">
    <w:abstractNumId w:val="16"/>
  </w:num>
  <w:num w:numId="7" w16cid:durableId="1489974650">
    <w:abstractNumId w:val="23"/>
  </w:num>
  <w:num w:numId="8" w16cid:durableId="643700724">
    <w:abstractNumId w:val="43"/>
  </w:num>
  <w:num w:numId="9" w16cid:durableId="1641378145">
    <w:abstractNumId w:val="7"/>
  </w:num>
  <w:num w:numId="10" w16cid:durableId="2009282857">
    <w:abstractNumId w:val="9"/>
  </w:num>
  <w:num w:numId="11" w16cid:durableId="779228992">
    <w:abstractNumId w:val="28"/>
  </w:num>
  <w:num w:numId="12" w16cid:durableId="2079595385">
    <w:abstractNumId w:val="11"/>
  </w:num>
  <w:num w:numId="13" w16cid:durableId="1293052049">
    <w:abstractNumId w:val="10"/>
    <w:lvlOverride w:ilvl="0">
      <w:startOverride w:val="1"/>
    </w:lvlOverride>
  </w:num>
  <w:num w:numId="14" w16cid:durableId="511532193">
    <w:abstractNumId w:val="5"/>
  </w:num>
  <w:num w:numId="15" w16cid:durableId="1158500138">
    <w:abstractNumId w:val="35"/>
  </w:num>
  <w:num w:numId="16" w16cid:durableId="129128532">
    <w:abstractNumId w:val="2"/>
  </w:num>
  <w:num w:numId="17" w16cid:durableId="1008992995">
    <w:abstractNumId w:val="34"/>
  </w:num>
  <w:num w:numId="18" w16cid:durableId="1581863559">
    <w:abstractNumId w:val="18"/>
  </w:num>
  <w:num w:numId="19" w16cid:durableId="603612646">
    <w:abstractNumId w:val="0"/>
  </w:num>
  <w:num w:numId="20" w16cid:durableId="1890529353">
    <w:abstractNumId w:val="33"/>
  </w:num>
  <w:num w:numId="21" w16cid:durableId="1311328806">
    <w:abstractNumId w:val="39"/>
  </w:num>
  <w:num w:numId="22" w16cid:durableId="716663560">
    <w:abstractNumId w:val="45"/>
  </w:num>
  <w:num w:numId="23" w16cid:durableId="1257061212">
    <w:abstractNumId w:val="24"/>
  </w:num>
  <w:num w:numId="24" w16cid:durableId="403993331">
    <w:abstractNumId w:val="14"/>
  </w:num>
  <w:num w:numId="25" w16cid:durableId="1963144767">
    <w:abstractNumId w:val="3"/>
  </w:num>
  <w:num w:numId="26" w16cid:durableId="988099633">
    <w:abstractNumId w:val="1"/>
    <w:lvlOverride w:ilvl="0">
      <w:lvl w:ilvl="0">
        <w:start w:val="1"/>
        <w:numFmt w:val="bullet"/>
        <w:lvlText w:val=""/>
        <w:legacy w:legacy="1" w:legacySpace="0" w:legacyIndent="283"/>
        <w:lvlJc w:val="left"/>
        <w:pPr>
          <w:ind w:left="1417" w:hanging="283"/>
        </w:pPr>
        <w:rPr>
          <w:rFonts w:ascii="Symbol" w:hAnsi="Symbol" w:hint="default"/>
          <w:lang w:val="es-PE"/>
        </w:rPr>
      </w:lvl>
    </w:lvlOverride>
  </w:num>
  <w:num w:numId="27" w16cid:durableId="246888105">
    <w:abstractNumId w:val="30"/>
  </w:num>
  <w:num w:numId="28" w16cid:durableId="1437287303">
    <w:abstractNumId w:val="26"/>
  </w:num>
  <w:num w:numId="29" w16cid:durableId="56977423">
    <w:abstractNumId w:val="18"/>
  </w:num>
  <w:num w:numId="30" w16cid:durableId="392895117">
    <w:abstractNumId w:val="36"/>
  </w:num>
  <w:num w:numId="31" w16cid:durableId="517697552">
    <w:abstractNumId w:val="4"/>
    <w:lvlOverride w:ilvl="0">
      <w:startOverride w:val="1"/>
    </w:lvlOverride>
  </w:num>
  <w:num w:numId="32" w16cid:durableId="1680500262">
    <w:abstractNumId w:val="38"/>
  </w:num>
  <w:num w:numId="33" w16cid:durableId="481116176">
    <w:abstractNumId w:val="44"/>
  </w:num>
  <w:num w:numId="34" w16cid:durableId="274562720">
    <w:abstractNumId w:val="29"/>
  </w:num>
  <w:num w:numId="35" w16cid:durableId="973363887">
    <w:abstractNumId w:val="40"/>
  </w:num>
  <w:num w:numId="36" w16cid:durableId="201867033">
    <w:abstractNumId w:val="15"/>
  </w:num>
  <w:num w:numId="37" w16cid:durableId="2069448566">
    <w:abstractNumId w:val="12"/>
  </w:num>
  <w:num w:numId="38" w16cid:durableId="438526719">
    <w:abstractNumId w:val="46"/>
  </w:num>
  <w:num w:numId="39" w16cid:durableId="173956426">
    <w:abstractNumId w:val="0"/>
  </w:num>
  <w:num w:numId="40" w16cid:durableId="1184436664">
    <w:abstractNumId w:val="42"/>
  </w:num>
  <w:num w:numId="41" w16cid:durableId="427434492">
    <w:abstractNumId w:val="13"/>
  </w:num>
  <w:num w:numId="42" w16cid:durableId="1125124692">
    <w:abstractNumId w:val="17"/>
  </w:num>
  <w:num w:numId="43" w16cid:durableId="57479046">
    <w:abstractNumId w:val="20"/>
  </w:num>
  <w:num w:numId="44" w16cid:durableId="1358386435">
    <w:abstractNumId w:val="37"/>
  </w:num>
  <w:num w:numId="45" w16cid:durableId="1065763452">
    <w:abstractNumId w:val="32"/>
  </w:num>
  <w:num w:numId="46" w16cid:durableId="2079281842">
    <w:abstractNumId w:val="6"/>
  </w:num>
  <w:num w:numId="47" w16cid:durableId="1862890080">
    <w:abstractNumId w:val="8"/>
  </w:num>
  <w:num w:numId="48" w16cid:durableId="1793864169">
    <w:abstractNumId w:val="22"/>
  </w:num>
  <w:num w:numId="49" w16cid:durableId="131432927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pt-BR" w:vendorID="64" w:dllVersion="6" w:nlCheck="1" w:checkStyle="0"/>
  <w:activeWritingStyle w:appName="MSWord" w:lang="es-PE"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n-US" w:vendorID="64" w:dllVersion="6" w:nlCheck="1" w:checkStyle="1"/>
  <w:activeWritingStyle w:appName="MSWord" w:lang="es-ES"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PE"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0" strokecolor="#c0504d">
      <v:stroke color="#c0504d" weigh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CD3"/>
    <w:rsid w:val="00000776"/>
    <w:rsid w:val="000013B4"/>
    <w:rsid w:val="00001415"/>
    <w:rsid w:val="00001931"/>
    <w:rsid w:val="00002BC9"/>
    <w:rsid w:val="00003F33"/>
    <w:rsid w:val="00005631"/>
    <w:rsid w:val="000063AF"/>
    <w:rsid w:val="00006946"/>
    <w:rsid w:val="000069DC"/>
    <w:rsid w:val="00006AD8"/>
    <w:rsid w:val="0000720E"/>
    <w:rsid w:val="00007C0C"/>
    <w:rsid w:val="00010D56"/>
    <w:rsid w:val="0001130D"/>
    <w:rsid w:val="00011970"/>
    <w:rsid w:val="00012F22"/>
    <w:rsid w:val="000134BD"/>
    <w:rsid w:val="000137BB"/>
    <w:rsid w:val="00013FF7"/>
    <w:rsid w:val="00015790"/>
    <w:rsid w:val="00015AFB"/>
    <w:rsid w:val="00015FE1"/>
    <w:rsid w:val="0001680A"/>
    <w:rsid w:val="00016EAC"/>
    <w:rsid w:val="00016F46"/>
    <w:rsid w:val="0001700E"/>
    <w:rsid w:val="00017708"/>
    <w:rsid w:val="00017782"/>
    <w:rsid w:val="00017A11"/>
    <w:rsid w:val="000219D8"/>
    <w:rsid w:val="00021CDD"/>
    <w:rsid w:val="00022002"/>
    <w:rsid w:val="00022A6E"/>
    <w:rsid w:val="00022B41"/>
    <w:rsid w:val="000235A3"/>
    <w:rsid w:val="00024505"/>
    <w:rsid w:val="00024737"/>
    <w:rsid w:val="0002479F"/>
    <w:rsid w:val="00024A1F"/>
    <w:rsid w:val="00025295"/>
    <w:rsid w:val="000252CA"/>
    <w:rsid w:val="0002568C"/>
    <w:rsid w:val="00025A1F"/>
    <w:rsid w:val="00025C28"/>
    <w:rsid w:val="000262C6"/>
    <w:rsid w:val="00027985"/>
    <w:rsid w:val="00030053"/>
    <w:rsid w:val="00030D27"/>
    <w:rsid w:val="000318D8"/>
    <w:rsid w:val="000319E5"/>
    <w:rsid w:val="00031B75"/>
    <w:rsid w:val="00032A6E"/>
    <w:rsid w:val="00033DB5"/>
    <w:rsid w:val="000340C8"/>
    <w:rsid w:val="00034468"/>
    <w:rsid w:val="000349A2"/>
    <w:rsid w:val="00036103"/>
    <w:rsid w:val="00036DF3"/>
    <w:rsid w:val="00037127"/>
    <w:rsid w:val="0003715B"/>
    <w:rsid w:val="00037474"/>
    <w:rsid w:val="00040368"/>
    <w:rsid w:val="00040CEE"/>
    <w:rsid w:val="00041C25"/>
    <w:rsid w:val="00043E49"/>
    <w:rsid w:val="00046C4F"/>
    <w:rsid w:val="0004709E"/>
    <w:rsid w:val="00047F74"/>
    <w:rsid w:val="0005116E"/>
    <w:rsid w:val="000512B7"/>
    <w:rsid w:val="00053DDA"/>
    <w:rsid w:val="00053E62"/>
    <w:rsid w:val="00054109"/>
    <w:rsid w:val="00054815"/>
    <w:rsid w:val="00054981"/>
    <w:rsid w:val="00054E03"/>
    <w:rsid w:val="00055645"/>
    <w:rsid w:val="00055665"/>
    <w:rsid w:val="0005614A"/>
    <w:rsid w:val="00056927"/>
    <w:rsid w:val="0005696D"/>
    <w:rsid w:val="000569E4"/>
    <w:rsid w:val="00057012"/>
    <w:rsid w:val="00057816"/>
    <w:rsid w:val="0006000D"/>
    <w:rsid w:val="000610E9"/>
    <w:rsid w:val="000616FE"/>
    <w:rsid w:val="000617E3"/>
    <w:rsid w:val="00061C5B"/>
    <w:rsid w:val="000638F6"/>
    <w:rsid w:val="00063C81"/>
    <w:rsid w:val="000677F2"/>
    <w:rsid w:val="0007055B"/>
    <w:rsid w:val="00072C9F"/>
    <w:rsid w:val="0007362C"/>
    <w:rsid w:val="000738D1"/>
    <w:rsid w:val="0007431B"/>
    <w:rsid w:val="0007436D"/>
    <w:rsid w:val="00074554"/>
    <w:rsid w:val="000750DB"/>
    <w:rsid w:val="00075897"/>
    <w:rsid w:val="00075A4F"/>
    <w:rsid w:val="0008004C"/>
    <w:rsid w:val="000802F9"/>
    <w:rsid w:val="00080542"/>
    <w:rsid w:val="00081038"/>
    <w:rsid w:val="00081331"/>
    <w:rsid w:val="00081BD9"/>
    <w:rsid w:val="00082CBB"/>
    <w:rsid w:val="00082D62"/>
    <w:rsid w:val="000833AF"/>
    <w:rsid w:val="0008466D"/>
    <w:rsid w:val="00084B3D"/>
    <w:rsid w:val="00085702"/>
    <w:rsid w:val="00085755"/>
    <w:rsid w:val="00087251"/>
    <w:rsid w:val="00087409"/>
    <w:rsid w:val="00087503"/>
    <w:rsid w:val="000901E9"/>
    <w:rsid w:val="00091109"/>
    <w:rsid w:val="000918FA"/>
    <w:rsid w:val="00091C88"/>
    <w:rsid w:val="00092F29"/>
    <w:rsid w:val="00093DD8"/>
    <w:rsid w:val="00095B17"/>
    <w:rsid w:val="0009651F"/>
    <w:rsid w:val="00096E34"/>
    <w:rsid w:val="0009747E"/>
    <w:rsid w:val="000A1EAC"/>
    <w:rsid w:val="000A1FAA"/>
    <w:rsid w:val="000A22B1"/>
    <w:rsid w:val="000A22B5"/>
    <w:rsid w:val="000A250D"/>
    <w:rsid w:val="000A2560"/>
    <w:rsid w:val="000A27EE"/>
    <w:rsid w:val="000A29B8"/>
    <w:rsid w:val="000A4249"/>
    <w:rsid w:val="000A526E"/>
    <w:rsid w:val="000A570A"/>
    <w:rsid w:val="000A5AA7"/>
    <w:rsid w:val="000A5D7C"/>
    <w:rsid w:val="000A6003"/>
    <w:rsid w:val="000A66E4"/>
    <w:rsid w:val="000A6D5B"/>
    <w:rsid w:val="000A7186"/>
    <w:rsid w:val="000A7E44"/>
    <w:rsid w:val="000B06B5"/>
    <w:rsid w:val="000B0749"/>
    <w:rsid w:val="000B1293"/>
    <w:rsid w:val="000B195B"/>
    <w:rsid w:val="000B2BFC"/>
    <w:rsid w:val="000B32C1"/>
    <w:rsid w:val="000B46D2"/>
    <w:rsid w:val="000B47D6"/>
    <w:rsid w:val="000B58B3"/>
    <w:rsid w:val="000B58EC"/>
    <w:rsid w:val="000B59A4"/>
    <w:rsid w:val="000B5C62"/>
    <w:rsid w:val="000B6405"/>
    <w:rsid w:val="000B6A6A"/>
    <w:rsid w:val="000B7891"/>
    <w:rsid w:val="000B7C60"/>
    <w:rsid w:val="000C0718"/>
    <w:rsid w:val="000C084D"/>
    <w:rsid w:val="000C09B4"/>
    <w:rsid w:val="000C0EED"/>
    <w:rsid w:val="000C2B0F"/>
    <w:rsid w:val="000C3073"/>
    <w:rsid w:val="000C319F"/>
    <w:rsid w:val="000C331C"/>
    <w:rsid w:val="000C346A"/>
    <w:rsid w:val="000C3489"/>
    <w:rsid w:val="000C3893"/>
    <w:rsid w:val="000C4B4C"/>
    <w:rsid w:val="000C4F98"/>
    <w:rsid w:val="000C5468"/>
    <w:rsid w:val="000C5B6D"/>
    <w:rsid w:val="000C63E5"/>
    <w:rsid w:val="000C7946"/>
    <w:rsid w:val="000D0863"/>
    <w:rsid w:val="000D1336"/>
    <w:rsid w:val="000D278B"/>
    <w:rsid w:val="000D281D"/>
    <w:rsid w:val="000D2D0A"/>
    <w:rsid w:val="000D3502"/>
    <w:rsid w:val="000D3BC6"/>
    <w:rsid w:val="000D53A8"/>
    <w:rsid w:val="000D5F8C"/>
    <w:rsid w:val="000D72A4"/>
    <w:rsid w:val="000E2E4B"/>
    <w:rsid w:val="000E35FF"/>
    <w:rsid w:val="000E3CBE"/>
    <w:rsid w:val="000E40D4"/>
    <w:rsid w:val="000E43DE"/>
    <w:rsid w:val="000E4892"/>
    <w:rsid w:val="000E528C"/>
    <w:rsid w:val="000E5CA4"/>
    <w:rsid w:val="000E7ABF"/>
    <w:rsid w:val="000F0346"/>
    <w:rsid w:val="000F0780"/>
    <w:rsid w:val="000F07E1"/>
    <w:rsid w:val="000F171D"/>
    <w:rsid w:val="000F1765"/>
    <w:rsid w:val="000F2309"/>
    <w:rsid w:val="000F2815"/>
    <w:rsid w:val="000F2D38"/>
    <w:rsid w:val="000F3BCA"/>
    <w:rsid w:val="000F3E87"/>
    <w:rsid w:val="000F464D"/>
    <w:rsid w:val="000F4D31"/>
    <w:rsid w:val="000F5CDC"/>
    <w:rsid w:val="000F7022"/>
    <w:rsid w:val="000F7757"/>
    <w:rsid w:val="000F78EA"/>
    <w:rsid w:val="00100CC2"/>
    <w:rsid w:val="0010103A"/>
    <w:rsid w:val="001010E8"/>
    <w:rsid w:val="00101E8C"/>
    <w:rsid w:val="001038FD"/>
    <w:rsid w:val="00103F71"/>
    <w:rsid w:val="00104A7D"/>
    <w:rsid w:val="00104E2C"/>
    <w:rsid w:val="001050B5"/>
    <w:rsid w:val="00105127"/>
    <w:rsid w:val="0010513E"/>
    <w:rsid w:val="00105902"/>
    <w:rsid w:val="00105C76"/>
    <w:rsid w:val="00107263"/>
    <w:rsid w:val="00110C69"/>
    <w:rsid w:val="0011138D"/>
    <w:rsid w:val="00111585"/>
    <w:rsid w:val="001115F8"/>
    <w:rsid w:val="00111ECF"/>
    <w:rsid w:val="00112731"/>
    <w:rsid w:val="00112E86"/>
    <w:rsid w:val="00113F51"/>
    <w:rsid w:val="0011461C"/>
    <w:rsid w:val="00114DC5"/>
    <w:rsid w:val="00116219"/>
    <w:rsid w:val="00117078"/>
    <w:rsid w:val="00117702"/>
    <w:rsid w:val="001208AF"/>
    <w:rsid w:val="00122568"/>
    <w:rsid w:val="00122907"/>
    <w:rsid w:val="001229A4"/>
    <w:rsid w:val="00122B2E"/>
    <w:rsid w:val="00122E45"/>
    <w:rsid w:val="00124DA6"/>
    <w:rsid w:val="00124ED6"/>
    <w:rsid w:val="001253F7"/>
    <w:rsid w:val="00125EA6"/>
    <w:rsid w:val="0012631C"/>
    <w:rsid w:val="00130845"/>
    <w:rsid w:val="001325E3"/>
    <w:rsid w:val="0013566C"/>
    <w:rsid w:val="001360B8"/>
    <w:rsid w:val="00136AB7"/>
    <w:rsid w:val="00137178"/>
    <w:rsid w:val="0013729B"/>
    <w:rsid w:val="001374CC"/>
    <w:rsid w:val="00137EB9"/>
    <w:rsid w:val="001402EF"/>
    <w:rsid w:val="001418D5"/>
    <w:rsid w:val="00141A11"/>
    <w:rsid w:val="00142A22"/>
    <w:rsid w:val="00142BBF"/>
    <w:rsid w:val="001435B8"/>
    <w:rsid w:val="00143FC8"/>
    <w:rsid w:val="00144488"/>
    <w:rsid w:val="00144DEE"/>
    <w:rsid w:val="001463C1"/>
    <w:rsid w:val="00147700"/>
    <w:rsid w:val="00147BC0"/>
    <w:rsid w:val="00147EA6"/>
    <w:rsid w:val="0015028D"/>
    <w:rsid w:val="00151D21"/>
    <w:rsid w:val="0015244B"/>
    <w:rsid w:val="00152D68"/>
    <w:rsid w:val="00153280"/>
    <w:rsid w:val="0015420C"/>
    <w:rsid w:val="00156B19"/>
    <w:rsid w:val="0015778F"/>
    <w:rsid w:val="0016026E"/>
    <w:rsid w:val="00161449"/>
    <w:rsid w:val="00161692"/>
    <w:rsid w:val="001619AC"/>
    <w:rsid w:val="00162977"/>
    <w:rsid w:val="00162DB0"/>
    <w:rsid w:val="00163648"/>
    <w:rsid w:val="00163D08"/>
    <w:rsid w:val="00163EC8"/>
    <w:rsid w:val="00164AAF"/>
    <w:rsid w:val="00164C37"/>
    <w:rsid w:val="001659F8"/>
    <w:rsid w:val="001667B1"/>
    <w:rsid w:val="00167558"/>
    <w:rsid w:val="0016778A"/>
    <w:rsid w:val="001700AE"/>
    <w:rsid w:val="00170BE2"/>
    <w:rsid w:val="00170CB9"/>
    <w:rsid w:val="001713EC"/>
    <w:rsid w:val="00172B70"/>
    <w:rsid w:val="001733F4"/>
    <w:rsid w:val="001740E0"/>
    <w:rsid w:val="00174440"/>
    <w:rsid w:val="00174C13"/>
    <w:rsid w:val="00176276"/>
    <w:rsid w:val="00176501"/>
    <w:rsid w:val="00176AA5"/>
    <w:rsid w:val="0018034A"/>
    <w:rsid w:val="00181DF2"/>
    <w:rsid w:val="00182353"/>
    <w:rsid w:val="00182B71"/>
    <w:rsid w:val="00182EDE"/>
    <w:rsid w:val="0018410D"/>
    <w:rsid w:val="001842CE"/>
    <w:rsid w:val="001843E6"/>
    <w:rsid w:val="001847D4"/>
    <w:rsid w:val="00184A58"/>
    <w:rsid w:val="00184E40"/>
    <w:rsid w:val="00185114"/>
    <w:rsid w:val="001853CA"/>
    <w:rsid w:val="00185B1E"/>
    <w:rsid w:val="00185FD1"/>
    <w:rsid w:val="0018658C"/>
    <w:rsid w:val="001869A1"/>
    <w:rsid w:val="00186D09"/>
    <w:rsid w:val="0018779C"/>
    <w:rsid w:val="00187E6D"/>
    <w:rsid w:val="00190718"/>
    <w:rsid w:val="001907C0"/>
    <w:rsid w:val="00191A79"/>
    <w:rsid w:val="00191D88"/>
    <w:rsid w:val="00192D55"/>
    <w:rsid w:val="00194A6D"/>
    <w:rsid w:val="00194C25"/>
    <w:rsid w:val="00195737"/>
    <w:rsid w:val="0019696D"/>
    <w:rsid w:val="00197524"/>
    <w:rsid w:val="00197BB1"/>
    <w:rsid w:val="001A0495"/>
    <w:rsid w:val="001A0CCF"/>
    <w:rsid w:val="001A1701"/>
    <w:rsid w:val="001A287D"/>
    <w:rsid w:val="001A2C72"/>
    <w:rsid w:val="001A33F2"/>
    <w:rsid w:val="001A4404"/>
    <w:rsid w:val="001A4B5B"/>
    <w:rsid w:val="001A5048"/>
    <w:rsid w:val="001A6151"/>
    <w:rsid w:val="001B0598"/>
    <w:rsid w:val="001B1A72"/>
    <w:rsid w:val="001B1AF0"/>
    <w:rsid w:val="001B1E05"/>
    <w:rsid w:val="001B2368"/>
    <w:rsid w:val="001B36A1"/>
    <w:rsid w:val="001B564B"/>
    <w:rsid w:val="001B6546"/>
    <w:rsid w:val="001C06BC"/>
    <w:rsid w:val="001C08C1"/>
    <w:rsid w:val="001C0AE7"/>
    <w:rsid w:val="001C0F64"/>
    <w:rsid w:val="001C14A7"/>
    <w:rsid w:val="001C1968"/>
    <w:rsid w:val="001C20A7"/>
    <w:rsid w:val="001C34B5"/>
    <w:rsid w:val="001C3D21"/>
    <w:rsid w:val="001C409F"/>
    <w:rsid w:val="001C4255"/>
    <w:rsid w:val="001C44B7"/>
    <w:rsid w:val="001C6C08"/>
    <w:rsid w:val="001C6F24"/>
    <w:rsid w:val="001C7BF4"/>
    <w:rsid w:val="001C7E41"/>
    <w:rsid w:val="001D0204"/>
    <w:rsid w:val="001D0EB2"/>
    <w:rsid w:val="001D1381"/>
    <w:rsid w:val="001D16F5"/>
    <w:rsid w:val="001D224A"/>
    <w:rsid w:val="001D2D77"/>
    <w:rsid w:val="001D2DD2"/>
    <w:rsid w:val="001D2EAE"/>
    <w:rsid w:val="001D32EF"/>
    <w:rsid w:val="001D4791"/>
    <w:rsid w:val="001D53B8"/>
    <w:rsid w:val="001D54EC"/>
    <w:rsid w:val="001D559E"/>
    <w:rsid w:val="001D5964"/>
    <w:rsid w:val="001D70BA"/>
    <w:rsid w:val="001D7EC1"/>
    <w:rsid w:val="001E026D"/>
    <w:rsid w:val="001E1A65"/>
    <w:rsid w:val="001E1F0B"/>
    <w:rsid w:val="001E1F5C"/>
    <w:rsid w:val="001E2B85"/>
    <w:rsid w:val="001E2C39"/>
    <w:rsid w:val="001E4078"/>
    <w:rsid w:val="001E478F"/>
    <w:rsid w:val="001E4A66"/>
    <w:rsid w:val="001E4D73"/>
    <w:rsid w:val="001E4E84"/>
    <w:rsid w:val="001E4EA1"/>
    <w:rsid w:val="001E5094"/>
    <w:rsid w:val="001E5E88"/>
    <w:rsid w:val="001E6277"/>
    <w:rsid w:val="001E67CB"/>
    <w:rsid w:val="001E722C"/>
    <w:rsid w:val="001E74D7"/>
    <w:rsid w:val="001E7E5D"/>
    <w:rsid w:val="001F02DC"/>
    <w:rsid w:val="001F08E9"/>
    <w:rsid w:val="001F0D5B"/>
    <w:rsid w:val="001F0F8B"/>
    <w:rsid w:val="001F176D"/>
    <w:rsid w:val="001F18B1"/>
    <w:rsid w:val="001F1A9E"/>
    <w:rsid w:val="001F2084"/>
    <w:rsid w:val="001F2421"/>
    <w:rsid w:val="001F2F77"/>
    <w:rsid w:val="001F3A83"/>
    <w:rsid w:val="001F408E"/>
    <w:rsid w:val="001F5890"/>
    <w:rsid w:val="001F5B28"/>
    <w:rsid w:val="001F6264"/>
    <w:rsid w:val="001F6474"/>
    <w:rsid w:val="001F6FC6"/>
    <w:rsid w:val="001F71F8"/>
    <w:rsid w:val="001F75B7"/>
    <w:rsid w:val="00200310"/>
    <w:rsid w:val="00200320"/>
    <w:rsid w:val="00200467"/>
    <w:rsid w:val="002011C5"/>
    <w:rsid w:val="002026B4"/>
    <w:rsid w:val="002036F1"/>
    <w:rsid w:val="00206B8F"/>
    <w:rsid w:val="00210658"/>
    <w:rsid w:val="00210EFE"/>
    <w:rsid w:val="0021103D"/>
    <w:rsid w:val="00211CA6"/>
    <w:rsid w:val="002131E8"/>
    <w:rsid w:val="002143D5"/>
    <w:rsid w:val="00214FE2"/>
    <w:rsid w:val="002157AB"/>
    <w:rsid w:val="00215AC3"/>
    <w:rsid w:val="002165A8"/>
    <w:rsid w:val="00221A5C"/>
    <w:rsid w:val="002220BF"/>
    <w:rsid w:val="0022244D"/>
    <w:rsid w:val="00222D4B"/>
    <w:rsid w:val="00223D9E"/>
    <w:rsid w:val="002269C6"/>
    <w:rsid w:val="002272E4"/>
    <w:rsid w:val="0023058D"/>
    <w:rsid w:val="00231BF0"/>
    <w:rsid w:val="0023233A"/>
    <w:rsid w:val="00232F90"/>
    <w:rsid w:val="002348BA"/>
    <w:rsid w:val="00235EFA"/>
    <w:rsid w:val="00236B9F"/>
    <w:rsid w:val="002378D6"/>
    <w:rsid w:val="0023796F"/>
    <w:rsid w:val="002411AF"/>
    <w:rsid w:val="002424BE"/>
    <w:rsid w:val="002428CD"/>
    <w:rsid w:val="00243F89"/>
    <w:rsid w:val="002444B4"/>
    <w:rsid w:val="00244794"/>
    <w:rsid w:val="002466FE"/>
    <w:rsid w:val="002476A1"/>
    <w:rsid w:val="002478D2"/>
    <w:rsid w:val="002504D5"/>
    <w:rsid w:val="00251068"/>
    <w:rsid w:val="002518E0"/>
    <w:rsid w:val="002520D5"/>
    <w:rsid w:val="00252757"/>
    <w:rsid w:val="00252FFB"/>
    <w:rsid w:val="002548DF"/>
    <w:rsid w:val="00254BDD"/>
    <w:rsid w:val="00254C91"/>
    <w:rsid w:val="00255057"/>
    <w:rsid w:val="0025596E"/>
    <w:rsid w:val="00255F50"/>
    <w:rsid w:val="00257953"/>
    <w:rsid w:val="00260508"/>
    <w:rsid w:val="00261D20"/>
    <w:rsid w:val="00262578"/>
    <w:rsid w:val="0026294D"/>
    <w:rsid w:val="00263450"/>
    <w:rsid w:val="00265034"/>
    <w:rsid w:val="002664A2"/>
    <w:rsid w:val="00266CEF"/>
    <w:rsid w:val="00267386"/>
    <w:rsid w:val="00267964"/>
    <w:rsid w:val="00271710"/>
    <w:rsid w:val="00271CF2"/>
    <w:rsid w:val="00271F62"/>
    <w:rsid w:val="002729C9"/>
    <w:rsid w:val="0027331D"/>
    <w:rsid w:val="00274455"/>
    <w:rsid w:val="00274BE2"/>
    <w:rsid w:val="0027575C"/>
    <w:rsid w:val="0027635D"/>
    <w:rsid w:val="002771B4"/>
    <w:rsid w:val="0027769E"/>
    <w:rsid w:val="00277E97"/>
    <w:rsid w:val="00280492"/>
    <w:rsid w:val="00281314"/>
    <w:rsid w:val="002813E9"/>
    <w:rsid w:val="00281E0D"/>
    <w:rsid w:val="002822AA"/>
    <w:rsid w:val="0028278D"/>
    <w:rsid w:val="002836A8"/>
    <w:rsid w:val="00283EA2"/>
    <w:rsid w:val="002841F2"/>
    <w:rsid w:val="00284280"/>
    <w:rsid w:val="00286EB0"/>
    <w:rsid w:val="0029026B"/>
    <w:rsid w:val="0029154F"/>
    <w:rsid w:val="002928D2"/>
    <w:rsid w:val="002940F1"/>
    <w:rsid w:val="002951BB"/>
    <w:rsid w:val="002957EF"/>
    <w:rsid w:val="002973C0"/>
    <w:rsid w:val="00297400"/>
    <w:rsid w:val="002976C5"/>
    <w:rsid w:val="002978BB"/>
    <w:rsid w:val="002978D1"/>
    <w:rsid w:val="002A3812"/>
    <w:rsid w:val="002A5423"/>
    <w:rsid w:val="002A721E"/>
    <w:rsid w:val="002A7F92"/>
    <w:rsid w:val="002B01FB"/>
    <w:rsid w:val="002B023A"/>
    <w:rsid w:val="002B0412"/>
    <w:rsid w:val="002B07EF"/>
    <w:rsid w:val="002B0E8C"/>
    <w:rsid w:val="002B101A"/>
    <w:rsid w:val="002B1060"/>
    <w:rsid w:val="002B1255"/>
    <w:rsid w:val="002B2672"/>
    <w:rsid w:val="002B36F2"/>
    <w:rsid w:val="002B3DA1"/>
    <w:rsid w:val="002B501E"/>
    <w:rsid w:val="002B5235"/>
    <w:rsid w:val="002B5A1C"/>
    <w:rsid w:val="002B64CA"/>
    <w:rsid w:val="002B67BD"/>
    <w:rsid w:val="002C03A4"/>
    <w:rsid w:val="002C03A9"/>
    <w:rsid w:val="002C0C0C"/>
    <w:rsid w:val="002C0E30"/>
    <w:rsid w:val="002C1D68"/>
    <w:rsid w:val="002C1F7B"/>
    <w:rsid w:val="002C2E07"/>
    <w:rsid w:val="002C3328"/>
    <w:rsid w:val="002C3B78"/>
    <w:rsid w:val="002C3EFA"/>
    <w:rsid w:val="002C4898"/>
    <w:rsid w:val="002C5288"/>
    <w:rsid w:val="002C676A"/>
    <w:rsid w:val="002C6BF1"/>
    <w:rsid w:val="002C6DCB"/>
    <w:rsid w:val="002C7961"/>
    <w:rsid w:val="002C7BB1"/>
    <w:rsid w:val="002C7E1A"/>
    <w:rsid w:val="002D17C8"/>
    <w:rsid w:val="002D2386"/>
    <w:rsid w:val="002D29BA"/>
    <w:rsid w:val="002D32BD"/>
    <w:rsid w:val="002D4663"/>
    <w:rsid w:val="002D4861"/>
    <w:rsid w:val="002D564A"/>
    <w:rsid w:val="002D56A6"/>
    <w:rsid w:val="002D68E5"/>
    <w:rsid w:val="002D6F6E"/>
    <w:rsid w:val="002D7EA6"/>
    <w:rsid w:val="002E03B4"/>
    <w:rsid w:val="002E52FE"/>
    <w:rsid w:val="002E5662"/>
    <w:rsid w:val="002E5E30"/>
    <w:rsid w:val="002E65CD"/>
    <w:rsid w:val="002E6832"/>
    <w:rsid w:val="002E68E8"/>
    <w:rsid w:val="002E7255"/>
    <w:rsid w:val="002E734C"/>
    <w:rsid w:val="002E74D9"/>
    <w:rsid w:val="002E7B02"/>
    <w:rsid w:val="002F1E99"/>
    <w:rsid w:val="002F26ED"/>
    <w:rsid w:val="002F3B78"/>
    <w:rsid w:val="002F47CC"/>
    <w:rsid w:val="002F510B"/>
    <w:rsid w:val="002F5460"/>
    <w:rsid w:val="002F60E0"/>
    <w:rsid w:val="002F6248"/>
    <w:rsid w:val="002F79FC"/>
    <w:rsid w:val="003004C2"/>
    <w:rsid w:val="00301105"/>
    <w:rsid w:val="00301774"/>
    <w:rsid w:val="00301F1E"/>
    <w:rsid w:val="003029CC"/>
    <w:rsid w:val="00303B86"/>
    <w:rsid w:val="00303FF6"/>
    <w:rsid w:val="00305908"/>
    <w:rsid w:val="003066E2"/>
    <w:rsid w:val="00306888"/>
    <w:rsid w:val="0031047C"/>
    <w:rsid w:val="00311218"/>
    <w:rsid w:val="0031209F"/>
    <w:rsid w:val="00312F3B"/>
    <w:rsid w:val="003131D8"/>
    <w:rsid w:val="0031344A"/>
    <w:rsid w:val="00313B6A"/>
    <w:rsid w:val="00314078"/>
    <w:rsid w:val="00314A05"/>
    <w:rsid w:val="0031517E"/>
    <w:rsid w:val="003151C4"/>
    <w:rsid w:val="00315484"/>
    <w:rsid w:val="00315640"/>
    <w:rsid w:val="00316D78"/>
    <w:rsid w:val="00320372"/>
    <w:rsid w:val="0032072A"/>
    <w:rsid w:val="00321297"/>
    <w:rsid w:val="00321410"/>
    <w:rsid w:val="00321DF0"/>
    <w:rsid w:val="00322AFC"/>
    <w:rsid w:val="00322DFE"/>
    <w:rsid w:val="00322F9E"/>
    <w:rsid w:val="003238C3"/>
    <w:rsid w:val="00323FC4"/>
    <w:rsid w:val="00324185"/>
    <w:rsid w:val="00324EC0"/>
    <w:rsid w:val="0032501F"/>
    <w:rsid w:val="0032513C"/>
    <w:rsid w:val="003257B0"/>
    <w:rsid w:val="00326AF7"/>
    <w:rsid w:val="00327E79"/>
    <w:rsid w:val="0033011E"/>
    <w:rsid w:val="003305A9"/>
    <w:rsid w:val="0033115C"/>
    <w:rsid w:val="00331AD1"/>
    <w:rsid w:val="00332913"/>
    <w:rsid w:val="003333FB"/>
    <w:rsid w:val="00333494"/>
    <w:rsid w:val="0033382F"/>
    <w:rsid w:val="00334634"/>
    <w:rsid w:val="0033591F"/>
    <w:rsid w:val="00336222"/>
    <w:rsid w:val="00337B88"/>
    <w:rsid w:val="00337CDD"/>
    <w:rsid w:val="003402C2"/>
    <w:rsid w:val="003424CA"/>
    <w:rsid w:val="003427B5"/>
    <w:rsid w:val="00342D8B"/>
    <w:rsid w:val="00342E2E"/>
    <w:rsid w:val="00342E31"/>
    <w:rsid w:val="00342FEC"/>
    <w:rsid w:val="00343799"/>
    <w:rsid w:val="00343930"/>
    <w:rsid w:val="00343ADF"/>
    <w:rsid w:val="00343E0A"/>
    <w:rsid w:val="00344CE3"/>
    <w:rsid w:val="003469B1"/>
    <w:rsid w:val="00346FBB"/>
    <w:rsid w:val="00350418"/>
    <w:rsid w:val="00350996"/>
    <w:rsid w:val="00351544"/>
    <w:rsid w:val="00351C66"/>
    <w:rsid w:val="0035206E"/>
    <w:rsid w:val="00352DA4"/>
    <w:rsid w:val="00352E07"/>
    <w:rsid w:val="00353C65"/>
    <w:rsid w:val="003544B3"/>
    <w:rsid w:val="003548DC"/>
    <w:rsid w:val="003550CA"/>
    <w:rsid w:val="003579BA"/>
    <w:rsid w:val="00357E12"/>
    <w:rsid w:val="0036032D"/>
    <w:rsid w:val="003615E1"/>
    <w:rsid w:val="00361CD3"/>
    <w:rsid w:val="003627F6"/>
    <w:rsid w:val="00362D5E"/>
    <w:rsid w:val="003642C9"/>
    <w:rsid w:val="003643D2"/>
    <w:rsid w:val="00364D73"/>
    <w:rsid w:val="00365172"/>
    <w:rsid w:val="00366409"/>
    <w:rsid w:val="003675B1"/>
    <w:rsid w:val="00367A73"/>
    <w:rsid w:val="00371D3E"/>
    <w:rsid w:val="00371DFF"/>
    <w:rsid w:val="00372B86"/>
    <w:rsid w:val="0037300E"/>
    <w:rsid w:val="00374C59"/>
    <w:rsid w:val="003750B2"/>
    <w:rsid w:val="00377042"/>
    <w:rsid w:val="00380269"/>
    <w:rsid w:val="00380BFF"/>
    <w:rsid w:val="0038161D"/>
    <w:rsid w:val="00381DCA"/>
    <w:rsid w:val="00381E35"/>
    <w:rsid w:val="00381E70"/>
    <w:rsid w:val="003824B6"/>
    <w:rsid w:val="00382C7F"/>
    <w:rsid w:val="00382E35"/>
    <w:rsid w:val="003832CE"/>
    <w:rsid w:val="00384213"/>
    <w:rsid w:val="00385880"/>
    <w:rsid w:val="00386748"/>
    <w:rsid w:val="00390113"/>
    <w:rsid w:val="00390C67"/>
    <w:rsid w:val="00392CDA"/>
    <w:rsid w:val="0039304A"/>
    <w:rsid w:val="00393251"/>
    <w:rsid w:val="003932DB"/>
    <w:rsid w:val="0039356B"/>
    <w:rsid w:val="00394131"/>
    <w:rsid w:val="003946F9"/>
    <w:rsid w:val="003948D8"/>
    <w:rsid w:val="00395B1D"/>
    <w:rsid w:val="00395F5D"/>
    <w:rsid w:val="003977EF"/>
    <w:rsid w:val="003979DB"/>
    <w:rsid w:val="003A01BE"/>
    <w:rsid w:val="003A23DB"/>
    <w:rsid w:val="003A2A4A"/>
    <w:rsid w:val="003A2E63"/>
    <w:rsid w:val="003A2F7C"/>
    <w:rsid w:val="003A3632"/>
    <w:rsid w:val="003A3872"/>
    <w:rsid w:val="003A3A37"/>
    <w:rsid w:val="003A3A8F"/>
    <w:rsid w:val="003A3B8B"/>
    <w:rsid w:val="003A5606"/>
    <w:rsid w:val="003A663C"/>
    <w:rsid w:val="003A690A"/>
    <w:rsid w:val="003A6E54"/>
    <w:rsid w:val="003A6F12"/>
    <w:rsid w:val="003A73E4"/>
    <w:rsid w:val="003A771E"/>
    <w:rsid w:val="003A7D3F"/>
    <w:rsid w:val="003B1788"/>
    <w:rsid w:val="003B25F4"/>
    <w:rsid w:val="003B272D"/>
    <w:rsid w:val="003B35FD"/>
    <w:rsid w:val="003B3A84"/>
    <w:rsid w:val="003B4345"/>
    <w:rsid w:val="003B6671"/>
    <w:rsid w:val="003B6CFE"/>
    <w:rsid w:val="003B7079"/>
    <w:rsid w:val="003B75D9"/>
    <w:rsid w:val="003C0BBF"/>
    <w:rsid w:val="003C1946"/>
    <w:rsid w:val="003C2320"/>
    <w:rsid w:val="003C2858"/>
    <w:rsid w:val="003C2DA2"/>
    <w:rsid w:val="003C2F9E"/>
    <w:rsid w:val="003C3D3F"/>
    <w:rsid w:val="003C44F8"/>
    <w:rsid w:val="003C6C65"/>
    <w:rsid w:val="003C7212"/>
    <w:rsid w:val="003C7689"/>
    <w:rsid w:val="003C771A"/>
    <w:rsid w:val="003D00CC"/>
    <w:rsid w:val="003D0FBE"/>
    <w:rsid w:val="003D1BCE"/>
    <w:rsid w:val="003D2563"/>
    <w:rsid w:val="003D268A"/>
    <w:rsid w:val="003D2FBB"/>
    <w:rsid w:val="003D42F6"/>
    <w:rsid w:val="003D45A4"/>
    <w:rsid w:val="003D4671"/>
    <w:rsid w:val="003D4D24"/>
    <w:rsid w:val="003D4F31"/>
    <w:rsid w:val="003D5EC8"/>
    <w:rsid w:val="003D669B"/>
    <w:rsid w:val="003D6935"/>
    <w:rsid w:val="003D6BC9"/>
    <w:rsid w:val="003D7A1F"/>
    <w:rsid w:val="003D7CFA"/>
    <w:rsid w:val="003D7D1E"/>
    <w:rsid w:val="003D7FAA"/>
    <w:rsid w:val="003E0219"/>
    <w:rsid w:val="003E1761"/>
    <w:rsid w:val="003E1D70"/>
    <w:rsid w:val="003E2EA1"/>
    <w:rsid w:val="003E4B17"/>
    <w:rsid w:val="003E66E7"/>
    <w:rsid w:val="003E6EB0"/>
    <w:rsid w:val="003F132C"/>
    <w:rsid w:val="003F135E"/>
    <w:rsid w:val="003F146D"/>
    <w:rsid w:val="003F1F1A"/>
    <w:rsid w:val="003F2AE7"/>
    <w:rsid w:val="003F4424"/>
    <w:rsid w:val="003F471D"/>
    <w:rsid w:val="003F4805"/>
    <w:rsid w:val="003F4B0E"/>
    <w:rsid w:val="003F4DF9"/>
    <w:rsid w:val="003F5C3F"/>
    <w:rsid w:val="003F5F32"/>
    <w:rsid w:val="003F5FE9"/>
    <w:rsid w:val="003F60A7"/>
    <w:rsid w:val="003F723A"/>
    <w:rsid w:val="003F7E95"/>
    <w:rsid w:val="00401A20"/>
    <w:rsid w:val="00402198"/>
    <w:rsid w:val="00402687"/>
    <w:rsid w:val="0040492C"/>
    <w:rsid w:val="00404D02"/>
    <w:rsid w:val="004076A3"/>
    <w:rsid w:val="0041021F"/>
    <w:rsid w:val="00410A50"/>
    <w:rsid w:val="00411581"/>
    <w:rsid w:val="0041163B"/>
    <w:rsid w:val="004119E8"/>
    <w:rsid w:val="0041425E"/>
    <w:rsid w:val="004149FC"/>
    <w:rsid w:val="00414FBF"/>
    <w:rsid w:val="004151D9"/>
    <w:rsid w:val="00415444"/>
    <w:rsid w:val="00415A08"/>
    <w:rsid w:val="004207C4"/>
    <w:rsid w:val="0042094C"/>
    <w:rsid w:val="00420D0F"/>
    <w:rsid w:val="004223EC"/>
    <w:rsid w:val="00423378"/>
    <w:rsid w:val="004235BB"/>
    <w:rsid w:val="004245A7"/>
    <w:rsid w:val="0042536F"/>
    <w:rsid w:val="004268EE"/>
    <w:rsid w:val="00427BF5"/>
    <w:rsid w:val="004301FF"/>
    <w:rsid w:val="004302A5"/>
    <w:rsid w:val="004307ED"/>
    <w:rsid w:val="00431664"/>
    <w:rsid w:val="004322E9"/>
    <w:rsid w:val="00432577"/>
    <w:rsid w:val="00432A5F"/>
    <w:rsid w:val="00434414"/>
    <w:rsid w:val="00435C8D"/>
    <w:rsid w:val="0043651B"/>
    <w:rsid w:val="00436583"/>
    <w:rsid w:val="00436DD7"/>
    <w:rsid w:val="00436EB4"/>
    <w:rsid w:val="00440AD2"/>
    <w:rsid w:val="00441F55"/>
    <w:rsid w:val="00442AA3"/>
    <w:rsid w:val="00442CE4"/>
    <w:rsid w:val="00444D2E"/>
    <w:rsid w:val="00445F77"/>
    <w:rsid w:val="00446933"/>
    <w:rsid w:val="004469D3"/>
    <w:rsid w:val="00447B76"/>
    <w:rsid w:val="00447CD7"/>
    <w:rsid w:val="004506FF"/>
    <w:rsid w:val="00450AC1"/>
    <w:rsid w:val="00451D8B"/>
    <w:rsid w:val="004529AD"/>
    <w:rsid w:val="00454BAF"/>
    <w:rsid w:val="00455ADD"/>
    <w:rsid w:val="00455C06"/>
    <w:rsid w:val="00455E7A"/>
    <w:rsid w:val="004565AD"/>
    <w:rsid w:val="004565B7"/>
    <w:rsid w:val="00456A6A"/>
    <w:rsid w:val="004604AF"/>
    <w:rsid w:val="00460537"/>
    <w:rsid w:val="00460CBF"/>
    <w:rsid w:val="00460E9D"/>
    <w:rsid w:val="004624D2"/>
    <w:rsid w:val="00463916"/>
    <w:rsid w:val="00463AB0"/>
    <w:rsid w:val="00463DA0"/>
    <w:rsid w:val="0046531A"/>
    <w:rsid w:val="00465686"/>
    <w:rsid w:val="00465E27"/>
    <w:rsid w:val="00466BD6"/>
    <w:rsid w:val="00466E98"/>
    <w:rsid w:val="004703AE"/>
    <w:rsid w:val="0047078F"/>
    <w:rsid w:val="0047164A"/>
    <w:rsid w:val="0047177E"/>
    <w:rsid w:val="00471CB5"/>
    <w:rsid w:val="00472BAC"/>
    <w:rsid w:val="00473A02"/>
    <w:rsid w:val="00473D0D"/>
    <w:rsid w:val="00474FD0"/>
    <w:rsid w:val="0047573C"/>
    <w:rsid w:val="00477866"/>
    <w:rsid w:val="00477E20"/>
    <w:rsid w:val="004811BF"/>
    <w:rsid w:val="00481248"/>
    <w:rsid w:val="00481CEF"/>
    <w:rsid w:val="00481F83"/>
    <w:rsid w:val="00483BFD"/>
    <w:rsid w:val="0048419E"/>
    <w:rsid w:val="004851BF"/>
    <w:rsid w:val="0048549E"/>
    <w:rsid w:val="00486FC3"/>
    <w:rsid w:val="00491558"/>
    <w:rsid w:val="00491775"/>
    <w:rsid w:val="00492BBA"/>
    <w:rsid w:val="00493F15"/>
    <w:rsid w:val="004951ED"/>
    <w:rsid w:val="0049531C"/>
    <w:rsid w:val="00495638"/>
    <w:rsid w:val="00495915"/>
    <w:rsid w:val="00495C73"/>
    <w:rsid w:val="00496058"/>
    <w:rsid w:val="0049672F"/>
    <w:rsid w:val="004970B9"/>
    <w:rsid w:val="004974FB"/>
    <w:rsid w:val="00497C29"/>
    <w:rsid w:val="004A0966"/>
    <w:rsid w:val="004A1EA2"/>
    <w:rsid w:val="004A2D18"/>
    <w:rsid w:val="004A341F"/>
    <w:rsid w:val="004A3AF7"/>
    <w:rsid w:val="004A3E57"/>
    <w:rsid w:val="004A4C28"/>
    <w:rsid w:val="004A5676"/>
    <w:rsid w:val="004A56C3"/>
    <w:rsid w:val="004A6E25"/>
    <w:rsid w:val="004A6FFD"/>
    <w:rsid w:val="004A74CF"/>
    <w:rsid w:val="004B0AB6"/>
    <w:rsid w:val="004B22CE"/>
    <w:rsid w:val="004B32EC"/>
    <w:rsid w:val="004B3444"/>
    <w:rsid w:val="004B34F7"/>
    <w:rsid w:val="004B358A"/>
    <w:rsid w:val="004B369C"/>
    <w:rsid w:val="004B40EC"/>
    <w:rsid w:val="004B4B00"/>
    <w:rsid w:val="004B61CA"/>
    <w:rsid w:val="004B62E0"/>
    <w:rsid w:val="004B7258"/>
    <w:rsid w:val="004B7A4B"/>
    <w:rsid w:val="004B7B5C"/>
    <w:rsid w:val="004C0FAE"/>
    <w:rsid w:val="004C112B"/>
    <w:rsid w:val="004C1417"/>
    <w:rsid w:val="004C17CD"/>
    <w:rsid w:val="004C1DEC"/>
    <w:rsid w:val="004C2B20"/>
    <w:rsid w:val="004C3063"/>
    <w:rsid w:val="004C326E"/>
    <w:rsid w:val="004C440A"/>
    <w:rsid w:val="004C4EC3"/>
    <w:rsid w:val="004C5A78"/>
    <w:rsid w:val="004C6FEE"/>
    <w:rsid w:val="004C705B"/>
    <w:rsid w:val="004C71A3"/>
    <w:rsid w:val="004D1046"/>
    <w:rsid w:val="004D16CF"/>
    <w:rsid w:val="004D206A"/>
    <w:rsid w:val="004D2081"/>
    <w:rsid w:val="004D33FD"/>
    <w:rsid w:val="004D36D4"/>
    <w:rsid w:val="004D4318"/>
    <w:rsid w:val="004D4A6A"/>
    <w:rsid w:val="004D558C"/>
    <w:rsid w:val="004D563C"/>
    <w:rsid w:val="004D60D9"/>
    <w:rsid w:val="004D6C33"/>
    <w:rsid w:val="004D74C5"/>
    <w:rsid w:val="004E0326"/>
    <w:rsid w:val="004E30C8"/>
    <w:rsid w:val="004E387D"/>
    <w:rsid w:val="004E4B7C"/>
    <w:rsid w:val="004E4F2A"/>
    <w:rsid w:val="004E52B2"/>
    <w:rsid w:val="004E6563"/>
    <w:rsid w:val="004E6721"/>
    <w:rsid w:val="004E6C9B"/>
    <w:rsid w:val="004E7C0A"/>
    <w:rsid w:val="004E7D69"/>
    <w:rsid w:val="004E7EE1"/>
    <w:rsid w:val="004F02BA"/>
    <w:rsid w:val="004F03F8"/>
    <w:rsid w:val="004F0FFF"/>
    <w:rsid w:val="004F1B4D"/>
    <w:rsid w:val="004F281C"/>
    <w:rsid w:val="004F2D23"/>
    <w:rsid w:val="004F33EF"/>
    <w:rsid w:val="004F426E"/>
    <w:rsid w:val="004F5A43"/>
    <w:rsid w:val="004F66D3"/>
    <w:rsid w:val="004F67DE"/>
    <w:rsid w:val="004F697A"/>
    <w:rsid w:val="004F7BC8"/>
    <w:rsid w:val="004F7E0D"/>
    <w:rsid w:val="00500AFD"/>
    <w:rsid w:val="00500D32"/>
    <w:rsid w:val="0050268B"/>
    <w:rsid w:val="005036D8"/>
    <w:rsid w:val="00503807"/>
    <w:rsid w:val="00503944"/>
    <w:rsid w:val="00503BD5"/>
    <w:rsid w:val="0050480C"/>
    <w:rsid w:val="0050572F"/>
    <w:rsid w:val="005057D1"/>
    <w:rsid w:val="00505C95"/>
    <w:rsid w:val="0050605E"/>
    <w:rsid w:val="005067C9"/>
    <w:rsid w:val="00507105"/>
    <w:rsid w:val="00510109"/>
    <w:rsid w:val="005102EC"/>
    <w:rsid w:val="0051052F"/>
    <w:rsid w:val="00511A21"/>
    <w:rsid w:val="00511CEC"/>
    <w:rsid w:val="00511DDB"/>
    <w:rsid w:val="00511EB1"/>
    <w:rsid w:val="00512A3B"/>
    <w:rsid w:val="005143AF"/>
    <w:rsid w:val="00515617"/>
    <w:rsid w:val="00515D51"/>
    <w:rsid w:val="00515DF5"/>
    <w:rsid w:val="005160A1"/>
    <w:rsid w:val="005200D8"/>
    <w:rsid w:val="0052070D"/>
    <w:rsid w:val="005209EC"/>
    <w:rsid w:val="00521E7E"/>
    <w:rsid w:val="005225BC"/>
    <w:rsid w:val="0052297C"/>
    <w:rsid w:val="00522EA1"/>
    <w:rsid w:val="00522ED2"/>
    <w:rsid w:val="005241DE"/>
    <w:rsid w:val="005252EA"/>
    <w:rsid w:val="00525A42"/>
    <w:rsid w:val="00526A68"/>
    <w:rsid w:val="0052722A"/>
    <w:rsid w:val="005278F1"/>
    <w:rsid w:val="00530353"/>
    <w:rsid w:val="00530707"/>
    <w:rsid w:val="00530BF4"/>
    <w:rsid w:val="005312AF"/>
    <w:rsid w:val="00531544"/>
    <w:rsid w:val="00532994"/>
    <w:rsid w:val="00532DDB"/>
    <w:rsid w:val="00532EAC"/>
    <w:rsid w:val="0053424D"/>
    <w:rsid w:val="00534EE1"/>
    <w:rsid w:val="00535802"/>
    <w:rsid w:val="00535FB5"/>
    <w:rsid w:val="005368CD"/>
    <w:rsid w:val="00536A5B"/>
    <w:rsid w:val="0053750C"/>
    <w:rsid w:val="005404D0"/>
    <w:rsid w:val="00540BD7"/>
    <w:rsid w:val="00540D77"/>
    <w:rsid w:val="005410C3"/>
    <w:rsid w:val="00543264"/>
    <w:rsid w:val="00543F31"/>
    <w:rsid w:val="00544374"/>
    <w:rsid w:val="00545B6D"/>
    <w:rsid w:val="00546577"/>
    <w:rsid w:val="00546CF4"/>
    <w:rsid w:val="005474D5"/>
    <w:rsid w:val="005475DA"/>
    <w:rsid w:val="005503B9"/>
    <w:rsid w:val="00550B35"/>
    <w:rsid w:val="005518A5"/>
    <w:rsid w:val="00554E56"/>
    <w:rsid w:val="005550F1"/>
    <w:rsid w:val="0055656A"/>
    <w:rsid w:val="0055719A"/>
    <w:rsid w:val="00560FA4"/>
    <w:rsid w:val="00561E97"/>
    <w:rsid w:val="00563420"/>
    <w:rsid w:val="005649CA"/>
    <w:rsid w:val="00564B27"/>
    <w:rsid w:val="00564EBB"/>
    <w:rsid w:val="00565AC1"/>
    <w:rsid w:val="00566354"/>
    <w:rsid w:val="00566573"/>
    <w:rsid w:val="00567134"/>
    <w:rsid w:val="00567BE3"/>
    <w:rsid w:val="00567C6B"/>
    <w:rsid w:val="00571003"/>
    <w:rsid w:val="00571448"/>
    <w:rsid w:val="0057195E"/>
    <w:rsid w:val="00572057"/>
    <w:rsid w:val="00572078"/>
    <w:rsid w:val="00572599"/>
    <w:rsid w:val="005725C4"/>
    <w:rsid w:val="00572806"/>
    <w:rsid w:val="005729DD"/>
    <w:rsid w:val="00572A34"/>
    <w:rsid w:val="00572E68"/>
    <w:rsid w:val="0057306A"/>
    <w:rsid w:val="005739BB"/>
    <w:rsid w:val="005745B3"/>
    <w:rsid w:val="0057641D"/>
    <w:rsid w:val="0057737C"/>
    <w:rsid w:val="00577EA9"/>
    <w:rsid w:val="005801EF"/>
    <w:rsid w:val="0058060C"/>
    <w:rsid w:val="005810B0"/>
    <w:rsid w:val="00581CEC"/>
    <w:rsid w:val="0058221A"/>
    <w:rsid w:val="005825FD"/>
    <w:rsid w:val="00583473"/>
    <w:rsid w:val="00583DED"/>
    <w:rsid w:val="00586F9D"/>
    <w:rsid w:val="00590F02"/>
    <w:rsid w:val="00592751"/>
    <w:rsid w:val="00593A01"/>
    <w:rsid w:val="005944E5"/>
    <w:rsid w:val="00596363"/>
    <w:rsid w:val="00596398"/>
    <w:rsid w:val="005A0509"/>
    <w:rsid w:val="005A0B31"/>
    <w:rsid w:val="005A1FCC"/>
    <w:rsid w:val="005A2FB7"/>
    <w:rsid w:val="005A4263"/>
    <w:rsid w:val="005A4315"/>
    <w:rsid w:val="005A5477"/>
    <w:rsid w:val="005A5FF7"/>
    <w:rsid w:val="005A77BF"/>
    <w:rsid w:val="005A7EC5"/>
    <w:rsid w:val="005A7F94"/>
    <w:rsid w:val="005B177E"/>
    <w:rsid w:val="005B216C"/>
    <w:rsid w:val="005B22B0"/>
    <w:rsid w:val="005B358A"/>
    <w:rsid w:val="005B3BC1"/>
    <w:rsid w:val="005B4BDE"/>
    <w:rsid w:val="005B4CED"/>
    <w:rsid w:val="005B529D"/>
    <w:rsid w:val="005C0280"/>
    <w:rsid w:val="005C06C1"/>
    <w:rsid w:val="005C123E"/>
    <w:rsid w:val="005C155F"/>
    <w:rsid w:val="005C22D2"/>
    <w:rsid w:val="005C4E46"/>
    <w:rsid w:val="005C6703"/>
    <w:rsid w:val="005D02C0"/>
    <w:rsid w:val="005D0D42"/>
    <w:rsid w:val="005D1B11"/>
    <w:rsid w:val="005D2305"/>
    <w:rsid w:val="005D2D2B"/>
    <w:rsid w:val="005D2FFA"/>
    <w:rsid w:val="005D41D9"/>
    <w:rsid w:val="005D448E"/>
    <w:rsid w:val="005D5046"/>
    <w:rsid w:val="005D56B6"/>
    <w:rsid w:val="005D5837"/>
    <w:rsid w:val="005D5BC7"/>
    <w:rsid w:val="005D6626"/>
    <w:rsid w:val="005D6E7D"/>
    <w:rsid w:val="005D6FCB"/>
    <w:rsid w:val="005D755D"/>
    <w:rsid w:val="005E0337"/>
    <w:rsid w:val="005E27AC"/>
    <w:rsid w:val="005E2F04"/>
    <w:rsid w:val="005E31E7"/>
    <w:rsid w:val="005E385E"/>
    <w:rsid w:val="005E504E"/>
    <w:rsid w:val="005E56DA"/>
    <w:rsid w:val="005E60C3"/>
    <w:rsid w:val="005E7195"/>
    <w:rsid w:val="005E7AEC"/>
    <w:rsid w:val="005E7CF5"/>
    <w:rsid w:val="005F0985"/>
    <w:rsid w:val="005F1266"/>
    <w:rsid w:val="005F1710"/>
    <w:rsid w:val="005F1E59"/>
    <w:rsid w:val="005F2BD8"/>
    <w:rsid w:val="005F3CC3"/>
    <w:rsid w:val="005F414E"/>
    <w:rsid w:val="005F53C8"/>
    <w:rsid w:val="005F60A4"/>
    <w:rsid w:val="005F6882"/>
    <w:rsid w:val="005F7041"/>
    <w:rsid w:val="005F7D14"/>
    <w:rsid w:val="005F7E7E"/>
    <w:rsid w:val="0060029B"/>
    <w:rsid w:val="00600AF6"/>
    <w:rsid w:val="00600DF3"/>
    <w:rsid w:val="00601502"/>
    <w:rsid w:val="00602033"/>
    <w:rsid w:val="006020EF"/>
    <w:rsid w:val="00602A8D"/>
    <w:rsid w:val="00603A48"/>
    <w:rsid w:val="00604734"/>
    <w:rsid w:val="0060546C"/>
    <w:rsid w:val="00605A0E"/>
    <w:rsid w:val="00605B42"/>
    <w:rsid w:val="006069C1"/>
    <w:rsid w:val="0060703B"/>
    <w:rsid w:val="00607BEC"/>
    <w:rsid w:val="00607D13"/>
    <w:rsid w:val="00607F14"/>
    <w:rsid w:val="00610051"/>
    <w:rsid w:val="0061085B"/>
    <w:rsid w:val="00610DBA"/>
    <w:rsid w:val="00611AAA"/>
    <w:rsid w:val="0061239E"/>
    <w:rsid w:val="00613C4C"/>
    <w:rsid w:val="00613DA3"/>
    <w:rsid w:val="00614179"/>
    <w:rsid w:val="006174BA"/>
    <w:rsid w:val="00617610"/>
    <w:rsid w:val="006176F3"/>
    <w:rsid w:val="0062140A"/>
    <w:rsid w:val="0062182F"/>
    <w:rsid w:val="00621ED8"/>
    <w:rsid w:val="00622BAD"/>
    <w:rsid w:val="006237BB"/>
    <w:rsid w:val="00623B23"/>
    <w:rsid w:val="00623E83"/>
    <w:rsid w:val="00623E8F"/>
    <w:rsid w:val="00623FD2"/>
    <w:rsid w:val="00625B57"/>
    <w:rsid w:val="00630F09"/>
    <w:rsid w:val="00631D11"/>
    <w:rsid w:val="00631EBB"/>
    <w:rsid w:val="00633E3B"/>
    <w:rsid w:val="00634AE4"/>
    <w:rsid w:val="006350C7"/>
    <w:rsid w:val="006356FD"/>
    <w:rsid w:val="006359F0"/>
    <w:rsid w:val="00635AF1"/>
    <w:rsid w:val="00636952"/>
    <w:rsid w:val="00640240"/>
    <w:rsid w:val="006404E2"/>
    <w:rsid w:val="0064055E"/>
    <w:rsid w:val="0064069B"/>
    <w:rsid w:val="00641834"/>
    <w:rsid w:val="00643AB8"/>
    <w:rsid w:val="00643CA5"/>
    <w:rsid w:val="00645873"/>
    <w:rsid w:val="00646B5E"/>
    <w:rsid w:val="006472CB"/>
    <w:rsid w:val="00647D1C"/>
    <w:rsid w:val="00650935"/>
    <w:rsid w:val="00650F01"/>
    <w:rsid w:val="006511EA"/>
    <w:rsid w:val="006516C6"/>
    <w:rsid w:val="00652A5F"/>
    <w:rsid w:val="00653609"/>
    <w:rsid w:val="00653837"/>
    <w:rsid w:val="00654DF6"/>
    <w:rsid w:val="00654F98"/>
    <w:rsid w:val="006564E1"/>
    <w:rsid w:val="00656CC3"/>
    <w:rsid w:val="00656F30"/>
    <w:rsid w:val="00657572"/>
    <w:rsid w:val="00657911"/>
    <w:rsid w:val="00660A55"/>
    <w:rsid w:val="00660E67"/>
    <w:rsid w:val="00660ED8"/>
    <w:rsid w:val="00660ED9"/>
    <w:rsid w:val="00661FA0"/>
    <w:rsid w:val="006625BC"/>
    <w:rsid w:val="00662ADF"/>
    <w:rsid w:val="00662B66"/>
    <w:rsid w:val="00662E7A"/>
    <w:rsid w:val="006639AF"/>
    <w:rsid w:val="00665A9B"/>
    <w:rsid w:val="00665CFD"/>
    <w:rsid w:val="00665D46"/>
    <w:rsid w:val="006661F9"/>
    <w:rsid w:val="006662E2"/>
    <w:rsid w:val="0066755E"/>
    <w:rsid w:val="00667896"/>
    <w:rsid w:val="00671279"/>
    <w:rsid w:val="00671DD6"/>
    <w:rsid w:val="00672594"/>
    <w:rsid w:val="006727BD"/>
    <w:rsid w:val="0067294D"/>
    <w:rsid w:val="0067466C"/>
    <w:rsid w:val="00675D4E"/>
    <w:rsid w:val="00680344"/>
    <w:rsid w:val="00682032"/>
    <w:rsid w:val="00682177"/>
    <w:rsid w:val="00682244"/>
    <w:rsid w:val="00683397"/>
    <w:rsid w:val="006837AF"/>
    <w:rsid w:val="006838E9"/>
    <w:rsid w:val="0068465C"/>
    <w:rsid w:val="006848B2"/>
    <w:rsid w:val="006850DB"/>
    <w:rsid w:val="00686092"/>
    <w:rsid w:val="00686FBB"/>
    <w:rsid w:val="00690195"/>
    <w:rsid w:val="00690B42"/>
    <w:rsid w:val="00690FCE"/>
    <w:rsid w:val="00691531"/>
    <w:rsid w:val="00691B6D"/>
    <w:rsid w:val="00692091"/>
    <w:rsid w:val="006924A9"/>
    <w:rsid w:val="00692ABD"/>
    <w:rsid w:val="0069344F"/>
    <w:rsid w:val="00694132"/>
    <w:rsid w:val="0069435A"/>
    <w:rsid w:val="0069453E"/>
    <w:rsid w:val="00694799"/>
    <w:rsid w:val="00694A94"/>
    <w:rsid w:val="00694A9E"/>
    <w:rsid w:val="00694DFA"/>
    <w:rsid w:val="00694FE1"/>
    <w:rsid w:val="006963D0"/>
    <w:rsid w:val="00696EF2"/>
    <w:rsid w:val="00696F88"/>
    <w:rsid w:val="00697DD1"/>
    <w:rsid w:val="006A09B8"/>
    <w:rsid w:val="006A0C7E"/>
    <w:rsid w:val="006A0F0A"/>
    <w:rsid w:val="006A2058"/>
    <w:rsid w:val="006A26C5"/>
    <w:rsid w:val="006A33B6"/>
    <w:rsid w:val="006A356A"/>
    <w:rsid w:val="006A3B59"/>
    <w:rsid w:val="006A42C9"/>
    <w:rsid w:val="006A5298"/>
    <w:rsid w:val="006A52AF"/>
    <w:rsid w:val="006A58D4"/>
    <w:rsid w:val="006A6A2F"/>
    <w:rsid w:val="006A74BE"/>
    <w:rsid w:val="006A7823"/>
    <w:rsid w:val="006B167B"/>
    <w:rsid w:val="006B1BA2"/>
    <w:rsid w:val="006B26F8"/>
    <w:rsid w:val="006B4E98"/>
    <w:rsid w:val="006B4FE3"/>
    <w:rsid w:val="006B50CE"/>
    <w:rsid w:val="006B5763"/>
    <w:rsid w:val="006B6068"/>
    <w:rsid w:val="006B7BD6"/>
    <w:rsid w:val="006C0416"/>
    <w:rsid w:val="006C0848"/>
    <w:rsid w:val="006C0FC2"/>
    <w:rsid w:val="006C11EF"/>
    <w:rsid w:val="006C1FA6"/>
    <w:rsid w:val="006C2399"/>
    <w:rsid w:val="006C27F0"/>
    <w:rsid w:val="006C33C3"/>
    <w:rsid w:val="006C342E"/>
    <w:rsid w:val="006C3BC4"/>
    <w:rsid w:val="006C58A3"/>
    <w:rsid w:val="006C5AFA"/>
    <w:rsid w:val="006C5EED"/>
    <w:rsid w:val="006C602D"/>
    <w:rsid w:val="006D044E"/>
    <w:rsid w:val="006D0961"/>
    <w:rsid w:val="006D0D0F"/>
    <w:rsid w:val="006D161A"/>
    <w:rsid w:val="006D1C11"/>
    <w:rsid w:val="006D5EDE"/>
    <w:rsid w:val="006D6C80"/>
    <w:rsid w:val="006D6FA0"/>
    <w:rsid w:val="006D70AB"/>
    <w:rsid w:val="006D7F35"/>
    <w:rsid w:val="006E1ADF"/>
    <w:rsid w:val="006E21A6"/>
    <w:rsid w:val="006E25C4"/>
    <w:rsid w:val="006E2789"/>
    <w:rsid w:val="006E2999"/>
    <w:rsid w:val="006E2E0A"/>
    <w:rsid w:val="006E2E15"/>
    <w:rsid w:val="006E378B"/>
    <w:rsid w:val="006E43EF"/>
    <w:rsid w:val="006E5FF6"/>
    <w:rsid w:val="006E6A00"/>
    <w:rsid w:val="006E6AD2"/>
    <w:rsid w:val="006E6FAB"/>
    <w:rsid w:val="006E70B7"/>
    <w:rsid w:val="006E71F1"/>
    <w:rsid w:val="006E7352"/>
    <w:rsid w:val="006F000E"/>
    <w:rsid w:val="006F04DB"/>
    <w:rsid w:val="006F1330"/>
    <w:rsid w:val="006F1FCB"/>
    <w:rsid w:val="006F2430"/>
    <w:rsid w:val="006F29C6"/>
    <w:rsid w:val="006F41FF"/>
    <w:rsid w:val="006F48F7"/>
    <w:rsid w:val="006F4C46"/>
    <w:rsid w:val="006F5F7C"/>
    <w:rsid w:val="006F5F97"/>
    <w:rsid w:val="006F7799"/>
    <w:rsid w:val="00700FC8"/>
    <w:rsid w:val="0070145C"/>
    <w:rsid w:val="0070158E"/>
    <w:rsid w:val="0070229F"/>
    <w:rsid w:val="0070284A"/>
    <w:rsid w:val="007043E6"/>
    <w:rsid w:val="00706594"/>
    <w:rsid w:val="007107BB"/>
    <w:rsid w:val="00710947"/>
    <w:rsid w:val="00710C49"/>
    <w:rsid w:val="00711B5B"/>
    <w:rsid w:val="00711C8E"/>
    <w:rsid w:val="00711E47"/>
    <w:rsid w:val="00712741"/>
    <w:rsid w:val="00712C0A"/>
    <w:rsid w:val="007133D8"/>
    <w:rsid w:val="007134B4"/>
    <w:rsid w:val="00713C58"/>
    <w:rsid w:val="0071480A"/>
    <w:rsid w:val="007157DF"/>
    <w:rsid w:val="00716202"/>
    <w:rsid w:val="00716C53"/>
    <w:rsid w:val="00717330"/>
    <w:rsid w:val="00717665"/>
    <w:rsid w:val="00717B17"/>
    <w:rsid w:val="00720397"/>
    <w:rsid w:val="00720BBF"/>
    <w:rsid w:val="00720BC3"/>
    <w:rsid w:val="00720C79"/>
    <w:rsid w:val="00721A82"/>
    <w:rsid w:val="00721AE7"/>
    <w:rsid w:val="00721F3A"/>
    <w:rsid w:val="0072267F"/>
    <w:rsid w:val="00723082"/>
    <w:rsid w:val="00724080"/>
    <w:rsid w:val="007243F9"/>
    <w:rsid w:val="007246F0"/>
    <w:rsid w:val="00724997"/>
    <w:rsid w:val="00724BFC"/>
    <w:rsid w:val="00725508"/>
    <w:rsid w:val="00725FBF"/>
    <w:rsid w:val="007260FE"/>
    <w:rsid w:val="00726B05"/>
    <w:rsid w:val="007271B8"/>
    <w:rsid w:val="007303FE"/>
    <w:rsid w:val="00732855"/>
    <w:rsid w:val="0073310E"/>
    <w:rsid w:val="0073398B"/>
    <w:rsid w:val="00733D4A"/>
    <w:rsid w:val="0073405E"/>
    <w:rsid w:val="0073458B"/>
    <w:rsid w:val="00735034"/>
    <w:rsid w:val="007351A6"/>
    <w:rsid w:val="00735635"/>
    <w:rsid w:val="00735AE6"/>
    <w:rsid w:val="00736201"/>
    <w:rsid w:val="007366A0"/>
    <w:rsid w:val="00736AEE"/>
    <w:rsid w:val="00737EC5"/>
    <w:rsid w:val="00740A30"/>
    <w:rsid w:val="00741253"/>
    <w:rsid w:val="00741281"/>
    <w:rsid w:val="00741BA0"/>
    <w:rsid w:val="00741ECA"/>
    <w:rsid w:val="00741FBD"/>
    <w:rsid w:val="007431AB"/>
    <w:rsid w:val="00743348"/>
    <w:rsid w:val="00743A34"/>
    <w:rsid w:val="00743BA7"/>
    <w:rsid w:val="00743C30"/>
    <w:rsid w:val="00743EE9"/>
    <w:rsid w:val="0074595C"/>
    <w:rsid w:val="00746170"/>
    <w:rsid w:val="00746904"/>
    <w:rsid w:val="00746F60"/>
    <w:rsid w:val="00750467"/>
    <w:rsid w:val="007508BD"/>
    <w:rsid w:val="00750D20"/>
    <w:rsid w:val="00751957"/>
    <w:rsid w:val="00752464"/>
    <w:rsid w:val="00752A12"/>
    <w:rsid w:val="00752C0B"/>
    <w:rsid w:val="0075518D"/>
    <w:rsid w:val="0075537A"/>
    <w:rsid w:val="00755960"/>
    <w:rsid w:val="0075634F"/>
    <w:rsid w:val="007573B2"/>
    <w:rsid w:val="007573CF"/>
    <w:rsid w:val="0076072E"/>
    <w:rsid w:val="00760A7C"/>
    <w:rsid w:val="00760CDE"/>
    <w:rsid w:val="00761C8D"/>
    <w:rsid w:val="007622D9"/>
    <w:rsid w:val="0076464A"/>
    <w:rsid w:val="007646BC"/>
    <w:rsid w:val="00764829"/>
    <w:rsid w:val="0076495F"/>
    <w:rsid w:val="00765666"/>
    <w:rsid w:val="00765AD6"/>
    <w:rsid w:val="007671E5"/>
    <w:rsid w:val="007679DF"/>
    <w:rsid w:val="0077036E"/>
    <w:rsid w:val="00772216"/>
    <w:rsid w:val="0077266A"/>
    <w:rsid w:val="0077283C"/>
    <w:rsid w:val="007728F5"/>
    <w:rsid w:val="00773316"/>
    <w:rsid w:val="00774C8A"/>
    <w:rsid w:val="00774E74"/>
    <w:rsid w:val="0077565B"/>
    <w:rsid w:val="00775947"/>
    <w:rsid w:val="00776A15"/>
    <w:rsid w:val="00776CE5"/>
    <w:rsid w:val="00777208"/>
    <w:rsid w:val="007803FE"/>
    <w:rsid w:val="00780FC6"/>
    <w:rsid w:val="00781401"/>
    <w:rsid w:val="00781457"/>
    <w:rsid w:val="007821FA"/>
    <w:rsid w:val="00782312"/>
    <w:rsid w:val="00782417"/>
    <w:rsid w:val="00783A06"/>
    <w:rsid w:val="00783BB9"/>
    <w:rsid w:val="00783CD6"/>
    <w:rsid w:val="00784511"/>
    <w:rsid w:val="007848E8"/>
    <w:rsid w:val="0078538E"/>
    <w:rsid w:val="00785FEE"/>
    <w:rsid w:val="00786BAE"/>
    <w:rsid w:val="00787EA7"/>
    <w:rsid w:val="0079003D"/>
    <w:rsid w:val="007906BD"/>
    <w:rsid w:val="00790FA5"/>
    <w:rsid w:val="00791B24"/>
    <w:rsid w:val="00791EB4"/>
    <w:rsid w:val="007921D9"/>
    <w:rsid w:val="00792D08"/>
    <w:rsid w:val="00794924"/>
    <w:rsid w:val="00794E45"/>
    <w:rsid w:val="00794F2E"/>
    <w:rsid w:val="007956BD"/>
    <w:rsid w:val="0079607A"/>
    <w:rsid w:val="0079608D"/>
    <w:rsid w:val="007964AA"/>
    <w:rsid w:val="007968E1"/>
    <w:rsid w:val="00796CB7"/>
    <w:rsid w:val="0079779B"/>
    <w:rsid w:val="007A02F6"/>
    <w:rsid w:val="007A08BA"/>
    <w:rsid w:val="007A0A8A"/>
    <w:rsid w:val="007A0AAA"/>
    <w:rsid w:val="007A0F8A"/>
    <w:rsid w:val="007A14E7"/>
    <w:rsid w:val="007A2089"/>
    <w:rsid w:val="007A23AC"/>
    <w:rsid w:val="007A2D19"/>
    <w:rsid w:val="007A3224"/>
    <w:rsid w:val="007A35D5"/>
    <w:rsid w:val="007A3FCA"/>
    <w:rsid w:val="007A6157"/>
    <w:rsid w:val="007A64F0"/>
    <w:rsid w:val="007A7CBF"/>
    <w:rsid w:val="007B01F5"/>
    <w:rsid w:val="007B08AA"/>
    <w:rsid w:val="007B1468"/>
    <w:rsid w:val="007B1C0B"/>
    <w:rsid w:val="007B293B"/>
    <w:rsid w:val="007B43BB"/>
    <w:rsid w:val="007B53F8"/>
    <w:rsid w:val="007B5554"/>
    <w:rsid w:val="007B6CF8"/>
    <w:rsid w:val="007B7044"/>
    <w:rsid w:val="007B716D"/>
    <w:rsid w:val="007B787B"/>
    <w:rsid w:val="007C0341"/>
    <w:rsid w:val="007C09F8"/>
    <w:rsid w:val="007C11C5"/>
    <w:rsid w:val="007C1368"/>
    <w:rsid w:val="007C2AEB"/>
    <w:rsid w:val="007C2F48"/>
    <w:rsid w:val="007C3085"/>
    <w:rsid w:val="007C32BE"/>
    <w:rsid w:val="007C34B1"/>
    <w:rsid w:val="007C4907"/>
    <w:rsid w:val="007C4C18"/>
    <w:rsid w:val="007C5EDD"/>
    <w:rsid w:val="007C67BD"/>
    <w:rsid w:val="007C7420"/>
    <w:rsid w:val="007C77A7"/>
    <w:rsid w:val="007C78B8"/>
    <w:rsid w:val="007D1246"/>
    <w:rsid w:val="007D234A"/>
    <w:rsid w:val="007D2D70"/>
    <w:rsid w:val="007D358B"/>
    <w:rsid w:val="007D4BA3"/>
    <w:rsid w:val="007D579E"/>
    <w:rsid w:val="007D58E3"/>
    <w:rsid w:val="007D755A"/>
    <w:rsid w:val="007D75F4"/>
    <w:rsid w:val="007D7ADA"/>
    <w:rsid w:val="007E02FC"/>
    <w:rsid w:val="007E0BB7"/>
    <w:rsid w:val="007E33D7"/>
    <w:rsid w:val="007E34D9"/>
    <w:rsid w:val="007E3D42"/>
    <w:rsid w:val="007E3D8A"/>
    <w:rsid w:val="007E4CB9"/>
    <w:rsid w:val="007E561D"/>
    <w:rsid w:val="007E5ABC"/>
    <w:rsid w:val="007E6379"/>
    <w:rsid w:val="007E7421"/>
    <w:rsid w:val="007E75B2"/>
    <w:rsid w:val="007F2565"/>
    <w:rsid w:val="007F3278"/>
    <w:rsid w:val="007F3EDA"/>
    <w:rsid w:val="007F42A1"/>
    <w:rsid w:val="007F511D"/>
    <w:rsid w:val="007F56E0"/>
    <w:rsid w:val="007F5B7C"/>
    <w:rsid w:val="007F5DC9"/>
    <w:rsid w:val="007F5E54"/>
    <w:rsid w:val="007F639A"/>
    <w:rsid w:val="007F6735"/>
    <w:rsid w:val="007F6DDC"/>
    <w:rsid w:val="007F7159"/>
    <w:rsid w:val="007F751D"/>
    <w:rsid w:val="00800175"/>
    <w:rsid w:val="008003D8"/>
    <w:rsid w:val="00800669"/>
    <w:rsid w:val="00800F13"/>
    <w:rsid w:val="008028F0"/>
    <w:rsid w:val="00803BDF"/>
    <w:rsid w:val="00804940"/>
    <w:rsid w:val="00805715"/>
    <w:rsid w:val="00805AD7"/>
    <w:rsid w:val="008067B3"/>
    <w:rsid w:val="0080697C"/>
    <w:rsid w:val="00807237"/>
    <w:rsid w:val="0081009E"/>
    <w:rsid w:val="0081030C"/>
    <w:rsid w:val="00810838"/>
    <w:rsid w:val="008112A1"/>
    <w:rsid w:val="008113D5"/>
    <w:rsid w:val="00811AFA"/>
    <w:rsid w:val="00814826"/>
    <w:rsid w:val="00815678"/>
    <w:rsid w:val="0081722E"/>
    <w:rsid w:val="00817A22"/>
    <w:rsid w:val="00817B48"/>
    <w:rsid w:val="00817F79"/>
    <w:rsid w:val="00820517"/>
    <w:rsid w:val="008205D6"/>
    <w:rsid w:val="0082067A"/>
    <w:rsid w:val="00820EA9"/>
    <w:rsid w:val="0082167C"/>
    <w:rsid w:val="0082212F"/>
    <w:rsid w:val="00823115"/>
    <w:rsid w:val="008246FF"/>
    <w:rsid w:val="008263AA"/>
    <w:rsid w:val="00826EBB"/>
    <w:rsid w:val="00826F35"/>
    <w:rsid w:val="0082796A"/>
    <w:rsid w:val="00827A25"/>
    <w:rsid w:val="008303B1"/>
    <w:rsid w:val="008311D4"/>
    <w:rsid w:val="00831403"/>
    <w:rsid w:val="00833F5E"/>
    <w:rsid w:val="008340FE"/>
    <w:rsid w:val="00834339"/>
    <w:rsid w:val="00834692"/>
    <w:rsid w:val="008348BD"/>
    <w:rsid w:val="00834CF3"/>
    <w:rsid w:val="00834FDE"/>
    <w:rsid w:val="0083560F"/>
    <w:rsid w:val="008369DF"/>
    <w:rsid w:val="00836E8A"/>
    <w:rsid w:val="00836E92"/>
    <w:rsid w:val="008370D3"/>
    <w:rsid w:val="008374F5"/>
    <w:rsid w:val="0083766C"/>
    <w:rsid w:val="008377B9"/>
    <w:rsid w:val="00837A15"/>
    <w:rsid w:val="00837E9D"/>
    <w:rsid w:val="008406E1"/>
    <w:rsid w:val="00840D4A"/>
    <w:rsid w:val="00841547"/>
    <w:rsid w:val="00842858"/>
    <w:rsid w:val="0084413D"/>
    <w:rsid w:val="00844253"/>
    <w:rsid w:val="00847CA7"/>
    <w:rsid w:val="00850257"/>
    <w:rsid w:val="0085051F"/>
    <w:rsid w:val="008508B8"/>
    <w:rsid w:val="00851013"/>
    <w:rsid w:val="00852039"/>
    <w:rsid w:val="008527B3"/>
    <w:rsid w:val="00852D85"/>
    <w:rsid w:val="00852F9E"/>
    <w:rsid w:val="00853062"/>
    <w:rsid w:val="00855834"/>
    <w:rsid w:val="00855C3B"/>
    <w:rsid w:val="008566EE"/>
    <w:rsid w:val="008574F4"/>
    <w:rsid w:val="00857AFB"/>
    <w:rsid w:val="008604C4"/>
    <w:rsid w:val="00861571"/>
    <w:rsid w:val="00861A4C"/>
    <w:rsid w:val="00861DA3"/>
    <w:rsid w:val="008633DC"/>
    <w:rsid w:val="008635D4"/>
    <w:rsid w:val="00863BCA"/>
    <w:rsid w:val="00864119"/>
    <w:rsid w:val="00864733"/>
    <w:rsid w:val="0086618A"/>
    <w:rsid w:val="00866843"/>
    <w:rsid w:val="00866CC4"/>
    <w:rsid w:val="008670C2"/>
    <w:rsid w:val="0086729D"/>
    <w:rsid w:val="00867E47"/>
    <w:rsid w:val="00867FEE"/>
    <w:rsid w:val="008704D7"/>
    <w:rsid w:val="008706C7"/>
    <w:rsid w:val="00870735"/>
    <w:rsid w:val="00870C0E"/>
    <w:rsid w:val="00870EFB"/>
    <w:rsid w:val="00871B45"/>
    <w:rsid w:val="008729DC"/>
    <w:rsid w:val="00872FD1"/>
    <w:rsid w:val="00873C10"/>
    <w:rsid w:val="00874031"/>
    <w:rsid w:val="008753D9"/>
    <w:rsid w:val="00875CFF"/>
    <w:rsid w:val="00876919"/>
    <w:rsid w:val="00877C91"/>
    <w:rsid w:val="00880679"/>
    <w:rsid w:val="00880791"/>
    <w:rsid w:val="00881688"/>
    <w:rsid w:val="00882323"/>
    <w:rsid w:val="00882B92"/>
    <w:rsid w:val="00882C50"/>
    <w:rsid w:val="00882FC0"/>
    <w:rsid w:val="00884DF2"/>
    <w:rsid w:val="00885131"/>
    <w:rsid w:val="0088688A"/>
    <w:rsid w:val="00887014"/>
    <w:rsid w:val="008904E0"/>
    <w:rsid w:val="00891765"/>
    <w:rsid w:val="008921BA"/>
    <w:rsid w:val="0089316E"/>
    <w:rsid w:val="00893552"/>
    <w:rsid w:val="008947F0"/>
    <w:rsid w:val="0089514D"/>
    <w:rsid w:val="008962DE"/>
    <w:rsid w:val="0089726A"/>
    <w:rsid w:val="008A0401"/>
    <w:rsid w:val="008A048A"/>
    <w:rsid w:val="008A0BBC"/>
    <w:rsid w:val="008A0E46"/>
    <w:rsid w:val="008A10EF"/>
    <w:rsid w:val="008A2115"/>
    <w:rsid w:val="008A23CD"/>
    <w:rsid w:val="008A27B6"/>
    <w:rsid w:val="008A2CEA"/>
    <w:rsid w:val="008A352B"/>
    <w:rsid w:val="008A4981"/>
    <w:rsid w:val="008A5125"/>
    <w:rsid w:val="008A5BE4"/>
    <w:rsid w:val="008A64F1"/>
    <w:rsid w:val="008A70AB"/>
    <w:rsid w:val="008A77AA"/>
    <w:rsid w:val="008B0393"/>
    <w:rsid w:val="008B059A"/>
    <w:rsid w:val="008B07CF"/>
    <w:rsid w:val="008B18CA"/>
    <w:rsid w:val="008B246F"/>
    <w:rsid w:val="008B3304"/>
    <w:rsid w:val="008B39B6"/>
    <w:rsid w:val="008B3B38"/>
    <w:rsid w:val="008B4326"/>
    <w:rsid w:val="008B499E"/>
    <w:rsid w:val="008B5E90"/>
    <w:rsid w:val="008B616C"/>
    <w:rsid w:val="008B6E1A"/>
    <w:rsid w:val="008B73B8"/>
    <w:rsid w:val="008C0AA1"/>
    <w:rsid w:val="008C0E75"/>
    <w:rsid w:val="008C0EA9"/>
    <w:rsid w:val="008C1A7E"/>
    <w:rsid w:val="008C1C5B"/>
    <w:rsid w:val="008C1CD1"/>
    <w:rsid w:val="008C2AB7"/>
    <w:rsid w:val="008C3099"/>
    <w:rsid w:val="008C3A5F"/>
    <w:rsid w:val="008C3AA7"/>
    <w:rsid w:val="008C3C98"/>
    <w:rsid w:val="008C4080"/>
    <w:rsid w:val="008C4D91"/>
    <w:rsid w:val="008C55EB"/>
    <w:rsid w:val="008C5EDD"/>
    <w:rsid w:val="008C5F2D"/>
    <w:rsid w:val="008C6AAD"/>
    <w:rsid w:val="008C6B87"/>
    <w:rsid w:val="008C70D8"/>
    <w:rsid w:val="008C7C9B"/>
    <w:rsid w:val="008D04D9"/>
    <w:rsid w:val="008D1036"/>
    <w:rsid w:val="008D1C29"/>
    <w:rsid w:val="008D1CFA"/>
    <w:rsid w:val="008D20E2"/>
    <w:rsid w:val="008D2378"/>
    <w:rsid w:val="008D253D"/>
    <w:rsid w:val="008D3AFC"/>
    <w:rsid w:val="008D3E60"/>
    <w:rsid w:val="008D3FCB"/>
    <w:rsid w:val="008D49D9"/>
    <w:rsid w:val="008D4EEF"/>
    <w:rsid w:val="008D5986"/>
    <w:rsid w:val="008D6C71"/>
    <w:rsid w:val="008D6F0A"/>
    <w:rsid w:val="008D7306"/>
    <w:rsid w:val="008D7E93"/>
    <w:rsid w:val="008D7F28"/>
    <w:rsid w:val="008E0A13"/>
    <w:rsid w:val="008E28DB"/>
    <w:rsid w:val="008E2DBA"/>
    <w:rsid w:val="008E418C"/>
    <w:rsid w:val="008E484B"/>
    <w:rsid w:val="008E5273"/>
    <w:rsid w:val="008E694D"/>
    <w:rsid w:val="008E6C46"/>
    <w:rsid w:val="008E6EE4"/>
    <w:rsid w:val="008F0736"/>
    <w:rsid w:val="008F08AA"/>
    <w:rsid w:val="008F0969"/>
    <w:rsid w:val="008F1209"/>
    <w:rsid w:val="008F1B43"/>
    <w:rsid w:val="008F438B"/>
    <w:rsid w:val="008F5889"/>
    <w:rsid w:val="008F5CD3"/>
    <w:rsid w:val="008F5D52"/>
    <w:rsid w:val="008F63E8"/>
    <w:rsid w:val="008F78C2"/>
    <w:rsid w:val="008F7C19"/>
    <w:rsid w:val="008F7CAE"/>
    <w:rsid w:val="008F7E4D"/>
    <w:rsid w:val="009001C7"/>
    <w:rsid w:val="00900BC8"/>
    <w:rsid w:val="00900EFB"/>
    <w:rsid w:val="00902552"/>
    <w:rsid w:val="00902B3E"/>
    <w:rsid w:val="00902C6A"/>
    <w:rsid w:val="00902D5E"/>
    <w:rsid w:val="00903787"/>
    <w:rsid w:val="00904C97"/>
    <w:rsid w:val="00904D75"/>
    <w:rsid w:val="009063C1"/>
    <w:rsid w:val="0090645B"/>
    <w:rsid w:val="009068B8"/>
    <w:rsid w:val="009069E5"/>
    <w:rsid w:val="00907F99"/>
    <w:rsid w:val="00911009"/>
    <w:rsid w:val="009110B1"/>
    <w:rsid w:val="00911114"/>
    <w:rsid w:val="0091219B"/>
    <w:rsid w:val="009121C3"/>
    <w:rsid w:val="00912337"/>
    <w:rsid w:val="00912DB6"/>
    <w:rsid w:val="00912EC0"/>
    <w:rsid w:val="00912F1F"/>
    <w:rsid w:val="0091355E"/>
    <w:rsid w:val="00914275"/>
    <w:rsid w:val="00914E2B"/>
    <w:rsid w:val="00915100"/>
    <w:rsid w:val="00917BDD"/>
    <w:rsid w:val="00920020"/>
    <w:rsid w:val="0092206D"/>
    <w:rsid w:val="00922284"/>
    <w:rsid w:val="00922CE0"/>
    <w:rsid w:val="00923964"/>
    <w:rsid w:val="00924FA6"/>
    <w:rsid w:val="00925EC6"/>
    <w:rsid w:val="009268C6"/>
    <w:rsid w:val="009269A4"/>
    <w:rsid w:val="00927433"/>
    <w:rsid w:val="00930637"/>
    <w:rsid w:val="00931FF5"/>
    <w:rsid w:val="00932563"/>
    <w:rsid w:val="00932D5D"/>
    <w:rsid w:val="00934168"/>
    <w:rsid w:val="00934F15"/>
    <w:rsid w:val="00935441"/>
    <w:rsid w:val="009355FC"/>
    <w:rsid w:val="0093710E"/>
    <w:rsid w:val="0093735B"/>
    <w:rsid w:val="00937C3E"/>
    <w:rsid w:val="00941174"/>
    <w:rsid w:val="009412DD"/>
    <w:rsid w:val="0094252D"/>
    <w:rsid w:val="00943336"/>
    <w:rsid w:val="009434BD"/>
    <w:rsid w:val="00943A93"/>
    <w:rsid w:val="00943F9C"/>
    <w:rsid w:val="009440D5"/>
    <w:rsid w:val="00944771"/>
    <w:rsid w:val="009458EC"/>
    <w:rsid w:val="00946525"/>
    <w:rsid w:val="00947B21"/>
    <w:rsid w:val="009505AB"/>
    <w:rsid w:val="00950CF9"/>
    <w:rsid w:val="00951432"/>
    <w:rsid w:val="009521D2"/>
    <w:rsid w:val="009525C8"/>
    <w:rsid w:val="00952BC4"/>
    <w:rsid w:val="0095332E"/>
    <w:rsid w:val="0095333B"/>
    <w:rsid w:val="0095559A"/>
    <w:rsid w:val="009558BB"/>
    <w:rsid w:val="0095741C"/>
    <w:rsid w:val="0096004A"/>
    <w:rsid w:val="00960064"/>
    <w:rsid w:val="0096029A"/>
    <w:rsid w:val="00962205"/>
    <w:rsid w:val="0096247F"/>
    <w:rsid w:val="00962678"/>
    <w:rsid w:val="00962D2A"/>
    <w:rsid w:val="00963193"/>
    <w:rsid w:val="00963F15"/>
    <w:rsid w:val="00964754"/>
    <w:rsid w:val="00966495"/>
    <w:rsid w:val="00966D74"/>
    <w:rsid w:val="00966FEA"/>
    <w:rsid w:val="0096778A"/>
    <w:rsid w:val="009678BE"/>
    <w:rsid w:val="0097089F"/>
    <w:rsid w:val="00970922"/>
    <w:rsid w:val="009709F6"/>
    <w:rsid w:val="00970BA8"/>
    <w:rsid w:val="0097187E"/>
    <w:rsid w:val="009732A5"/>
    <w:rsid w:val="009737C6"/>
    <w:rsid w:val="00974971"/>
    <w:rsid w:val="00974BF7"/>
    <w:rsid w:val="009757E5"/>
    <w:rsid w:val="00975B15"/>
    <w:rsid w:val="0097662B"/>
    <w:rsid w:val="0097703C"/>
    <w:rsid w:val="0097739A"/>
    <w:rsid w:val="009773DB"/>
    <w:rsid w:val="00977624"/>
    <w:rsid w:val="00980643"/>
    <w:rsid w:val="009812F2"/>
    <w:rsid w:val="0098159F"/>
    <w:rsid w:val="009817C1"/>
    <w:rsid w:val="00982194"/>
    <w:rsid w:val="009826ED"/>
    <w:rsid w:val="00984706"/>
    <w:rsid w:val="00984E78"/>
    <w:rsid w:val="00986ED1"/>
    <w:rsid w:val="00991120"/>
    <w:rsid w:val="00991FE4"/>
    <w:rsid w:val="00992B83"/>
    <w:rsid w:val="00993C4E"/>
    <w:rsid w:val="00995058"/>
    <w:rsid w:val="009951F9"/>
    <w:rsid w:val="00995618"/>
    <w:rsid w:val="0099578E"/>
    <w:rsid w:val="009959D5"/>
    <w:rsid w:val="00995B47"/>
    <w:rsid w:val="00995E01"/>
    <w:rsid w:val="009965FD"/>
    <w:rsid w:val="00996621"/>
    <w:rsid w:val="0099722C"/>
    <w:rsid w:val="009979E6"/>
    <w:rsid w:val="00997E17"/>
    <w:rsid w:val="009A1961"/>
    <w:rsid w:val="009A1CAF"/>
    <w:rsid w:val="009A231C"/>
    <w:rsid w:val="009A2F1D"/>
    <w:rsid w:val="009A49F4"/>
    <w:rsid w:val="009A4B2F"/>
    <w:rsid w:val="009A7971"/>
    <w:rsid w:val="009A7B0C"/>
    <w:rsid w:val="009B1E5B"/>
    <w:rsid w:val="009B27A3"/>
    <w:rsid w:val="009B29DA"/>
    <w:rsid w:val="009B29E8"/>
    <w:rsid w:val="009B2AD0"/>
    <w:rsid w:val="009B352C"/>
    <w:rsid w:val="009B3C9C"/>
    <w:rsid w:val="009B463C"/>
    <w:rsid w:val="009B5421"/>
    <w:rsid w:val="009B5B14"/>
    <w:rsid w:val="009B5DA4"/>
    <w:rsid w:val="009B6425"/>
    <w:rsid w:val="009B6898"/>
    <w:rsid w:val="009B68F7"/>
    <w:rsid w:val="009B693B"/>
    <w:rsid w:val="009B7151"/>
    <w:rsid w:val="009B7372"/>
    <w:rsid w:val="009B73DE"/>
    <w:rsid w:val="009B7C81"/>
    <w:rsid w:val="009C0B86"/>
    <w:rsid w:val="009C206E"/>
    <w:rsid w:val="009C2C49"/>
    <w:rsid w:val="009C3BB1"/>
    <w:rsid w:val="009C3BCE"/>
    <w:rsid w:val="009C448F"/>
    <w:rsid w:val="009C48EF"/>
    <w:rsid w:val="009C550E"/>
    <w:rsid w:val="009C57F6"/>
    <w:rsid w:val="009D00E9"/>
    <w:rsid w:val="009D06A8"/>
    <w:rsid w:val="009D0CBB"/>
    <w:rsid w:val="009D3454"/>
    <w:rsid w:val="009D3DC5"/>
    <w:rsid w:val="009D464D"/>
    <w:rsid w:val="009D673B"/>
    <w:rsid w:val="009D741E"/>
    <w:rsid w:val="009E08DA"/>
    <w:rsid w:val="009E194F"/>
    <w:rsid w:val="009E1AD8"/>
    <w:rsid w:val="009E1F5D"/>
    <w:rsid w:val="009E2CF4"/>
    <w:rsid w:val="009E2EC3"/>
    <w:rsid w:val="009E2F98"/>
    <w:rsid w:val="009E3454"/>
    <w:rsid w:val="009E3E9A"/>
    <w:rsid w:val="009E44C5"/>
    <w:rsid w:val="009E498B"/>
    <w:rsid w:val="009E5587"/>
    <w:rsid w:val="009E6C7C"/>
    <w:rsid w:val="009E6EE3"/>
    <w:rsid w:val="009E75E6"/>
    <w:rsid w:val="009E7671"/>
    <w:rsid w:val="009F0097"/>
    <w:rsid w:val="009F1328"/>
    <w:rsid w:val="009F1568"/>
    <w:rsid w:val="009F19CA"/>
    <w:rsid w:val="009F1C93"/>
    <w:rsid w:val="009F26A3"/>
    <w:rsid w:val="009F295B"/>
    <w:rsid w:val="009F2DFA"/>
    <w:rsid w:val="009F359C"/>
    <w:rsid w:val="009F3764"/>
    <w:rsid w:val="009F4650"/>
    <w:rsid w:val="009F470A"/>
    <w:rsid w:val="009F4DAE"/>
    <w:rsid w:val="009F58E3"/>
    <w:rsid w:val="009F6186"/>
    <w:rsid w:val="009F6D3B"/>
    <w:rsid w:val="00A003F1"/>
    <w:rsid w:val="00A00959"/>
    <w:rsid w:val="00A01585"/>
    <w:rsid w:val="00A018A4"/>
    <w:rsid w:val="00A025B1"/>
    <w:rsid w:val="00A02E84"/>
    <w:rsid w:val="00A02ED4"/>
    <w:rsid w:val="00A03539"/>
    <w:rsid w:val="00A03C0E"/>
    <w:rsid w:val="00A03E78"/>
    <w:rsid w:val="00A040A7"/>
    <w:rsid w:val="00A05069"/>
    <w:rsid w:val="00A0528C"/>
    <w:rsid w:val="00A0599E"/>
    <w:rsid w:val="00A064EA"/>
    <w:rsid w:val="00A07399"/>
    <w:rsid w:val="00A07A2D"/>
    <w:rsid w:val="00A07A9E"/>
    <w:rsid w:val="00A10360"/>
    <w:rsid w:val="00A107DD"/>
    <w:rsid w:val="00A10BE7"/>
    <w:rsid w:val="00A112CB"/>
    <w:rsid w:val="00A11749"/>
    <w:rsid w:val="00A1291D"/>
    <w:rsid w:val="00A1352F"/>
    <w:rsid w:val="00A135B8"/>
    <w:rsid w:val="00A13F70"/>
    <w:rsid w:val="00A142A0"/>
    <w:rsid w:val="00A146C3"/>
    <w:rsid w:val="00A14715"/>
    <w:rsid w:val="00A14F0B"/>
    <w:rsid w:val="00A17550"/>
    <w:rsid w:val="00A17AB8"/>
    <w:rsid w:val="00A20613"/>
    <w:rsid w:val="00A206B1"/>
    <w:rsid w:val="00A226E7"/>
    <w:rsid w:val="00A250E6"/>
    <w:rsid w:val="00A250E8"/>
    <w:rsid w:val="00A253C5"/>
    <w:rsid w:val="00A25CE7"/>
    <w:rsid w:val="00A26070"/>
    <w:rsid w:val="00A27588"/>
    <w:rsid w:val="00A2798C"/>
    <w:rsid w:val="00A307E4"/>
    <w:rsid w:val="00A30A87"/>
    <w:rsid w:val="00A30EF5"/>
    <w:rsid w:val="00A3151B"/>
    <w:rsid w:val="00A3251B"/>
    <w:rsid w:val="00A32A9E"/>
    <w:rsid w:val="00A3300D"/>
    <w:rsid w:val="00A33BE5"/>
    <w:rsid w:val="00A33E8D"/>
    <w:rsid w:val="00A3495F"/>
    <w:rsid w:val="00A352FC"/>
    <w:rsid w:val="00A3560E"/>
    <w:rsid w:val="00A35951"/>
    <w:rsid w:val="00A35AA3"/>
    <w:rsid w:val="00A35CED"/>
    <w:rsid w:val="00A36931"/>
    <w:rsid w:val="00A36E71"/>
    <w:rsid w:val="00A37BEA"/>
    <w:rsid w:val="00A40748"/>
    <w:rsid w:val="00A419A6"/>
    <w:rsid w:val="00A42B82"/>
    <w:rsid w:val="00A4391F"/>
    <w:rsid w:val="00A44B60"/>
    <w:rsid w:val="00A44CA7"/>
    <w:rsid w:val="00A453CE"/>
    <w:rsid w:val="00A46DE1"/>
    <w:rsid w:val="00A46F38"/>
    <w:rsid w:val="00A472AB"/>
    <w:rsid w:val="00A47C73"/>
    <w:rsid w:val="00A50017"/>
    <w:rsid w:val="00A501F1"/>
    <w:rsid w:val="00A505F0"/>
    <w:rsid w:val="00A5068F"/>
    <w:rsid w:val="00A512C3"/>
    <w:rsid w:val="00A51507"/>
    <w:rsid w:val="00A51652"/>
    <w:rsid w:val="00A51A52"/>
    <w:rsid w:val="00A52A02"/>
    <w:rsid w:val="00A52ADF"/>
    <w:rsid w:val="00A52F03"/>
    <w:rsid w:val="00A543C8"/>
    <w:rsid w:val="00A55BC8"/>
    <w:rsid w:val="00A55C1D"/>
    <w:rsid w:val="00A56B79"/>
    <w:rsid w:val="00A57042"/>
    <w:rsid w:val="00A57633"/>
    <w:rsid w:val="00A578F2"/>
    <w:rsid w:val="00A609A3"/>
    <w:rsid w:val="00A60B6B"/>
    <w:rsid w:val="00A634CE"/>
    <w:rsid w:val="00A63BEC"/>
    <w:rsid w:val="00A63D15"/>
    <w:rsid w:val="00A64561"/>
    <w:rsid w:val="00A64CEB"/>
    <w:rsid w:val="00A7046E"/>
    <w:rsid w:val="00A7065C"/>
    <w:rsid w:val="00A70F8B"/>
    <w:rsid w:val="00A7272A"/>
    <w:rsid w:val="00A73116"/>
    <w:rsid w:val="00A73E9F"/>
    <w:rsid w:val="00A74429"/>
    <w:rsid w:val="00A74788"/>
    <w:rsid w:val="00A74D63"/>
    <w:rsid w:val="00A75414"/>
    <w:rsid w:val="00A756D3"/>
    <w:rsid w:val="00A759ED"/>
    <w:rsid w:val="00A763B4"/>
    <w:rsid w:val="00A76557"/>
    <w:rsid w:val="00A76887"/>
    <w:rsid w:val="00A80012"/>
    <w:rsid w:val="00A802E0"/>
    <w:rsid w:val="00A81810"/>
    <w:rsid w:val="00A81D6A"/>
    <w:rsid w:val="00A821F3"/>
    <w:rsid w:val="00A824A8"/>
    <w:rsid w:val="00A82932"/>
    <w:rsid w:val="00A82C0E"/>
    <w:rsid w:val="00A8302C"/>
    <w:rsid w:val="00A839F4"/>
    <w:rsid w:val="00A84125"/>
    <w:rsid w:val="00A843F6"/>
    <w:rsid w:val="00A8466C"/>
    <w:rsid w:val="00A847BE"/>
    <w:rsid w:val="00A8627D"/>
    <w:rsid w:val="00A86C87"/>
    <w:rsid w:val="00A86F52"/>
    <w:rsid w:val="00A876BB"/>
    <w:rsid w:val="00A87E87"/>
    <w:rsid w:val="00A9213C"/>
    <w:rsid w:val="00A92DB2"/>
    <w:rsid w:val="00A94603"/>
    <w:rsid w:val="00A9478C"/>
    <w:rsid w:val="00A94CD1"/>
    <w:rsid w:val="00A95209"/>
    <w:rsid w:val="00A954C6"/>
    <w:rsid w:val="00A957BC"/>
    <w:rsid w:val="00A969C0"/>
    <w:rsid w:val="00A96EA0"/>
    <w:rsid w:val="00AA0290"/>
    <w:rsid w:val="00AA0708"/>
    <w:rsid w:val="00AA0A2E"/>
    <w:rsid w:val="00AA15B6"/>
    <w:rsid w:val="00AA2639"/>
    <w:rsid w:val="00AA3368"/>
    <w:rsid w:val="00AA4B47"/>
    <w:rsid w:val="00AA4DE3"/>
    <w:rsid w:val="00AA5BAF"/>
    <w:rsid w:val="00AA5F7A"/>
    <w:rsid w:val="00AA7DC1"/>
    <w:rsid w:val="00AB03FB"/>
    <w:rsid w:val="00AB089B"/>
    <w:rsid w:val="00AB092B"/>
    <w:rsid w:val="00AB0C97"/>
    <w:rsid w:val="00AB2277"/>
    <w:rsid w:val="00AB25DD"/>
    <w:rsid w:val="00AB3FEA"/>
    <w:rsid w:val="00AB4A6C"/>
    <w:rsid w:val="00AB4B46"/>
    <w:rsid w:val="00AB4E19"/>
    <w:rsid w:val="00AB6715"/>
    <w:rsid w:val="00AB6F5F"/>
    <w:rsid w:val="00AB70FA"/>
    <w:rsid w:val="00AC04A0"/>
    <w:rsid w:val="00AC04B5"/>
    <w:rsid w:val="00AC14C1"/>
    <w:rsid w:val="00AC1789"/>
    <w:rsid w:val="00AC23DB"/>
    <w:rsid w:val="00AC30B7"/>
    <w:rsid w:val="00AC4799"/>
    <w:rsid w:val="00AC4DBF"/>
    <w:rsid w:val="00AC657D"/>
    <w:rsid w:val="00AC67D8"/>
    <w:rsid w:val="00AC6906"/>
    <w:rsid w:val="00AC7101"/>
    <w:rsid w:val="00AC7195"/>
    <w:rsid w:val="00AC746E"/>
    <w:rsid w:val="00AC7572"/>
    <w:rsid w:val="00AD0964"/>
    <w:rsid w:val="00AD1462"/>
    <w:rsid w:val="00AD152C"/>
    <w:rsid w:val="00AD1F41"/>
    <w:rsid w:val="00AD2D96"/>
    <w:rsid w:val="00AD300A"/>
    <w:rsid w:val="00AD3665"/>
    <w:rsid w:val="00AD3FB2"/>
    <w:rsid w:val="00AD4447"/>
    <w:rsid w:val="00AD5066"/>
    <w:rsid w:val="00AD5522"/>
    <w:rsid w:val="00AD5D38"/>
    <w:rsid w:val="00AD6CF0"/>
    <w:rsid w:val="00AD719C"/>
    <w:rsid w:val="00AE0321"/>
    <w:rsid w:val="00AE047F"/>
    <w:rsid w:val="00AE0572"/>
    <w:rsid w:val="00AE0EA9"/>
    <w:rsid w:val="00AE1AF9"/>
    <w:rsid w:val="00AE23A3"/>
    <w:rsid w:val="00AE27B7"/>
    <w:rsid w:val="00AE4033"/>
    <w:rsid w:val="00AE52DD"/>
    <w:rsid w:val="00AE5ACE"/>
    <w:rsid w:val="00AE755C"/>
    <w:rsid w:val="00AE788A"/>
    <w:rsid w:val="00AE7CDC"/>
    <w:rsid w:val="00AF06EC"/>
    <w:rsid w:val="00AF0721"/>
    <w:rsid w:val="00AF0F01"/>
    <w:rsid w:val="00AF147B"/>
    <w:rsid w:val="00AF14C1"/>
    <w:rsid w:val="00AF174F"/>
    <w:rsid w:val="00AF3663"/>
    <w:rsid w:val="00AF3DBE"/>
    <w:rsid w:val="00AF499D"/>
    <w:rsid w:val="00AF4D15"/>
    <w:rsid w:val="00AF4E33"/>
    <w:rsid w:val="00AF5114"/>
    <w:rsid w:val="00B0065A"/>
    <w:rsid w:val="00B0091B"/>
    <w:rsid w:val="00B0244E"/>
    <w:rsid w:val="00B041EE"/>
    <w:rsid w:val="00B04422"/>
    <w:rsid w:val="00B04793"/>
    <w:rsid w:val="00B05387"/>
    <w:rsid w:val="00B06476"/>
    <w:rsid w:val="00B06742"/>
    <w:rsid w:val="00B06998"/>
    <w:rsid w:val="00B077BB"/>
    <w:rsid w:val="00B07CE8"/>
    <w:rsid w:val="00B1021B"/>
    <w:rsid w:val="00B10DB9"/>
    <w:rsid w:val="00B10DF1"/>
    <w:rsid w:val="00B111DE"/>
    <w:rsid w:val="00B1171A"/>
    <w:rsid w:val="00B118A8"/>
    <w:rsid w:val="00B12B6E"/>
    <w:rsid w:val="00B13809"/>
    <w:rsid w:val="00B14466"/>
    <w:rsid w:val="00B15F9D"/>
    <w:rsid w:val="00B165A2"/>
    <w:rsid w:val="00B17279"/>
    <w:rsid w:val="00B17D99"/>
    <w:rsid w:val="00B2070D"/>
    <w:rsid w:val="00B2188C"/>
    <w:rsid w:val="00B21D9B"/>
    <w:rsid w:val="00B241A3"/>
    <w:rsid w:val="00B241C1"/>
    <w:rsid w:val="00B24A41"/>
    <w:rsid w:val="00B250D6"/>
    <w:rsid w:val="00B26004"/>
    <w:rsid w:val="00B309A4"/>
    <w:rsid w:val="00B30C30"/>
    <w:rsid w:val="00B31A4D"/>
    <w:rsid w:val="00B32050"/>
    <w:rsid w:val="00B33104"/>
    <w:rsid w:val="00B33696"/>
    <w:rsid w:val="00B33A6A"/>
    <w:rsid w:val="00B351EE"/>
    <w:rsid w:val="00B35956"/>
    <w:rsid w:val="00B35BE7"/>
    <w:rsid w:val="00B37BA5"/>
    <w:rsid w:val="00B40144"/>
    <w:rsid w:val="00B4088F"/>
    <w:rsid w:val="00B408B7"/>
    <w:rsid w:val="00B41395"/>
    <w:rsid w:val="00B41729"/>
    <w:rsid w:val="00B419D2"/>
    <w:rsid w:val="00B4448E"/>
    <w:rsid w:val="00B44671"/>
    <w:rsid w:val="00B4548C"/>
    <w:rsid w:val="00B45608"/>
    <w:rsid w:val="00B45FEA"/>
    <w:rsid w:val="00B46241"/>
    <w:rsid w:val="00B46C22"/>
    <w:rsid w:val="00B46ED9"/>
    <w:rsid w:val="00B5063D"/>
    <w:rsid w:val="00B507B8"/>
    <w:rsid w:val="00B51547"/>
    <w:rsid w:val="00B522AB"/>
    <w:rsid w:val="00B53021"/>
    <w:rsid w:val="00B53830"/>
    <w:rsid w:val="00B56760"/>
    <w:rsid w:val="00B56A9C"/>
    <w:rsid w:val="00B56D8E"/>
    <w:rsid w:val="00B56E26"/>
    <w:rsid w:val="00B57049"/>
    <w:rsid w:val="00B610EA"/>
    <w:rsid w:val="00B614A5"/>
    <w:rsid w:val="00B61A73"/>
    <w:rsid w:val="00B61F15"/>
    <w:rsid w:val="00B61FEC"/>
    <w:rsid w:val="00B625C5"/>
    <w:rsid w:val="00B62EF7"/>
    <w:rsid w:val="00B63B0C"/>
    <w:rsid w:val="00B64855"/>
    <w:rsid w:val="00B651F9"/>
    <w:rsid w:val="00B67050"/>
    <w:rsid w:val="00B705DD"/>
    <w:rsid w:val="00B70FF3"/>
    <w:rsid w:val="00B7210B"/>
    <w:rsid w:val="00B73C9E"/>
    <w:rsid w:val="00B75CB6"/>
    <w:rsid w:val="00B75EA5"/>
    <w:rsid w:val="00B773C6"/>
    <w:rsid w:val="00B778EC"/>
    <w:rsid w:val="00B800A1"/>
    <w:rsid w:val="00B815A9"/>
    <w:rsid w:val="00B8181E"/>
    <w:rsid w:val="00B81BD6"/>
    <w:rsid w:val="00B82791"/>
    <w:rsid w:val="00B84574"/>
    <w:rsid w:val="00B84F7D"/>
    <w:rsid w:val="00B851C2"/>
    <w:rsid w:val="00B86DFA"/>
    <w:rsid w:val="00B877EA"/>
    <w:rsid w:val="00B903E5"/>
    <w:rsid w:val="00B9055A"/>
    <w:rsid w:val="00B915F1"/>
    <w:rsid w:val="00B92596"/>
    <w:rsid w:val="00B93119"/>
    <w:rsid w:val="00B93336"/>
    <w:rsid w:val="00B9382B"/>
    <w:rsid w:val="00B944D2"/>
    <w:rsid w:val="00B94695"/>
    <w:rsid w:val="00B94927"/>
    <w:rsid w:val="00B94FF0"/>
    <w:rsid w:val="00B956B3"/>
    <w:rsid w:val="00B9613C"/>
    <w:rsid w:val="00B961CB"/>
    <w:rsid w:val="00B969F9"/>
    <w:rsid w:val="00B97397"/>
    <w:rsid w:val="00B974AD"/>
    <w:rsid w:val="00B976D2"/>
    <w:rsid w:val="00B97860"/>
    <w:rsid w:val="00BA023C"/>
    <w:rsid w:val="00BA12B0"/>
    <w:rsid w:val="00BA1ADF"/>
    <w:rsid w:val="00BA2629"/>
    <w:rsid w:val="00BA2F62"/>
    <w:rsid w:val="00BA38FD"/>
    <w:rsid w:val="00BA48AA"/>
    <w:rsid w:val="00BA4ED4"/>
    <w:rsid w:val="00BA55B0"/>
    <w:rsid w:val="00BA5614"/>
    <w:rsid w:val="00BA5A49"/>
    <w:rsid w:val="00BA6B14"/>
    <w:rsid w:val="00BA73A4"/>
    <w:rsid w:val="00BA7883"/>
    <w:rsid w:val="00BA7E9D"/>
    <w:rsid w:val="00BA7F50"/>
    <w:rsid w:val="00BB04BE"/>
    <w:rsid w:val="00BB1200"/>
    <w:rsid w:val="00BB122D"/>
    <w:rsid w:val="00BB164F"/>
    <w:rsid w:val="00BB1DFA"/>
    <w:rsid w:val="00BB2EAF"/>
    <w:rsid w:val="00BB3A33"/>
    <w:rsid w:val="00BB4012"/>
    <w:rsid w:val="00BB4088"/>
    <w:rsid w:val="00BB48D3"/>
    <w:rsid w:val="00BB51E3"/>
    <w:rsid w:val="00BB7022"/>
    <w:rsid w:val="00BB7731"/>
    <w:rsid w:val="00BB7E24"/>
    <w:rsid w:val="00BC06FB"/>
    <w:rsid w:val="00BC10A5"/>
    <w:rsid w:val="00BC1610"/>
    <w:rsid w:val="00BC161D"/>
    <w:rsid w:val="00BC1850"/>
    <w:rsid w:val="00BC1A34"/>
    <w:rsid w:val="00BC2142"/>
    <w:rsid w:val="00BC3C42"/>
    <w:rsid w:val="00BC6B2B"/>
    <w:rsid w:val="00BC785C"/>
    <w:rsid w:val="00BC7A34"/>
    <w:rsid w:val="00BD0833"/>
    <w:rsid w:val="00BD1A85"/>
    <w:rsid w:val="00BD252A"/>
    <w:rsid w:val="00BD2E29"/>
    <w:rsid w:val="00BD3630"/>
    <w:rsid w:val="00BD470C"/>
    <w:rsid w:val="00BD4CC7"/>
    <w:rsid w:val="00BD5685"/>
    <w:rsid w:val="00BD5695"/>
    <w:rsid w:val="00BD56ED"/>
    <w:rsid w:val="00BD5714"/>
    <w:rsid w:val="00BD5735"/>
    <w:rsid w:val="00BD6531"/>
    <w:rsid w:val="00BD6F5D"/>
    <w:rsid w:val="00BD7361"/>
    <w:rsid w:val="00BD76D7"/>
    <w:rsid w:val="00BD77EC"/>
    <w:rsid w:val="00BE07B2"/>
    <w:rsid w:val="00BE0AF4"/>
    <w:rsid w:val="00BE218D"/>
    <w:rsid w:val="00BE2D7F"/>
    <w:rsid w:val="00BE40C4"/>
    <w:rsid w:val="00BE4E05"/>
    <w:rsid w:val="00BE4FBB"/>
    <w:rsid w:val="00BE50E3"/>
    <w:rsid w:val="00BE5462"/>
    <w:rsid w:val="00BE6DE2"/>
    <w:rsid w:val="00BF0F86"/>
    <w:rsid w:val="00BF14A6"/>
    <w:rsid w:val="00BF1B27"/>
    <w:rsid w:val="00BF1E2E"/>
    <w:rsid w:val="00BF240F"/>
    <w:rsid w:val="00BF278F"/>
    <w:rsid w:val="00BF2FF0"/>
    <w:rsid w:val="00BF348B"/>
    <w:rsid w:val="00BF3691"/>
    <w:rsid w:val="00BF4AD2"/>
    <w:rsid w:val="00BF4C48"/>
    <w:rsid w:val="00BF4F0E"/>
    <w:rsid w:val="00BF5573"/>
    <w:rsid w:val="00BF619B"/>
    <w:rsid w:val="00BF7C43"/>
    <w:rsid w:val="00C000C9"/>
    <w:rsid w:val="00C00B8C"/>
    <w:rsid w:val="00C018B3"/>
    <w:rsid w:val="00C03599"/>
    <w:rsid w:val="00C039F2"/>
    <w:rsid w:val="00C03C29"/>
    <w:rsid w:val="00C05CA8"/>
    <w:rsid w:val="00C065A0"/>
    <w:rsid w:val="00C0730A"/>
    <w:rsid w:val="00C101FB"/>
    <w:rsid w:val="00C10387"/>
    <w:rsid w:val="00C10F4F"/>
    <w:rsid w:val="00C11644"/>
    <w:rsid w:val="00C13A09"/>
    <w:rsid w:val="00C13ECE"/>
    <w:rsid w:val="00C14154"/>
    <w:rsid w:val="00C14339"/>
    <w:rsid w:val="00C158F9"/>
    <w:rsid w:val="00C15917"/>
    <w:rsid w:val="00C167D3"/>
    <w:rsid w:val="00C16E43"/>
    <w:rsid w:val="00C170AE"/>
    <w:rsid w:val="00C205EF"/>
    <w:rsid w:val="00C21404"/>
    <w:rsid w:val="00C21767"/>
    <w:rsid w:val="00C21A52"/>
    <w:rsid w:val="00C221F8"/>
    <w:rsid w:val="00C2240C"/>
    <w:rsid w:val="00C22519"/>
    <w:rsid w:val="00C23FC8"/>
    <w:rsid w:val="00C24506"/>
    <w:rsid w:val="00C2679F"/>
    <w:rsid w:val="00C2687C"/>
    <w:rsid w:val="00C27245"/>
    <w:rsid w:val="00C27D91"/>
    <w:rsid w:val="00C30CA7"/>
    <w:rsid w:val="00C30DA9"/>
    <w:rsid w:val="00C311EE"/>
    <w:rsid w:val="00C329FB"/>
    <w:rsid w:val="00C3354A"/>
    <w:rsid w:val="00C33676"/>
    <w:rsid w:val="00C33764"/>
    <w:rsid w:val="00C347BC"/>
    <w:rsid w:val="00C34B0F"/>
    <w:rsid w:val="00C34BD6"/>
    <w:rsid w:val="00C34FD2"/>
    <w:rsid w:val="00C3544A"/>
    <w:rsid w:val="00C35736"/>
    <w:rsid w:val="00C35F45"/>
    <w:rsid w:val="00C35F85"/>
    <w:rsid w:val="00C3625C"/>
    <w:rsid w:val="00C36E77"/>
    <w:rsid w:val="00C37236"/>
    <w:rsid w:val="00C40379"/>
    <w:rsid w:val="00C41B0D"/>
    <w:rsid w:val="00C42A8C"/>
    <w:rsid w:val="00C43EC6"/>
    <w:rsid w:val="00C45EAF"/>
    <w:rsid w:val="00C45FD8"/>
    <w:rsid w:val="00C46120"/>
    <w:rsid w:val="00C46800"/>
    <w:rsid w:val="00C47237"/>
    <w:rsid w:val="00C502D3"/>
    <w:rsid w:val="00C50658"/>
    <w:rsid w:val="00C5152A"/>
    <w:rsid w:val="00C516AE"/>
    <w:rsid w:val="00C51822"/>
    <w:rsid w:val="00C51844"/>
    <w:rsid w:val="00C528DE"/>
    <w:rsid w:val="00C52A3D"/>
    <w:rsid w:val="00C52B86"/>
    <w:rsid w:val="00C530EE"/>
    <w:rsid w:val="00C547A6"/>
    <w:rsid w:val="00C55678"/>
    <w:rsid w:val="00C55BB4"/>
    <w:rsid w:val="00C56A19"/>
    <w:rsid w:val="00C572D4"/>
    <w:rsid w:val="00C5772C"/>
    <w:rsid w:val="00C606F7"/>
    <w:rsid w:val="00C613C4"/>
    <w:rsid w:val="00C622AA"/>
    <w:rsid w:val="00C63F0A"/>
    <w:rsid w:val="00C646D7"/>
    <w:rsid w:val="00C64E8C"/>
    <w:rsid w:val="00C65F7C"/>
    <w:rsid w:val="00C66662"/>
    <w:rsid w:val="00C67EDE"/>
    <w:rsid w:val="00C70A42"/>
    <w:rsid w:val="00C70F65"/>
    <w:rsid w:val="00C714BB"/>
    <w:rsid w:val="00C72D01"/>
    <w:rsid w:val="00C73A9E"/>
    <w:rsid w:val="00C73B8C"/>
    <w:rsid w:val="00C745D9"/>
    <w:rsid w:val="00C74728"/>
    <w:rsid w:val="00C74991"/>
    <w:rsid w:val="00C74D34"/>
    <w:rsid w:val="00C752D2"/>
    <w:rsid w:val="00C76BEA"/>
    <w:rsid w:val="00C7737E"/>
    <w:rsid w:val="00C8055F"/>
    <w:rsid w:val="00C808BC"/>
    <w:rsid w:val="00C8140F"/>
    <w:rsid w:val="00C823E4"/>
    <w:rsid w:val="00C824C7"/>
    <w:rsid w:val="00C834FB"/>
    <w:rsid w:val="00C8429F"/>
    <w:rsid w:val="00C84BEE"/>
    <w:rsid w:val="00C84FC7"/>
    <w:rsid w:val="00C84FF7"/>
    <w:rsid w:val="00C85B12"/>
    <w:rsid w:val="00C85B25"/>
    <w:rsid w:val="00C87523"/>
    <w:rsid w:val="00C875CD"/>
    <w:rsid w:val="00C87851"/>
    <w:rsid w:val="00C8786A"/>
    <w:rsid w:val="00C87ED7"/>
    <w:rsid w:val="00C87F5D"/>
    <w:rsid w:val="00C916BD"/>
    <w:rsid w:val="00C92489"/>
    <w:rsid w:val="00C9274F"/>
    <w:rsid w:val="00C93FA3"/>
    <w:rsid w:val="00C9543F"/>
    <w:rsid w:val="00C9602D"/>
    <w:rsid w:val="00C96486"/>
    <w:rsid w:val="00C9650E"/>
    <w:rsid w:val="00C96D9F"/>
    <w:rsid w:val="00C978BF"/>
    <w:rsid w:val="00C9799C"/>
    <w:rsid w:val="00C97E3F"/>
    <w:rsid w:val="00C97F52"/>
    <w:rsid w:val="00CA1386"/>
    <w:rsid w:val="00CA182A"/>
    <w:rsid w:val="00CA187F"/>
    <w:rsid w:val="00CA19AA"/>
    <w:rsid w:val="00CA2323"/>
    <w:rsid w:val="00CA36F5"/>
    <w:rsid w:val="00CA3883"/>
    <w:rsid w:val="00CA3E84"/>
    <w:rsid w:val="00CA6258"/>
    <w:rsid w:val="00CA6D56"/>
    <w:rsid w:val="00CA722A"/>
    <w:rsid w:val="00CA7CBF"/>
    <w:rsid w:val="00CB0429"/>
    <w:rsid w:val="00CB2D6E"/>
    <w:rsid w:val="00CB3361"/>
    <w:rsid w:val="00CB4349"/>
    <w:rsid w:val="00CB4B80"/>
    <w:rsid w:val="00CB4E85"/>
    <w:rsid w:val="00CB5056"/>
    <w:rsid w:val="00CB51DD"/>
    <w:rsid w:val="00CB5A57"/>
    <w:rsid w:val="00CB67DA"/>
    <w:rsid w:val="00CB6FC2"/>
    <w:rsid w:val="00CB7A13"/>
    <w:rsid w:val="00CC05A1"/>
    <w:rsid w:val="00CC16D8"/>
    <w:rsid w:val="00CC16DF"/>
    <w:rsid w:val="00CC2B8B"/>
    <w:rsid w:val="00CC367B"/>
    <w:rsid w:val="00CC3775"/>
    <w:rsid w:val="00CC3932"/>
    <w:rsid w:val="00CC395C"/>
    <w:rsid w:val="00CC40C9"/>
    <w:rsid w:val="00CC4C74"/>
    <w:rsid w:val="00CC5677"/>
    <w:rsid w:val="00CC6019"/>
    <w:rsid w:val="00CC60D3"/>
    <w:rsid w:val="00CD1B7F"/>
    <w:rsid w:val="00CD1C93"/>
    <w:rsid w:val="00CD2370"/>
    <w:rsid w:val="00CD2CD5"/>
    <w:rsid w:val="00CD3A58"/>
    <w:rsid w:val="00CD3F3A"/>
    <w:rsid w:val="00CD482A"/>
    <w:rsid w:val="00CD4901"/>
    <w:rsid w:val="00CD5941"/>
    <w:rsid w:val="00CD5CE1"/>
    <w:rsid w:val="00CD67D5"/>
    <w:rsid w:val="00CD6A16"/>
    <w:rsid w:val="00CD71E7"/>
    <w:rsid w:val="00CD782B"/>
    <w:rsid w:val="00CD7AB5"/>
    <w:rsid w:val="00CE0DAC"/>
    <w:rsid w:val="00CE1969"/>
    <w:rsid w:val="00CE1DDA"/>
    <w:rsid w:val="00CE1F75"/>
    <w:rsid w:val="00CE237E"/>
    <w:rsid w:val="00CE2409"/>
    <w:rsid w:val="00CE2CC7"/>
    <w:rsid w:val="00CE2EE0"/>
    <w:rsid w:val="00CE3371"/>
    <w:rsid w:val="00CE35E3"/>
    <w:rsid w:val="00CE4374"/>
    <w:rsid w:val="00CE69FC"/>
    <w:rsid w:val="00CE753E"/>
    <w:rsid w:val="00CE7A4A"/>
    <w:rsid w:val="00CF0327"/>
    <w:rsid w:val="00CF10EC"/>
    <w:rsid w:val="00CF12E5"/>
    <w:rsid w:val="00CF147C"/>
    <w:rsid w:val="00CF2C26"/>
    <w:rsid w:val="00CF3935"/>
    <w:rsid w:val="00CF429C"/>
    <w:rsid w:val="00CF56B9"/>
    <w:rsid w:val="00CF5F3A"/>
    <w:rsid w:val="00CF655C"/>
    <w:rsid w:val="00D01AA5"/>
    <w:rsid w:val="00D02408"/>
    <w:rsid w:val="00D02539"/>
    <w:rsid w:val="00D04029"/>
    <w:rsid w:val="00D045BD"/>
    <w:rsid w:val="00D053BF"/>
    <w:rsid w:val="00D069DA"/>
    <w:rsid w:val="00D07868"/>
    <w:rsid w:val="00D104E8"/>
    <w:rsid w:val="00D11367"/>
    <w:rsid w:val="00D129DC"/>
    <w:rsid w:val="00D16CD4"/>
    <w:rsid w:val="00D1740D"/>
    <w:rsid w:val="00D17489"/>
    <w:rsid w:val="00D17C50"/>
    <w:rsid w:val="00D20A6B"/>
    <w:rsid w:val="00D21216"/>
    <w:rsid w:val="00D21265"/>
    <w:rsid w:val="00D2141D"/>
    <w:rsid w:val="00D21F8C"/>
    <w:rsid w:val="00D22383"/>
    <w:rsid w:val="00D223FF"/>
    <w:rsid w:val="00D23369"/>
    <w:rsid w:val="00D24036"/>
    <w:rsid w:val="00D24423"/>
    <w:rsid w:val="00D24894"/>
    <w:rsid w:val="00D24D1D"/>
    <w:rsid w:val="00D25034"/>
    <w:rsid w:val="00D25F26"/>
    <w:rsid w:val="00D260FD"/>
    <w:rsid w:val="00D267CD"/>
    <w:rsid w:val="00D26806"/>
    <w:rsid w:val="00D26B9A"/>
    <w:rsid w:val="00D274E6"/>
    <w:rsid w:val="00D27618"/>
    <w:rsid w:val="00D3140A"/>
    <w:rsid w:val="00D3185C"/>
    <w:rsid w:val="00D325C8"/>
    <w:rsid w:val="00D33A2F"/>
    <w:rsid w:val="00D3488A"/>
    <w:rsid w:val="00D36501"/>
    <w:rsid w:val="00D36E8E"/>
    <w:rsid w:val="00D37237"/>
    <w:rsid w:val="00D403D7"/>
    <w:rsid w:val="00D41A39"/>
    <w:rsid w:val="00D4204E"/>
    <w:rsid w:val="00D420E7"/>
    <w:rsid w:val="00D42CF4"/>
    <w:rsid w:val="00D43BBB"/>
    <w:rsid w:val="00D441E4"/>
    <w:rsid w:val="00D45682"/>
    <w:rsid w:val="00D45D87"/>
    <w:rsid w:val="00D463AA"/>
    <w:rsid w:val="00D46B63"/>
    <w:rsid w:val="00D50E81"/>
    <w:rsid w:val="00D5107F"/>
    <w:rsid w:val="00D51D3A"/>
    <w:rsid w:val="00D51F7E"/>
    <w:rsid w:val="00D524E7"/>
    <w:rsid w:val="00D52651"/>
    <w:rsid w:val="00D529D5"/>
    <w:rsid w:val="00D5442D"/>
    <w:rsid w:val="00D54B3D"/>
    <w:rsid w:val="00D565B2"/>
    <w:rsid w:val="00D56C0F"/>
    <w:rsid w:val="00D57801"/>
    <w:rsid w:val="00D57D57"/>
    <w:rsid w:val="00D61D23"/>
    <w:rsid w:val="00D6253A"/>
    <w:rsid w:val="00D63523"/>
    <w:rsid w:val="00D63618"/>
    <w:rsid w:val="00D63D50"/>
    <w:rsid w:val="00D63F86"/>
    <w:rsid w:val="00D64CBB"/>
    <w:rsid w:val="00D6573C"/>
    <w:rsid w:val="00D65A29"/>
    <w:rsid w:val="00D66630"/>
    <w:rsid w:val="00D6677D"/>
    <w:rsid w:val="00D668ED"/>
    <w:rsid w:val="00D679DE"/>
    <w:rsid w:val="00D70352"/>
    <w:rsid w:val="00D70873"/>
    <w:rsid w:val="00D7106A"/>
    <w:rsid w:val="00D726FE"/>
    <w:rsid w:val="00D72D69"/>
    <w:rsid w:val="00D73A96"/>
    <w:rsid w:val="00D757EB"/>
    <w:rsid w:val="00D75B41"/>
    <w:rsid w:val="00D761A7"/>
    <w:rsid w:val="00D773C7"/>
    <w:rsid w:val="00D8051C"/>
    <w:rsid w:val="00D82951"/>
    <w:rsid w:val="00D829F9"/>
    <w:rsid w:val="00D8338B"/>
    <w:rsid w:val="00D84DB8"/>
    <w:rsid w:val="00D857A6"/>
    <w:rsid w:val="00D86B37"/>
    <w:rsid w:val="00D9231C"/>
    <w:rsid w:val="00D92452"/>
    <w:rsid w:val="00D92541"/>
    <w:rsid w:val="00D933BA"/>
    <w:rsid w:val="00D93E10"/>
    <w:rsid w:val="00D94389"/>
    <w:rsid w:val="00D943CF"/>
    <w:rsid w:val="00D9461D"/>
    <w:rsid w:val="00D948CE"/>
    <w:rsid w:val="00D95C89"/>
    <w:rsid w:val="00D97BB0"/>
    <w:rsid w:val="00DA0653"/>
    <w:rsid w:val="00DA1BE1"/>
    <w:rsid w:val="00DA23F0"/>
    <w:rsid w:val="00DA27CC"/>
    <w:rsid w:val="00DA2ECC"/>
    <w:rsid w:val="00DA31B0"/>
    <w:rsid w:val="00DA5078"/>
    <w:rsid w:val="00DA5AE0"/>
    <w:rsid w:val="00DA5FFF"/>
    <w:rsid w:val="00DA6F62"/>
    <w:rsid w:val="00DA735A"/>
    <w:rsid w:val="00DA7A21"/>
    <w:rsid w:val="00DB11E0"/>
    <w:rsid w:val="00DB1BA3"/>
    <w:rsid w:val="00DB349E"/>
    <w:rsid w:val="00DB357A"/>
    <w:rsid w:val="00DB366B"/>
    <w:rsid w:val="00DB42A2"/>
    <w:rsid w:val="00DB5215"/>
    <w:rsid w:val="00DB67B3"/>
    <w:rsid w:val="00DB7A9B"/>
    <w:rsid w:val="00DB7B1D"/>
    <w:rsid w:val="00DB7F6F"/>
    <w:rsid w:val="00DB7FDF"/>
    <w:rsid w:val="00DC11FF"/>
    <w:rsid w:val="00DC24FB"/>
    <w:rsid w:val="00DC376B"/>
    <w:rsid w:val="00DC599A"/>
    <w:rsid w:val="00DC7682"/>
    <w:rsid w:val="00DD0275"/>
    <w:rsid w:val="00DD0609"/>
    <w:rsid w:val="00DD2534"/>
    <w:rsid w:val="00DD266B"/>
    <w:rsid w:val="00DD3138"/>
    <w:rsid w:val="00DD3622"/>
    <w:rsid w:val="00DD3A02"/>
    <w:rsid w:val="00DD4124"/>
    <w:rsid w:val="00DD5052"/>
    <w:rsid w:val="00DD5128"/>
    <w:rsid w:val="00DD627E"/>
    <w:rsid w:val="00DD744C"/>
    <w:rsid w:val="00DD77C7"/>
    <w:rsid w:val="00DD780B"/>
    <w:rsid w:val="00DD7D62"/>
    <w:rsid w:val="00DE051D"/>
    <w:rsid w:val="00DE15D0"/>
    <w:rsid w:val="00DE1D15"/>
    <w:rsid w:val="00DE30EE"/>
    <w:rsid w:val="00DE314B"/>
    <w:rsid w:val="00DE3299"/>
    <w:rsid w:val="00DE55E8"/>
    <w:rsid w:val="00DE5749"/>
    <w:rsid w:val="00DE58AA"/>
    <w:rsid w:val="00DE6176"/>
    <w:rsid w:val="00DE67D6"/>
    <w:rsid w:val="00DE6ABA"/>
    <w:rsid w:val="00DE6C03"/>
    <w:rsid w:val="00DE6DB4"/>
    <w:rsid w:val="00DE71F8"/>
    <w:rsid w:val="00DF0389"/>
    <w:rsid w:val="00DF0F63"/>
    <w:rsid w:val="00DF1732"/>
    <w:rsid w:val="00DF21EC"/>
    <w:rsid w:val="00DF2447"/>
    <w:rsid w:val="00DF2D53"/>
    <w:rsid w:val="00DF2FDE"/>
    <w:rsid w:val="00DF3094"/>
    <w:rsid w:val="00DF3738"/>
    <w:rsid w:val="00DF3DAC"/>
    <w:rsid w:val="00DF3FD1"/>
    <w:rsid w:val="00DF405A"/>
    <w:rsid w:val="00DF4E93"/>
    <w:rsid w:val="00DF5097"/>
    <w:rsid w:val="00DF56EA"/>
    <w:rsid w:val="00DF592B"/>
    <w:rsid w:val="00DF630B"/>
    <w:rsid w:val="00DF67F1"/>
    <w:rsid w:val="00DF761D"/>
    <w:rsid w:val="00DF78C9"/>
    <w:rsid w:val="00DF7F6F"/>
    <w:rsid w:val="00E00636"/>
    <w:rsid w:val="00E00710"/>
    <w:rsid w:val="00E01C3B"/>
    <w:rsid w:val="00E0252A"/>
    <w:rsid w:val="00E02684"/>
    <w:rsid w:val="00E033AD"/>
    <w:rsid w:val="00E054FF"/>
    <w:rsid w:val="00E05D25"/>
    <w:rsid w:val="00E068C6"/>
    <w:rsid w:val="00E07717"/>
    <w:rsid w:val="00E07F41"/>
    <w:rsid w:val="00E10061"/>
    <w:rsid w:val="00E12FBB"/>
    <w:rsid w:val="00E131F1"/>
    <w:rsid w:val="00E1331C"/>
    <w:rsid w:val="00E13B1D"/>
    <w:rsid w:val="00E13E1B"/>
    <w:rsid w:val="00E141EC"/>
    <w:rsid w:val="00E144BB"/>
    <w:rsid w:val="00E14DEB"/>
    <w:rsid w:val="00E156F7"/>
    <w:rsid w:val="00E16625"/>
    <w:rsid w:val="00E17112"/>
    <w:rsid w:val="00E17A6E"/>
    <w:rsid w:val="00E20089"/>
    <w:rsid w:val="00E20405"/>
    <w:rsid w:val="00E20964"/>
    <w:rsid w:val="00E2200A"/>
    <w:rsid w:val="00E23634"/>
    <w:rsid w:val="00E23E04"/>
    <w:rsid w:val="00E23F98"/>
    <w:rsid w:val="00E24450"/>
    <w:rsid w:val="00E24A30"/>
    <w:rsid w:val="00E251B4"/>
    <w:rsid w:val="00E2594B"/>
    <w:rsid w:val="00E301E2"/>
    <w:rsid w:val="00E30504"/>
    <w:rsid w:val="00E30B75"/>
    <w:rsid w:val="00E316A4"/>
    <w:rsid w:val="00E31CD9"/>
    <w:rsid w:val="00E32477"/>
    <w:rsid w:val="00E32A7C"/>
    <w:rsid w:val="00E340B3"/>
    <w:rsid w:val="00E34907"/>
    <w:rsid w:val="00E34B24"/>
    <w:rsid w:val="00E34C7C"/>
    <w:rsid w:val="00E34CE5"/>
    <w:rsid w:val="00E34DDF"/>
    <w:rsid w:val="00E35BFB"/>
    <w:rsid w:val="00E364A6"/>
    <w:rsid w:val="00E3707B"/>
    <w:rsid w:val="00E3715E"/>
    <w:rsid w:val="00E374C3"/>
    <w:rsid w:val="00E37B0D"/>
    <w:rsid w:val="00E40565"/>
    <w:rsid w:val="00E40FE3"/>
    <w:rsid w:val="00E41CE9"/>
    <w:rsid w:val="00E42205"/>
    <w:rsid w:val="00E42319"/>
    <w:rsid w:val="00E42CA3"/>
    <w:rsid w:val="00E42F54"/>
    <w:rsid w:val="00E45AB0"/>
    <w:rsid w:val="00E45F44"/>
    <w:rsid w:val="00E466EB"/>
    <w:rsid w:val="00E46F38"/>
    <w:rsid w:val="00E47A91"/>
    <w:rsid w:val="00E47D03"/>
    <w:rsid w:val="00E47FD8"/>
    <w:rsid w:val="00E50570"/>
    <w:rsid w:val="00E5232E"/>
    <w:rsid w:val="00E52897"/>
    <w:rsid w:val="00E52DAA"/>
    <w:rsid w:val="00E53B6D"/>
    <w:rsid w:val="00E53C0C"/>
    <w:rsid w:val="00E54411"/>
    <w:rsid w:val="00E55026"/>
    <w:rsid w:val="00E5509F"/>
    <w:rsid w:val="00E55AEE"/>
    <w:rsid w:val="00E55BB6"/>
    <w:rsid w:val="00E55D75"/>
    <w:rsid w:val="00E567D5"/>
    <w:rsid w:val="00E56A9B"/>
    <w:rsid w:val="00E56F2D"/>
    <w:rsid w:val="00E574EA"/>
    <w:rsid w:val="00E6211A"/>
    <w:rsid w:val="00E6244A"/>
    <w:rsid w:val="00E6276C"/>
    <w:rsid w:val="00E62ACC"/>
    <w:rsid w:val="00E62DE1"/>
    <w:rsid w:val="00E6349C"/>
    <w:rsid w:val="00E6482F"/>
    <w:rsid w:val="00E6496C"/>
    <w:rsid w:val="00E64C88"/>
    <w:rsid w:val="00E64EEB"/>
    <w:rsid w:val="00E678D6"/>
    <w:rsid w:val="00E67B3F"/>
    <w:rsid w:val="00E70AC7"/>
    <w:rsid w:val="00E715EC"/>
    <w:rsid w:val="00E72BB5"/>
    <w:rsid w:val="00E7302D"/>
    <w:rsid w:val="00E7403E"/>
    <w:rsid w:val="00E74C71"/>
    <w:rsid w:val="00E74DEC"/>
    <w:rsid w:val="00E77437"/>
    <w:rsid w:val="00E776F1"/>
    <w:rsid w:val="00E77F46"/>
    <w:rsid w:val="00E77F80"/>
    <w:rsid w:val="00E8055F"/>
    <w:rsid w:val="00E80616"/>
    <w:rsid w:val="00E808AD"/>
    <w:rsid w:val="00E80E57"/>
    <w:rsid w:val="00E812A8"/>
    <w:rsid w:val="00E814D0"/>
    <w:rsid w:val="00E82520"/>
    <w:rsid w:val="00E8310F"/>
    <w:rsid w:val="00E83589"/>
    <w:rsid w:val="00E83731"/>
    <w:rsid w:val="00E83983"/>
    <w:rsid w:val="00E84338"/>
    <w:rsid w:val="00E845B5"/>
    <w:rsid w:val="00E846F1"/>
    <w:rsid w:val="00E860E6"/>
    <w:rsid w:val="00E86AA7"/>
    <w:rsid w:val="00E874DC"/>
    <w:rsid w:val="00E90AC3"/>
    <w:rsid w:val="00E928C2"/>
    <w:rsid w:val="00E9340D"/>
    <w:rsid w:val="00E9591F"/>
    <w:rsid w:val="00E961EE"/>
    <w:rsid w:val="00E967D9"/>
    <w:rsid w:val="00EA0A08"/>
    <w:rsid w:val="00EA10F0"/>
    <w:rsid w:val="00EA13A0"/>
    <w:rsid w:val="00EA23F0"/>
    <w:rsid w:val="00EA32FB"/>
    <w:rsid w:val="00EA574B"/>
    <w:rsid w:val="00EA5D37"/>
    <w:rsid w:val="00EA6CFD"/>
    <w:rsid w:val="00EA73D0"/>
    <w:rsid w:val="00EA747A"/>
    <w:rsid w:val="00EA75EF"/>
    <w:rsid w:val="00EA7F4F"/>
    <w:rsid w:val="00EB04C6"/>
    <w:rsid w:val="00EB1CBB"/>
    <w:rsid w:val="00EB3DE5"/>
    <w:rsid w:val="00EB4745"/>
    <w:rsid w:val="00EB47D7"/>
    <w:rsid w:val="00EB4D65"/>
    <w:rsid w:val="00EB616D"/>
    <w:rsid w:val="00EB6CA4"/>
    <w:rsid w:val="00EB71B5"/>
    <w:rsid w:val="00EB78E8"/>
    <w:rsid w:val="00EC0733"/>
    <w:rsid w:val="00EC0B77"/>
    <w:rsid w:val="00EC1C5A"/>
    <w:rsid w:val="00EC1DA8"/>
    <w:rsid w:val="00EC3CC8"/>
    <w:rsid w:val="00EC5281"/>
    <w:rsid w:val="00EC5F7B"/>
    <w:rsid w:val="00EC698E"/>
    <w:rsid w:val="00EC7E5A"/>
    <w:rsid w:val="00ED0235"/>
    <w:rsid w:val="00ED0A92"/>
    <w:rsid w:val="00ED1B9A"/>
    <w:rsid w:val="00ED39AA"/>
    <w:rsid w:val="00ED44E6"/>
    <w:rsid w:val="00ED4522"/>
    <w:rsid w:val="00ED79C7"/>
    <w:rsid w:val="00ED7C63"/>
    <w:rsid w:val="00ED7CDE"/>
    <w:rsid w:val="00EE0179"/>
    <w:rsid w:val="00EE096A"/>
    <w:rsid w:val="00EE1338"/>
    <w:rsid w:val="00EE1527"/>
    <w:rsid w:val="00EE15C7"/>
    <w:rsid w:val="00EE1601"/>
    <w:rsid w:val="00EE1961"/>
    <w:rsid w:val="00EE1A44"/>
    <w:rsid w:val="00EE1B18"/>
    <w:rsid w:val="00EE2464"/>
    <w:rsid w:val="00EE254C"/>
    <w:rsid w:val="00EE27F7"/>
    <w:rsid w:val="00EE2FC6"/>
    <w:rsid w:val="00EE3A60"/>
    <w:rsid w:val="00EE42BE"/>
    <w:rsid w:val="00EE52C1"/>
    <w:rsid w:val="00EE5510"/>
    <w:rsid w:val="00EE6A37"/>
    <w:rsid w:val="00EE6CAB"/>
    <w:rsid w:val="00EE6EBE"/>
    <w:rsid w:val="00EE7C3F"/>
    <w:rsid w:val="00EF0F7B"/>
    <w:rsid w:val="00EF1313"/>
    <w:rsid w:val="00EF17B8"/>
    <w:rsid w:val="00EF2175"/>
    <w:rsid w:val="00EF24EF"/>
    <w:rsid w:val="00EF2A81"/>
    <w:rsid w:val="00EF535E"/>
    <w:rsid w:val="00EF660C"/>
    <w:rsid w:val="00EF7191"/>
    <w:rsid w:val="00EF765C"/>
    <w:rsid w:val="00EF7846"/>
    <w:rsid w:val="00EF7E23"/>
    <w:rsid w:val="00EF7E71"/>
    <w:rsid w:val="00F00D83"/>
    <w:rsid w:val="00F010CD"/>
    <w:rsid w:val="00F01140"/>
    <w:rsid w:val="00F031C6"/>
    <w:rsid w:val="00F0426D"/>
    <w:rsid w:val="00F04E57"/>
    <w:rsid w:val="00F059BA"/>
    <w:rsid w:val="00F06D4F"/>
    <w:rsid w:val="00F079D3"/>
    <w:rsid w:val="00F10454"/>
    <w:rsid w:val="00F106B2"/>
    <w:rsid w:val="00F10B61"/>
    <w:rsid w:val="00F10C3D"/>
    <w:rsid w:val="00F10E0E"/>
    <w:rsid w:val="00F10E88"/>
    <w:rsid w:val="00F11057"/>
    <w:rsid w:val="00F11F86"/>
    <w:rsid w:val="00F1206B"/>
    <w:rsid w:val="00F12B84"/>
    <w:rsid w:val="00F12D26"/>
    <w:rsid w:val="00F13433"/>
    <w:rsid w:val="00F1462F"/>
    <w:rsid w:val="00F14B97"/>
    <w:rsid w:val="00F157E1"/>
    <w:rsid w:val="00F15A28"/>
    <w:rsid w:val="00F1610E"/>
    <w:rsid w:val="00F17AB6"/>
    <w:rsid w:val="00F20880"/>
    <w:rsid w:val="00F20F73"/>
    <w:rsid w:val="00F217FF"/>
    <w:rsid w:val="00F220EE"/>
    <w:rsid w:val="00F22D4E"/>
    <w:rsid w:val="00F24378"/>
    <w:rsid w:val="00F243DD"/>
    <w:rsid w:val="00F24A8F"/>
    <w:rsid w:val="00F24CFC"/>
    <w:rsid w:val="00F25AAE"/>
    <w:rsid w:val="00F2633C"/>
    <w:rsid w:val="00F27E17"/>
    <w:rsid w:val="00F30153"/>
    <w:rsid w:val="00F31D7F"/>
    <w:rsid w:val="00F321F4"/>
    <w:rsid w:val="00F32659"/>
    <w:rsid w:val="00F33389"/>
    <w:rsid w:val="00F33633"/>
    <w:rsid w:val="00F33AB1"/>
    <w:rsid w:val="00F340F8"/>
    <w:rsid w:val="00F35516"/>
    <w:rsid w:val="00F355F0"/>
    <w:rsid w:val="00F36471"/>
    <w:rsid w:val="00F37DFA"/>
    <w:rsid w:val="00F37E59"/>
    <w:rsid w:val="00F404DA"/>
    <w:rsid w:val="00F405CD"/>
    <w:rsid w:val="00F416E7"/>
    <w:rsid w:val="00F420CB"/>
    <w:rsid w:val="00F420CF"/>
    <w:rsid w:val="00F43353"/>
    <w:rsid w:val="00F443D1"/>
    <w:rsid w:val="00F44A75"/>
    <w:rsid w:val="00F450CF"/>
    <w:rsid w:val="00F45159"/>
    <w:rsid w:val="00F458B4"/>
    <w:rsid w:val="00F45934"/>
    <w:rsid w:val="00F4597D"/>
    <w:rsid w:val="00F45AFE"/>
    <w:rsid w:val="00F45FA4"/>
    <w:rsid w:val="00F46191"/>
    <w:rsid w:val="00F463F6"/>
    <w:rsid w:val="00F4692A"/>
    <w:rsid w:val="00F47FED"/>
    <w:rsid w:val="00F50D64"/>
    <w:rsid w:val="00F51553"/>
    <w:rsid w:val="00F51FA0"/>
    <w:rsid w:val="00F527F4"/>
    <w:rsid w:val="00F52DEA"/>
    <w:rsid w:val="00F541CC"/>
    <w:rsid w:val="00F5545D"/>
    <w:rsid w:val="00F5613F"/>
    <w:rsid w:val="00F57C53"/>
    <w:rsid w:val="00F60130"/>
    <w:rsid w:val="00F616A6"/>
    <w:rsid w:val="00F62489"/>
    <w:rsid w:val="00F62A27"/>
    <w:rsid w:val="00F651C2"/>
    <w:rsid w:val="00F651E6"/>
    <w:rsid w:val="00F65278"/>
    <w:rsid w:val="00F65C0E"/>
    <w:rsid w:val="00F65E49"/>
    <w:rsid w:val="00F668EE"/>
    <w:rsid w:val="00F66D66"/>
    <w:rsid w:val="00F66EDF"/>
    <w:rsid w:val="00F70971"/>
    <w:rsid w:val="00F71C41"/>
    <w:rsid w:val="00F7381E"/>
    <w:rsid w:val="00F73EB9"/>
    <w:rsid w:val="00F745B6"/>
    <w:rsid w:val="00F7464E"/>
    <w:rsid w:val="00F74815"/>
    <w:rsid w:val="00F75CF9"/>
    <w:rsid w:val="00F75EF4"/>
    <w:rsid w:val="00F76424"/>
    <w:rsid w:val="00F769CD"/>
    <w:rsid w:val="00F80AD4"/>
    <w:rsid w:val="00F81522"/>
    <w:rsid w:val="00F81DBF"/>
    <w:rsid w:val="00F82734"/>
    <w:rsid w:val="00F82F2C"/>
    <w:rsid w:val="00F839FD"/>
    <w:rsid w:val="00F83DD6"/>
    <w:rsid w:val="00F85672"/>
    <w:rsid w:val="00F85E31"/>
    <w:rsid w:val="00F85E72"/>
    <w:rsid w:val="00F86ABD"/>
    <w:rsid w:val="00F86D39"/>
    <w:rsid w:val="00F87868"/>
    <w:rsid w:val="00F87870"/>
    <w:rsid w:val="00F900EB"/>
    <w:rsid w:val="00F90126"/>
    <w:rsid w:val="00F90870"/>
    <w:rsid w:val="00F9143D"/>
    <w:rsid w:val="00F914C8"/>
    <w:rsid w:val="00F92835"/>
    <w:rsid w:val="00F9287D"/>
    <w:rsid w:val="00F92F29"/>
    <w:rsid w:val="00F9375D"/>
    <w:rsid w:val="00F94EF0"/>
    <w:rsid w:val="00F95EFA"/>
    <w:rsid w:val="00F97598"/>
    <w:rsid w:val="00F97C38"/>
    <w:rsid w:val="00FA014B"/>
    <w:rsid w:val="00FA02F8"/>
    <w:rsid w:val="00FA0393"/>
    <w:rsid w:val="00FA03DA"/>
    <w:rsid w:val="00FA04E5"/>
    <w:rsid w:val="00FA05A2"/>
    <w:rsid w:val="00FA0AD6"/>
    <w:rsid w:val="00FA0D24"/>
    <w:rsid w:val="00FA1222"/>
    <w:rsid w:val="00FA13A4"/>
    <w:rsid w:val="00FA1B92"/>
    <w:rsid w:val="00FA2F14"/>
    <w:rsid w:val="00FA312F"/>
    <w:rsid w:val="00FA33CC"/>
    <w:rsid w:val="00FA42D9"/>
    <w:rsid w:val="00FA4D7C"/>
    <w:rsid w:val="00FA4E8A"/>
    <w:rsid w:val="00FA4ED4"/>
    <w:rsid w:val="00FA5393"/>
    <w:rsid w:val="00FA74B8"/>
    <w:rsid w:val="00FB009A"/>
    <w:rsid w:val="00FB31E5"/>
    <w:rsid w:val="00FB37AA"/>
    <w:rsid w:val="00FB3B3E"/>
    <w:rsid w:val="00FB5741"/>
    <w:rsid w:val="00FB6E02"/>
    <w:rsid w:val="00FB77E0"/>
    <w:rsid w:val="00FB7C8A"/>
    <w:rsid w:val="00FC0377"/>
    <w:rsid w:val="00FC047B"/>
    <w:rsid w:val="00FC0496"/>
    <w:rsid w:val="00FC1B5C"/>
    <w:rsid w:val="00FC264F"/>
    <w:rsid w:val="00FC2751"/>
    <w:rsid w:val="00FC2B1C"/>
    <w:rsid w:val="00FC37B0"/>
    <w:rsid w:val="00FC3F49"/>
    <w:rsid w:val="00FC43E6"/>
    <w:rsid w:val="00FC4B9E"/>
    <w:rsid w:val="00FC5C14"/>
    <w:rsid w:val="00FC6D4B"/>
    <w:rsid w:val="00FD135A"/>
    <w:rsid w:val="00FD1C02"/>
    <w:rsid w:val="00FD2E5B"/>
    <w:rsid w:val="00FD33CB"/>
    <w:rsid w:val="00FD49A2"/>
    <w:rsid w:val="00FD4FD7"/>
    <w:rsid w:val="00FD513A"/>
    <w:rsid w:val="00FD7EB3"/>
    <w:rsid w:val="00FE0977"/>
    <w:rsid w:val="00FE0B13"/>
    <w:rsid w:val="00FE1BAD"/>
    <w:rsid w:val="00FE1E8B"/>
    <w:rsid w:val="00FE1F71"/>
    <w:rsid w:val="00FE3323"/>
    <w:rsid w:val="00FE3982"/>
    <w:rsid w:val="00FE4BDA"/>
    <w:rsid w:val="00FE4DE8"/>
    <w:rsid w:val="00FE5521"/>
    <w:rsid w:val="00FE6CD6"/>
    <w:rsid w:val="00FE7622"/>
    <w:rsid w:val="00FF1DDC"/>
    <w:rsid w:val="00FF2026"/>
    <w:rsid w:val="00FF21EE"/>
    <w:rsid w:val="00FF23B0"/>
    <w:rsid w:val="00FF444C"/>
    <w:rsid w:val="00FF49D0"/>
    <w:rsid w:val="00FF49F8"/>
    <w:rsid w:val="00FF5930"/>
    <w:rsid w:val="00FF60BB"/>
    <w:rsid w:val="00FF64DB"/>
    <w:rsid w:val="00FF6B8B"/>
    <w:rsid w:val="00FF71A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c0504d">
      <v:stroke color="#c0504d" weight="3pt"/>
    </o:shapedefaults>
    <o:shapelayout v:ext="edit">
      <o:idmap v:ext="edit" data="2"/>
    </o:shapelayout>
  </w:shapeDefaults>
  <w:decimalSymbol w:val="."/>
  <w:listSeparator w:val=";"/>
  <w14:docId w14:val="4CBE476F"/>
  <w15:chartTrackingRefBased/>
  <w15:docId w15:val="{49B54047-6515-4655-A03C-07998BAA5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bCs/>
        <w:color w:val="000000" w:themeColor="text1"/>
        <w:lang w:val="es-PE" w:eastAsia="es-P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qFormat/>
    <w:rsid w:val="0053750C"/>
    <w:pPr>
      <w:keepNext/>
      <w:spacing w:before="240" w:after="60"/>
      <w:outlineLvl w:val="0"/>
    </w:pPr>
    <w:rPr>
      <w:b/>
      <w:bCs w:val="0"/>
      <w:kern w:val="32"/>
      <w:sz w:val="32"/>
      <w:szCs w:val="32"/>
    </w:rPr>
  </w:style>
  <w:style w:type="paragraph" w:styleId="Ttulo2">
    <w:name w:val="heading 2"/>
    <w:basedOn w:val="Normal"/>
    <w:next w:val="Normal"/>
    <w:qFormat/>
    <w:rsid w:val="00323FC4"/>
    <w:pPr>
      <w:keepNext/>
      <w:jc w:val="both"/>
      <w:outlineLvl w:val="1"/>
    </w:pPr>
    <w:rPr>
      <w:lang w:val="es-MX"/>
    </w:rPr>
  </w:style>
  <w:style w:type="paragraph" w:styleId="Ttulo3">
    <w:name w:val="heading 3"/>
    <w:basedOn w:val="Normal"/>
    <w:next w:val="Normal"/>
    <w:link w:val="Ttulo3Car"/>
    <w:semiHidden/>
    <w:unhideWhenUsed/>
    <w:qFormat/>
    <w:rsid w:val="00BF4AD2"/>
    <w:pPr>
      <w:keepNext/>
      <w:spacing w:before="240" w:after="60"/>
      <w:outlineLvl w:val="2"/>
    </w:pPr>
    <w:rPr>
      <w:rFonts w:ascii="Cambria" w:hAnsi="Cambria"/>
      <w:b/>
      <w:bCs w:val="0"/>
      <w:sz w:val="26"/>
      <w:szCs w:val="26"/>
    </w:rPr>
  </w:style>
  <w:style w:type="paragraph" w:styleId="Ttulo4">
    <w:name w:val="heading 4"/>
    <w:basedOn w:val="Normal"/>
    <w:next w:val="Normal"/>
    <w:link w:val="Ttulo4Car"/>
    <w:qFormat/>
    <w:rsid w:val="00BF4AD2"/>
    <w:pPr>
      <w:keepNext/>
      <w:numPr>
        <w:ilvl w:val="3"/>
        <w:numId w:val="19"/>
      </w:numPr>
      <w:spacing w:before="240" w:after="60"/>
      <w:outlineLvl w:val="3"/>
    </w:pPr>
    <w:rPr>
      <w:b/>
      <w:i/>
      <w:sz w:val="22"/>
    </w:rPr>
  </w:style>
  <w:style w:type="paragraph" w:styleId="Ttulo5">
    <w:name w:val="heading 5"/>
    <w:basedOn w:val="Normal"/>
    <w:next w:val="Normal"/>
    <w:link w:val="Ttulo5Car"/>
    <w:qFormat/>
    <w:rsid w:val="00BF4AD2"/>
    <w:pPr>
      <w:numPr>
        <w:ilvl w:val="4"/>
        <w:numId w:val="19"/>
      </w:numPr>
      <w:spacing w:before="240" w:after="60"/>
      <w:outlineLvl w:val="4"/>
    </w:pPr>
    <w:rPr>
      <w:sz w:val="22"/>
    </w:rPr>
  </w:style>
  <w:style w:type="paragraph" w:styleId="Ttulo6">
    <w:name w:val="heading 6"/>
    <w:basedOn w:val="Normal"/>
    <w:next w:val="Normal"/>
    <w:link w:val="Ttulo6Car"/>
    <w:qFormat/>
    <w:rsid w:val="00BF4AD2"/>
    <w:pPr>
      <w:numPr>
        <w:ilvl w:val="5"/>
        <w:numId w:val="19"/>
      </w:numPr>
      <w:spacing w:before="240" w:after="60"/>
      <w:outlineLvl w:val="5"/>
    </w:pPr>
    <w:rPr>
      <w:i/>
      <w:sz w:val="22"/>
    </w:rPr>
  </w:style>
  <w:style w:type="paragraph" w:styleId="Ttulo7">
    <w:name w:val="heading 7"/>
    <w:basedOn w:val="Normal"/>
    <w:next w:val="Normal"/>
    <w:link w:val="Ttulo7Car"/>
    <w:qFormat/>
    <w:rsid w:val="00BF4AD2"/>
    <w:pPr>
      <w:numPr>
        <w:ilvl w:val="6"/>
        <w:numId w:val="19"/>
      </w:numPr>
      <w:spacing w:before="240" w:after="60"/>
      <w:outlineLvl w:val="6"/>
    </w:pPr>
    <w:rPr>
      <w:sz w:val="22"/>
    </w:rPr>
  </w:style>
  <w:style w:type="paragraph" w:styleId="Ttulo8">
    <w:name w:val="heading 8"/>
    <w:basedOn w:val="Normal"/>
    <w:next w:val="Normal"/>
    <w:link w:val="Ttulo8Car"/>
    <w:qFormat/>
    <w:rsid w:val="00BF4AD2"/>
    <w:pPr>
      <w:numPr>
        <w:ilvl w:val="7"/>
        <w:numId w:val="19"/>
      </w:numPr>
      <w:spacing w:before="240" w:after="60"/>
      <w:outlineLvl w:val="7"/>
    </w:pPr>
    <w:rPr>
      <w:i/>
      <w:sz w:val="22"/>
    </w:rPr>
  </w:style>
  <w:style w:type="paragraph" w:styleId="Ttulo9">
    <w:name w:val="heading 9"/>
    <w:basedOn w:val="Normal"/>
    <w:next w:val="Normal"/>
    <w:link w:val="Ttulo9Car"/>
    <w:qFormat/>
    <w:rsid w:val="00BF4AD2"/>
    <w:pPr>
      <w:numPr>
        <w:ilvl w:val="8"/>
        <w:numId w:val="19"/>
      </w:numPr>
      <w:spacing w:before="240" w:after="60"/>
      <w:outlineLvl w:val="8"/>
    </w:pPr>
    <w:rPr>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61CD3"/>
    <w:pPr>
      <w:tabs>
        <w:tab w:val="center" w:pos="4252"/>
        <w:tab w:val="right" w:pos="8504"/>
      </w:tabs>
    </w:pPr>
  </w:style>
  <w:style w:type="paragraph" w:styleId="Piedepgina">
    <w:name w:val="footer"/>
    <w:basedOn w:val="Normal"/>
    <w:link w:val="PiedepginaCar"/>
    <w:uiPriority w:val="99"/>
    <w:rsid w:val="00361CD3"/>
    <w:pPr>
      <w:tabs>
        <w:tab w:val="center" w:pos="4252"/>
        <w:tab w:val="right" w:pos="8504"/>
      </w:tabs>
    </w:pPr>
  </w:style>
  <w:style w:type="table" w:styleId="Tablaconcuadrcula">
    <w:name w:val="Table Grid"/>
    <w:basedOn w:val="Tablanormal"/>
    <w:uiPriority w:val="59"/>
    <w:rsid w:val="00361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361CD3"/>
    <w:pPr>
      <w:ind w:left="1416"/>
      <w:jc w:val="both"/>
    </w:pPr>
    <w:rPr>
      <w:sz w:val="28"/>
      <w:lang w:val="es-MX"/>
    </w:rPr>
  </w:style>
  <w:style w:type="paragraph" w:styleId="Sangra2detindependiente">
    <w:name w:val="Body Text Indent 2"/>
    <w:basedOn w:val="Normal"/>
    <w:rsid w:val="00361CD3"/>
    <w:pPr>
      <w:ind w:left="1416"/>
      <w:jc w:val="both"/>
    </w:pPr>
    <w:rPr>
      <w:lang w:val="es-MX"/>
    </w:rPr>
  </w:style>
  <w:style w:type="paragraph" w:customStyle="1" w:styleId="AQP1P">
    <w:name w:val="AQP_1P"/>
    <w:basedOn w:val="Normal"/>
    <w:link w:val="AQP1PCar"/>
    <w:autoRedefine/>
    <w:rsid w:val="00713C58"/>
    <w:pPr>
      <w:tabs>
        <w:tab w:val="left" w:pos="1590"/>
      </w:tabs>
      <w:spacing w:before="240" w:after="120" w:line="288" w:lineRule="auto"/>
      <w:jc w:val="both"/>
    </w:pPr>
  </w:style>
  <w:style w:type="character" w:customStyle="1" w:styleId="AQP1PCar">
    <w:name w:val="AQP_1P Car"/>
    <w:link w:val="AQP1P"/>
    <w:rsid w:val="00713C58"/>
  </w:style>
  <w:style w:type="character" w:styleId="Nmerodepgina">
    <w:name w:val="page number"/>
    <w:basedOn w:val="Fuentedeprrafopredeter"/>
    <w:rsid w:val="00361CD3"/>
    <w:rPr>
      <w:rFonts w:ascii="Arial Narrow" w:hAnsi="Arial Narrow"/>
      <w:sz w:val="22"/>
      <w:lang w:val="en-US" w:eastAsia="en-US" w:bidi="ar-SA"/>
    </w:rPr>
  </w:style>
  <w:style w:type="paragraph" w:styleId="NormalWeb">
    <w:name w:val="Normal (Web)"/>
    <w:basedOn w:val="Normal"/>
    <w:rsid w:val="00436DD7"/>
    <w:pPr>
      <w:spacing w:before="100" w:beforeAutospacing="1" w:after="100" w:afterAutospacing="1"/>
    </w:pPr>
  </w:style>
  <w:style w:type="paragraph" w:customStyle="1" w:styleId="AQPNumeral">
    <w:name w:val="AQP_Numeral"/>
    <w:basedOn w:val="Normal"/>
    <w:link w:val="AQPNumeralCarCar"/>
    <w:autoRedefine/>
    <w:rsid w:val="009E75E6"/>
    <w:pPr>
      <w:tabs>
        <w:tab w:val="left" w:pos="-6480"/>
        <w:tab w:val="left" w:pos="-5220"/>
      </w:tabs>
      <w:spacing w:before="360" w:line="288" w:lineRule="auto"/>
      <w:jc w:val="both"/>
    </w:pPr>
    <w:rPr>
      <w:b/>
      <w:bCs w:val="0"/>
      <w:lang w:val="es-ES_tradnl"/>
    </w:rPr>
  </w:style>
  <w:style w:type="character" w:customStyle="1" w:styleId="AQPNumeralCarCar">
    <w:name w:val="AQP_Numeral Car Car"/>
    <w:link w:val="AQPNumeral"/>
    <w:rsid w:val="009E75E6"/>
    <w:rPr>
      <w:rFonts w:ascii="Arial" w:hAnsi="Arial" w:cs="Arial"/>
      <w:b/>
      <w:bCs w:val="0"/>
      <w:color w:val="000000" w:themeColor="text1"/>
      <w:lang w:val="es-ES_tradnl" w:eastAsia="es-ES"/>
    </w:rPr>
  </w:style>
  <w:style w:type="paragraph" w:styleId="Textonotapie">
    <w:name w:val="footnote text"/>
    <w:basedOn w:val="Normal"/>
    <w:semiHidden/>
    <w:rsid w:val="0006000D"/>
    <w:rPr>
      <w:rFonts w:eastAsia="MS Mincho"/>
      <w:lang w:eastAsia="es-MX"/>
    </w:rPr>
  </w:style>
  <w:style w:type="character" w:styleId="Refdenotaalpie">
    <w:name w:val="footnote reference"/>
    <w:semiHidden/>
    <w:rsid w:val="0006000D"/>
    <w:rPr>
      <w:rFonts w:ascii="Arial Narrow" w:hAnsi="Arial Narrow"/>
      <w:sz w:val="22"/>
      <w:vertAlign w:val="superscript"/>
      <w:lang w:val="en-US" w:eastAsia="en-US" w:bidi="ar-SA"/>
    </w:rPr>
  </w:style>
  <w:style w:type="paragraph" w:customStyle="1" w:styleId="EstiloTtulo2Interlineadosencillo">
    <w:name w:val="Estilo Título 2 + Interlineado:  sencillo"/>
    <w:basedOn w:val="Ttulo2"/>
    <w:autoRedefine/>
    <w:rsid w:val="004970B9"/>
    <w:pPr>
      <w:tabs>
        <w:tab w:val="left" w:pos="720"/>
      </w:tabs>
      <w:spacing w:before="360" w:after="240"/>
      <w:ind w:left="720" w:hanging="720"/>
    </w:pPr>
    <w:rPr>
      <w:rFonts w:ascii="Latha" w:hAnsi="Latha"/>
      <w:b/>
      <w:bCs w:val="0"/>
      <w:sz w:val="22"/>
      <w:lang w:val="es-ES" w:eastAsia="es-MX"/>
    </w:rPr>
  </w:style>
  <w:style w:type="paragraph" w:styleId="Textosinformato">
    <w:name w:val="Plain Text"/>
    <w:basedOn w:val="Normal"/>
    <w:rsid w:val="004970B9"/>
    <w:rPr>
      <w:rFonts w:ascii="Courier New" w:hAnsi="Courier New" w:cs="Courier New"/>
      <w:lang w:val="es-MX" w:eastAsia="es-MX"/>
    </w:rPr>
  </w:style>
  <w:style w:type="paragraph" w:customStyle="1" w:styleId="AQPPARRAFO">
    <w:name w:val="AQP_PARRAFO"/>
    <w:basedOn w:val="Normal"/>
    <w:link w:val="AQPPARRAFOCar"/>
    <w:rsid w:val="000219D8"/>
    <w:pPr>
      <w:spacing w:before="120" w:after="120" w:line="288" w:lineRule="auto"/>
      <w:jc w:val="both"/>
    </w:pPr>
    <w:rPr>
      <w:sz w:val="22"/>
    </w:rPr>
  </w:style>
  <w:style w:type="character" w:customStyle="1" w:styleId="AQPPARRAFOCar">
    <w:name w:val="AQP_PARRAFO Car"/>
    <w:link w:val="AQPPARRAFO"/>
    <w:rsid w:val="000219D8"/>
    <w:rPr>
      <w:rFonts w:ascii="Arial" w:hAnsi="Arial"/>
      <w:sz w:val="22"/>
      <w:szCs w:val="24"/>
      <w:lang w:val="es-ES" w:eastAsia="es-ES" w:bidi="ar-SA"/>
    </w:rPr>
  </w:style>
  <w:style w:type="paragraph" w:customStyle="1" w:styleId="AQPPARRAFO1">
    <w:name w:val="AQP_PARRAFO_1"/>
    <w:basedOn w:val="Normal"/>
    <w:next w:val="AQPPARRAFO"/>
    <w:autoRedefine/>
    <w:rsid w:val="000219D8"/>
    <w:pPr>
      <w:tabs>
        <w:tab w:val="left" w:pos="851"/>
      </w:tabs>
      <w:spacing w:before="120" w:after="120" w:line="288" w:lineRule="auto"/>
      <w:jc w:val="both"/>
    </w:pPr>
    <w:rPr>
      <w:rFonts w:ascii="Arial Narrow" w:hAnsi="Arial Narrow"/>
      <w:sz w:val="22"/>
      <w:lang w:val="en-US" w:eastAsia="en-US"/>
    </w:rPr>
  </w:style>
  <w:style w:type="numbering" w:customStyle="1" w:styleId="AQPNUMERADO1">
    <w:name w:val="AQP_NUMERADO_1"/>
    <w:basedOn w:val="Sinlista"/>
    <w:rsid w:val="00765666"/>
    <w:pPr>
      <w:numPr>
        <w:numId w:val="2"/>
      </w:numPr>
    </w:pPr>
  </w:style>
  <w:style w:type="paragraph" w:customStyle="1" w:styleId="AQPNumera">
    <w:name w:val="AQP_Numera"/>
    <w:basedOn w:val="Normal"/>
    <w:autoRedefine/>
    <w:rsid w:val="00765666"/>
    <w:pPr>
      <w:numPr>
        <w:numId w:val="3"/>
      </w:numPr>
      <w:spacing w:before="60" w:after="60" w:line="288" w:lineRule="auto"/>
      <w:jc w:val="both"/>
    </w:pPr>
    <w:rPr>
      <w:sz w:val="22"/>
      <w:szCs w:val="22"/>
    </w:rPr>
  </w:style>
  <w:style w:type="paragraph" w:customStyle="1" w:styleId="AQPTITULO2">
    <w:name w:val="AQP_TITULO_2"/>
    <w:basedOn w:val="Normal"/>
    <w:link w:val="AQPTITULO2Car"/>
    <w:autoRedefine/>
    <w:rsid w:val="00C11644"/>
    <w:pPr>
      <w:tabs>
        <w:tab w:val="left" w:pos="851"/>
      </w:tabs>
      <w:spacing w:before="240" w:after="120" w:line="288" w:lineRule="auto"/>
      <w:ind w:left="851" w:hanging="851"/>
      <w:jc w:val="both"/>
    </w:pPr>
    <w:rPr>
      <w:b/>
      <w:sz w:val="22"/>
      <w:szCs w:val="22"/>
    </w:rPr>
  </w:style>
  <w:style w:type="paragraph" w:customStyle="1" w:styleId="AQPCUADROS">
    <w:name w:val="AQP_CUADROS"/>
    <w:basedOn w:val="Normal"/>
    <w:autoRedefine/>
    <w:rsid w:val="00C11644"/>
    <w:pPr>
      <w:framePr w:hSpace="141" w:wrap="around" w:vAnchor="text" w:hAnchor="page" w:x="3934" w:y="287"/>
      <w:spacing w:before="120" w:after="80" w:line="288" w:lineRule="auto"/>
      <w:jc w:val="center"/>
    </w:pPr>
    <w:rPr>
      <w:b/>
      <w:caps/>
      <w:sz w:val="22"/>
      <w:szCs w:val="22"/>
    </w:rPr>
  </w:style>
  <w:style w:type="character" w:customStyle="1" w:styleId="AQPTITULO2Car">
    <w:name w:val="AQP_TITULO_2 Car"/>
    <w:link w:val="AQPTITULO2"/>
    <w:rsid w:val="00C11644"/>
    <w:rPr>
      <w:rFonts w:ascii="Arial" w:hAnsi="Arial"/>
      <w:b/>
      <w:sz w:val="22"/>
      <w:szCs w:val="22"/>
      <w:lang w:val="es-ES" w:eastAsia="es-ES" w:bidi="ar-SA"/>
    </w:rPr>
  </w:style>
  <w:style w:type="paragraph" w:customStyle="1" w:styleId="AQPParrafo0">
    <w:name w:val="AQP_Parrafo"/>
    <w:basedOn w:val="Normal"/>
    <w:autoRedefine/>
    <w:rsid w:val="00C11644"/>
    <w:pPr>
      <w:widowControl w:val="0"/>
      <w:tabs>
        <w:tab w:val="left" w:pos="567"/>
        <w:tab w:val="left" w:pos="851"/>
        <w:tab w:val="left" w:pos="1134"/>
        <w:tab w:val="left" w:pos="1701"/>
      </w:tabs>
      <w:spacing w:before="120" w:after="120" w:line="300" w:lineRule="exact"/>
      <w:ind w:left="11" w:hanging="11"/>
      <w:jc w:val="both"/>
    </w:pPr>
    <w:rPr>
      <w:rFonts w:eastAsia="Arial Unicode MS" w:cs="Tahoma"/>
      <w:snapToGrid w:val="0"/>
      <w:sz w:val="22"/>
      <w:szCs w:val="22"/>
      <w:lang w:val="es-ES_tradnl"/>
    </w:rPr>
  </w:style>
  <w:style w:type="paragraph" w:customStyle="1" w:styleId="AQPNumerado">
    <w:name w:val="AQP_Numerado"/>
    <w:basedOn w:val="Normal"/>
    <w:rsid w:val="00C11644"/>
    <w:pPr>
      <w:tabs>
        <w:tab w:val="num" w:pos="720"/>
      </w:tabs>
      <w:ind w:left="720" w:hanging="360"/>
    </w:pPr>
  </w:style>
  <w:style w:type="paragraph" w:customStyle="1" w:styleId="AQPTITULO1">
    <w:name w:val="AQP_TITULO_1"/>
    <w:basedOn w:val="Normal"/>
    <w:autoRedefine/>
    <w:rsid w:val="00C11644"/>
    <w:pPr>
      <w:tabs>
        <w:tab w:val="left" w:pos="851"/>
      </w:tabs>
      <w:spacing w:before="240" w:after="120" w:line="288" w:lineRule="auto"/>
      <w:ind w:left="851" w:hanging="851"/>
      <w:jc w:val="both"/>
    </w:pPr>
    <w:rPr>
      <w:b/>
      <w:caps/>
      <w:sz w:val="22"/>
      <w:szCs w:val="22"/>
    </w:rPr>
  </w:style>
  <w:style w:type="paragraph" w:customStyle="1" w:styleId="AQP">
    <w:name w:val="AQP"/>
    <w:basedOn w:val="Normal"/>
    <w:link w:val="AQPCar"/>
    <w:autoRedefine/>
    <w:rsid w:val="00CF56B9"/>
    <w:pPr>
      <w:ind w:left="1080" w:right="-19"/>
      <w:jc w:val="both"/>
    </w:pPr>
    <w:rPr>
      <w:bCs w:val="0"/>
      <w:sz w:val="22"/>
      <w:lang w:val="es-ES_tradnl"/>
    </w:rPr>
  </w:style>
  <w:style w:type="character" w:customStyle="1" w:styleId="AQPCar">
    <w:name w:val="AQP Car"/>
    <w:link w:val="AQP"/>
    <w:rsid w:val="00CF56B9"/>
    <w:rPr>
      <w:rFonts w:ascii="Arial" w:hAnsi="Arial" w:cs="Arial"/>
      <w:bCs w:val="0"/>
      <w:sz w:val="22"/>
      <w:lang w:val="es-ES_tradnl" w:eastAsia="es-ES" w:bidi="ar-SA"/>
    </w:rPr>
  </w:style>
  <w:style w:type="paragraph" w:styleId="Prrafodelista">
    <w:name w:val="List Paragraph"/>
    <w:aliases w:val="paul2,Conclusiones,TITULO A,List Paragraph,ASPECTOS GENERALES,Titulo de Fígura,viñeta,SCap1,Párrafo Normal,Titulo 1,Párrafo de lista11,Párrafo de lista2,Colorful List - Accent 11,Cuadro 2-1,Bolita,Párrafo de lista3,BOLA"/>
    <w:basedOn w:val="Normal"/>
    <w:link w:val="PrrafodelistaCar"/>
    <w:uiPriority w:val="34"/>
    <w:qFormat/>
    <w:rsid w:val="00D933BA"/>
    <w:pPr>
      <w:ind w:left="708"/>
    </w:pPr>
  </w:style>
  <w:style w:type="paragraph" w:styleId="Textoindependiente">
    <w:name w:val="Body Text"/>
    <w:basedOn w:val="Normal"/>
    <w:link w:val="TextoindependienteCar"/>
    <w:rsid w:val="00817A22"/>
    <w:pPr>
      <w:spacing w:after="120"/>
    </w:pPr>
  </w:style>
  <w:style w:type="character" w:customStyle="1" w:styleId="TextoindependienteCar">
    <w:name w:val="Texto independiente Car"/>
    <w:link w:val="Textoindependiente"/>
    <w:rsid w:val="00817A22"/>
    <w:rPr>
      <w:rFonts w:ascii="Arial Narrow" w:hAnsi="Arial Narrow"/>
      <w:sz w:val="24"/>
      <w:szCs w:val="24"/>
      <w:lang w:val="es-ES" w:eastAsia="es-ES" w:bidi="ar-SA"/>
    </w:rPr>
  </w:style>
  <w:style w:type="paragraph" w:customStyle="1" w:styleId="EDGAR1">
    <w:name w:val="EDGAR1"/>
    <w:basedOn w:val="Normal"/>
    <w:autoRedefine/>
    <w:rsid w:val="002F3B78"/>
    <w:pPr>
      <w:jc w:val="both"/>
    </w:pPr>
    <w:rPr>
      <w:sz w:val="22"/>
    </w:rPr>
  </w:style>
  <w:style w:type="paragraph" w:customStyle="1" w:styleId="Listaconletras">
    <w:name w:val="Lista con letras"/>
    <w:basedOn w:val="Normal"/>
    <w:rsid w:val="0057737C"/>
    <w:pPr>
      <w:numPr>
        <w:numId w:val="13"/>
      </w:numPr>
      <w:tabs>
        <w:tab w:val="left" w:pos="851"/>
      </w:tabs>
      <w:jc w:val="both"/>
    </w:pPr>
  </w:style>
  <w:style w:type="paragraph" w:customStyle="1" w:styleId="EstiloLatha11ptJustificadoIzquierda063cmAntes3pto">
    <w:name w:val="Estilo Latha 11 pt Justificado Izquierda:  063 cm Antes:  3 pto..."/>
    <w:basedOn w:val="Normal"/>
    <w:autoRedefine/>
    <w:rsid w:val="00EE42BE"/>
    <w:pPr>
      <w:spacing w:before="60" w:after="60" w:line="300" w:lineRule="auto"/>
      <w:ind w:left="397"/>
      <w:jc w:val="both"/>
    </w:pPr>
    <w:rPr>
      <w:rFonts w:ascii="Latha" w:hAnsi="Latha"/>
      <w:sz w:val="22"/>
    </w:rPr>
  </w:style>
  <w:style w:type="paragraph" w:customStyle="1" w:styleId="EstiloTextoindependienteArialNarrowSinNegritaJustificado">
    <w:name w:val="Estilo Texto independiente + Arial Narrow Sin Negrita Justificado..."/>
    <w:basedOn w:val="Textoindependiente"/>
    <w:autoRedefine/>
    <w:rsid w:val="00EE2464"/>
    <w:pPr>
      <w:spacing w:before="120" w:line="288" w:lineRule="auto"/>
      <w:jc w:val="both"/>
    </w:pPr>
    <w:rPr>
      <w:sz w:val="22"/>
    </w:rPr>
  </w:style>
  <w:style w:type="paragraph" w:customStyle="1" w:styleId="EstiloAQPPARRAFONegrita">
    <w:name w:val="Estilo AQP_PARRAFO + Negrita"/>
    <w:basedOn w:val="AQPPARRAFO"/>
    <w:link w:val="EstiloAQPPARRAFONegritaCar"/>
    <w:autoRedefine/>
    <w:rsid w:val="00C23FC8"/>
    <w:pPr>
      <w:spacing w:before="240"/>
    </w:pPr>
    <w:rPr>
      <w:b/>
      <w:bCs w:val="0"/>
    </w:rPr>
  </w:style>
  <w:style w:type="character" w:customStyle="1" w:styleId="EstiloAQPPARRAFONegritaCar">
    <w:name w:val="Estilo AQP_PARRAFO + Negrita Car"/>
    <w:link w:val="EstiloAQPPARRAFONegrita"/>
    <w:rsid w:val="00C23FC8"/>
    <w:rPr>
      <w:rFonts w:ascii="Arial" w:hAnsi="Arial"/>
      <w:b/>
      <w:bCs w:val="0"/>
      <w:sz w:val="22"/>
      <w:szCs w:val="24"/>
      <w:lang w:val="es-ES" w:eastAsia="es-ES" w:bidi="ar-SA"/>
    </w:rPr>
  </w:style>
  <w:style w:type="character" w:styleId="Refdecomentario">
    <w:name w:val="annotation reference"/>
    <w:semiHidden/>
    <w:rsid w:val="00FE0B13"/>
    <w:rPr>
      <w:rFonts w:ascii="Arial Narrow" w:hAnsi="Arial Narrow"/>
      <w:sz w:val="16"/>
      <w:szCs w:val="16"/>
      <w:lang w:val="en-US" w:eastAsia="en-US" w:bidi="ar-SA"/>
    </w:rPr>
  </w:style>
  <w:style w:type="paragraph" w:styleId="Textocomentario">
    <w:name w:val="annotation text"/>
    <w:basedOn w:val="Normal"/>
    <w:semiHidden/>
    <w:rsid w:val="00FE0B13"/>
  </w:style>
  <w:style w:type="paragraph" w:styleId="Asuntodelcomentario">
    <w:name w:val="annotation subject"/>
    <w:basedOn w:val="Textocomentario"/>
    <w:next w:val="Textocomentario"/>
    <w:semiHidden/>
    <w:rsid w:val="00FE0B13"/>
    <w:rPr>
      <w:b/>
      <w:bCs w:val="0"/>
    </w:rPr>
  </w:style>
  <w:style w:type="paragraph" w:styleId="Textodeglobo">
    <w:name w:val="Balloon Text"/>
    <w:basedOn w:val="Normal"/>
    <w:semiHidden/>
    <w:rsid w:val="00FE0B13"/>
    <w:rPr>
      <w:rFonts w:ascii="Tahoma" w:hAnsi="Tahoma" w:cs="Tahoma"/>
      <w:sz w:val="16"/>
      <w:szCs w:val="16"/>
    </w:rPr>
  </w:style>
  <w:style w:type="paragraph" w:customStyle="1" w:styleId="Estilo2Sinnumerar">
    <w:name w:val="Estilo2_Sin numerar"/>
    <w:basedOn w:val="Normal"/>
    <w:rsid w:val="008A4981"/>
    <w:pPr>
      <w:numPr>
        <w:numId w:val="16"/>
      </w:numPr>
    </w:pPr>
  </w:style>
  <w:style w:type="paragraph" w:customStyle="1" w:styleId="para">
    <w:name w:val="para"/>
    <w:basedOn w:val="Normal"/>
    <w:rsid w:val="00144DEE"/>
    <w:pPr>
      <w:spacing w:after="120"/>
      <w:jc w:val="both"/>
    </w:pPr>
    <w:rPr>
      <w:sz w:val="22"/>
    </w:rPr>
  </w:style>
  <w:style w:type="paragraph" w:customStyle="1" w:styleId="Vietasa">
    <w:name w:val="Viñetas a"/>
    <w:basedOn w:val="para"/>
    <w:next w:val="para"/>
    <w:rsid w:val="00144DEE"/>
    <w:pPr>
      <w:numPr>
        <w:numId w:val="18"/>
      </w:numPr>
    </w:pPr>
  </w:style>
  <w:style w:type="character" w:customStyle="1" w:styleId="Ttulo4Car">
    <w:name w:val="Título 4 Car"/>
    <w:link w:val="Ttulo4"/>
    <w:rsid w:val="00BF4AD2"/>
    <w:rPr>
      <w:b/>
      <w:i/>
      <w:sz w:val="22"/>
    </w:rPr>
  </w:style>
  <w:style w:type="character" w:customStyle="1" w:styleId="Ttulo5Car">
    <w:name w:val="Título 5 Car"/>
    <w:basedOn w:val="Fuentedeprrafopredeter"/>
    <w:link w:val="Ttulo5"/>
    <w:rsid w:val="00BF4AD2"/>
    <w:rPr>
      <w:rFonts w:ascii="Arial Narrow" w:hAnsi="Arial Narrow"/>
      <w:sz w:val="22"/>
      <w:lang w:val="en-US" w:eastAsia="en-US" w:bidi="ar-SA"/>
    </w:rPr>
  </w:style>
  <w:style w:type="character" w:customStyle="1" w:styleId="Ttulo6Car">
    <w:name w:val="Título 6 Car"/>
    <w:link w:val="Ttulo6"/>
    <w:rsid w:val="00BF4AD2"/>
    <w:rPr>
      <w:i/>
      <w:sz w:val="22"/>
    </w:rPr>
  </w:style>
  <w:style w:type="character" w:customStyle="1" w:styleId="Ttulo7Car">
    <w:name w:val="Título 7 Car"/>
    <w:basedOn w:val="Fuentedeprrafopredeter"/>
    <w:link w:val="Ttulo7"/>
    <w:rsid w:val="00BF4AD2"/>
    <w:rPr>
      <w:rFonts w:ascii="Arial Narrow" w:hAnsi="Arial Narrow"/>
      <w:sz w:val="22"/>
      <w:lang w:val="en-US" w:eastAsia="en-US" w:bidi="ar-SA"/>
    </w:rPr>
  </w:style>
  <w:style w:type="character" w:customStyle="1" w:styleId="Ttulo8Car">
    <w:name w:val="Título 8 Car"/>
    <w:link w:val="Ttulo8"/>
    <w:rsid w:val="00BF4AD2"/>
    <w:rPr>
      <w:i/>
      <w:sz w:val="22"/>
    </w:rPr>
  </w:style>
  <w:style w:type="character" w:customStyle="1" w:styleId="Ttulo9Car">
    <w:name w:val="Título 9 Car"/>
    <w:link w:val="Ttulo9"/>
    <w:rsid w:val="00BF4AD2"/>
    <w:rPr>
      <w:i/>
      <w:sz w:val="18"/>
    </w:rPr>
  </w:style>
  <w:style w:type="paragraph" w:customStyle="1" w:styleId="Titu1">
    <w:name w:val="Titu 1"/>
    <w:basedOn w:val="Ttulo1"/>
    <w:next w:val="para"/>
    <w:rsid w:val="00BF4AD2"/>
    <w:pPr>
      <w:numPr>
        <w:numId w:val="19"/>
      </w:numPr>
      <w:spacing w:before="120" w:after="240"/>
    </w:pPr>
    <w:rPr>
      <w:rFonts w:ascii="Times New Roman" w:hAnsi="Times New Roman" w:cs="Times New Roman"/>
      <w:bCs/>
      <w:caps/>
      <w:kern w:val="28"/>
      <w:sz w:val="22"/>
      <w:szCs w:val="20"/>
    </w:rPr>
  </w:style>
  <w:style w:type="paragraph" w:customStyle="1" w:styleId="Titu2">
    <w:name w:val="Titu 2"/>
    <w:basedOn w:val="Ttulo2"/>
    <w:rsid w:val="00BF4AD2"/>
    <w:pPr>
      <w:numPr>
        <w:ilvl w:val="1"/>
        <w:numId w:val="19"/>
      </w:numPr>
      <w:spacing w:before="120" w:after="240"/>
      <w:jc w:val="left"/>
    </w:pPr>
    <w:rPr>
      <w:rFonts w:ascii="Times New Roman" w:hAnsi="Times New Roman"/>
      <w:b/>
      <w:sz w:val="22"/>
      <w:lang w:val="es-PE"/>
    </w:rPr>
  </w:style>
  <w:style w:type="paragraph" w:customStyle="1" w:styleId="Titu3">
    <w:name w:val="Titu 3"/>
    <w:basedOn w:val="Ttulo3"/>
    <w:rsid w:val="00BF4AD2"/>
    <w:pPr>
      <w:numPr>
        <w:ilvl w:val="2"/>
        <w:numId w:val="19"/>
      </w:numPr>
      <w:spacing w:before="120" w:after="240"/>
    </w:pPr>
    <w:rPr>
      <w:rFonts w:ascii="Times New Roman" w:hAnsi="Times New Roman"/>
      <w:bCs/>
      <w:sz w:val="22"/>
      <w:szCs w:val="20"/>
    </w:rPr>
  </w:style>
  <w:style w:type="character" w:customStyle="1" w:styleId="Ttulo3Car">
    <w:name w:val="Título 3 Car"/>
    <w:link w:val="Ttulo3"/>
    <w:semiHidden/>
    <w:rsid w:val="00BF4AD2"/>
    <w:rPr>
      <w:rFonts w:ascii="Cambria" w:eastAsia="Times New Roman" w:hAnsi="Cambria" w:cs="Times New Roman"/>
      <w:b/>
      <w:bCs w:val="0"/>
      <w:sz w:val="26"/>
      <w:szCs w:val="26"/>
      <w:lang w:val="en-US" w:eastAsia="es-ES" w:bidi="ar-SA"/>
    </w:rPr>
  </w:style>
  <w:style w:type="paragraph" w:customStyle="1" w:styleId="Vietas">
    <w:name w:val="Viñetas"/>
    <w:basedOn w:val="Normal"/>
    <w:rsid w:val="00A472AB"/>
    <w:pPr>
      <w:tabs>
        <w:tab w:val="num" w:pos="360"/>
      </w:tabs>
      <w:spacing w:after="120"/>
      <w:ind w:left="360" w:hanging="360"/>
      <w:jc w:val="both"/>
    </w:pPr>
    <w:rPr>
      <w:sz w:val="22"/>
    </w:rPr>
  </w:style>
  <w:style w:type="paragraph" w:customStyle="1" w:styleId="Epgrafe">
    <w:name w:val="Epígrafe"/>
    <w:basedOn w:val="Normal"/>
    <w:next w:val="Normal"/>
    <w:qFormat/>
    <w:rsid w:val="00E00710"/>
    <w:pPr>
      <w:spacing w:before="120" w:after="120"/>
    </w:pPr>
    <w:rPr>
      <w:i/>
      <w:sz w:val="22"/>
    </w:rPr>
  </w:style>
  <w:style w:type="character" w:customStyle="1" w:styleId="EncabezadoCar">
    <w:name w:val="Encabezado Car"/>
    <w:link w:val="Encabezado"/>
    <w:uiPriority w:val="99"/>
    <w:rsid w:val="00223D9E"/>
    <w:rPr>
      <w:sz w:val="24"/>
      <w:szCs w:val="24"/>
      <w:lang w:eastAsia="es-ES"/>
    </w:rPr>
  </w:style>
  <w:style w:type="character" w:customStyle="1" w:styleId="PiedepginaCar">
    <w:name w:val="Pie de página Car"/>
    <w:link w:val="Piedepgina"/>
    <w:uiPriority w:val="99"/>
    <w:rsid w:val="00223D9E"/>
    <w:rPr>
      <w:sz w:val="24"/>
      <w:szCs w:val="24"/>
      <w:lang w:eastAsia="es-ES"/>
    </w:rPr>
  </w:style>
  <w:style w:type="character" w:styleId="Hipervnculo">
    <w:name w:val="Hyperlink"/>
    <w:uiPriority w:val="99"/>
    <w:unhideWhenUsed/>
    <w:rsid w:val="008D7306"/>
    <w:rPr>
      <w:rFonts w:ascii="Arial Narrow" w:hAnsi="Arial Narrow"/>
      <w:color w:val="0000FF"/>
      <w:sz w:val="22"/>
      <w:u w:val="single"/>
      <w:lang w:val="en-US" w:eastAsia="en-US" w:bidi="ar-SA"/>
    </w:rPr>
  </w:style>
  <w:style w:type="character" w:styleId="Hipervnculovisitado">
    <w:name w:val="FollowedHyperlink"/>
    <w:uiPriority w:val="99"/>
    <w:unhideWhenUsed/>
    <w:rsid w:val="008D7306"/>
    <w:rPr>
      <w:rFonts w:ascii="Arial Narrow" w:hAnsi="Arial Narrow"/>
      <w:color w:val="800080"/>
      <w:sz w:val="22"/>
      <w:u w:val="single"/>
      <w:lang w:val="en-US" w:eastAsia="en-US" w:bidi="ar-SA"/>
    </w:rPr>
  </w:style>
  <w:style w:type="paragraph" w:customStyle="1" w:styleId="xl79">
    <w:name w:val="xl79"/>
    <w:basedOn w:val="Normal"/>
    <w:rsid w:val="008D7306"/>
    <w:pPr>
      <w:spacing w:before="100" w:beforeAutospacing="1" w:after="100" w:afterAutospacing="1"/>
    </w:pPr>
    <w:rPr>
      <w:rFonts w:ascii="Arial Narrow" w:hAnsi="Arial Narrow"/>
      <w:b/>
      <w:bCs w:val="0"/>
      <w:sz w:val="16"/>
      <w:szCs w:val="16"/>
    </w:rPr>
  </w:style>
  <w:style w:type="paragraph" w:customStyle="1" w:styleId="xl80">
    <w:name w:val="xl80"/>
    <w:basedOn w:val="Normal"/>
    <w:rsid w:val="008D7306"/>
    <w:pPr>
      <w:spacing w:before="100" w:beforeAutospacing="1" w:after="100" w:afterAutospacing="1"/>
    </w:pPr>
    <w:rPr>
      <w:rFonts w:ascii="Arial Narrow" w:hAnsi="Arial Narrow"/>
      <w:sz w:val="14"/>
      <w:szCs w:val="14"/>
    </w:rPr>
  </w:style>
  <w:style w:type="paragraph" w:customStyle="1" w:styleId="xl81">
    <w:name w:val="xl81"/>
    <w:basedOn w:val="Normal"/>
    <w:rsid w:val="008D7306"/>
    <w:pPr>
      <w:spacing w:before="100" w:beforeAutospacing="1" w:after="100" w:afterAutospacing="1"/>
    </w:pPr>
    <w:rPr>
      <w:rFonts w:ascii="Arial Narrow" w:hAnsi="Arial Narrow"/>
      <w:b/>
      <w:bCs w:val="0"/>
      <w:sz w:val="14"/>
      <w:szCs w:val="14"/>
    </w:rPr>
  </w:style>
  <w:style w:type="paragraph" w:customStyle="1" w:styleId="xl82">
    <w:name w:val="xl82"/>
    <w:basedOn w:val="Normal"/>
    <w:rsid w:val="008D7306"/>
    <w:pPr>
      <w:spacing w:before="100" w:beforeAutospacing="1" w:after="100" w:afterAutospacing="1"/>
      <w:jc w:val="center"/>
    </w:pPr>
    <w:rPr>
      <w:rFonts w:ascii="Arial Narrow" w:hAnsi="Arial Narrow"/>
      <w:b/>
      <w:bCs w:val="0"/>
      <w:sz w:val="16"/>
      <w:szCs w:val="16"/>
    </w:rPr>
  </w:style>
  <w:style w:type="paragraph" w:customStyle="1" w:styleId="xl83">
    <w:name w:val="xl83"/>
    <w:basedOn w:val="Normal"/>
    <w:rsid w:val="008D7306"/>
    <w:pPr>
      <w:spacing w:before="100" w:beforeAutospacing="1" w:after="100" w:afterAutospacing="1"/>
      <w:jc w:val="right"/>
    </w:pPr>
    <w:rPr>
      <w:rFonts w:ascii="Arial Narrow" w:hAnsi="Arial Narrow"/>
      <w:b/>
      <w:bCs w:val="0"/>
      <w:sz w:val="14"/>
      <w:szCs w:val="14"/>
    </w:rPr>
  </w:style>
  <w:style w:type="paragraph" w:customStyle="1" w:styleId="xl84">
    <w:name w:val="xl84"/>
    <w:basedOn w:val="Normal"/>
    <w:rsid w:val="008D7306"/>
    <w:pPr>
      <w:spacing w:before="100" w:beforeAutospacing="1" w:after="100" w:afterAutospacing="1"/>
    </w:pPr>
    <w:rPr>
      <w:rFonts w:ascii="Arial Narrow" w:hAnsi="Arial Narrow"/>
      <w:sz w:val="14"/>
      <w:szCs w:val="14"/>
    </w:rPr>
  </w:style>
  <w:style w:type="paragraph" w:customStyle="1" w:styleId="xl85">
    <w:name w:val="xl85"/>
    <w:basedOn w:val="Normal"/>
    <w:rsid w:val="008D7306"/>
    <w:pPr>
      <w:spacing w:before="100" w:beforeAutospacing="1" w:after="100" w:afterAutospacing="1"/>
      <w:jc w:val="right"/>
    </w:pPr>
    <w:rPr>
      <w:rFonts w:ascii="Arial Narrow" w:hAnsi="Arial Narrow"/>
      <w:sz w:val="14"/>
      <w:szCs w:val="14"/>
    </w:rPr>
  </w:style>
  <w:style w:type="paragraph" w:customStyle="1" w:styleId="Default">
    <w:name w:val="Default"/>
    <w:rsid w:val="00C51822"/>
    <w:pPr>
      <w:autoSpaceDE w:val="0"/>
      <w:autoSpaceDN w:val="0"/>
      <w:adjustRightInd w:val="0"/>
    </w:pPr>
    <w:rPr>
      <w:color w:val="000000"/>
      <w:sz w:val="24"/>
      <w:szCs w:val="24"/>
    </w:rPr>
  </w:style>
  <w:style w:type="character" w:customStyle="1" w:styleId="A3">
    <w:name w:val="A3"/>
    <w:uiPriority w:val="99"/>
    <w:rsid w:val="00F92835"/>
    <w:rPr>
      <w:rFonts w:cs="Akzidenz-Grotesk BQ Light"/>
      <w:color w:val="000000"/>
      <w:sz w:val="22"/>
      <w:szCs w:val="22"/>
    </w:rPr>
  </w:style>
  <w:style w:type="paragraph" w:customStyle="1" w:styleId="Prrafo">
    <w:name w:val="Párrafo"/>
    <w:basedOn w:val="Normal"/>
    <w:rsid w:val="00A7272A"/>
    <w:pPr>
      <w:spacing w:before="120" w:line="360" w:lineRule="auto"/>
      <w:jc w:val="both"/>
    </w:pPr>
    <w:rPr>
      <w:sz w:val="22"/>
      <w:lang w:val="es-ES_tradnl"/>
    </w:rPr>
  </w:style>
  <w:style w:type="character" w:customStyle="1" w:styleId="PrrafodelistaCar">
    <w:name w:val="Párrafo de lista Car"/>
    <w:aliases w:val="paul2 Car,Conclusiones Car,TITULO A Car,List Paragraph Car,ASPECTOS GENERALES Car,Titulo de Fígura Car,viñeta Car,SCap1 Car,Párrafo Normal Car,Titulo 1 Car,Párrafo de lista11 Car,Párrafo de lista2 Car,Colorful List - Accent 11 Car"/>
    <w:link w:val="Prrafodelista"/>
    <w:uiPriority w:val="34"/>
    <w:qFormat/>
    <w:rsid w:val="00C2687C"/>
    <w:rPr>
      <w:sz w:val="24"/>
      <w:szCs w:val="24"/>
      <w:lang w:eastAsia="es-ES"/>
    </w:rPr>
  </w:style>
  <w:style w:type="paragraph" w:customStyle="1" w:styleId="msonormal0">
    <w:name w:val="msonormal"/>
    <w:basedOn w:val="Normal"/>
    <w:rsid w:val="007A35D5"/>
    <w:pPr>
      <w:spacing w:before="100" w:beforeAutospacing="1" w:after="100" w:afterAutospacing="1"/>
    </w:pPr>
  </w:style>
  <w:style w:type="paragraph" w:customStyle="1" w:styleId="xl94">
    <w:name w:val="xl94"/>
    <w:basedOn w:val="Normal"/>
    <w:rsid w:val="007A35D5"/>
    <w:pPr>
      <w:spacing w:before="100" w:beforeAutospacing="1" w:after="100" w:afterAutospacing="1"/>
      <w:textAlignment w:val="center"/>
    </w:pPr>
  </w:style>
  <w:style w:type="paragraph" w:customStyle="1" w:styleId="xl95">
    <w:name w:val="xl95"/>
    <w:basedOn w:val="Normal"/>
    <w:rsid w:val="007A35D5"/>
    <w:pPr>
      <w:spacing w:before="100" w:beforeAutospacing="1" w:after="100" w:afterAutospacing="1"/>
      <w:jc w:val="center"/>
      <w:textAlignment w:val="center"/>
    </w:pPr>
    <w:rPr>
      <w:rFonts w:ascii="Arial Narrow" w:hAnsi="Arial Narrow"/>
      <w:b/>
      <w:bCs w:val="0"/>
      <w:sz w:val="28"/>
      <w:szCs w:val="28"/>
      <w:u w:val="single"/>
    </w:rPr>
  </w:style>
  <w:style w:type="paragraph" w:customStyle="1" w:styleId="xl96">
    <w:name w:val="xl96"/>
    <w:basedOn w:val="Normal"/>
    <w:rsid w:val="007A35D5"/>
    <w:pPr>
      <w:spacing w:before="100" w:beforeAutospacing="1" w:after="100" w:afterAutospacing="1"/>
      <w:textAlignment w:val="center"/>
    </w:pPr>
    <w:rPr>
      <w:rFonts w:ascii="Arial Narrow" w:hAnsi="Arial Narrow"/>
      <w:color w:val="000000"/>
      <w:sz w:val="18"/>
      <w:szCs w:val="18"/>
    </w:rPr>
  </w:style>
  <w:style w:type="paragraph" w:customStyle="1" w:styleId="xl97">
    <w:name w:val="xl97"/>
    <w:basedOn w:val="Normal"/>
    <w:rsid w:val="007A35D5"/>
    <w:pPr>
      <w:spacing w:before="100" w:beforeAutospacing="1" w:after="100" w:afterAutospacing="1"/>
      <w:jc w:val="center"/>
      <w:textAlignment w:val="center"/>
    </w:pPr>
    <w:rPr>
      <w:rFonts w:ascii="Arial Narrow" w:hAnsi="Arial Narrow"/>
      <w:color w:val="000000"/>
      <w:sz w:val="17"/>
      <w:szCs w:val="17"/>
    </w:rPr>
  </w:style>
  <w:style w:type="paragraph" w:customStyle="1" w:styleId="xl98">
    <w:name w:val="xl98"/>
    <w:basedOn w:val="Normal"/>
    <w:rsid w:val="007A35D5"/>
    <w:pPr>
      <w:spacing w:before="100" w:beforeAutospacing="1" w:after="100" w:afterAutospacing="1"/>
      <w:textAlignment w:val="center"/>
    </w:pPr>
    <w:rPr>
      <w:rFonts w:ascii="Arial Narrow" w:hAnsi="Arial Narrow"/>
      <w:b/>
      <w:bCs w:val="0"/>
      <w:sz w:val="17"/>
      <w:szCs w:val="17"/>
    </w:rPr>
  </w:style>
  <w:style w:type="paragraph" w:customStyle="1" w:styleId="xl99">
    <w:name w:val="xl99"/>
    <w:basedOn w:val="Normal"/>
    <w:rsid w:val="007A35D5"/>
    <w:pPr>
      <w:spacing w:before="100" w:beforeAutospacing="1" w:after="100" w:afterAutospacing="1"/>
      <w:textAlignment w:val="center"/>
    </w:pPr>
    <w:rPr>
      <w:rFonts w:ascii="Arial Narrow" w:hAnsi="Arial Narrow"/>
      <w:b/>
      <w:bCs w:val="0"/>
      <w:color w:val="000000"/>
      <w:sz w:val="17"/>
      <w:szCs w:val="17"/>
    </w:rPr>
  </w:style>
  <w:style w:type="paragraph" w:customStyle="1" w:styleId="xl100">
    <w:name w:val="xl100"/>
    <w:basedOn w:val="Normal"/>
    <w:rsid w:val="007A35D5"/>
    <w:pPr>
      <w:spacing w:before="100" w:beforeAutospacing="1" w:after="100" w:afterAutospacing="1"/>
      <w:jc w:val="center"/>
      <w:textAlignment w:val="center"/>
    </w:pPr>
    <w:rPr>
      <w:rFonts w:ascii="Arial Narrow" w:hAnsi="Arial Narrow"/>
      <w:b/>
      <w:bCs w:val="0"/>
      <w:color w:val="000000"/>
      <w:sz w:val="17"/>
      <w:szCs w:val="17"/>
    </w:rPr>
  </w:style>
  <w:style w:type="paragraph" w:customStyle="1" w:styleId="xl101">
    <w:name w:val="xl101"/>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val="0"/>
      <w:sz w:val="16"/>
      <w:szCs w:val="16"/>
    </w:rPr>
  </w:style>
  <w:style w:type="paragraph" w:customStyle="1" w:styleId="xl102">
    <w:name w:val="xl102"/>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val="0"/>
      <w:sz w:val="16"/>
      <w:szCs w:val="16"/>
    </w:rPr>
  </w:style>
  <w:style w:type="paragraph" w:customStyle="1" w:styleId="xl103">
    <w:name w:val="xl103"/>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6"/>
      <w:szCs w:val="16"/>
    </w:rPr>
  </w:style>
  <w:style w:type="paragraph" w:customStyle="1" w:styleId="xl104">
    <w:name w:val="xl104"/>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105">
    <w:name w:val="xl105"/>
    <w:basedOn w:val="Normal"/>
    <w:rsid w:val="007A35D5"/>
    <w:pPr>
      <w:spacing w:before="100" w:beforeAutospacing="1" w:after="100" w:afterAutospacing="1"/>
      <w:textAlignment w:val="center"/>
    </w:pPr>
    <w:rPr>
      <w:b/>
      <w:bCs w:val="0"/>
    </w:rPr>
  </w:style>
  <w:style w:type="paragraph" w:customStyle="1" w:styleId="xl106">
    <w:name w:val="xl106"/>
    <w:basedOn w:val="Normal"/>
    <w:rsid w:val="007A35D5"/>
    <w:pPr>
      <w:spacing w:before="100" w:beforeAutospacing="1" w:after="100" w:afterAutospacing="1"/>
      <w:textAlignment w:val="center"/>
    </w:pPr>
    <w:rPr>
      <w:rFonts w:ascii="Arial Narrow" w:hAnsi="Arial Narrow"/>
      <w:sz w:val="17"/>
      <w:szCs w:val="17"/>
    </w:rPr>
  </w:style>
  <w:style w:type="paragraph" w:customStyle="1" w:styleId="xl107">
    <w:name w:val="xl107"/>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val="0"/>
      <w:sz w:val="16"/>
      <w:szCs w:val="16"/>
    </w:rPr>
  </w:style>
  <w:style w:type="paragraph" w:customStyle="1" w:styleId="xl108">
    <w:name w:val="xl108"/>
    <w:basedOn w:val="Normal"/>
    <w:rsid w:val="007A35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16"/>
      <w:szCs w:val="16"/>
    </w:rPr>
  </w:style>
  <w:style w:type="paragraph" w:customStyle="1" w:styleId="xl109">
    <w:name w:val="xl109"/>
    <w:basedOn w:val="Normal"/>
    <w:rsid w:val="007A35D5"/>
    <w:pPr>
      <w:shd w:val="clear" w:color="000000" w:fill="FFFFFF"/>
      <w:spacing w:before="100" w:beforeAutospacing="1" w:after="100" w:afterAutospacing="1"/>
      <w:textAlignment w:val="center"/>
    </w:pPr>
  </w:style>
  <w:style w:type="paragraph" w:customStyle="1" w:styleId="xl110">
    <w:name w:val="xl110"/>
    <w:basedOn w:val="Normal"/>
    <w:rsid w:val="007A35D5"/>
    <w:pPr>
      <w:spacing w:before="100" w:beforeAutospacing="1" w:after="100" w:afterAutospacing="1"/>
      <w:ind w:firstLineChars="100" w:firstLine="100"/>
      <w:textAlignment w:val="center"/>
    </w:pPr>
    <w:rPr>
      <w:rFonts w:ascii="Arial Narrow" w:hAnsi="Arial Narrow"/>
      <w:sz w:val="16"/>
      <w:szCs w:val="16"/>
    </w:rPr>
  </w:style>
  <w:style w:type="paragraph" w:customStyle="1" w:styleId="xl111">
    <w:name w:val="xl111"/>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112">
    <w:name w:val="xl112"/>
    <w:basedOn w:val="Normal"/>
    <w:rsid w:val="007A35D5"/>
    <w:pPr>
      <w:spacing w:before="100" w:beforeAutospacing="1" w:after="100" w:afterAutospacing="1"/>
      <w:textAlignment w:val="center"/>
    </w:pPr>
    <w:rPr>
      <w:rFonts w:ascii="Arial Narrow" w:hAnsi="Arial Narrow"/>
      <w:b/>
      <w:bCs w:val="0"/>
      <w:sz w:val="17"/>
      <w:szCs w:val="17"/>
    </w:rPr>
  </w:style>
  <w:style w:type="paragraph" w:customStyle="1" w:styleId="xl113">
    <w:name w:val="xl113"/>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val="0"/>
      <w:color w:val="FF0000"/>
      <w:sz w:val="16"/>
      <w:szCs w:val="16"/>
    </w:rPr>
  </w:style>
  <w:style w:type="paragraph" w:customStyle="1" w:styleId="xl114">
    <w:name w:val="xl114"/>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15">
    <w:name w:val="xl115"/>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B050"/>
      <w:sz w:val="16"/>
      <w:szCs w:val="16"/>
      <w:u w:val="single"/>
    </w:rPr>
  </w:style>
  <w:style w:type="paragraph" w:customStyle="1" w:styleId="xl116">
    <w:name w:val="xl116"/>
    <w:basedOn w:val="Normal"/>
    <w:rsid w:val="007A35D5"/>
    <w:pPr>
      <w:spacing w:before="100" w:beforeAutospacing="1" w:after="100" w:afterAutospacing="1"/>
      <w:textAlignment w:val="center"/>
    </w:pPr>
    <w:rPr>
      <w:color w:val="00B050"/>
      <w:u w:val="single"/>
    </w:rPr>
  </w:style>
  <w:style w:type="paragraph" w:customStyle="1" w:styleId="xl117">
    <w:name w:val="xl117"/>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val="0"/>
      <w:color w:val="00B050"/>
      <w:sz w:val="16"/>
      <w:szCs w:val="16"/>
      <w:u w:val="single"/>
    </w:rPr>
  </w:style>
  <w:style w:type="paragraph" w:customStyle="1" w:styleId="xl118">
    <w:name w:val="xl118"/>
    <w:basedOn w:val="Normal"/>
    <w:rsid w:val="007A35D5"/>
    <w:pPr>
      <w:spacing w:before="100" w:beforeAutospacing="1" w:after="100" w:afterAutospacing="1"/>
      <w:textAlignment w:val="center"/>
    </w:pPr>
    <w:rPr>
      <w:b/>
      <w:bCs w:val="0"/>
      <w:color w:val="00B050"/>
      <w:u w:val="single"/>
    </w:rPr>
  </w:style>
  <w:style w:type="paragraph" w:customStyle="1" w:styleId="xl119">
    <w:name w:val="xl119"/>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b/>
      <w:bCs w:val="0"/>
      <w:color w:val="FF0000"/>
      <w:sz w:val="16"/>
      <w:szCs w:val="16"/>
    </w:rPr>
  </w:style>
  <w:style w:type="paragraph" w:customStyle="1" w:styleId="xl120">
    <w:name w:val="xl120"/>
    <w:basedOn w:val="Normal"/>
    <w:rsid w:val="007A35D5"/>
    <w:pPr>
      <w:pBdr>
        <w:top w:val="single" w:sz="4" w:space="0" w:color="000000"/>
        <w:left w:val="single" w:sz="4" w:space="0" w:color="000000"/>
        <w:bottom w:val="single" w:sz="4" w:space="0" w:color="000000"/>
        <w:right w:val="single" w:sz="8" w:space="0" w:color="auto"/>
      </w:pBdr>
      <w:spacing w:before="100" w:beforeAutospacing="1" w:after="100" w:afterAutospacing="1"/>
      <w:textAlignment w:val="center"/>
    </w:pPr>
    <w:rPr>
      <w:b/>
      <w:bCs w:val="0"/>
      <w:sz w:val="16"/>
      <w:szCs w:val="16"/>
    </w:rPr>
  </w:style>
  <w:style w:type="paragraph" w:customStyle="1" w:styleId="xl121">
    <w:name w:val="xl121"/>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22">
    <w:name w:val="xl122"/>
    <w:basedOn w:val="Normal"/>
    <w:rsid w:val="007A35D5"/>
    <w:pPr>
      <w:pBdr>
        <w:top w:val="single" w:sz="4" w:space="0" w:color="000000"/>
        <w:left w:val="single" w:sz="4" w:space="0" w:color="000000"/>
        <w:bottom w:val="single" w:sz="4" w:space="0" w:color="000000"/>
        <w:right w:val="single" w:sz="8" w:space="0" w:color="auto"/>
      </w:pBdr>
      <w:spacing w:before="100" w:beforeAutospacing="1" w:after="100" w:afterAutospacing="1"/>
      <w:textAlignment w:val="center"/>
    </w:pPr>
    <w:rPr>
      <w:color w:val="00B050"/>
      <w:sz w:val="16"/>
      <w:szCs w:val="16"/>
      <w:u w:val="single"/>
    </w:rPr>
  </w:style>
  <w:style w:type="paragraph" w:customStyle="1" w:styleId="xl123">
    <w:name w:val="xl123"/>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sz w:val="16"/>
      <w:szCs w:val="16"/>
    </w:rPr>
  </w:style>
  <w:style w:type="paragraph" w:customStyle="1" w:styleId="xl124">
    <w:name w:val="xl124"/>
    <w:basedOn w:val="Normal"/>
    <w:rsid w:val="007A35D5"/>
    <w:pPr>
      <w:pBdr>
        <w:top w:val="single" w:sz="4" w:space="0" w:color="000000"/>
        <w:left w:val="single" w:sz="4" w:space="0" w:color="000000"/>
        <w:bottom w:val="single" w:sz="4" w:space="0" w:color="000000"/>
        <w:right w:val="single" w:sz="8" w:space="0" w:color="auto"/>
      </w:pBdr>
      <w:spacing w:before="100" w:beforeAutospacing="1" w:after="100" w:afterAutospacing="1"/>
      <w:textAlignment w:val="center"/>
    </w:pPr>
    <w:rPr>
      <w:b/>
      <w:bCs w:val="0"/>
      <w:color w:val="00B050"/>
      <w:sz w:val="16"/>
      <w:szCs w:val="16"/>
      <w:u w:val="single"/>
    </w:rPr>
  </w:style>
  <w:style w:type="paragraph" w:customStyle="1" w:styleId="xl125">
    <w:name w:val="xl125"/>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b/>
      <w:bCs w:val="0"/>
      <w:sz w:val="16"/>
      <w:szCs w:val="16"/>
    </w:rPr>
  </w:style>
  <w:style w:type="paragraph" w:customStyle="1" w:styleId="xl126">
    <w:name w:val="xl126"/>
    <w:basedOn w:val="Normal"/>
    <w:rsid w:val="007A35D5"/>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sz w:val="16"/>
      <w:szCs w:val="16"/>
    </w:rPr>
  </w:style>
  <w:style w:type="paragraph" w:customStyle="1" w:styleId="xl127">
    <w:name w:val="xl127"/>
    <w:basedOn w:val="Normal"/>
    <w:rsid w:val="007A35D5"/>
    <w:pPr>
      <w:pBdr>
        <w:top w:val="single" w:sz="4" w:space="0" w:color="000000"/>
        <w:left w:val="single" w:sz="8" w:space="0" w:color="auto"/>
        <w:bottom w:val="single" w:sz="8" w:space="0" w:color="auto"/>
        <w:right w:val="single" w:sz="4" w:space="0" w:color="000000"/>
      </w:pBdr>
      <w:spacing w:before="100" w:beforeAutospacing="1" w:after="100" w:afterAutospacing="1"/>
      <w:textAlignment w:val="center"/>
    </w:pPr>
    <w:rPr>
      <w:sz w:val="16"/>
      <w:szCs w:val="16"/>
    </w:rPr>
  </w:style>
  <w:style w:type="paragraph" w:customStyle="1" w:styleId="xl128">
    <w:name w:val="xl128"/>
    <w:basedOn w:val="Normal"/>
    <w:rsid w:val="007A35D5"/>
    <w:pPr>
      <w:pBdr>
        <w:top w:val="single" w:sz="4" w:space="0" w:color="000000"/>
        <w:left w:val="single" w:sz="4" w:space="0" w:color="000000"/>
        <w:bottom w:val="single" w:sz="8" w:space="0" w:color="auto"/>
        <w:right w:val="single" w:sz="4" w:space="0" w:color="000000"/>
      </w:pBdr>
      <w:spacing w:before="100" w:beforeAutospacing="1" w:after="100" w:afterAutospacing="1"/>
      <w:textAlignment w:val="center"/>
    </w:pPr>
    <w:rPr>
      <w:sz w:val="16"/>
      <w:szCs w:val="16"/>
    </w:rPr>
  </w:style>
  <w:style w:type="paragraph" w:customStyle="1" w:styleId="xl129">
    <w:name w:val="xl129"/>
    <w:basedOn w:val="Normal"/>
    <w:rsid w:val="007A35D5"/>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30">
    <w:name w:val="xl130"/>
    <w:basedOn w:val="Normal"/>
    <w:rsid w:val="007A35D5"/>
    <w:pPr>
      <w:pBdr>
        <w:top w:val="single" w:sz="8" w:space="0" w:color="auto"/>
        <w:left w:val="single" w:sz="8" w:space="0" w:color="auto"/>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31">
    <w:name w:val="xl131"/>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32">
    <w:name w:val="xl132"/>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b/>
      <w:bCs w:val="0"/>
      <w:color w:val="00B050"/>
      <w:sz w:val="16"/>
      <w:szCs w:val="16"/>
      <w:u w:val="single"/>
    </w:rPr>
  </w:style>
  <w:style w:type="paragraph" w:customStyle="1" w:styleId="xl133">
    <w:name w:val="xl133"/>
    <w:basedOn w:val="Normal"/>
    <w:rsid w:val="007A35D5"/>
    <w:pPr>
      <w:pBdr>
        <w:top w:val="single" w:sz="8" w:space="0" w:color="auto"/>
        <w:left w:val="single" w:sz="4" w:space="0" w:color="000000"/>
        <w:bottom w:val="single" w:sz="4" w:space="0" w:color="000000"/>
        <w:right w:val="single" w:sz="8" w:space="0" w:color="auto"/>
      </w:pBdr>
      <w:spacing w:before="100" w:beforeAutospacing="1" w:after="100" w:afterAutospacing="1"/>
      <w:textAlignment w:val="center"/>
    </w:pPr>
    <w:rPr>
      <w:b/>
      <w:bCs w:val="0"/>
      <w:color w:val="00B050"/>
      <w:sz w:val="16"/>
      <w:szCs w:val="16"/>
      <w:u w:val="single"/>
    </w:rPr>
  </w:style>
  <w:style w:type="paragraph" w:customStyle="1" w:styleId="xl134">
    <w:name w:val="xl134"/>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35">
    <w:name w:val="xl135"/>
    <w:basedOn w:val="Normal"/>
    <w:rsid w:val="007A35D5"/>
    <w:pPr>
      <w:pBdr>
        <w:top w:val="single" w:sz="4" w:space="0" w:color="000000"/>
        <w:left w:val="single" w:sz="4" w:space="0" w:color="000000"/>
        <w:right w:val="single" w:sz="8" w:space="0" w:color="auto"/>
      </w:pBdr>
      <w:spacing w:before="100" w:beforeAutospacing="1" w:after="100" w:afterAutospacing="1"/>
      <w:textAlignment w:val="center"/>
    </w:pPr>
    <w:rPr>
      <w:b/>
      <w:bCs w:val="0"/>
      <w:sz w:val="16"/>
      <w:szCs w:val="16"/>
    </w:rPr>
  </w:style>
  <w:style w:type="paragraph" w:customStyle="1" w:styleId="xl136">
    <w:name w:val="xl136"/>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textAlignment w:val="center"/>
    </w:pPr>
    <w:rPr>
      <w:sz w:val="16"/>
      <w:szCs w:val="16"/>
    </w:rPr>
  </w:style>
  <w:style w:type="paragraph" w:customStyle="1" w:styleId="xl137">
    <w:name w:val="xl137"/>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138">
    <w:name w:val="xl138"/>
    <w:basedOn w:val="Normal"/>
    <w:rsid w:val="007A35D5"/>
    <w:pPr>
      <w:pBdr>
        <w:top w:val="single" w:sz="8" w:space="0" w:color="auto"/>
        <w:left w:val="single" w:sz="8" w:space="0" w:color="auto"/>
        <w:bottom w:val="single" w:sz="4" w:space="0" w:color="000000"/>
        <w:right w:val="single" w:sz="4" w:space="0" w:color="000000"/>
      </w:pBdr>
      <w:spacing w:before="100" w:beforeAutospacing="1" w:after="100" w:afterAutospacing="1"/>
      <w:textAlignment w:val="center"/>
    </w:pPr>
    <w:rPr>
      <w:b/>
      <w:bCs w:val="0"/>
      <w:color w:val="FF0000"/>
      <w:sz w:val="16"/>
      <w:szCs w:val="16"/>
    </w:rPr>
  </w:style>
  <w:style w:type="paragraph" w:customStyle="1" w:styleId="xl139">
    <w:name w:val="xl139"/>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textAlignment w:val="center"/>
    </w:pPr>
    <w:rPr>
      <w:b/>
      <w:bCs w:val="0"/>
      <w:color w:val="FF0000"/>
      <w:sz w:val="16"/>
      <w:szCs w:val="16"/>
    </w:rPr>
  </w:style>
  <w:style w:type="paragraph" w:customStyle="1" w:styleId="xl140">
    <w:name w:val="xl140"/>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b/>
      <w:bCs w:val="0"/>
      <w:sz w:val="16"/>
      <w:szCs w:val="16"/>
    </w:rPr>
  </w:style>
  <w:style w:type="paragraph" w:customStyle="1" w:styleId="xl141">
    <w:name w:val="xl141"/>
    <w:basedOn w:val="Normal"/>
    <w:rsid w:val="007A35D5"/>
    <w:pPr>
      <w:pBdr>
        <w:top w:val="single" w:sz="8" w:space="0" w:color="auto"/>
        <w:left w:val="single" w:sz="4" w:space="0" w:color="000000"/>
        <w:bottom w:val="single" w:sz="4" w:space="0" w:color="000000"/>
        <w:right w:val="single" w:sz="8" w:space="0" w:color="auto"/>
      </w:pBdr>
      <w:spacing w:before="100" w:beforeAutospacing="1" w:after="100" w:afterAutospacing="1"/>
      <w:textAlignment w:val="center"/>
    </w:pPr>
    <w:rPr>
      <w:b/>
      <w:bCs w:val="0"/>
      <w:sz w:val="16"/>
      <w:szCs w:val="16"/>
    </w:rPr>
  </w:style>
  <w:style w:type="paragraph" w:customStyle="1" w:styleId="xl142">
    <w:name w:val="xl142"/>
    <w:basedOn w:val="Normal"/>
    <w:rsid w:val="007A35D5"/>
    <w:pPr>
      <w:pBdr>
        <w:top w:val="single" w:sz="4" w:space="0" w:color="000000"/>
        <w:left w:val="single" w:sz="8" w:space="0" w:color="auto"/>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43">
    <w:name w:val="xl143"/>
    <w:basedOn w:val="Normal"/>
    <w:rsid w:val="007A35D5"/>
    <w:pPr>
      <w:pBdr>
        <w:top w:val="single" w:sz="4" w:space="0" w:color="000000"/>
        <w:left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44">
    <w:name w:val="xl144"/>
    <w:basedOn w:val="Normal"/>
    <w:rsid w:val="007A35D5"/>
    <w:pPr>
      <w:pBdr>
        <w:top w:val="single" w:sz="4" w:space="0" w:color="000000"/>
        <w:left w:val="single" w:sz="4" w:space="0" w:color="000000"/>
        <w:right w:val="single" w:sz="4" w:space="0" w:color="000000"/>
      </w:pBdr>
      <w:spacing w:before="100" w:beforeAutospacing="1" w:after="100" w:afterAutospacing="1"/>
      <w:jc w:val="center"/>
      <w:textAlignment w:val="center"/>
    </w:pPr>
    <w:rPr>
      <w:b/>
      <w:bCs w:val="0"/>
      <w:color w:val="00B050"/>
      <w:sz w:val="16"/>
      <w:szCs w:val="16"/>
      <w:u w:val="single"/>
    </w:rPr>
  </w:style>
  <w:style w:type="paragraph" w:customStyle="1" w:styleId="xl145">
    <w:name w:val="xl145"/>
    <w:basedOn w:val="Normal"/>
    <w:rsid w:val="007A35D5"/>
    <w:pPr>
      <w:pBdr>
        <w:top w:val="single" w:sz="4" w:space="0" w:color="000000"/>
        <w:left w:val="single" w:sz="4" w:space="0" w:color="000000"/>
        <w:right w:val="single" w:sz="8" w:space="0" w:color="auto"/>
      </w:pBdr>
      <w:spacing w:before="100" w:beforeAutospacing="1" w:after="100" w:afterAutospacing="1"/>
      <w:textAlignment w:val="center"/>
    </w:pPr>
    <w:rPr>
      <w:b/>
      <w:bCs w:val="0"/>
      <w:color w:val="00B050"/>
      <w:sz w:val="16"/>
      <w:szCs w:val="16"/>
      <w:u w:val="single"/>
    </w:rPr>
  </w:style>
  <w:style w:type="paragraph" w:customStyle="1" w:styleId="xl146">
    <w:name w:val="xl146"/>
    <w:basedOn w:val="Normal"/>
    <w:rsid w:val="007A35D5"/>
    <w:pPr>
      <w:pBdr>
        <w:left w:val="single" w:sz="8" w:space="0" w:color="auto"/>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47">
    <w:name w:val="xl147"/>
    <w:basedOn w:val="Normal"/>
    <w:rsid w:val="007A35D5"/>
    <w:pPr>
      <w:pBdr>
        <w:left w:val="single" w:sz="4" w:space="0" w:color="000000"/>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48">
    <w:name w:val="xl148"/>
    <w:basedOn w:val="Normal"/>
    <w:rsid w:val="007A35D5"/>
    <w:pPr>
      <w:pBdr>
        <w:left w:val="single" w:sz="4" w:space="0" w:color="000000"/>
        <w:bottom w:val="single" w:sz="4" w:space="0" w:color="000000"/>
        <w:right w:val="single" w:sz="4" w:space="0" w:color="000000"/>
      </w:pBdr>
      <w:spacing w:before="100" w:beforeAutospacing="1" w:after="100" w:afterAutospacing="1"/>
      <w:jc w:val="center"/>
      <w:textAlignment w:val="center"/>
    </w:pPr>
    <w:rPr>
      <w:b/>
      <w:bCs w:val="0"/>
      <w:color w:val="00B050"/>
      <w:sz w:val="16"/>
      <w:szCs w:val="16"/>
      <w:u w:val="single"/>
    </w:rPr>
  </w:style>
  <w:style w:type="paragraph" w:customStyle="1" w:styleId="xl149">
    <w:name w:val="xl149"/>
    <w:basedOn w:val="Normal"/>
    <w:rsid w:val="007A35D5"/>
    <w:pPr>
      <w:pBdr>
        <w:left w:val="single" w:sz="4" w:space="0" w:color="000000"/>
        <w:bottom w:val="single" w:sz="4" w:space="0" w:color="000000"/>
        <w:right w:val="single" w:sz="8" w:space="0" w:color="auto"/>
      </w:pBdr>
      <w:spacing w:before="100" w:beforeAutospacing="1" w:after="100" w:afterAutospacing="1"/>
      <w:textAlignment w:val="center"/>
    </w:pPr>
    <w:rPr>
      <w:b/>
      <w:bCs w:val="0"/>
      <w:color w:val="00B050"/>
      <w:sz w:val="16"/>
      <w:szCs w:val="16"/>
      <w:u w:val="single"/>
    </w:rPr>
  </w:style>
  <w:style w:type="paragraph" w:customStyle="1" w:styleId="xl150">
    <w:name w:val="xl150"/>
    <w:basedOn w:val="Normal"/>
    <w:rsid w:val="007A3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51">
    <w:name w:val="xl151"/>
    <w:basedOn w:val="Normal"/>
    <w:rsid w:val="007A3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2">
    <w:name w:val="xl152"/>
    <w:basedOn w:val="Normal"/>
    <w:rsid w:val="007A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3">
    <w:name w:val="xl153"/>
    <w:basedOn w:val="Normal"/>
    <w:rsid w:val="007A35D5"/>
    <w:pPr>
      <w:pBdr>
        <w:top w:val="single" w:sz="4" w:space="0" w:color="000000"/>
        <w:bottom w:val="single" w:sz="4" w:space="0" w:color="000000"/>
        <w:right w:val="single" w:sz="4" w:space="0" w:color="000000"/>
      </w:pBdr>
      <w:spacing w:before="100" w:beforeAutospacing="1" w:after="100" w:afterAutospacing="1"/>
      <w:textAlignment w:val="center"/>
    </w:pPr>
    <w:rPr>
      <w:sz w:val="16"/>
      <w:szCs w:val="16"/>
    </w:rPr>
  </w:style>
  <w:style w:type="paragraph" w:customStyle="1" w:styleId="xl154">
    <w:name w:val="xl154"/>
    <w:basedOn w:val="Normal"/>
    <w:rsid w:val="007A35D5"/>
    <w:pPr>
      <w:pBdr>
        <w:top w:val="single" w:sz="4" w:space="0" w:color="000000"/>
        <w:left w:val="single" w:sz="8" w:space="0" w:color="auto"/>
        <w:right w:val="single" w:sz="4" w:space="0" w:color="000000"/>
      </w:pBdr>
      <w:spacing w:before="100" w:beforeAutospacing="1" w:after="100" w:afterAutospacing="1"/>
      <w:textAlignment w:val="center"/>
    </w:pPr>
    <w:rPr>
      <w:sz w:val="16"/>
      <w:szCs w:val="16"/>
    </w:rPr>
  </w:style>
  <w:style w:type="paragraph" w:customStyle="1" w:styleId="xl155">
    <w:name w:val="xl155"/>
    <w:basedOn w:val="Normal"/>
    <w:rsid w:val="007A35D5"/>
    <w:pPr>
      <w:pBdr>
        <w:left w:val="single" w:sz="8" w:space="0" w:color="auto"/>
        <w:bottom w:val="single" w:sz="4" w:space="0" w:color="000000"/>
        <w:right w:val="single" w:sz="4" w:space="0" w:color="000000"/>
      </w:pBdr>
      <w:spacing w:before="100" w:beforeAutospacing="1" w:after="100" w:afterAutospacing="1"/>
      <w:textAlignment w:val="center"/>
    </w:pPr>
    <w:rPr>
      <w:b/>
      <w:bCs w:val="0"/>
      <w:sz w:val="16"/>
      <w:szCs w:val="16"/>
    </w:rPr>
  </w:style>
  <w:style w:type="paragraph" w:customStyle="1" w:styleId="xl156">
    <w:name w:val="xl156"/>
    <w:basedOn w:val="Normal"/>
    <w:rsid w:val="007A35D5"/>
    <w:pPr>
      <w:pBdr>
        <w:top w:val="single" w:sz="4" w:space="0" w:color="000000"/>
        <w:left w:val="single" w:sz="4" w:space="0" w:color="000000"/>
        <w:bottom w:val="single" w:sz="4" w:space="0" w:color="000000"/>
        <w:right w:val="single" w:sz="8" w:space="0" w:color="auto"/>
      </w:pBdr>
      <w:spacing w:before="100" w:beforeAutospacing="1" w:after="100" w:afterAutospacing="1"/>
      <w:textAlignment w:val="center"/>
    </w:pPr>
    <w:rPr>
      <w:sz w:val="16"/>
      <w:szCs w:val="16"/>
    </w:rPr>
  </w:style>
  <w:style w:type="paragraph" w:customStyle="1" w:styleId="xl157">
    <w:name w:val="xl157"/>
    <w:basedOn w:val="Normal"/>
    <w:rsid w:val="007A35D5"/>
    <w:pPr>
      <w:pBdr>
        <w:top w:val="single" w:sz="4" w:space="0" w:color="000000"/>
        <w:left w:val="single" w:sz="4" w:space="0" w:color="000000"/>
        <w:right w:val="single" w:sz="8" w:space="0" w:color="auto"/>
      </w:pBdr>
      <w:spacing w:before="100" w:beforeAutospacing="1" w:after="100" w:afterAutospacing="1"/>
      <w:textAlignment w:val="center"/>
    </w:pPr>
    <w:rPr>
      <w:sz w:val="16"/>
      <w:szCs w:val="16"/>
    </w:rPr>
  </w:style>
  <w:style w:type="paragraph" w:customStyle="1" w:styleId="xl158">
    <w:name w:val="xl158"/>
    <w:basedOn w:val="Normal"/>
    <w:rsid w:val="007A35D5"/>
    <w:pPr>
      <w:pBdr>
        <w:top w:val="single" w:sz="4" w:space="0" w:color="000000"/>
        <w:left w:val="single" w:sz="4" w:space="0" w:color="000000"/>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59">
    <w:name w:val="xl159"/>
    <w:basedOn w:val="Normal"/>
    <w:rsid w:val="007A35D5"/>
    <w:pPr>
      <w:pBdr>
        <w:top w:val="single" w:sz="8" w:space="0" w:color="auto"/>
        <w:left w:val="single" w:sz="4" w:space="0" w:color="000000"/>
        <w:bottom w:val="single" w:sz="4" w:space="0" w:color="000000"/>
        <w:right w:val="single" w:sz="8" w:space="0" w:color="auto"/>
      </w:pBdr>
      <w:spacing w:before="100" w:beforeAutospacing="1" w:after="100" w:afterAutospacing="1"/>
      <w:textAlignment w:val="center"/>
    </w:pPr>
    <w:rPr>
      <w:sz w:val="16"/>
      <w:szCs w:val="16"/>
    </w:rPr>
  </w:style>
  <w:style w:type="paragraph" w:customStyle="1" w:styleId="xl160">
    <w:name w:val="xl160"/>
    <w:basedOn w:val="Normal"/>
    <w:rsid w:val="007A35D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1">
    <w:name w:val="xl161"/>
    <w:basedOn w:val="Normal"/>
    <w:rsid w:val="007A35D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6"/>
      <w:szCs w:val="16"/>
    </w:rPr>
  </w:style>
  <w:style w:type="paragraph" w:customStyle="1" w:styleId="xl162">
    <w:name w:val="xl162"/>
    <w:basedOn w:val="Normal"/>
    <w:rsid w:val="007A35D5"/>
    <w:pPr>
      <w:spacing w:before="100" w:beforeAutospacing="1" w:after="100" w:afterAutospacing="1"/>
      <w:jc w:val="center"/>
      <w:textAlignment w:val="center"/>
    </w:pPr>
    <w:rPr>
      <w:rFonts w:ascii="Arial Narrow" w:hAnsi="Arial Narrow"/>
      <w:b/>
      <w:bCs w:val="0"/>
      <w:u w:val="single"/>
    </w:rPr>
  </w:style>
  <w:style w:type="paragraph" w:customStyle="1" w:styleId="xl163">
    <w:name w:val="xl163"/>
    <w:basedOn w:val="Normal"/>
    <w:rsid w:val="007A35D5"/>
    <w:pPr>
      <w:spacing w:before="100" w:beforeAutospacing="1" w:after="100" w:afterAutospacing="1"/>
      <w:textAlignment w:val="center"/>
    </w:pPr>
    <w:rPr>
      <w:rFonts w:ascii="Arial Narrow" w:hAnsi="Arial Narrow"/>
      <w:b/>
      <w:bCs w:val="0"/>
      <w:color w:val="0000FF"/>
      <w:sz w:val="18"/>
      <w:szCs w:val="18"/>
    </w:rPr>
  </w:style>
  <w:style w:type="paragraph" w:customStyle="1" w:styleId="xl164">
    <w:name w:val="xl164"/>
    <w:basedOn w:val="Normal"/>
    <w:rsid w:val="007A35D5"/>
    <w:pPr>
      <w:pBdr>
        <w:top w:val="single" w:sz="8" w:space="0" w:color="auto"/>
        <w:left w:val="single" w:sz="8" w:space="0" w:color="auto"/>
        <w:right w:val="single" w:sz="4" w:space="0" w:color="000000"/>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5">
    <w:name w:val="xl165"/>
    <w:basedOn w:val="Normal"/>
    <w:rsid w:val="007A35D5"/>
    <w:pPr>
      <w:pBdr>
        <w:left w:val="single" w:sz="8" w:space="0" w:color="auto"/>
        <w:bottom w:val="single" w:sz="8" w:space="0" w:color="auto"/>
        <w:right w:val="single" w:sz="4" w:space="0" w:color="000000"/>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6">
    <w:name w:val="xl166"/>
    <w:basedOn w:val="Normal"/>
    <w:rsid w:val="007A35D5"/>
    <w:pPr>
      <w:pBdr>
        <w:top w:val="single" w:sz="8" w:space="0" w:color="auto"/>
        <w:left w:val="single" w:sz="4" w:space="0" w:color="000000"/>
        <w:right w:val="single" w:sz="4" w:space="0" w:color="000000"/>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7">
    <w:name w:val="xl167"/>
    <w:basedOn w:val="Normal"/>
    <w:rsid w:val="007A35D5"/>
    <w:pPr>
      <w:pBdr>
        <w:left w:val="single" w:sz="4" w:space="0" w:color="000000"/>
        <w:bottom w:val="single" w:sz="8" w:space="0" w:color="auto"/>
        <w:right w:val="single" w:sz="4" w:space="0" w:color="000000"/>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8">
    <w:name w:val="xl168"/>
    <w:basedOn w:val="Normal"/>
    <w:rsid w:val="007A35D5"/>
    <w:pPr>
      <w:pBdr>
        <w:top w:val="single" w:sz="8" w:space="0" w:color="auto"/>
        <w:left w:val="single" w:sz="4" w:space="0" w:color="000000"/>
        <w:right w:val="single" w:sz="8" w:space="0" w:color="auto"/>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9">
    <w:name w:val="xl169"/>
    <w:basedOn w:val="Normal"/>
    <w:rsid w:val="007A35D5"/>
    <w:pPr>
      <w:pBdr>
        <w:left w:val="single" w:sz="4" w:space="0" w:color="000000"/>
        <w:bottom w:val="single" w:sz="8" w:space="0" w:color="auto"/>
        <w:right w:val="single" w:sz="8" w:space="0" w:color="auto"/>
      </w:pBdr>
      <w:shd w:val="clear" w:color="FFFFFF" w:fill="D9D9D9"/>
      <w:spacing w:before="100" w:beforeAutospacing="1" w:after="100" w:afterAutospacing="1"/>
      <w:jc w:val="center"/>
      <w:textAlignment w:val="center"/>
    </w:pPr>
    <w:rPr>
      <w:rFonts w:ascii="Arial Narrow" w:hAnsi="Arial Narrow"/>
      <w:b/>
      <w:bCs w:val="0"/>
    </w:rPr>
  </w:style>
  <w:style w:type="paragraph" w:styleId="TDC2">
    <w:name w:val="toc 2"/>
    <w:basedOn w:val="Normal"/>
    <w:next w:val="Normal"/>
    <w:autoRedefine/>
    <w:rsid w:val="00CD4901"/>
    <w:pPr>
      <w:numPr>
        <w:ilvl w:val="1"/>
        <w:numId w:val="48"/>
      </w:numPr>
      <w:spacing w:before="120" w:after="120" w:line="360" w:lineRule="auto"/>
      <w:jc w:val="both"/>
    </w:pPr>
    <w:rPr>
      <w:b/>
      <w:sz w:val="22"/>
      <w:lang w:val="es-ES"/>
    </w:rPr>
  </w:style>
  <w:style w:type="table" w:customStyle="1" w:styleId="TableGrid">
    <w:name w:val="TableGrid"/>
    <w:rsid w:val="00377042"/>
    <w:rPr>
      <w:rFonts w:asciiTheme="minorHAnsi" w:eastAsiaTheme="minorEastAsia" w:hAnsiTheme="minorHAnsi" w:cstheme="minorBidi"/>
      <w:bCs w:val="0"/>
      <w:color w:val="auto"/>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129">
      <w:bodyDiv w:val="1"/>
      <w:marLeft w:val="0"/>
      <w:marRight w:val="0"/>
      <w:marTop w:val="0"/>
      <w:marBottom w:val="0"/>
      <w:divBdr>
        <w:top w:val="none" w:sz="0" w:space="0" w:color="auto"/>
        <w:left w:val="none" w:sz="0" w:space="0" w:color="auto"/>
        <w:bottom w:val="none" w:sz="0" w:space="0" w:color="auto"/>
        <w:right w:val="none" w:sz="0" w:space="0" w:color="auto"/>
      </w:divBdr>
    </w:div>
    <w:div w:id="12003596">
      <w:bodyDiv w:val="1"/>
      <w:marLeft w:val="0"/>
      <w:marRight w:val="0"/>
      <w:marTop w:val="0"/>
      <w:marBottom w:val="0"/>
      <w:divBdr>
        <w:top w:val="none" w:sz="0" w:space="0" w:color="auto"/>
        <w:left w:val="none" w:sz="0" w:space="0" w:color="auto"/>
        <w:bottom w:val="none" w:sz="0" w:space="0" w:color="auto"/>
        <w:right w:val="none" w:sz="0" w:space="0" w:color="auto"/>
      </w:divBdr>
    </w:div>
    <w:div w:id="22558557">
      <w:bodyDiv w:val="1"/>
      <w:marLeft w:val="0"/>
      <w:marRight w:val="0"/>
      <w:marTop w:val="0"/>
      <w:marBottom w:val="0"/>
      <w:divBdr>
        <w:top w:val="none" w:sz="0" w:space="0" w:color="auto"/>
        <w:left w:val="none" w:sz="0" w:space="0" w:color="auto"/>
        <w:bottom w:val="none" w:sz="0" w:space="0" w:color="auto"/>
        <w:right w:val="none" w:sz="0" w:space="0" w:color="auto"/>
      </w:divBdr>
    </w:div>
    <w:div w:id="25252883">
      <w:bodyDiv w:val="1"/>
      <w:marLeft w:val="0"/>
      <w:marRight w:val="0"/>
      <w:marTop w:val="0"/>
      <w:marBottom w:val="0"/>
      <w:divBdr>
        <w:top w:val="none" w:sz="0" w:space="0" w:color="auto"/>
        <w:left w:val="none" w:sz="0" w:space="0" w:color="auto"/>
        <w:bottom w:val="none" w:sz="0" w:space="0" w:color="auto"/>
        <w:right w:val="none" w:sz="0" w:space="0" w:color="auto"/>
      </w:divBdr>
    </w:div>
    <w:div w:id="49964687">
      <w:bodyDiv w:val="1"/>
      <w:marLeft w:val="0"/>
      <w:marRight w:val="0"/>
      <w:marTop w:val="0"/>
      <w:marBottom w:val="0"/>
      <w:divBdr>
        <w:top w:val="none" w:sz="0" w:space="0" w:color="auto"/>
        <w:left w:val="none" w:sz="0" w:space="0" w:color="auto"/>
        <w:bottom w:val="none" w:sz="0" w:space="0" w:color="auto"/>
        <w:right w:val="none" w:sz="0" w:space="0" w:color="auto"/>
      </w:divBdr>
    </w:div>
    <w:div w:id="50467225">
      <w:bodyDiv w:val="1"/>
      <w:marLeft w:val="0"/>
      <w:marRight w:val="0"/>
      <w:marTop w:val="0"/>
      <w:marBottom w:val="0"/>
      <w:divBdr>
        <w:top w:val="none" w:sz="0" w:space="0" w:color="auto"/>
        <w:left w:val="none" w:sz="0" w:space="0" w:color="auto"/>
        <w:bottom w:val="none" w:sz="0" w:space="0" w:color="auto"/>
        <w:right w:val="none" w:sz="0" w:space="0" w:color="auto"/>
      </w:divBdr>
    </w:div>
    <w:div w:id="59718483">
      <w:bodyDiv w:val="1"/>
      <w:marLeft w:val="0"/>
      <w:marRight w:val="0"/>
      <w:marTop w:val="0"/>
      <w:marBottom w:val="0"/>
      <w:divBdr>
        <w:top w:val="none" w:sz="0" w:space="0" w:color="auto"/>
        <w:left w:val="none" w:sz="0" w:space="0" w:color="auto"/>
        <w:bottom w:val="none" w:sz="0" w:space="0" w:color="auto"/>
        <w:right w:val="none" w:sz="0" w:space="0" w:color="auto"/>
      </w:divBdr>
    </w:div>
    <w:div w:id="62215509">
      <w:bodyDiv w:val="1"/>
      <w:marLeft w:val="0"/>
      <w:marRight w:val="0"/>
      <w:marTop w:val="0"/>
      <w:marBottom w:val="0"/>
      <w:divBdr>
        <w:top w:val="none" w:sz="0" w:space="0" w:color="auto"/>
        <w:left w:val="none" w:sz="0" w:space="0" w:color="auto"/>
        <w:bottom w:val="none" w:sz="0" w:space="0" w:color="auto"/>
        <w:right w:val="none" w:sz="0" w:space="0" w:color="auto"/>
      </w:divBdr>
    </w:div>
    <w:div w:id="72246220">
      <w:bodyDiv w:val="1"/>
      <w:marLeft w:val="0"/>
      <w:marRight w:val="0"/>
      <w:marTop w:val="0"/>
      <w:marBottom w:val="0"/>
      <w:divBdr>
        <w:top w:val="none" w:sz="0" w:space="0" w:color="auto"/>
        <w:left w:val="none" w:sz="0" w:space="0" w:color="auto"/>
        <w:bottom w:val="none" w:sz="0" w:space="0" w:color="auto"/>
        <w:right w:val="none" w:sz="0" w:space="0" w:color="auto"/>
      </w:divBdr>
    </w:div>
    <w:div w:id="78916179">
      <w:bodyDiv w:val="1"/>
      <w:marLeft w:val="0"/>
      <w:marRight w:val="0"/>
      <w:marTop w:val="0"/>
      <w:marBottom w:val="0"/>
      <w:divBdr>
        <w:top w:val="none" w:sz="0" w:space="0" w:color="auto"/>
        <w:left w:val="none" w:sz="0" w:space="0" w:color="auto"/>
        <w:bottom w:val="none" w:sz="0" w:space="0" w:color="auto"/>
        <w:right w:val="none" w:sz="0" w:space="0" w:color="auto"/>
      </w:divBdr>
    </w:div>
    <w:div w:id="86925461">
      <w:bodyDiv w:val="1"/>
      <w:marLeft w:val="0"/>
      <w:marRight w:val="0"/>
      <w:marTop w:val="0"/>
      <w:marBottom w:val="0"/>
      <w:divBdr>
        <w:top w:val="none" w:sz="0" w:space="0" w:color="auto"/>
        <w:left w:val="none" w:sz="0" w:space="0" w:color="auto"/>
        <w:bottom w:val="none" w:sz="0" w:space="0" w:color="auto"/>
        <w:right w:val="none" w:sz="0" w:space="0" w:color="auto"/>
      </w:divBdr>
    </w:div>
    <w:div w:id="106850944">
      <w:bodyDiv w:val="1"/>
      <w:marLeft w:val="0"/>
      <w:marRight w:val="0"/>
      <w:marTop w:val="0"/>
      <w:marBottom w:val="0"/>
      <w:divBdr>
        <w:top w:val="none" w:sz="0" w:space="0" w:color="auto"/>
        <w:left w:val="none" w:sz="0" w:space="0" w:color="auto"/>
        <w:bottom w:val="none" w:sz="0" w:space="0" w:color="auto"/>
        <w:right w:val="none" w:sz="0" w:space="0" w:color="auto"/>
      </w:divBdr>
    </w:div>
    <w:div w:id="128938545">
      <w:bodyDiv w:val="1"/>
      <w:marLeft w:val="0"/>
      <w:marRight w:val="0"/>
      <w:marTop w:val="0"/>
      <w:marBottom w:val="0"/>
      <w:divBdr>
        <w:top w:val="none" w:sz="0" w:space="0" w:color="auto"/>
        <w:left w:val="none" w:sz="0" w:space="0" w:color="auto"/>
        <w:bottom w:val="none" w:sz="0" w:space="0" w:color="auto"/>
        <w:right w:val="none" w:sz="0" w:space="0" w:color="auto"/>
      </w:divBdr>
    </w:div>
    <w:div w:id="144317570">
      <w:bodyDiv w:val="1"/>
      <w:marLeft w:val="0"/>
      <w:marRight w:val="0"/>
      <w:marTop w:val="0"/>
      <w:marBottom w:val="0"/>
      <w:divBdr>
        <w:top w:val="none" w:sz="0" w:space="0" w:color="auto"/>
        <w:left w:val="none" w:sz="0" w:space="0" w:color="auto"/>
        <w:bottom w:val="none" w:sz="0" w:space="0" w:color="auto"/>
        <w:right w:val="none" w:sz="0" w:space="0" w:color="auto"/>
      </w:divBdr>
    </w:div>
    <w:div w:id="157885979">
      <w:bodyDiv w:val="1"/>
      <w:marLeft w:val="0"/>
      <w:marRight w:val="0"/>
      <w:marTop w:val="0"/>
      <w:marBottom w:val="0"/>
      <w:divBdr>
        <w:top w:val="none" w:sz="0" w:space="0" w:color="auto"/>
        <w:left w:val="none" w:sz="0" w:space="0" w:color="auto"/>
        <w:bottom w:val="none" w:sz="0" w:space="0" w:color="auto"/>
        <w:right w:val="none" w:sz="0" w:space="0" w:color="auto"/>
      </w:divBdr>
    </w:div>
    <w:div w:id="160780801">
      <w:bodyDiv w:val="1"/>
      <w:marLeft w:val="0"/>
      <w:marRight w:val="0"/>
      <w:marTop w:val="0"/>
      <w:marBottom w:val="0"/>
      <w:divBdr>
        <w:top w:val="none" w:sz="0" w:space="0" w:color="auto"/>
        <w:left w:val="none" w:sz="0" w:space="0" w:color="auto"/>
        <w:bottom w:val="none" w:sz="0" w:space="0" w:color="auto"/>
        <w:right w:val="none" w:sz="0" w:space="0" w:color="auto"/>
      </w:divBdr>
    </w:div>
    <w:div w:id="167797806">
      <w:bodyDiv w:val="1"/>
      <w:marLeft w:val="0"/>
      <w:marRight w:val="0"/>
      <w:marTop w:val="0"/>
      <w:marBottom w:val="0"/>
      <w:divBdr>
        <w:top w:val="none" w:sz="0" w:space="0" w:color="auto"/>
        <w:left w:val="none" w:sz="0" w:space="0" w:color="auto"/>
        <w:bottom w:val="none" w:sz="0" w:space="0" w:color="auto"/>
        <w:right w:val="none" w:sz="0" w:space="0" w:color="auto"/>
      </w:divBdr>
    </w:div>
    <w:div w:id="176581918">
      <w:bodyDiv w:val="1"/>
      <w:marLeft w:val="0"/>
      <w:marRight w:val="0"/>
      <w:marTop w:val="0"/>
      <w:marBottom w:val="0"/>
      <w:divBdr>
        <w:top w:val="none" w:sz="0" w:space="0" w:color="auto"/>
        <w:left w:val="none" w:sz="0" w:space="0" w:color="auto"/>
        <w:bottom w:val="none" w:sz="0" w:space="0" w:color="auto"/>
        <w:right w:val="none" w:sz="0" w:space="0" w:color="auto"/>
      </w:divBdr>
    </w:div>
    <w:div w:id="198930403">
      <w:bodyDiv w:val="1"/>
      <w:marLeft w:val="0"/>
      <w:marRight w:val="0"/>
      <w:marTop w:val="0"/>
      <w:marBottom w:val="0"/>
      <w:divBdr>
        <w:top w:val="none" w:sz="0" w:space="0" w:color="auto"/>
        <w:left w:val="none" w:sz="0" w:space="0" w:color="auto"/>
        <w:bottom w:val="none" w:sz="0" w:space="0" w:color="auto"/>
        <w:right w:val="none" w:sz="0" w:space="0" w:color="auto"/>
      </w:divBdr>
    </w:div>
    <w:div w:id="219102426">
      <w:bodyDiv w:val="1"/>
      <w:marLeft w:val="0"/>
      <w:marRight w:val="0"/>
      <w:marTop w:val="0"/>
      <w:marBottom w:val="0"/>
      <w:divBdr>
        <w:top w:val="none" w:sz="0" w:space="0" w:color="auto"/>
        <w:left w:val="none" w:sz="0" w:space="0" w:color="auto"/>
        <w:bottom w:val="none" w:sz="0" w:space="0" w:color="auto"/>
        <w:right w:val="none" w:sz="0" w:space="0" w:color="auto"/>
      </w:divBdr>
    </w:div>
    <w:div w:id="226887845">
      <w:bodyDiv w:val="1"/>
      <w:marLeft w:val="0"/>
      <w:marRight w:val="0"/>
      <w:marTop w:val="0"/>
      <w:marBottom w:val="0"/>
      <w:divBdr>
        <w:top w:val="none" w:sz="0" w:space="0" w:color="auto"/>
        <w:left w:val="none" w:sz="0" w:space="0" w:color="auto"/>
        <w:bottom w:val="none" w:sz="0" w:space="0" w:color="auto"/>
        <w:right w:val="none" w:sz="0" w:space="0" w:color="auto"/>
      </w:divBdr>
    </w:div>
    <w:div w:id="264654623">
      <w:bodyDiv w:val="1"/>
      <w:marLeft w:val="0"/>
      <w:marRight w:val="0"/>
      <w:marTop w:val="0"/>
      <w:marBottom w:val="0"/>
      <w:divBdr>
        <w:top w:val="none" w:sz="0" w:space="0" w:color="auto"/>
        <w:left w:val="none" w:sz="0" w:space="0" w:color="auto"/>
        <w:bottom w:val="none" w:sz="0" w:space="0" w:color="auto"/>
        <w:right w:val="none" w:sz="0" w:space="0" w:color="auto"/>
      </w:divBdr>
    </w:div>
    <w:div w:id="276985770">
      <w:bodyDiv w:val="1"/>
      <w:marLeft w:val="0"/>
      <w:marRight w:val="0"/>
      <w:marTop w:val="0"/>
      <w:marBottom w:val="0"/>
      <w:divBdr>
        <w:top w:val="none" w:sz="0" w:space="0" w:color="auto"/>
        <w:left w:val="none" w:sz="0" w:space="0" w:color="auto"/>
        <w:bottom w:val="none" w:sz="0" w:space="0" w:color="auto"/>
        <w:right w:val="none" w:sz="0" w:space="0" w:color="auto"/>
      </w:divBdr>
    </w:div>
    <w:div w:id="291637793">
      <w:bodyDiv w:val="1"/>
      <w:marLeft w:val="0"/>
      <w:marRight w:val="0"/>
      <w:marTop w:val="0"/>
      <w:marBottom w:val="0"/>
      <w:divBdr>
        <w:top w:val="none" w:sz="0" w:space="0" w:color="auto"/>
        <w:left w:val="none" w:sz="0" w:space="0" w:color="auto"/>
        <w:bottom w:val="none" w:sz="0" w:space="0" w:color="auto"/>
        <w:right w:val="none" w:sz="0" w:space="0" w:color="auto"/>
      </w:divBdr>
    </w:div>
    <w:div w:id="299968561">
      <w:bodyDiv w:val="1"/>
      <w:marLeft w:val="0"/>
      <w:marRight w:val="0"/>
      <w:marTop w:val="0"/>
      <w:marBottom w:val="0"/>
      <w:divBdr>
        <w:top w:val="none" w:sz="0" w:space="0" w:color="auto"/>
        <w:left w:val="none" w:sz="0" w:space="0" w:color="auto"/>
        <w:bottom w:val="none" w:sz="0" w:space="0" w:color="auto"/>
        <w:right w:val="none" w:sz="0" w:space="0" w:color="auto"/>
      </w:divBdr>
    </w:div>
    <w:div w:id="315689454">
      <w:bodyDiv w:val="1"/>
      <w:marLeft w:val="0"/>
      <w:marRight w:val="0"/>
      <w:marTop w:val="0"/>
      <w:marBottom w:val="0"/>
      <w:divBdr>
        <w:top w:val="none" w:sz="0" w:space="0" w:color="auto"/>
        <w:left w:val="none" w:sz="0" w:space="0" w:color="auto"/>
        <w:bottom w:val="none" w:sz="0" w:space="0" w:color="auto"/>
        <w:right w:val="none" w:sz="0" w:space="0" w:color="auto"/>
      </w:divBdr>
    </w:div>
    <w:div w:id="329260109">
      <w:bodyDiv w:val="1"/>
      <w:marLeft w:val="0"/>
      <w:marRight w:val="0"/>
      <w:marTop w:val="0"/>
      <w:marBottom w:val="0"/>
      <w:divBdr>
        <w:top w:val="none" w:sz="0" w:space="0" w:color="auto"/>
        <w:left w:val="none" w:sz="0" w:space="0" w:color="auto"/>
        <w:bottom w:val="none" w:sz="0" w:space="0" w:color="auto"/>
        <w:right w:val="none" w:sz="0" w:space="0" w:color="auto"/>
      </w:divBdr>
    </w:div>
    <w:div w:id="329454873">
      <w:bodyDiv w:val="1"/>
      <w:marLeft w:val="0"/>
      <w:marRight w:val="0"/>
      <w:marTop w:val="0"/>
      <w:marBottom w:val="0"/>
      <w:divBdr>
        <w:top w:val="none" w:sz="0" w:space="0" w:color="auto"/>
        <w:left w:val="none" w:sz="0" w:space="0" w:color="auto"/>
        <w:bottom w:val="none" w:sz="0" w:space="0" w:color="auto"/>
        <w:right w:val="none" w:sz="0" w:space="0" w:color="auto"/>
      </w:divBdr>
    </w:div>
    <w:div w:id="336926068">
      <w:bodyDiv w:val="1"/>
      <w:marLeft w:val="0"/>
      <w:marRight w:val="0"/>
      <w:marTop w:val="0"/>
      <w:marBottom w:val="0"/>
      <w:divBdr>
        <w:top w:val="none" w:sz="0" w:space="0" w:color="auto"/>
        <w:left w:val="none" w:sz="0" w:space="0" w:color="auto"/>
        <w:bottom w:val="none" w:sz="0" w:space="0" w:color="auto"/>
        <w:right w:val="none" w:sz="0" w:space="0" w:color="auto"/>
      </w:divBdr>
    </w:div>
    <w:div w:id="346296810">
      <w:bodyDiv w:val="1"/>
      <w:marLeft w:val="0"/>
      <w:marRight w:val="0"/>
      <w:marTop w:val="0"/>
      <w:marBottom w:val="0"/>
      <w:divBdr>
        <w:top w:val="none" w:sz="0" w:space="0" w:color="auto"/>
        <w:left w:val="none" w:sz="0" w:space="0" w:color="auto"/>
        <w:bottom w:val="none" w:sz="0" w:space="0" w:color="auto"/>
        <w:right w:val="none" w:sz="0" w:space="0" w:color="auto"/>
      </w:divBdr>
    </w:div>
    <w:div w:id="353503290">
      <w:bodyDiv w:val="1"/>
      <w:marLeft w:val="0"/>
      <w:marRight w:val="0"/>
      <w:marTop w:val="0"/>
      <w:marBottom w:val="0"/>
      <w:divBdr>
        <w:top w:val="none" w:sz="0" w:space="0" w:color="auto"/>
        <w:left w:val="none" w:sz="0" w:space="0" w:color="auto"/>
        <w:bottom w:val="none" w:sz="0" w:space="0" w:color="auto"/>
        <w:right w:val="none" w:sz="0" w:space="0" w:color="auto"/>
      </w:divBdr>
    </w:div>
    <w:div w:id="407505555">
      <w:bodyDiv w:val="1"/>
      <w:marLeft w:val="0"/>
      <w:marRight w:val="0"/>
      <w:marTop w:val="0"/>
      <w:marBottom w:val="0"/>
      <w:divBdr>
        <w:top w:val="none" w:sz="0" w:space="0" w:color="auto"/>
        <w:left w:val="none" w:sz="0" w:space="0" w:color="auto"/>
        <w:bottom w:val="none" w:sz="0" w:space="0" w:color="auto"/>
        <w:right w:val="none" w:sz="0" w:space="0" w:color="auto"/>
      </w:divBdr>
    </w:div>
    <w:div w:id="421798702">
      <w:bodyDiv w:val="1"/>
      <w:marLeft w:val="0"/>
      <w:marRight w:val="0"/>
      <w:marTop w:val="0"/>
      <w:marBottom w:val="0"/>
      <w:divBdr>
        <w:top w:val="none" w:sz="0" w:space="0" w:color="auto"/>
        <w:left w:val="none" w:sz="0" w:space="0" w:color="auto"/>
        <w:bottom w:val="none" w:sz="0" w:space="0" w:color="auto"/>
        <w:right w:val="none" w:sz="0" w:space="0" w:color="auto"/>
      </w:divBdr>
    </w:div>
    <w:div w:id="438720988">
      <w:bodyDiv w:val="1"/>
      <w:marLeft w:val="0"/>
      <w:marRight w:val="0"/>
      <w:marTop w:val="0"/>
      <w:marBottom w:val="0"/>
      <w:divBdr>
        <w:top w:val="none" w:sz="0" w:space="0" w:color="auto"/>
        <w:left w:val="none" w:sz="0" w:space="0" w:color="auto"/>
        <w:bottom w:val="none" w:sz="0" w:space="0" w:color="auto"/>
        <w:right w:val="none" w:sz="0" w:space="0" w:color="auto"/>
      </w:divBdr>
    </w:div>
    <w:div w:id="447286220">
      <w:bodyDiv w:val="1"/>
      <w:marLeft w:val="0"/>
      <w:marRight w:val="0"/>
      <w:marTop w:val="0"/>
      <w:marBottom w:val="0"/>
      <w:divBdr>
        <w:top w:val="none" w:sz="0" w:space="0" w:color="auto"/>
        <w:left w:val="none" w:sz="0" w:space="0" w:color="auto"/>
        <w:bottom w:val="none" w:sz="0" w:space="0" w:color="auto"/>
        <w:right w:val="none" w:sz="0" w:space="0" w:color="auto"/>
      </w:divBdr>
    </w:div>
    <w:div w:id="457186448">
      <w:bodyDiv w:val="1"/>
      <w:marLeft w:val="0"/>
      <w:marRight w:val="0"/>
      <w:marTop w:val="0"/>
      <w:marBottom w:val="0"/>
      <w:divBdr>
        <w:top w:val="none" w:sz="0" w:space="0" w:color="auto"/>
        <w:left w:val="none" w:sz="0" w:space="0" w:color="auto"/>
        <w:bottom w:val="none" w:sz="0" w:space="0" w:color="auto"/>
        <w:right w:val="none" w:sz="0" w:space="0" w:color="auto"/>
      </w:divBdr>
    </w:div>
    <w:div w:id="481191489">
      <w:bodyDiv w:val="1"/>
      <w:marLeft w:val="0"/>
      <w:marRight w:val="0"/>
      <w:marTop w:val="0"/>
      <w:marBottom w:val="0"/>
      <w:divBdr>
        <w:top w:val="none" w:sz="0" w:space="0" w:color="auto"/>
        <w:left w:val="none" w:sz="0" w:space="0" w:color="auto"/>
        <w:bottom w:val="none" w:sz="0" w:space="0" w:color="auto"/>
        <w:right w:val="none" w:sz="0" w:space="0" w:color="auto"/>
      </w:divBdr>
    </w:div>
    <w:div w:id="482165499">
      <w:bodyDiv w:val="1"/>
      <w:marLeft w:val="0"/>
      <w:marRight w:val="0"/>
      <w:marTop w:val="0"/>
      <w:marBottom w:val="0"/>
      <w:divBdr>
        <w:top w:val="none" w:sz="0" w:space="0" w:color="auto"/>
        <w:left w:val="none" w:sz="0" w:space="0" w:color="auto"/>
        <w:bottom w:val="none" w:sz="0" w:space="0" w:color="auto"/>
        <w:right w:val="none" w:sz="0" w:space="0" w:color="auto"/>
      </w:divBdr>
    </w:div>
    <w:div w:id="492261187">
      <w:bodyDiv w:val="1"/>
      <w:marLeft w:val="0"/>
      <w:marRight w:val="0"/>
      <w:marTop w:val="0"/>
      <w:marBottom w:val="0"/>
      <w:divBdr>
        <w:top w:val="none" w:sz="0" w:space="0" w:color="auto"/>
        <w:left w:val="none" w:sz="0" w:space="0" w:color="auto"/>
        <w:bottom w:val="none" w:sz="0" w:space="0" w:color="auto"/>
        <w:right w:val="none" w:sz="0" w:space="0" w:color="auto"/>
      </w:divBdr>
    </w:div>
    <w:div w:id="508715441">
      <w:bodyDiv w:val="1"/>
      <w:marLeft w:val="0"/>
      <w:marRight w:val="0"/>
      <w:marTop w:val="0"/>
      <w:marBottom w:val="0"/>
      <w:divBdr>
        <w:top w:val="none" w:sz="0" w:space="0" w:color="auto"/>
        <w:left w:val="none" w:sz="0" w:space="0" w:color="auto"/>
        <w:bottom w:val="none" w:sz="0" w:space="0" w:color="auto"/>
        <w:right w:val="none" w:sz="0" w:space="0" w:color="auto"/>
      </w:divBdr>
    </w:div>
    <w:div w:id="516967197">
      <w:bodyDiv w:val="1"/>
      <w:marLeft w:val="0"/>
      <w:marRight w:val="0"/>
      <w:marTop w:val="0"/>
      <w:marBottom w:val="0"/>
      <w:divBdr>
        <w:top w:val="none" w:sz="0" w:space="0" w:color="auto"/>
        <w:left w:val="none" w:sz="0" w:space="0" w:color="auto"/>
        <w:bottom w:val="none" w:sz="0" w:space="0" w:color="auto"/>
        <w:right w:val="none" w:sz="0" w:space="0" w:color="auto"/>
      </w:divBdr>
    </w:div>
    <w:div w:id="531185124">
      <w:bodyDiv w:val="1"/>
      <w:marLeft w:val="0"/>
      <w:marRight w:val="0"/>
      <w:marTop w:val="0"/>
      <w:marBottom w:val="0"/>
      <w:divBdr>
        <w:top w:val="none" w:sz="0" w:space="0" w:color="auto"/>
        <w:left w:val="none" w:sz="0" w:space="0" w:color="auto"/>
        <w:bottom w:val="none" w:sz="0" w:space="0" w:color="auto"/>
        <w:right w:val="none" w:sz="0" w:space="0" w:color="auto"/>
      </w:divBdr>
    </w:div>
    <w:div w:id="534655866">
      <w:bodyDiv w:val="1"/>
      <w:marLeft w:val="0"/>
      <w:marRight w:val="0"/>
      <w:marTop w:val="0"/>
      <w:marBottom w:val="0"/>
      <w:divBdr>
        <w:top w:val="none" w:sz="0" w:space="0" w:color="auto"/>
        <w:left w:val="none" w:sz="0" w:space="0" w:color="auto"/>
        <w:bottom w:val="none" w:sz="0" w:space="0" w:color="auto"/>
        <w:right w:val="none" w:sz="0" w:space="0" w:color="auto"/>
      </w:divBdr>
    </w:div>
    <w:div w:id="550926925">
      <w:bodyDiv w:val="1"/>
      <w:marLeft w:val="0"/>
      <w:marRight w:val="0"/>
      <w:marTop w:val="0"/>
      <w:marBottom w:val="0"/>
      <w:divBdr>
        <w:top w:val="none" w:sz="0" w:space="0" w:color="auto"/>
        <w:left w:val="none" w:sz="0" w:space="0" w:color="auto"/>
        <w:bottom w:val="none" w:sz="0" w:space="0" w:color="auto"/>
        <w:right w:val="none" w:sz="0" w:space="0" w:color="auto"/>
      </w:divBdr>
    </w:div>
    <w:div w:id="586354365">
      <w:bodyDiv w:val="1"/>
      <w:marLeft w:val="0"/>
      <w:marRight w:val="0"/>
      <w:marTop w:val="0"/>
      <w:marBottom w:val="0"/>
      <w:divBdr>
        <w:top w:val="none" w:sz="0" w:space="0" w:color="auto"/>
        <w:left w:val="none" w:sz="0" w:space="0" w:color="auto"/>
        <w:bottom w:val="none" w:sz="0" w:space="0" w:color="auto"/>
        <w:right w:val="none" w:sz="0" w:space="0" w:color="auto"/>
      </w:divBdr>
    </w:div>
    <w:div w:id="627710307">
      <w:bodyDiv w:val="1"/>
      <w:marLeft w:val="0"/>
      <w:marRight w:val="0"/>
      <w:marTop w:val="0"/>
      <w:marBottom w:val="0"/>
      <w:divBdr>
        <w:top w:val="none" w:sz="0" w:space="0" w:color="auto"/>
        <w:left w:val="none" w:sz="0" w:space="0" w:color="auto"/>
        <w:bottom w:val="none" w:sz="0" w:space="0" w:color="auto"/>
        <w:right w:val="none" w:sz="0" w:space="0" w:color="auto"/>
      </w:divBdr>
    </w:div>
    <w:div w:id="630787737">
      <w:bodyDiv w:val="1"/>
      <w:marLeft w:val="0"/>
      <w:marRight w:val="0"/>
      <w:marTop w:val="0"/>
      <w:marBottom w:val="0"/>
      <w:divBdr>
        <w:top w:val="none" w:sz="0" w:space="0" w:color="auto"/>
        <w:left w:val="none" w:sz="0" w:space="0" w:color="auto"/>
        <w:bottom w:val="none" w:sz="0" w:space="0" w:color="auto"/>
        <w:right w:val="none" w:sz="0" w:space="0" w:color="auto"/>
      </w:divBdr>
    </w:div>
    <w:div w:id="674304699">
      <w:bodyDiv w:val="1"/>
      <w:marLeft w:val="0"/>
      <w:marRight w:val="0"/>
      <w:marTop w:val="0"/>
      <w:marBottom w:val="0"/>
      <w:divBdr>
        <w:top w:val="none" w:sz="0" w:space="0" w:color="auto"/>
        <w:left w:val="none" w:sz="0" w:space="0" w:color="auto"/>
        <w:bottom w:val="none" w:sz="0" w:space="0" w:color="auto"/>
        <w:right w:val="none" w:sz="0" w:space="0" w:color="auto"/>
      </w:divBdr>
    </w:div>
    <w:div w:id="680132631">
      <w:bodyDiv w:val="1"/>
      <w:marLeft w:val="0"/>
      <w:marRight w:val="0"/>
      <w:marTop w:val="0"/>
      <w:marBottom w:val="0"/>
      <w:divBdr>
        <w:top w:val="none" w:sz="0" w:space="0" w:color="auto"/>
        <w:left w:val="none" w:sz="0" w:space="0" w:color="auto"/>
        <w:bottom w:val="none" w:sz="0" w:space="0" w:color="auto"/>
        <w:right w:val="none" w:sz="0" w:space="0" w:color="auto"/>
      </w:divBdr>
    </w:div>
    <w:div w:id="757366126">
      <w:bodyDiv w:val="1"/>
      <w:marLeft w:val="0"/>
      <w:marRight w:val="0"/>
      <w:marTop w:val="0"/>
      <w:marBottom w:val="0"/>
      <w:divBdr>
        <w:top w:val="none" w:sz="0" w:space="0" w:color="auto"/>
        <w:left w:val="none" w:sz="0" w:space="0" w:color="auto"/>
        <w:bottom w:val="none" w:sz="0" w:space="0" w:color="auto"/>
        <w:right w:val="none" w:sz="0" w:space="0" w:color="auto"/>
      </w:divBdr>
    </w:div>
    <w:div w:id="757478512">
      <w:bodyDiv w:val="1"/>
      <w:marLeft w:val="0"/>
      <w:marRight w:val="0"/>
      <w:marTop w:val="0"/>
      <w:marBottom w:val="0"/>
      <w:divBdr>
        <w:top w:val="none" w:sz="0" w:space="0" w:color="auto"/>
        <w:left w:val="none" w:sz="0" w:space="0" w:color="auto"/>
        <w:bottom w:val="none" w:sz="0" w:space="0" w:color="auto"/>
        <w:right w:val="none" w:sz="0" w:space="0" w:color="auto"/>
      </w:divBdr>
    </w:div>
    <w:div w:id="767585520">
      <w:bodyDiv w:val="1"/>
      <w:marLeft w:val="0"/>
      <w:marRight w:val="0"/>
      <w:marTop w:val="0"/>
      <w:marBottom w:val="0"/>
      <w:divBdr>
        <w:top w:val="none" w:sz="0" w:space="0" w:color="auto"/>
        <w:left w:val="none" w:sz="0" w:space="0" w:color="auto"/>
        <w:bottom w:val="none" w:sz="0" w:space="0" w:color="auto"/>
        <w:right w:val="none" w:sz="0" w:space="0" w:color="auto"/>
      </w:divBdr>
    </w:div>
    <w:div w:id="772095249">
      <w:bodyDiv w:val="1"/>
      <w:marLeft w:val="0"/>
      <w:marRight w:val="0"/>
      <w:marTop w:val="0"/>
      <w:marBottom w:val="0"/>
      <w:divBdr>
        <w:top w:val="none" w:sz="0" w:space="0" w:color="auto"/>
        <w:left w:val="none" w:sz="0" w:space="0" w:color="auto"/>
        <w:bottom w:val="none" w:sz="0" w:space="0" w:color="auto"/>
        <w:right w:val="none" w:sz="0" w:space="0" w:color="auto"/>
      </w:divBdr>
    </w:div>
    <w:div w:id="780880890">
      <w:bodyDiv w:val="1"/>
      <w:marLeft w:val="0"/>
      <w:marRight w:val="0"/>
      <w:marTop w:val="0"/>
      <w:marBottom w:val="0"/>
      <w:divBdr>
        <w:top w:val="none" w:sz="0" w:space="0" w:color="auto"/>
        <w:left w:val="none" w:sz="0" w:space="0" w:color="auto"/>
        <w:bottom w:val="none" w:sz="0" w:space="0" w:color="auto"/>
        <w:right w:val="none" w:sz="0" w:space="0" w:color="auto"/>
      </w:divBdr>
    </w:div>
    <w:div w:id="806748998">
      <w:bodyDiv w:val="1"/>
      <w:marLeft w:val="0"/>
      <w:marRight w:val="0"/>
      <w:marTop w:val="0"/>
      <w:marBottom w:val="0"/>
      <w:divBdr>
        <w:top w:val="none" w:sz="0" w:space="0" w:color="auto"/>
        <w:left w:val="none" w:sz="0" w:space="0" w:color="auto"/>
        <w:bottom w:val="none" w:sz="0" w:space="0" w:color="auto"/>
        <w:right w:val="none" w:sz="0" w:space="0" w:color="auto"/>
      </w:divBdr>
    </w:div>
    <w:div w:id="816843159">
      <w:bodyDiv w:val="1"/>
      <w:marLeft w:val="0"/>
      <w:marRight w:val="0"/>
      <w:marTop w:val="0"/>
      <w:marBottom w:val="0"/>
      <w:divBdr>
        <w:top w:val="none" w:sz="0" w:space="0" w:color="auto"/>
        <w:left w:val="none" w:sz="0" w:space="0" w:color="auto"/>
        <w:bottom w:val="none" w:sz="0" w:space="0" w:color="auto"/>
        <w:right w:val="none" w:sz="0" w:space="0" w:color="auto"/>
      </w:divBdr>
    </w:div>
    <w:div w:id="823469799">
      <w:bodyDiv w:val="1"/>
      <w:marLeft w:val="0"/>
      <w:marRight w:val="0"/>
      <w:marTop w:val="0"/>
      <w:marBottom w:val="0"/>
      <w:divBdr>
        <w:top w:val="none" w:sz="0" w:space="0" w:color="auto"/>
        <w:left w:val="none" w:sz="0" w:space="0" w:color="auto"/>
        <w:bottom w:val="none" w:sz="0" w:space="0" w:color="auto"/>
        <w:right w:val="none" w:sz="0" w:space="0" w:color="auto"/>
      </w:divBdr>
    </w:div>
    <w:div w:id="844562765">
      <w:bodyDiv w:val="1"/>
      <w:marLeft w:val="0"/>
      <w:marRight w:val="0"/>
      <w:marTop w:val="0"/>
      <w:marBottom w:val="0"/>
      <w:divBdr>
        <w:top w:val="none" w:sz="0" w:space="0" w:color="auto"/>
        <w:left w:val="none" w:sz="0" w:space="0" w:color="auto"/>
        <w:bottom w:val="none" w:sz="0" w:space="0" w:color="auto"/>
        <w:right w:val="none" w:sz="0" w:space="0" w:color="auto"/>
      </w:divBdr>
    </w:div>
    <w:div w:id="892471187">
      <w:bodyDiv w:val="1"/>
      <w:marLeft w:val="0"/>
      <w:marRight w:val="0"/>
      <w:marTop w:val="0"/>
      <w:marBottom w:val="0"/>
      <w:divBdr>
        <w:top w:val="none" w:sz="0" w:space="0" w:color="auto"/>
        <w:left w:val="none" w:sz="0" w:space="0" w:color="auto"/>
        <w:bottom w:val="none" w:sz="0" w:space="0" w:color="auto"/>
        <w:right w:val="none" w:sz="0" w:space="0" w:color="auto"/>
      </w:divBdr>
    </w:div>
    <w:div w:id="937251063">
      <w:bodyDiv w:val="1"/>
      <w:marLeft w:val="0"/>
      <w:marRight w:val="0"/>
      <w:marTop w:val="0"/>
      <w:marBottom w:val="0"/>
      <w:divBdr>
        <w:top w:val="none" w:sz="0" w:space="0" w:color="auto"/>
        <w:left w:val="none" w:sz="0" w:space="0" w:color="auto"/>
        <w:bottom w:val="none" w:sz="0" w:space="0" w:color="auto"/>
        <w:right w:val="none" w:sz="0" w:space="0" w:color="auto"/>
      </w:divBdr>
    </w:div>
    <w:div w:id="967323039">
      <w:bodyDiv w:val="1"/>
      <w:marLeft w:val="0"/>
      <w:marRight w:val="0"/>
      <w:marTop w:val="0"/>
      <w:marBottom w:val="0"/>
      <w:divBdr>
        <w:top w:val="none" w:sz="0" w:space="0" w:color="auto"/>
        <w:left w:val="none" w:sz="0" w:space="0" w:color="auto"/>
        <w:bottom w:val="none" w:sz="0" w:space="0" w:color="auto"/>
        <w:right w:val="none" w:sz="0" w:space="0" w:color="auto"/>
      </w:divBdr>
    </w:div>
    <w:div w:id="1027482271">
      <w:bodyDiv w:val="1"/>
      <w:marLeft w:val="0"/>
      <w:marRight w:val="0"/>
      <w:marTop w:val="0"/>
      <w:marBottom w:val="0"/>
      <w:divBdr>
        <w:top w:val="none" w:sz="0" w:space="0" w:color="auto"/>
        <w:left w:val="none" w:sz="0" w:space="0" w:color="auto"/>
        <w:bottom w:val="none" w:sz="0" w:space="0" w:color="auto"/>
        <w:right w:val="none" w:sz="0" w:space="0" w:color="auto"/>
      </w:divBdr>
    </w:div>
    <w:div w:id="1028481350">
      <w:bodyDiv w:val="1"/>
      <w:marLeft w:val="0"/>
      <w:marRight w:val="0"/>
      <w:marTop w:val="0"/>
      <w:marBottom w:val="0"/>
      <w:divBdr>
        <w:top w:val="none" w:sz="0" w:space="0" w:color="auto"/>
        <w:left w:val="none" w:sz="0" w:space="0" w:color="auto"/>
        <w:bottom w:val="none" w:sz="0" w:space="0" w:color="auto"/>
        <w:right w:val="none" w:sz="0" w:space="0" w:color="auto"/>
      </w:divBdr>
    </w:div>
    <w:div w:id="1037508766">
      <w:bodyDiv w:val="1"/>
      <w:marLeft w:val="0"/>
      <w:marRight w:val="0"/>
      <w:marTop w:val="0"/>
      <w:marBottom w:val="0"/>
      <w:divBdr>
        <w:top w:val="none" w:sz="0" w:space="0" w:color="auto"/>
        <w:left w:val="none" w:sz="0" w:space="0" w:color="auto"/>
        <w:bottom w:val="none" w:sz="0" w:space="0" w:color="auto"/>
        <w:right w:val="none" w:sz="0" w:space="0" w:color="auto"/>
      </w:divBdr>
    </w:div>
    <w:div w:id="1044521240">
      <w:bodyDiv w:val="1"/>
      <w:marLeft w:val="0"/>
      <w:marRight w:val="0"/>
      <w:marTop w:val="0"/>
      <w:marBottom w:val="0"/>
      <w:divBdr>
        <w:top w:val="none" w:sz="0" w:space="0" w:color="auto"/>
        <w:left w:val="none" w:sz="0" w:space="0" w:color="auto"/>
        <w:bottom w:val="none" w:sz="0" w:space="0" w:color="auto"/>
        <w:right w:val="none" w:sz="0" w:space="0" w:color="auto"/>
      </w:divBdr>
    </w:div>
    <w:div w:id="1050306577">
      <w:bodyDiv w:val="1"/>
      <w:marLeft w:val="0"/>
      <w:marRight w:val="0"/>
      <w:marTop w:val="0"/>
      <w:marBottom w:val="0"/>
      <w:divBdr>
        <w:top w:val="none" w:sz="0" w:space="0" w:color="auto"/>
        <w:left w:val="none" w:sz="0" w:space="0" w:color="auto"/>
        <w:bottom w:val="none" w:sz="0" w:space="0" w:color="auto"/>
        <w:right w:val="none" w:sz="0" w:space="0" w:color="auto"/>
      </w:divBdr>
    </w:div>
    <w:div w:id="1073771829">
      <w:bodyDiv w:val="1"/>
      <w:marLeft w:val="0"/>
      <w:marRight w:val="0"/>
      <w:marTop w:val="0"/>
      <w:marBottom w:val="0"/>
      <w:divBdr>
        <w:top w:val="none" w:sz="0" w:space="0" w:color="auto"/>
        <w:left w:val="none" w:sz="0" w:space="0" w:color="auto"/>
        <w:bottom w:val="none" w:sz="0" w:space="0" w:color="auto"/>
        <w:right w:val="none" w:sz="0" w:space="0" w:color="auto"/>
      </w:divBdr>
    </w:div>
    <w:div w:id="1096635916">
      <w:bodyDiv w:val="1"/>
      <w:marLeft w:val="0"/>
      <w:marRight w:val="0"/>
      <w:marTop w:val="0"/>
      <w:marBottom w:val="0"/>
      <w:divBdr>
        <w:top w:val="none" w:sz="0" w:space="0" w:color="auto"/>
        <w:left w:val="none" w:sz="0" w:space="0" w:color="auto"/>
        <w:bottom w:val="none" w:sz="0" w:space="0" w:color="auto"/>
        <w:right w:val="none" w:sz="0" w:space="0" w:color="auto"/>
      </w:divBdr>
    </w:div>
    <w:div w:id="1101685788">
      <w:bodyDiv w:val="1"/>
      <w:marLeft w:val="0"/>
      <w:marRight w:val="0"/>
      <w:marTop w:val="0"/>
      <w:marBottom w:val="0"/>
      <w:divBdr>
        <w:top w:val="none" w:sz="0" w:space="0" w:color="auto"/>
        <w:left w:val="none" w:sz="0" w:space="0" w:color="auto"/>
        <w:bottom w:val="none" w:sz="0" w:space="0" w:color="auto"/>
        <w:right w:val="none" w:sz="0" w:space="0" w:color="auto"/>
      </w:divBdr>
    </w:div>
    <w:div w:id="1110904088">
      <w:bodyDiv w:val="1"/>
      <w:marLeft w:val="0"/>
      <w:marRight w:val="0"/>
      <w:marTop w:val="0"/>
      <w:marBottom w:val="0"/>
      <w:divBdr>
        <w:top w:val="none" w:sz="0" w:space="0" w:color="auto"/>
        <w:left w:val="none" w:sz="0" w:space="0" w:color="auto"/>
        <w:bottom w:val="none" w:sz="0" w:space="0" w:color="auto"/>
        <w:right w:val="none" w:sz="0" w:space="0" w:color="auto"/>
      </w:divBdr>
    </w:div>
    <w:div w:id="1121264548">
      <w:bodyDiv w:val="1"/>
      <w:marLeft w:val="0"/>
      <w:marRight w:val="0"/>
      <w:marTop w:val="0"/>
      <w:marBottom w:val="0"/>
      <w:divBdr>
        <w:top w:val="none" w:sz="0" w:space="0" w:color="auto"/>
        <w:left w:val="none" w:sz="0" w:space="0" w:color="auto"/>
        <w:bottom w:val="none" w:sz="0" w:space="0" w:color="auto"/>
        <w:right w:val="none" w:sz="0" w:space="0" w:color="auto"/>
      </w:divBdr>
    </w:div>
    <w:div w:id="1137647733">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6970022">
      <w:bodyDiv w:val="1"/>
      <w:marLeft w:val="0"/>
      <w:marRight w:val="0"/>
      <w:marTop w:val="0"/>
      <w:marBottom w:val="0"/>
      <w:divBdr>
        <w:top w:val="none" w:sz="0" w:space="0" w:color="auto"/>
        <w:left w:val="none" w:sz="0" w:space="0" w:color="auto"/>
        <w:bottom w:val="none" w:sz="0" w:space="0" w:color="auto"/>
        <w:right w:val="none" w:sz="0" w:space="0" w:color="auto"/>
      </w:divBdr>
    </w:div>
    <w:div w:id="1154494693">
      <w:bodyDiv w:val="1"/>
      <w:marLeft w:val="0"/>
      <w:marRight w:val="0"/>
      <w:marTop w:val="0"/>
      <w:marBottom w:val="0"/>
      <w:divBdr>
        <w:top w:val="none" w:sz="0" w:space="0" w:color="auto"/>
        <w:left w:val="none" w:sz="0" w:space="0" w:color="auto"/>
        <w:bottom w:val="none" w:sz="0" w:space="0" w:color="auto"/>
        <w:right w:val="none" w:sz="0" w:space="0" w:color="auto"/>
      </w:divBdr>
    </w:div>
    <w:div w:id="1175462531">
      <w:bodyDiv w:val="1"/>
      <w:marLeft w:val="0"/>
      <w:marRight w:val="0"/>
      <w:marTop w:val="0"/>
      <w:marBottom w:val="0"/>
      <w:divBdr>
        <w:top w:val="none" w:sz="0" w:space="0" w:color="auto"/>
        <w:left w:val="none" w:sz="0" w:space="0" w:color="auto"/>
        <w:bottom w:val="none" w:sz="0" w:space="0" w:color="auto"/>
        <w:right w:val="none" w:sz="0" w:space="0" w:color="auto"/>
      </w:divBdr>
    </w:div>
    <w:div w:id="1197158011">
      <w:bodyDiv w:val="1"/>
      <w:marLeft w:val="0"/>
      <w:marRight w:val="0"/>
      <w:marTop w:val="0"/>
      <w:marBottom w:val="0"/>
      <w:divBdr>
        <w:top w:val="none" w:sz="0" w:space="0" w:color="auto"/>
        <w:left w:val="none" w:sz="0" w:space="0" w:color="auto"/>
        <w:bottom w:val="none" w:sz="0" w:space="0" w:color="auto"/>
        <w:right w:val="none" w:sz="0" w:space="0" w:color="auto"/>
      </w:divBdr>
    </w:div>
    <w:div w:id="1202942719">
      <w:bodyDiv w:val="1"/>
      <w:marLeft w:val="0"/>
      <w:marRight w:val="0"/>
      <w:marTop w:val="0"/>
      <w:marBottom w:val="0"/>
      <w:divBdr>
        <w:top w:val="none" w:sz="0" w:space="0" w:color="auto"/>
        <w:left w:val="none" w:sz="0" w:space="0" w:color="auto"/>
        <w:bottom w:val="none" w:sz="0" w:space="0" w:color="auto"/>
        <w:right w:val="none" w:sz="0" w:space="0" w:color="auto"/>
      </w:divBdr>
    </w:div>
    <w:div w:id="1214082748">
      <w:bodyDiv w:val="1"/>
      <w:marLeft w:val="0"/>
      <w:marRight w:val="0"/>
      <w:marTop w:val="0"/>
      <w:marBottom w:val="0"/>
      <w:divBdr>
        <w:top w:val="none" w:sz="0" w:space="0" w:color="auto"/>
        <w:left w:val="none" w:sz="0" w:space="0" w:color="auto"/>
        <w:bottom w:val="none" w:sz="0" w:space="0" w:color="auto"/>
        <w:right w:val="none" w:sz="0" w:space="0" w:color="auto"/>
      </w:divBdr>
    </w:div>
    <w:div w:id="1219777898">
      <w:bodyDiv w:val="1"/>
      <w:marLeft w:val="0"/>
      <w:marRight w:val="0"/>
      <w:marTop w:val="0"/>
      <w:marBottom w:val="0"/>
      <w:divBdr>
        <w:top w:val="none" w:sz="0" w:space="0" w:color="auto"/>
        <w:left w:val="none" w:sz="0" w:space="0" w:color="auto"/>
        <w:bottom w:val="none" w:sz="0" w:space="0" w:color="auto"/>
        <w:right w:val="none" w:sz="0" w:space="0" w:color="auto"/>
      </w:divBdr>
      <w:divsChild>
        <w:div w:id="1766002601">
          <w:marLeft w:val="0"/>
          <w:marRight w:val="0"/>
          <w:marTop w:val="0"/>
          <w:marBottom w:val="0"/>
          <w:divBdr>
            <w:top w:val="none" w:sz="0" w:space="0" w:color="auto"/>
            <w:left w:val="none" w:sz="0" w:space="0" w:color="auto"/>
            <w:bottom w:val="none" w:sz="0" w:space="0" w:color="auto"/>
            <w:right w:val="none" w:sz="0" w:space="0" w:color="auto"/>
          </w:divBdr>
          <w:divsChild>
            <w:div w:id="1788545354">
              <w:marLeft w:val="0"/>
              <w:marRight w:val="0"/>
              <w:marTop w:val="0"/>
              <w:marBottom w:val="0"/>
              <w:divBdr>
                <w:top w:val="none" w:sz="0" w:space="0" w:color="auto"/>
                <w:left w:val="none" w:sz="0" w:space="0" w:color="auto"/>
                <w:bottom w:val="none" w:sz="0" w:space="0" w:color="auto"/>
                <w:right w:val="none" w:sz="0" w:space="0" w:color="auto"/>
              </w:divBdr>
              <w:divsChild>
                <w:div w:id="346829113">
                  <w:marLeft w:val="0"/>
                  <w:marRight w:val="0"/>
                  <w:marTop w:val="150"/>
                  <w:marBottom w:val="0"/>
                  <w:divBdr>
                    <w:top w:val="none" w:sz="0" w:space="0" w:color="auto"/>
                    <w:left w:val="none" w:sz="0" w:space="0" w:color="auto"/>
                    <w:bottom w:val="none" w:sz="0" w:space="0" w:color="auto"/>
                    <w:right w:val="none" w:sz="0" w:space="0" w:color="auto"/>
                  </w:divBdr>
                  <w:divsChild>
                    <w:div w:id="17633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498174">
      <w:bodyDiv w:val="1"/>
      <w:marLeft w:val="0"/>
      <w:marRight w:val="0"/>
      <w:marTop w:val="0"/>
      <w:marBottom w:val="0"/>
      <w:divBdr>
        <w:top w:val="none" w:sz="0" w:space="0" w:color="auto"/>
        <w:left w:val="none" w:sz="0" w:space="0" w:color="auto"/>
        <w:bottom w:val="none" w:sz="0" w:space="0" w:color="auto"/>
        <w:right w:val="none" w:sz="0" w:space="0" w:color="auto"/>
      </w:divBdr>
    </w:div>
    <w:div w:id="1239753933">
      <w:bodyDiv w:val="1"/>
      <w:marLeft w:val="0"/>
      <w:marRight w:val="0"/>
      <w:marTop w:val="0"/>
      <w:marBottom w:val="0"/>
      <w:divBdr>
        <w:top w:val="none" w:sz="0" w:space="0" w:color="auto"/>
        <w:left w:val="none" w:sz="0" w:space="0" w:color="auto"/>
        <w:bottom w:val="none" w:sz="0" w:space="0" w:color="auto"/>
        <w:right w:val="none" w:sz="0" w:space="0" w:color="auto"/>
      </w:divBdr>
    </w:div>
    <w:div w:id="1268541982">
      <w:bodyDiv w:val="1"/>
      <w:marLeft w:val="0"/>
      <w:marRight w:val="0"/>
      <w:marTop w:val="0"/>
      <w:marBottom w:val="0"/>
      <w:divBdr>
        <w:top w:val="none" w:sz="0" w:space="0" w:color="auto"/>
        <w:left w:val="none" w:sz="0" w:space="0" w:color="auto"/>
        <w:bottom w:val="none" w:sz="0" w:space="0" w:color="auto"/>
        <w:right w:val="none" w:sz="0" w:space="0" w:color="auto"/>
      </w:divBdr>
    </w:div>
    <w:div w:id="1284000393">
      <w:bodyDiv w:val="1"/>
      <w:marLeft w:val="0"/>
      <w:marRight w:val="0"/>
      <w:marTop w:val="0"/>
      <w:marBottom w:val="0"/>
      <w:divBdr>
        <w:top w:val="none" w:sz="0" w:space="0" w:color="auto"/>
        <w:left w:val="none" w:sz="0" w:space="0" w:color="auto"/>
        <w:bottom w:val="none" w:sz="0" w:space="0" w:color="auto"/>
        <w:right w:val="none" w:sz="0" w:space="0" w:color="auto"/>
      </w:divBdr>
    </w:div>
    <w:div w:id="1287196236">
      <w:bodyDiv w:val="1"/>
      <w:marLeft w:val="0"/>
      <w:marRight w:val="0"/>
      <w:marTop w:val="0"/>
      <w:marBottom w:val="0"/>
      <w:divBdr>
        <w:top w:val="none" w:sz="0" w:space="0" w:color="auto"/>
        <w:left w:val="none" w:sz="0" w:space="0" w:color="auto"/>
        <w:bottom w:val="none" w:sz="0" w:space="0" w:color="auto"/>
        <w:right w:val="none" w:sz="0" w:space="0" w:color="auto"/>
      </w:divBdr>
    </w:div>
    <w:div w:id="1332102066">
      <w:bodyDiv w:val="1"/>
      <w:marLeft w:val="0"/>
      <w:marRight w:val="0"/>
      <w:marTop w:val="0"/>
      <w:marBottom w:val="0"/>
      <w:divBdr>
        <w:top w:val="none" w:sz="0" w:space="0" w:color="auto"/>
        <w:left w:val="none" w:sz="0" w:space="0" w:color="auto"/>
        <w:bottom w:val="none" w:sz="0" w:space="0" w:color="auto"/>
        <w:right w:val="none" w:sz="0" w:space="0" w:color="auto"/>
      </w:divBdr>
    </w:div>
    <w:div w:id="1333869417">
      <w:bodyDiv w:val="1"/>
      <w:marLeft w:val="0"/>
      <w:marRight w:val="0"/>
      <w:marTop w:val="0"/>
      <w:marBottom w:val="0"/>
      <w:divBdr>
        <w:top w:val="none" w:sz="0" w:space="0" w:color="auto"/>
        <w:left w:val="none" w:sz="0" w:space="0" w:color="auto"/>
        <w:bottom w:val="none" w:sz="0" w:space="0" w:color="auto"/>
        <w:right w:val="none" w:sz="0" w:space="0" w:color="auto"/>
      </w:divBdr>
    </w:div>
    <w:div w:id="1400444781">
      <w:bodyDiv w:val="1"/>
      <w:marLeft w:val="0"/>
      <w:marRight w:val="0"/>
      <w:marTop w:val="0"/>
      <w:marBottom w:val="0"/>
      <w:divBdr>
        <w:top w:val="none" w:sz="0" w:space="0" w:color="auto"/>
        <w:left w:val="none" w:sz="0" w:space="0" w:color="auto"/>
        <w:bottom w:val="none" w:sz="0" w:space="0" w:color="auto"/>
        <w:right w:val="none" w:sz="0" w:space="0" w:color="auto"/>
      </w:divBdr>
    </w:div>
    <w:div w:id="1413311228">
      <w:bodyDiv w:val="1"/>
      <w:marLeft w:val="0"/>
      <w:marRight w:val="0"/>
      <w:marTop w:val="0"/>
      <w:marBottom w:val="0"/>
      <w:divBdr>
        <w:top w:val="none" w:sz="0" w:space="0" w:color="auto"/>
        <w:left w:val="none" w:sz="0" w:space="0" w:color="auto"/>
        <w:bottom w:val="none" w:sz="0" w:space="0" w:color="auto"/>
        <w:right w:val="none" w:sz="0" w:space="0" w:color="auto"/>
      </w:divBdr>
    </w:div>
    <w:div w:id="1425493236">
      <w:bodyDiv w:val="1"/>
      <w:marLeft w:val="0"/>
      <w:marRight w:val="0"/>
      <w:marTop w:val="0"/>
      <w:marBottom w:val="0"/>
      <w:divBdr>
        <w:top w:val="none" w:sz="0" w:space="0" w:color="auto"/>
        <w:left w:val="none" w:sz="0" w:space="0" w:color="auto"/>
        <w:bottom w:val="none" w:sz="0" w:space="0" w:color="auto"/>
        <w:right w:val="none" w:sz="0" w:space="0" w:color="auto"/>
      </w:divBdr>
    </w:div>
    <w:div w:id="1439594536">
      <w:bodyDiv w:val="1"/>
      <w:marLeft w:val="0"/>
      <w:marRight w:val="0"/>
      <w:marTop w:val="0"/>
      <w:marBottom w:val="0"/>
      <w:divBdr>
        <w:top w:val="none" w:sz="0" w:space="0" w:color="auto"/>
        <w:left w:val="none" w:sz="0" w:space="0" w:color="auto"/>
        <w:bottom w:val="none" w:sz="0" w:space="0" w:color="auto"/>
        <w:right w:val="none" w:sz="0" w:space="0" w:color="auto"/>
      </w:divBdr>
    </w:div>
    <w:div w:id="1490246918">
      <w:bodyDiv w:val="1"/>
      <w:marLeft w:val="0"/>
      <w:marRight w:val="0"/>
      <w:marTop w:val="0"/>
      <w:marBottom w:val="0"/>
      <w:divBdr>
        <w:top w:val="none" w:sz="0" w:space="0" w:color="auto"/>
        <w:left w:val="none" w:sz="0" w:space="0" w:color="auto"/>
        <w:bottom w:val="none" w:sz="0" w:space="0" w:color="auto"/>
        <w:right w:val="none" w:sz="0" w:space="0" w:color="auto"/>
      </w:divBdr>
    </w:div>
    <w:div w:id="1493597909">
      <w:bodyDiv w:val="1"/>
      <w:marLeft w:val="0"/>
      <w:marRight w:val="0"/>
      <w:marTop w:val="0"/>
      <w:marBottom w:val="0"/>
      <w:divBdr>
        <w:top w:val="none" w:sz="0" w:space="0" w:color="auto"/>
        <w:left w:val="none" w:sz="0" w:space="0" w:color="auto"/>
        <w:bottom w:val="none" w:sz="0" w:space="0" w:color="auto"/>
        <w:right w:val="none" w:sz="0" w:space="0" w:color="auto"/>
      </w:divBdr>
    </w:div>
    <w:div w:id="1510027856">
      <w:bodyDiv w:val="1"/>
      <w:marLeft w:val="0"/>
      <w:marRight w:val="0"/>
      <w:marTop w:val="0"/>
      <w:marBottom w:val="0"/>
      <w:divBdr>
        <w:top w:val="none" w:sz="0" w:space="0" w:color="auto"/>
        <w:left w:val="none" w:sz="0" w:space="0" w:color="auto"/>
        <w:bottom w:val="none" w:sz="0" w:space="0" w:color="auto"/>
        <w:right w:val="none" w:sz="0" w:space="0" w:color="auto"/>
      </w:divBdr>
    </w:div>
    <w:div w:id="1510213875">
      <w:bodyDiv w:val="1"/>
      <w:marLeft w:val="0"/>
      <w:marRight w:val="0"/>
      <w:marTop w:val="0"/>
      <w:marBottom w:val="0"/>
      <w:divBdr>
        <w:top w:val="none" w:sz="0" w:space="0" w:color="auto"/>
        <w:left w:val="none" w:sz="0" w:space="0" w:color="auto"/>
        <w:bottom w:val="none" w:sz="0" w:space="0" w:color="auto"/>
        <w:right w:val="none" w:sz="0" w:space="0" w:color="auto"/>
      </w:divBdr>
    </w:div>
    <w:div w:id="1518083185">
      <w:bodyDiv w:val="1"/>
      <w:marLeft w:val="0"/>
      <w:marRight w:val="0"/>
      <w:marTop w:val="0"/>
      <w:marBottom w:val="0"/>
      <w:divBdr>
        <w:top w:val="none" w:sz="0" w:space="0" w:color="auto"/>
        <w:left w:val="none" w:sz="0" w:space="0" w:color="auto"/>
        <w:bottom w:val="none" w:sz="0" w:space="0" w:color="auto"/>
        <w:right w:val="none" w:sz="0" w:space="0" w:color="auto"/>
      </w:divBdr>
    </w:div>
    <w:div w:id="1522545705">
      <w:bodyDiv w:val="1"/>
      <w:marLeft w:val="0"/>
      <w:marRight w:val="0"/>
      <w:marTop w:val="0"/>
      <w:marBottom w:val="0"/>
      <w:divBdr>
        <w:top w:val="none" w:sz="0" w:space="0" w:color="auto"/>
        <w:left w:val="none" w:sz="0" w:space="0" w:color="auto"/>
        <w:bottom w:val="none" w:sz="0" w:space="0" w:color="auto"/>
        <w:right w:val="none" w:sz="0" w:space="0" w:color="auto"/>
      </w:divBdr>
    </w:div>
    <w:div w:id="1536457783">
      <w:bodyDiv w:val="1"/>
      <w:marLeft w:val="0"/>
      <w:marRight w:val="0"/>
      <w:marTop w:val="0"/>
      <w:marBottom w:val="0"/>
      <w:divBdr>
        <w:top w:val="none" w:sz="0" w:space="0" w:color="auto"/>
        <w:left w:val="none" w:sz="0" w:space="0" w:color="auto"/>
        <w:bottom w:val="none" w:sz="0" w:space="0" w:color="auto"/>
        <w:right w:val="none" w:sz="0" w:space="0" w:color="auto"/>
      </w:divBdr>
    </w:div>
    <w:div w:id="1538465075">
      <w:bodyDiv w:val="1"/>
      <w:marLeft w:val="0"/>
      <w:marRight w:val="0"/>
      <w:marTop w:val="0"/>
      <w:marBottom w:val="0"/>
      <w:divBdr>
        <w:top w:val="none" w:sz="0" w:space="0" w:color="auto"/>
        <w:left w:val="none" w:sz="0" w:space="0" w:color="auto"/>
        <w:bottom w:val="none" w:sz="0" w:space="0" w:color="auto"/>
        <w:right w:val="none" w:sz="0" w:space="0" w:color="auto"/>
      </w:divBdr>
    </w:div>
    <w:div w:id="1541742207">
      <w:bodyDiv w:val="1"/>
      <w:marLeft w:val="0"/>
      <w:marRight w:val="0"/>
      <w:marTop w:val="0"/>
      <w:marBottom w:val="0"/>
      <w:divBdr>
        <w:top w:val="none" w:sz="0" w:space="0" w:color="auto"/>
        <w:left w:val="none" w:sz="0" w:space="0" w:color="auto"/>
        <w:bottom w:val="none" w:sz="0" w:space="0" w:color="auto"/>
        <w:right w:val="none" w:sz="0" w:space="0" w:color="auto"/>
      </w:divBdr>
    </w:div>
    <w:div w:id="1545210595">
      <w:bodyDiv w:val="1"/>
      <w:marLeft w:val="0"/>
      <w:marRight w:val="0"/>
      <w:marTop w:val="0"/>
      <w:marBottom w:val="0"/>
      <w:divBdr>
        <w:top w:val="none" w:sz="0" w:space="0" w:color="auto"/>
        <w:left w:val="none" w:sz="0" w:space="0" w:color="auto"/>
        <w:bottom w:val="none" w:sz="0" w:space="0" w:color="auto"/>
        <w:right w:val="none" w:sz="0" w:space="0" w:color="auto"/>
      </w:divBdr>
    </w:div>
    <w:div w:id="1573655777">
      <w:bodyDiv w:val="1"/>
      <w:marLeft w:val="0"/>
      <w:marRight w:val="0"/>
      <w:marTop w:val="0"/>
      <w:marBottom w:val="0"/>
      <w:divBdr>
        <w:top w:val="none" w:sz="0" w:space="0" w:color="auto"/>
        <w:left w:val="none" w:sz="0" w:space="0" w:color="auto"/>
        <w:bottom w:val="none" w:sz="0" w:space="0" w:color="auto"/>
        <w:right w:val="none" w:sz="0" w:space="0" w:color="auto"/>
      </w:divBdr>
    </w:div>
    <w:div w:id="1602100882">
      <w:bodyDiv w:val="1"/>
      <w:marLeft w:val="0"/>
      <w:marRight w:val="0"/>
      <w:marTop w:val="0"/>
      <w:marBottom w:val="0"/>
      <w:divBdr>
        <w:top w:val="none" w:sz="0" w:space="0" w:color="auto"/>
        <w:left w:val="none" w:sz="0" w:space="0" w:color="auto"/>
        <w:bottom w:val="none" w:sz="0" w:space="0" w:color="auto"/>
        <w:right w:val="none" w:sz="0" w:space="0" w:color="auto"/>
      </w:divBdr>
    </w:div>
    <w:div w:id="1624650023">
      <w:bodyDiv w:val="1"/>
      <w:marLeft w:val="0"/>
      <w:marRight w:val="0"/>
      <w:marTop w:val="0"/>
      <w:marBottom w:val="0"/>
      <w:divBdr>
        <w:top w:val="none" w:sz="0" w:space="0" w:color="auto"/>
        <w:left w:val="none" w:sz="0" w:space="0" w:color="auto"/>
        <w:bottom w:val="none" w:sz="0" w:space="0" w:color="auto"/>
        <w:right w:val="none" w:sz="0" w:space="0" w:color="auto"/>
      </w:divBdr>
    </w:div>
    <w:div w:id="1630630187">
      <w:bodyDiv w:val="1"/>
      <w:marLeft w:val="0"/>
      <w:marRight w:val="0"/>
      <w:marTop w:val="0"/>
      <w:marBottom w:val="0"/>
      <w:divBdr>
        <w:top w:val="none" w:sz="0" w:space="0" w:color="auto"/>
        <w:left w:val="none" w:sz="0" w:space="0" w:color="auto"/>
        <w:bottom w:val="none" w:sz="0" w:space="0" w:color="auto"/>
        <w:right w:val="none" w:sz="0" w:space="0" w:color="auto"/>
      </w:divBdr>
    </w:div>
    <w:div w:id="1638800077">
      <w:bodyDiv w:val="1"/>
      <w:marLeft w:val="0"/>
      <w:marRight w:val="0"/>
      <w:marTop w:val="0"/>
      <w:marBottom w:val="0"/>
      <w:divBdr>
        <w:top w:val="none" w:sz="0" w:space="0" w:color="auto"/>
        <w:left w:val="none" w:sz="0" w:space="0" w:color="auto"/>
        <w:bottom w:val="none" w:sz="0" w:space="0" w:color="auto"/>
        <w:right w:val="none" w:sz="0" w:space="0" w:color="auto"/>
      </w:divBdr>
    </w:div>
    <w:div w:id="1646741855">
      <w:bodyDiv w:val="1"/>
      <w:marLeft w:val="0"/>
      <w:marRight w:val="0"/>
      <w:marTop w:val="0"/>
      <w:marBottom w:val="0"/>
      <w:divBdr>
        <w:top w:val="none" w:sz="0" w:space="0" w:color="auto"/>
        <w:left w:val="none" w:sz="0" w:space="0" w:color="auto"/>
        <w:bottom w:val="none" w:sz="0" w:space="0" w:color="auto"/>
        <w:right w:val="none" w:sz="0" w:space="0" w:color="auto"/>
      </w:divBdr>
    </w:div>
    <w:div w:id="1673945207">
      <w:bodyDiv w:val="1"/>
      <w:marLeft w:val="0"/>
      <w:marRight w:val="0"/>
      <w:marTop w:val="0"/>
      <w:marBottom w:val="0"/>
      <w:divBdr>
        <w:top w:val="none" w:sz="0" w:space="0" w:color="auto"/>
        <w:left w:val="none" w:sz="0" w:space="0" w:color="auto"/>
        <w:bottom w:val="none" w:sz="0" w:space="0" w:color="auto"/>
        <w:right w:val="none" w:sz="0" w:space="0" w:color="auto"/>
      </w:divBdr>
    </w:div>
    <w:div w:id="1680890452">
      <w:bodyDiv w:val="1"/>
      <w:marLeft w:val="0"/>
      <w:marRight w:val="0"/>
      <w:marTop w:val="0"/>
      <w:marBottom w:val="0"/>
      <w:divBdr>
        <w:top w:val="none" w:sz="0" w:space="0" w:color="auto"/>
        <w:left w:val="none" w:sz="0" w:space="0" w:color="auto"/>
        <w:bottom w:val="none" w:sz="0" w:space="0" w:color="auto"/>
        <w:right w:val="none" w:sz="0" w:space="0" w:color="auto"/>
      </w:divBdr>
    </w:div>
    <w:div w:id="1699506850">
      <w:bodyDiv w:val="1"/>
      <w:marLeft w:val="0"/>
      <w:marRight w:val="0"/>
      <w:marTop w:val="0"/>
      <w:marBottom w:val="0"/>
      <w:divBdr>
        <w:top w:val="none" w:sz="0" w:space="0" w:color="auto"/>
        <w:left w:val="none" w:sz="0" w:space="0" w:color="auto"/>
        <w:bottom w:val="none" w:sz="0" w:space="0" w:color="auto"/>
        <w:right w:val="none" w:sz="0" w:space="0" w:color="auto"/>
      </w:divBdr>
    </w:div>
    <w:div w:id="1723990109">
      <w:bodyDiv w:val="1"/>
      <w:marLeft w:val="0"/>
      <w:marRight w:val="0"/>
      <w:marTop w:val="0"/>
      <w:marBottom w:val="0"/>
      <w:divBdr>
        <w:top w:val="none" w:sz="0" w:space="0" w:color="auto"/>
        <w:left w:val="none" w:sz="0" w:space="0" w:color="auto"/>
        <w:bottom w:val="none" w:sz="0" w:space="0" w:color="auto"/>
        <w:right w:val="none" w:sz="0" w:space="0" w:color="auto"/>
      </w:divBdr>
    </w:div>
    <w:div w:id="1771045031">
      <w:bodyDiv w:val="1"/>
      <w:marLeft w:val="0"/>
      <w:marRight w:val="0"/>
      <w:marTop w:val="0"/>
      <w:marBottom w:val="0"/>
      <w:divBdr>
        <w:top w:val="none" w:sz="0" w:space="0" w:color="auto"/>
        <w:left w:val="none" w:sz="0" w:space="0" w:color="auto"/>
        <w:bottom w:val="none" w:sz="0" w:space="0" w:color="auto"/>
        <w:right w:val="none" w:sz="0" w:space="0" w:color="auto"/>
      </w:divBdr>
    </w:div>
    <w:div w:id="1772126129">
      <w:bodyDiv w:val="1"/>
      <w:marLeft w:val="0"/>
      <w:marRight w:val="0"/>
      <w:marTop w:val="0"/>
      <w:marBottom w:val="0"/>
      <w:divBdr>
        <w:top w:val="none" w:sz="0" w:space="0" w:color="auto"/>
        <w:left w:val="none" w:sz="0" w:space="0" w:color="auto"/>
        <w:bottom w:val="none" w:sz="0" w:space="0" w:color="auto"/>
        <w:right w:val="none" w:sz="0" w:space="0" w:color="auto"/>
      </w:divBdr>
    </w:div>
    <w:div w:id="1781798942">
      <w:bodyDiv w:val="1"/>
      <w:marLeft w:val="0"/>
      <w:marRight w:val="0"/>
      <w:marTop w:val="0"/>
      <w:marBottom w:val="0"/>
      <w:divBdr>
        <w:top w:val="none" w:sz="0" w:space="0" w:color="auto"/>
        <w:left w:val="none" w:sz="0" w:space="0" w:color="auto"/>
        <w:bottom w:val="none" w:sz="0" w:space="0" w:color="auto"/>
        <w:right w:val="none" w:sz="0" w:space="0" w:color="auto"/>
      </w:divBdr>
    </w:div>
    <w:div w:id="1824272156">
      <w:bodyDiv w:val="1"/>
      <w:marLeft w:val="0"/>
      <w:marRight w:val="0"/>
      <w:marTop w:val="0"/>
      <w:marBottom w:val="0"/>
      <w:divBdr>
        <w:top w:val="none" w:sz="0" w:space="0" w:color="auto"/>
        <w:left w:val="none" w:sz="0" w:space="0" w:color="auto"/>
        <w:bottom w:val="none" w:sz="0" w:space="0" w:color="auto"/>
        <w:right w:val="none" w:sz="0" w:space="0" w:color="auto"/>
      </w:divBdr>
    </w:div>
    <w:div w:id="1830903047">
      <w:bodyDiv w:val="1"/>
      <w:marLeft w:val="0"/>
      <w:marRight w:val="0"/>
      <w:marTop w:val="0"/>
      <w:marBottom w:val="0"/>
      <w:divBdr>
        <w:top w:val="none" w:sz="0" w:space="0" w:color="auto"/>
        <w:left w:val="none" w:sz="0" w:space="0" w:color="auto"/>
        <w:bottom w:val="none" w:sz="0" w:space="0" w:color="auto"/>
        <w:right w:val="none" w:sz="0" w:space="0" w:color="auto"/>
      </w:divBdr>
    </w:div>
    <w:div w:id="1853764691">
      <w:bodyDiv w:val="1"/>
      <w:marLeft w:val="0"/>
      <w:marRight w:val="0"/>
      <w:marTop w:val="0"/>
      <w:marBottom w:val="0"/>
      <w:divBdr>
        <w:top w:val="none" w:sz="0" w:space="0" w:color="auto"/>
        <w:left w:val="none" w:sz="0" w:space="0" w:color="auto"/>
        <w:bottom w:val="none" w:sz="0" w:space="0" w:color="auto"/>
        <w:right w:val="none" w:sz="0" w:space="0" w:color="auto"/>
      </w:divBdr>
    </w:div>
    <w:div w:id="1853837410">
      <w:bodyDiv w:val="1"/>
      <w:marLeft w:val="0"/>
      <w:marRight w:val="0"/>
      <w:marTop w:val="0"/>
      <w:marBottom w:val="0"/>
      <w:divBdr>
        <w:top w:val="none" w:sz="0" w:space="0" w:color="auto"/>
        <w:left w:val="none" w:sz="0" w:space="0" w:color="auto"/>
        <w:bottom w:val="none" w:sz="0" w:space="0" w:color="auto"/>
        <w:right w:val="none" w:sz="0" w:space="0" w:color="auto"/>
      </w:divBdr>
    </w:div>
    <w:div w:id="1870071156">
      <w:bodyDiv w:val="1"/>
      <w:marLeft w:val="0"/>
      <w:marRight w:val="0"/>
      <w:marTop w:val="0"/>
      <w:marBottom w:val="0"/>
      <w:divBdr>
        <w:top w:val="none" w:sz="0" w:space="0" w:color="auto"/>
        <w:left w:val="none" w:sz="0" w:space="0" w:color="auto"/>
        <w:bottom w:val="none" w:sz="0" w:space="0" w:color="auto"/>
        <w:right w:val="none" w:sz="0" w:space="0" w:color="auto"/>
      </w:divBdr>
    </w:div>
    <w:div w:id="1873415003">
      <w:bodyDiv w:val="1"/>
      <w:marLeft w:val="0"/>
      <w:marRight w:val="0"/>
      <w:marTop w:val="0"/>
      <w:marBottom w:val="0"/>
      <w:divBdr>
        <w:top w:val="none" w:sz="0" w:space="0" w:color="auto"/>
        <w:left w:val="none" w:sz="0" w:space="0" w:color="auto"/>
        <w:bottom w:val="none" w:sz="0" w:space="0" w:color="auto"/>
        <w:right w:val="none" w:sz="0" w:space="0" w:color="auto"/>
      </w:divBdr>
    </w:div>
    <w:div w:id="1885871522">
      <w:bodyDiv w:val="1"/>
      <w:marLeft w:val="0"/>
      <w:marRight w:val="0"/>
      <w:marTop w:val="0"/>
      <w:marBottom w:val="0"/>
      <w:divBdr>
        <w:top w:val="none" w:sz="0" w:space="0" w:color="auto"/>
        <w:left w:val="none" w:sz="0" w:space="0" w:color="auto"/>
        <w:bottom w:val="none" w:sz="0" w:space="0" w:color="auto"/>
        <w:right w:val="none" w:sz="0" w:space="0" w:color="auto"/>
      </w:divBdr>
    </w:div>
    <w:div w:id="1900902161">
      <w:bodyDiv w:val="1"/>
      <w:marLeft w:val="0"/>
      <w:marRight w:val="0"/>
      <w:marTop w:val="0"/>
      <w:marBottom w:val="0"/>
      <w:divBdr>
        <w:top w:val="none" w:sz="0" w:space="0" w:color="auto"/>
        <w:left w:val="none" w:sz="0" w:space="0" w:color="auto"/>
        <w:bottom w:val="none" w:sz="0" w:space="0" w:color="auto"/>
        <w:right w:val="none" w:sz="0" w:space="0" w:color="auto"/>
      </w:divBdr>
    </w:div>
    <w:div w:id="1907569458">
      <w:bodyDiv w:val="1"/>
      <w:marLeft w:val="0"/>
      <w:marRight w:val="0"/>
      <w:marTop w:val="0"/>
      <w:marBottom w:val="0"/>
      <w:divBdr>
        <w:top w:val="none" w:sz="0" w:space="0" w:color="auto"/>
        <w:left w:val="none" w:sz="0" w:space="0" w:color="auto"/>
        <w:bottom w:val="none" w:sz="0" w:space="0" w:color="auto"/>
        <w:right w:val="none" w:sz="0" w:space="0" w:color="auto"/>
      </w:divBdr>
    </w:div>
    <w:div w:id="1934895430">
      <w:bodyDiv w:val="1"/>
      <w:marLeft w:val="0"/>
      <w:marRight w:val="0"/>
      <w:marTop w:val="0"/>
      <w:marBottom w:val="0"/>
      <w:divBdr>
        <w:top w:val="none" w:sz="0" w:space="0" w:color="auto"/>
        <w:left w:val="none" w:sz="0" w:space="0" w:color="auto"/>
        <w:bottom w:val="none" w:sz="0" w:space="0" w:color="auto"/>
        <w:right w:val="none" w:sz="0" w:space="0" w:color="auto"/>
      </w:divBdr>
    </w:div>
    <w:div w:id="1949309398">
      <w:bodyDiv w:val="1"/>
      <w:marLeft w:val="0"/>
      <w:marRight w:val="0"/>
      <w:marTop w:val="0"/>
      <w:marBottom w:val="0"/>
      <w:divBdr>
        <w:top w:val="none" w:sz="0" w:space="0" w:color="auto"/>
        <w:left w:val="none" w:sz="0" w:space="0" w:color="auto"/>
        <w:bottom w:val="none" w:sz="0" w:space="0" w:color="auto"/>
        <w:right w:val="none" w:sz="0" w:space="0" w:color="auto"/>
      </w:divBdr>
    </w:div>
    <w:div w:id="1952400046">
      <w:bodyDiv w:val="1"/>
      <w:marLeft w:val="0"/>
      <w:marRight w:val="0"/>
      <w:marTop w:val="0"/>
      <w:marBottom w:val="0"/>
      <w:divBdr>
        <w:top w:val="none" w:sz="0" w:space="0" w:color="auto"/>
        <w:left w:val="none" w:sz="0" w:space="0" w:color="auto"/>
        <w:bottom w:val="none" w:sz="0" w:space="0" w:color="auto"/>
        <w:right w:val="none" w:sz="0" w:space="0" w:color="auto"/>
      </w:divBdr>
    </w:div>
    <w:div w:id="1958640155">
      <w:bodyDiv w:val="1"/>
      <w:marLeft w:val="0"/>
      <w:marRight w:val="0"/>
      <w:marTop w:val="0"/>
      <w:marBottom w:val="0"/>
      <w:divBdr>
        <w:top w:val="none" w:sz="0" w:space="0" w:color="auto"/>
        <w:left w:val="none" w:sz="0" w:space="0" w:color="auto"/>
        <w:bottom w:val="none" w:sz="0" w:space="0" w:color="auto"/>
        <w:right w:val="none" w:sz="0" w:space="0" w:color="auto"/>
      </w:divBdr>
    </w:div>
    <w:div w:id="1961497026">
      <w:bodyDiv w:val="1"/>
      <w:marLeft w:val="0"/>
      <w:marRight w:val="0"/>
      <w:marTop w:val="0"/>
      <w:marBottom w:val="0"/>
      <w:divBdr>
        <w:top w:val="none" w:sz="0" w:space="0" w:color="auto"/>
        <w:left w:val="none" w:sz="0" w:space="0" w:color="auto"/>
        <w:bottom w:val="none" w:sz="0" w:space="0" w:color="auto"/>
        <w:right w:val="none" w:sz="0" w:space="0" w:color="auto"/>
      </w:divBdr>
    </w:div>
    <w:div w:id="2049985861">
      <w:bodyDiv w:val="1"/>
      <w:marLeft w:val="0"/>
      <w:marRight w:val="0"/>
      <w:marTop w:val="0"/>
      <w:marBottom w:val="0"/>
      <w:divBdr>
        <w:top w:val="none" w:sz="0" w:space="0" w:color="auto"/>
        <w:left w:val="none" w:sz="0" w:space="0" w:color="auto"/>
        <w:bottom w:val="none" w:sz="0" w:space="0" w:color="auto"/>
        <w:right w:val="none" w:sz="0" w:space="0" w:color="auto"/>
      </w:divBdr>
    </w:div>
    <w:div w:id="2050297770">
      <w:bodyDiv w:val="1"/>
      <w:marLeft w:val="0"/>
      <w:marRight w:val="0"/>
      <w:marTop w:val="0"/>
      <w:marBottom w:val="0"/>
      <w:divBdr>
        <w:top w:val="none" w:sz="0" w:space="0" w:color="auto"/>
        <w:left w:val="none" w:sz="0" w:space="0" w:color="auto"/>
        <w:bottom w:val="none" w:sz="0" w:space="0" w:color="auto"/>
        <w:right w:val="none" w:sz="0" w:space="0" w:color="auto"/>
      </w:divBdr>
    </w:div>
    <w:div w:id="2067219479">
      <w:bodyDiv w:val="1"/>
      <w:marLeft w:val="0"/>
      <w:marRight w:val="0"/>
      <w:marTop w:val="0"/>
      <w:marBottom w:val="0"/>
      <w:divBdr>
        <w:top w:val="none" w:sz="0" w:space="0" w:color="auto"/>
        <w:left w:val="none" w:sz="0" w:space="0" w:color="auto"/>
        <w:bottom w:val="none" w:sz="0" w:space="0" w:color="auto"/>
        <w:right w:val="none" w:sz="0" w:space="0" w:color="auto"/>
      </w:divBdr>
    </w:div>
    <w:div w:id="2070110892">
      <w:bodyDiv w:val="1"/>
      <w:marLeft w:val="0"/>
      <w:marRight w:val="0"/>
      <w:marTop w:val="0"/>
      <w:marBottom w:val="0"/>
      <w:divBdr>
        <w:top w:val="none" w:sz="0" w:space="0" w:color="auto"/>
        <w:left w:val="none" w:sz="0" w:space="0" w:color="auto"/>
        <w:bottom w:val="none" w:sz="0" w:space="0" w:color="auto"/>
        <w:right w:val="none" w:sz="0" w:space="0" w:color="auto"/>
      </w:divBdr>
    </w:div>
    <w:div w:id="2090345079">
      <w:bodyDiv w:val="1"/>
      <w:marLeft w:val="0"/>
      <w:marRight w:val="0"/>
      <w:marTop w:val="0"/>
      <w:marBottom w:val="0"/>
      <w:divBdr>
        <w:top w:val="none" w:sz="0" w:space="0" w:color="auto"/>
        <w:left w:val="none" w:sz="0" w:space="0" w:color="auto"/>
        <w:bottom w:val="none" w:sz="0" w:space="0" w:color="auto"/>
        <w:right w:val="none" w:sz="0" w:space="0" w:color="auto"/>
      </w:divBdr>
    </w:div>
    <w:div w:id="2104836719">
      <w:bodyDiv w:val="1"/>
      <w:marLeft w:val="0"/>
      <w:marRight w:val="0"/>
      <w:marTop w:val="0"/>
      <w:marBottom w:val="0"/>
      <w:divBdr>
        <w:top w:val="none" w:sz="0" w:space="0" w:color="auto"/>
        <w:left w:val="none" w:sz="0" w:space="0" w:color="auto"/>
        <w:bottom w:val="none" w:sz="0" w:space="0" w:color="auto"/>
        <w:right w:val="none" w:sz="0" w:space="0" w:color="auto"/>
      </w:divBdr>
    </w:div>
    <w:div w:id="213512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C9390-CA41-4627-A1BD-8BE21FD5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2258</Words>
  <Characters>12420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INFORME PRELIMINAR</vt:lpstr>
    </vt:vector>
  </TitlesOfParts>
  <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PRELIMINAR</dc:title>
  <dc:subject/>
  <dc:creator>LIONEL</dc:creator>
  <cp:keywords/>
  <cp:lastModifiedBy>PC</cp:lastModifiedBy>
  <cp:revision>53</cp:revision>
  <cp:lastPrinted>2021-03-01T15:30:00Z</cp:lastPrinted>
  <dcterms:created xsi:type="dcterms:W3CDTF">2022-02-09T16:17:00Z</dcterms:created>
  <dcterms:modified xsi:type="dcterms:W3CDTF">2022-06-27T14:41:00Z</dcterms:modified>
</cp:coreProperties>
</file>